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 human mind can be a dark and scary place.</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Every day of our daily lives, our mind works unstop to help us to survive by keeping us conscious throughout the day, allowing us to perceive what is real and what is not in the world that surrounds us. This is why we can reason before leaping into the fray of the thing that is known to us humans as life. Making that critical decision if the stranger we just met is friend or foe or if a place feels safe to enter or to avoid at all costs. Remembering those key things, on top of other things, required to be remembered through our life from day to day.</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Like remembering right exactly where you have placed your car keys and parked your car at 6:30 in the morning when you're running out in the dark on your weekly mad dash to get to work on time.</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So let’s imagine if something happens that would affect how your mind functions? The elements that make up the daily tasks of a normally functioning mind just no longer works and instead, the said owner of this malfunctioning mind falls into another reality, a reality which doesn’t exist, which is neither purgatory or the normal reality of the real world that the owner resides in?</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 reality where things that don’t exist in the real world, exist without a doubt?</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 reality which brings the things you fear to life?</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And these fears lurk and stalk you from deep within the shadows of these reality and within a heartbeat, can kill you?</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And these fears that shouldn’t exist, have the abilities to fool you? To lure you into a calm and false pretense that you are safe within these reality when in truth, all they crave is the chance to kill you?</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And if you die within this reality, you die within the real world, your existence is wiped from all realities, you no longer exist. Period!</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In this reality, you have the choice, either remain within these walls of this reality forever as one of the creatures that you fear, the creatures that logically don’t exist but within your twisted mind, these fears are just as a real as fears in the real world exist. Or do you face up to these fears and earn the rights for your mind to return back to your own reality.</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You are nothing more than another pawn within this game, just like others who came before you. Trying to survive against odds that more than likely stacked against you but your mind hopes otherwise, protecting yourself from the various fears that call this reality their home, things that would never exist within your reality. </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Luckily, you have one thing in your favor. These fears are only active during the night hours within this reality. These fears are not like the fantasy creatures you would find within the pages of modern fairy tales that were read to you as a child, no, these fears are much more older than those.. These fears have no identity.. You can’t pinpoint them to tales or myths, these fears are much more.. Crueler. </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Fonts w:ascii="Freckle Face" w:cs="Freckle Face" w:eastAsia="Freckle Face" w:hAnsi="Freckle Face"/>
          <w:i w:val="1"/>
          <w:sz w:val="28"/>
          <w:szCs w:val="28"/>
          <w:rtl w:val="0"/>
        </w:rPr>
        <w:t xml:space="preserve">All you have within this reality is the clothes on your back and whatever basic weapons you can craft, there is no modern technology within this reality, you must solely depend on your own strengths and senses to survive, learn their weaknesses so you can defend yourself. If you can survive for a year within this reality, you have won, but if the fears win, there will be no second chances.. </w:t>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tl w:val="0"/>
        </w:rPr>
      </w:r>
    </w:p>
    <w:p w:rsidR="00000000" w:rsidDel="00000000" w:rsidP="00000000" w:rsidRDefault="00000000" w:rsidRPr="00000000">
      <w:pPr>
        <w:ind w:firstLine="720"/>
        <w:contextualSpacing w:val="0"/>
        <w:rPr>
          <w:rFonts w:ascii="Freckle Face" w:cs="Freckle Face" w:eastAsia="Freckle Face" w:hAnsi="Freckle Face"/>
          <w:i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reckle Fac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eckleFac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