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C10" w:rsidRDefault="001D2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Простейшее дифференциальное уравнение первого порядка</w:t>
      </w:r>
    </w:p>
    <w:p w:rsidR="001D2B7D" w:rsidRDefault="001D2B7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den>
        </m:f>
      </m:oMath>
    </w:p>
    <w:p w:rsidR="001D2B7D" w:rsidRDefault="001D2B7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2) </w:t>
      </w:r>
      <w:r>
        <w:rPr>
          <w:rFonts w:ascii="Times New Roman" w:eastAsiaTheme="minorEastAsia" w:hAnsi="Times New Roman" w:cs="Times New Roman"/>
          <w:sz w:val="28"/>
          <w:szCs w:val="28"/>
        </w:rPr>
        <w:t>Линейное нео</w:t>
      </w:r>
      <w:r w:rsidR="00111FEF">
        <w:rPr>
          <w:rFonts w:ascii="Times New Roman" w:eastAsiaTheme="minorEastAsia" w:hAnsi="Times New Roman" w:cs="Times New Roman"/>
          <w:sz w:val="28"/>
          <w:szCs w:val="28"/>
        </w:rPr>
        <w:t>днородное уравнение</w:t>
      </w:r>
    </w:p>
    <w:p w:rsidR="00111FEF" w:rsidRPr="00111FEF" w:rsidRDefault="00111FE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</w:p>
    <w:p w:rsidR="00111FEF" w:rsidRDefault="00111FE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3) </w:t>
      </w:r>
      <w:r>
        <w:rPr>
          <w:rFonts w:ascii="Times New Roman" w:eastAsiaTheme="minorEastAsia" w:hAnsi="Times New Roman" w:cs="Times New Roman"/>
          <w:sz w:val="28"/>
          <w:szCs w:val="28"/>
        </w:rPr>
        <w:t>Уравнение Бернулли</w:t>
      </w:r>
    </w:p>
    <w:p w:rsidR="00111FEF" w:rsidRDefault="00111FE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</w:p>
    <w:p w:rsidR="00111FEF" w:rsidRDefault="00111FEF">
      <w:pPr>
        <w:rPr>
          <w:rFonts w:ascii="Times New Roman" w:eastAsiaTheme="minorEastAsia" w:hAnsi="Times New Roman" w:cs="Times New Roman"/>
          <w:sz w:val="28"/>
          <w:szCs w:val="28"/>
        </w:rPr>
      </w:pPr>
      <w:r w:rsidRPr="00111FEF">
        <w:rPr>
          <w:rFonts w:ascii="Times New Roman" w:eastAsiaTheme="minorEastAsia" w:hAnsi="Times New Roman" w:cs="Times New Roman"/>
          <w:sz w:val="28"/>
          <w:szCs w:val="28"/>
        </w:rPr>
        <w:t xml:space="preserve">4) </w:t>
      </w:r>
      <w:r>
        <w:rPr>
          <w:rFonts w:ascii="Times New Roman" w:eastAsiaTheme="minorEastAsia" w:hAnsi="Times New Roman" w:cs="Times New Roman"/>
          <w:sz w:val="28"/>
          <w:szCs w:val="28"/>
        </w:rPr>
        <w:t>Дифференциальные уравнение высших порядков</w:t>
      </w:r>
    </w:p>
    <w:p w:rsidR="00111FEF" w:rsidRDefault="00111FE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=tgx</m:t>
        </m:r>
      </m:oMath>
    </w:p>
    <w:p w:rsidR="00111FEF" w:rsidRDefault="00111FEF">
      <w:pPr>
        <w:rPr>
          <w:rFonts w:ascii="Times New Roman" w:eastAsiaTheme="minorEastAsia" w:hAnsi="Times New Roman" w:cs="Times New Roman"/>
          <w:sz w:val="28"/>
          <w:szCs w:val="28"/>
        </w:rPr>
      </w:pPr>
      <w:r w:rsidRPr="00111FEF">
        <w:rPr>
          <w:rFonts w:ascii="Times New Roman" w:eastAsiaTheme="minorEastAsia" w:hAnsi="Times New Roman" w:cs="Times New Roman"/>
          <w:sz w:val="28"/>
          <w:szCs w:val="28"/>
        </w:rPr>
        <w:t xml:space="preserve">5) </w:t>
      </w:r>
      <w:r>
        <w:rPr>
          <w:rFonts w:ascii="Times New Roman" w:eastAsiaTheme="minorEastAsia" w:hAnsi="Times New Roman" w:cs="Times New Roman"/>
          <w:sz w:val="28"/>
          <w:szCs w:val="28"/>
        </w:rPr>
        <w:t>Линейные уравнения высших порядков (однородные и неоднородные)</w:t>
      </w:r>
    </w:p>
    <w:p w:rsidR="00111FEF" w:rsidRPr="00111FEF" w:rsidRDefault="00111FEF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+y=0</m:t>
        </m:r>
      </m:oMath>
      <w:bookmarkStart w:id="0" w:name="_GoBack"/>
      <w:bookmarkEnd w:id="0"/>
    </w:p>
    <w:sectPr w:rsidR="00111FEF" w:rsidRPr="00111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7D"/>
    <w:rsid w:val="00111FEF"/>
    <w:rsid w:val="001D2B7D"/>
    <w:rsid w:val="004B507F"/>
    <w:rsid w:val="0068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40752"/>
  <w15:chartTrackingRefBased/>
  <w15:docId w15:val="{06CA9F9C-301A-40A5-B7AE-7232C6D65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D2B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Кузнецов</dc:creator>
  <cp:keywords/>
  <dc:description/>
  <cp:lastModifiedBy>Василий Кузнецов</cp:lastModifiedBy>
  <cp:revision>1</cp:revision>
  <dcterms:created xsi:type="dcterms:W3CDTF">2020-06-04T15:36:00Z</dcterms:created>
  <dcterms:modified xsi:type="dcterms:W3CDTF">2020-06-04T15:58:00Z</dcterms:modified>
</cp:coreProperties>
</file>