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4E6" w:rsidRDefault="00026C07">
      <w:pPr>
        <w:rPr>
          <w:lang w:val="es-AR"/>
        </w:rPr>
      </w:pPr>
      <w:r>
        <w:rPr>
          <w:lang w:val="es-AR"/>
        </w:rPr>
        <w:t>Unidad 10</w:t>
      </w:r>
      <w:r w:rsidR="0000453D">
        <w:rPr>
          <w:lang w:val="es-AR"/>
        </w:rPr>
        <w:t>:</w:t>
      </w:r>
      <w:r>
        <w:rPr>
          <w:lang w:val="es-AR"/>
        </w:rPr>
        <w:t xml:space="preserve"> Imagen visualización y tinta </w:t>
      </w:r>
    </w:p>
    <w:p w:rsidR="006D20CE" w:rsidRDefault="006D20CE">
      <w:pPr>
        <w:rPr>
          <w:lang w:val="es-AR"/>
        </w:rPr>
      </w:pPr>
      <w:r>
        <w:rPr>
          <w:lang w:val="es-AR"/>
        </w:rPr>
        <w:t>NOTA: antes de usar una imagen se debe cargar en la carpeta data del proyecto.</w:t>
      </w:r>
    </w:p>
    <w:p w:rsidR="006D20CE" w:rsidRDefault="006D20CE">
      <w:pPr>
        <w:rPr>
          <w:lang w:val="es-AR"/>
        </w:rPr>
      </w:pPr>
      <w:proofErr w:type="spellStart"/>
      <w:r>
        <w:rPr>
          <w:lang w:val="es-AR"/>
        </w:rPr>
        <w:t>PImage</w:t>
      </w:r>
      <w:proofErr w:type="spellEnd"/>
      <w:r>
        <w:rPr>
          <w:lang w:val="es-AR"/>
        </w:rPr>
        <w:t xml:space="preserve">; tipo de dato imagen se asigna a una variable </w:t>
      </w:r>
    </w:p>
    <w:p w:rsidR="006D20CE" w:rsidRPr="00026C07" w:rsidRDefault="006D20CE" w:rsidP="006D20CE">
      <w:pPr>
        <w:rPr>
          <w:lang w:val="es-AR"/>
        </w:rPr>
      </w:pPr>
      <w:proofErr w:type="spellStart"/>
      <w:proofErr w:type="gramStart"/>
      <w:r>
        <w:rPr>
          <w:lang w:val="es-AR"/>
        </w:rPr>
        <w:t>loadImage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);</w:t>
      </w:r>
      <w:r>
        <w:rPr>
          <w:lang w:val="es-AR"/>
        </w:rPr>
        <w:t xml:space="preserve"> función que permite cargar una imagen recibe como parámetro el nombre y la extensión de la imagen</w:t>
      </w:r>
    </w:p>
    <w:p w:rsidR="006D20CE" w:rsidRDefault="006D20CE">
      <w:pPr>
        <w:rPr>
          <w:lang w:val="es-AR"/>
        </w:rPr>
      </w:pPr>
      <w:proofErr w:type="spellStart"/>
      <w:proofErr w:type="gramStart"/>
      <w:r>
        <w:rPr>
          <w:lang w:val="es-AR"/>
        </w:rPr>
        <w:t>image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 xml:space="preserve">); función que permite mostrar una imagen, recibe como parámetro la variable imagen, </w:t>
      </w:r>
      <w:proofErr w:type="spellStart"/>
      <w:r>
        <w:rPr>
          <w:lang w:val="es-AR"/>
        </w:rPr>
        <w:t>posX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posY</w:t>
      </w:r>
      <w:proofErr w:type="spellEnd"/>
      <w:r>
        <w:rPr>
          <w:lang w:val="es-AR"/>
        </w:rPr>
        <w:t>, alto y ancho</w:t>
      </w:r>
    </w:p>
    <w:p w:rsidR="003936C2" w:rsidRDefault="003936C2">
      <w:pPr>
        <w:rPr>
          <w:i/>
          <w:u w:val="single"/>
          <w:lang w:val="es-AR"/>
        </w:rPr>
      </w:pPr>
      <w:r w:rsidRPr="003936C2">
        <w:rPr>
          <w:i/>
          <w:u w:val="single"/>
          <w:lang w:val="es-AR"/>
        </w:rPr>
        <w:t xml:space="preserve">jugando con las imágenes </w:t>
      </w:r>
    </w:p>
    <w:p w:rsidR="003936C2" w:rsidRDefault="003936C2">
      <w:pPr>
        <w:rPr>
          <w:lang w:val="es-AR"/>
        </w:rPr>
      </w:pPr>
      <w:proofErr w:type="spellStart"/>
      <w:proofErr w:type="gramStart"/>
      <w:r>
        <w:rPr>
          <w:lang w:val="es-AR"/>
        </w:rPr>
        <w:t>tint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 xml:space="preserve">); es una función similar a </w:t>
      </w:r>
      <w:proofErr w:type="spellStart"/>
      <w:r>
        <w:rPr>
          <w:lang w:val="es-AR"/>
        </w:rPr>
        <w:t>stroke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fill</w:t>
      </w:r>
      <w:proofErr w:type="spellEnd"/>
      <w:r>
        <w:rPr>
          <w:lang w:val="es-AR"/>
        </w:rPr>
        <w:t xml:space="preserve"> permitiendo agregar un color a la imagen. Los valores que </w:t>
      </w:r>
      <w:proofErr w:type="spellStart"/>
      <w:r>
        <w:rPr>
          <w:lang w:val="es-AR"/>
        </w:rPr>
        <w:t>tint</w:t>
      </w:r>
      <w:proofErr w:type="spellEnd"/>
      <w:r>
        <w:rPr>
          <w:lang w:val="es-AR"/>
        </w:rPr>
        <w:t xml:space="preserve"> puede recibir pueden ser, una escala de gris, una escala de gris y un alfa, un valor </w:t>
      </w:r>
      <w:proofErr w:type="spellStart"/>
      <w:r>
        <w:rPr>
          <w:lang w:val="es-AR"/>
        </w:rPr>
        <w:t>rgb</w:t>
      </w:r>
      <w:proofErr w:type="spellEnd"/>
      <w:r>
        <w:rPr>
          <w:lang w:val="es-AR"/>
        </w:rPr>
        <w:t xml:space="preserve">, un </w:t>
      </w:r>
      <w:proofErr w:type="spellStart"/>
      <w:r>
        <w:rPr>
          <w:lang w:val="es-AR"/>
        </w:rPr>
        <w:t>rgba</w:t>
      </w:r>
      <w:proofErr w:type="spellEnd"/>
      <w:r>
        <w:rPr>
          <w:lang w:val="es-AR"/>
        </w:rPr>
        <w:t xml:space="preserve"> y </w:t>
      </w:r>
      <w:proofErr w:type="gramStart"/>
      <w:r>
        <w:rPr>
          <w:lang w:val="es-AR"/>
        </w:rPr>
        <w:t>una variable color</w:t>
      </w:r>
      <w:proofErr w:type="gramEnd"/>
      <w:r>
        <w:rPr>
          <w:lang w:val="es-AR"/>
        </w:rPr>
        <w:t>.</w:t>
      </w:r>
    </w:p>
    <w:p w:rsidR="003936C2" w:rsidRDefault="003936C2">
      <w:pPr>
        <w:rPr>
          <w:lang w:val="es-AR"/>
        </w:rPr>
      </w:pPr>
      <w:proofErr w:type="spellStart"/>
      <w:proofErr w:type="gramStart"/>
      <w:r>
        <w:rPr>
          <w:lang w:val="es-AR"/>
        </w:rPr>
        <w:t>noTint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); deja de pintar</w:t>
      </w:r>
    </w:p>
    <w:p w:rsidR="0000453D" w:rsidRDefault="0000453D">
      <w:pPr>
        <w:rPr>
          <w:lang w:val="es-AR"/>
        </w:rPr>
      </w:pPr>
      <w:r>
        <w:rPr>
          <w:lang w:val="es-AR"/>
        </w:rPr>
        <w:t>Unidad 12: Conversión y Objetos</w:t>
      </w:r>
    </w:p>
    <w:p w:rsidR="006A609D" w:rsidRDefault="006A609D">
      <w:pPr>
        <w:rPr>
          <w:i/>
          <w:u w:val="single"/>
          <w:lang w:val="es-AR"/>
        </w:rPr>
      </w:pPr>
      <w:r w:rsidRPr="006A609D">
        <w:rPr>
          <w:i/>
          <w:u w:val="single"/>
          <w:lang w:val="es-AR"/>
        </w:rPr>
        <w:t>Conversiones</w:t>
      </w:r>
    </w:p>
    <w:p w:rsidR="006A609D" w:rsidRDefault="006A609D">
      <w:pPr>
        <w:rPr>
          <w:lang w:val="es-AR"/>
        </w:rPr>
      </w:pPr>
      <w:r>
        <w:rPr>
          <w:lang w:val="es-AR"/>
        </w:rPr>
        <w:t>A continuación, veremos algunas funciones que nos permitirán hacer transformaciones entre tipos de datos.</w:t>
      </w:r>
    </w:p>
    <w:p w:rsidR="006A609D" w:rsidRPr="006A609D" w:rsidRDefault="006A609D">
      <w:pPr>
        <w:rPr>
          <w:lang w:val="es-AR"/>
        </w:rPr>
      </w:pPr>
      <w:proofErr w:type="spellStart"/>
      <w:r w:rsidRPr="006A609D">
        <w:rPr>
          <w:lang w:val="es-AR"/>
        </w:rPr>
        <w:t>boolean</w:t>
      </w:r>
      <w:proofErr w:type="spellEnd"/>
      <w:r w:rsidRPr="006A609D">
        <w:rPr>
          <w:lang w:val="es-AR"/>
        </w:rPr>
        <w:t xml:space="preserve"> (); transforma a booleano</w:t>
      </w:r>
    </w:p>
    <w:p w:rsidR="006A609D" w:rsidRPr="006A609D" w:rsidRDefault="006A609D">
      <w:pPr>
        <w:rPr>
          <w:lang w:val="es-AR"/>
        </w:rPr>
      </w:pPr>
      <w:proofErr w:type="gramStart"/>
      <w:r w:rsidRPr="006A609D">
        <w:rPr>
          <w:lang w:val="es-AR"/>
        </w:rPr>
        <w:t>byte(</w:t>
      </w:r>
      <w:proofErr w:type="gramEnd"/>
      <w:r w:rsidRPr="006A609D">
        <w:rPr>
          <w:lang w:val="es-AR"/>
        </w:rPr>
        <w:t xml:space="preserve">); </w:t>
      </w:r>
      <w:r w:rsidRPr="006A609D">
        <w:rPr>
          <w:lang w:val="es-AR"/>
        </w:rPr>
        <w:t>transforma a</w:t>
      </w:r>
      <w:r w:rsidRPr="006A609D">
        <w:rPr>
          <w:lang w:val="es-AR"/>
        </w:rPr>
        <w:t xml:space="preserve"> byte</w:t>
      </w:r>
    </w:p>
    <w:p w:rsidR="006A609D" w:rsidRPr="006A609D" w:rsidRDefault="006A609D">
      <w:pPr>
        <w:rPr>
          <w:lang w:val="es-AR"/>
        </w:rPr>
      </w:pPr>
      <w:proofErr w:type="spellStart"/>
      <w:proofErr w:type="gramStart"/>
      <w:r w:rsidRPr="006A609D">
        <w:rPr>
          <w:lang w:val="es-AR"/>
        </w:rPr>
        <w:t>char</w:t>
      </w:r>
      <w:proofErr w:type="spellEnd"/>
      <w:r w:rsidRPr="006A609D">
        <w:rPr>
          <w:lang w:val="es-AR"/>
        </w:rPr>
        <w:t>(</w:t>
      </w:r>
      <w:proofErr w:type="gramEnd"/>
      <w:r w:rsidRPr="006A609D">
        <w:rPr>
          <w:lang w:val="es-AR"/>
        </w:rPr>
        <w:t xml:space="preserve">);  </w:t>
      </w:r>
      <w:r w:rsidRPr="006A609D">
        <w:rPr>
          <w:lang w:val="es-AR"/>
        </w:rPr>
        <w:t>transforma a</w:t>
      </w:r>
      <w:r w:rsidRPr="006A609D">
        <w:rPr>
          <w:lang w:val="es-AR"/>
        </w:rPr>
        <w:t xml:space="preserve"> </w:t>
      </w:r>
      <w:proofErr w:type="spellStart"/>
      <w:r w:rsidRPr="006A609D">
        <w:rPr>
          <w:lang w:val="es-AR"/>
        </w:rPr>
        <w:t>char</w:t>
      </w:r>
      <w:proofErr w:type="spellEnd"/>
    </w:p>
    <w:p w:rsidR="006A609D" w:rsidRPr="006A609D" w:rsidRDefault="006A609D">
      <w:pPr>
        <w:rPr>
          <w:lang w:val="es-AR"/>
        </w:rPr>
      </w:pPr>
      <w:proofErr w:type="spellStart"/>
      <w:proofErr w:type="gramStart"/>
      <w:r w:rsidRPr="006A609D">
        <w:rPr>
          <w:lang w:val="es-AR"/>
        </w:rPr>
        <w:t>int</w:t>
      </w:r>
      <w:proofErr w:type="spellEnd"/>
      <w:r w:rsidRPr="006A609D">
        <w:rPr>
          <w:lang w:val="es-AR"/>
        </w:rPr>
        <w:t>(</w:t>
      </w:r>
      <w:proofErr w:type="gramEnd"/>
      <w:r w:rsidRPr="006A609D">
        <w:rPr>
          <w:lang w:val="es-AR"/>
        </w:rPr>
        <w:t xml:space="preserve">); </w:t>
      </w:r>
      <w:r w:rsidRPr="006A609D">
        <w:rPr>
          <w:lang w:val="es-AR"/>
        </w:rPr>
        <w:t>transforma a</w:t>
      </w:r>
      <w:r w:rsidRPr="006A609D">
        <w:rPr>
          <w:lang w:val="es-AR"/>
        </w:rPr>
        <w:t xml:space="preserve"> </w:t>
      </w:r>
      <w:proofErr w:type="spellStart"/>
      <w:r w:rsidRPr="006A609D">
        <w:rPr>
          <w:lang w:val="es-AR"/>
        </w:rPr>
        <w:t>intero</w:t>
      </w:r>
      <w:proofErr w:type="spellEnd"/>
    </w:p>
    <w:p w:rsidR="006A609D" w:rsidRPr="006A609D" w:rsidRDefault="006A609D">
      <w:pPr>
        <w:rPr>
          <w:lang w:val="es-AR"/>
        </w:rPr>
      </w:pPr>
      <w:proofErr w:type="spellStart"/>
      <w:proofErr w:type="gramStart"/>
      <w:r w:rsidRPr="006A609D">
        <w:rPr>
          <w:lang w:val="es-AR"/>
        </w:rPr>
        <w:t>float</w:t>
      </w:r>
      <w:proofErr w:type="spellEnd"/>
      <w:r w:rsidRPr="006A609D">
        <w:rPr>
          <w:lang w:val="es-AR"/>
        </w:rPr>
        <w:t>(</w:t>
      </w:r>
      <w:proofErr w:type="gramEnd"/>
      <w:r w:rsidRPr="006A609D">
        <w:rPr>
          <w:lang w:val="es-AR"/>
        </w:rPr>
        <w:t xml:space="preserve">); </w:t>
      </w:r>
      <w:r w:rsidRPr="006A609D">
        <w:rPr>
          <w:lang w:val="es-AR"/>
        </w:rPr>
        <w:t>transforma a</w:t>
      </w:r>
      <w:r w:rsidRPr="006A609D">
        <w:rPr>
          <w:lang w:val="es-AR"/>
        </w:rPr>
        <w:t xml:space="preserve"> decimal</w:t>
      </w:r>
    </w:p>
    <w:p w:rsidR="006A609D" w:rsidRDefault="006A609D"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); </w:t>
      </w:r>
      <w:proofErr w:type="spellStart"/>
      <w:r>
        <w:t>transforma</w:t>
      </w:r>
      <w:proofErr w:type="spellEnd"/>
      <w:r>
        <w:t xml:space="preserve"> a</w:t>
      </w:r>
      <w:r>
        <w:t xml:space="preserve"> string</w:t>
      </w:r>
    </w:p>
    <w:p w:rsidR="006A609D" w:rsidRDefault="006A609D">
      <w:proofErr w:type="spellStart"/>
      <w:r w:rsidRPr="006A609D">
        <w:rPr>
          <w:i/>
          <w:u w:val="single"/>
        </w:rPr>
        <w:t>Objetos</w:t>
      </w:r>
      <w:proofErr w:type="spellEnd"/>
    </w:p>
    <w:p w:rsidR="006A609D" w:rsidRDefault="006A609D">
      <w:pPr>
        <w:rPr>
          <w:lang w:val="es-AR"/>
        </w:rPr>
      </w:pPr>
      <w:r w:rsidRPr="006A609D">
        <w:rPr>
          <w:lang w:val="es-AR"/>
        </w:rPr>
        <w:t>Las variables dentro de un objeto se denominan atributos y las</w:t>
      </w:r>
      <w:r>
        <w:rPr>
          <w:lang w:val="es-AR"/>
        </w:rPr>
        <w:t xml:space="preserve"> funciones se denominan métodos. La form</w:t>
      </w:r>
      <w:r w:rsidR="006164C6">
        <w:rPr>
          <w:lang w:val="es-AR"/>
        </w:rPr>
        <w:t>a que tiene un objeto de llamar a un</w:t>
      </w:r>
      <w:r w:rsidR="006164C6" w:rsidRPr="006164C6">
        <w:rPr>
          <w:lang w:val="es-AR"/>
        </w:rPr>
        <w:t xml:space="preserve"> </w:t>
      </w:r>
      <w:r w:rsidR="006164C6">
        <w:rPr>
          <w:lang w:val="es-AR"/>
        </w:rPr>
        <w:t>método</w:t>
      </w:r>
      <w:r w:rsidR="006164C6">
        <w:rPr>
          <w:lang w:val="es-AR"/>
        </w:rPr>
        <w:t xml:space="preserve"> es a través del punto (.) por ejemplo </w:t>
      </w:r>
      <w:proofErr w:type="spellStart"/>
      <w:r w:rsidR="006164C6">
        <w:rPr>
          <w:lang w:val="es-AR"/>
        </w:rPr>
        <w:t>NombreDelObjeto.nombreDelMetodo</w:t>
      </w:r>
      <w:proofErr w:type="spellEnd"/>
      <w:r w:rsidR="006164C6">
        <w:rPr>
          <w:lang w:val="es-AR"/>
        </w:rPr>
        <w:t>.</w:t>
      </w:r>
    </w:p>
    <w:p w:rsidR="006164C6" w:rsidRDefault="006164C6">
      <w:pPr>
        <w:rPr>
          <w:lang w:val="es-AR"/>
        </w:rPr>
      </w:pPr>
      <w:r>
        <w:rPr>
          <w:lang w:val="es-AR"/>
        </w:rPr>
        <w:t xml:space="preserve">Unidad 13 Tipografía: Visualización </w:t>
      </w:r>
    </w:p>
    <w:p w:rsidR="006164C6" w:rsidRPr="006A609D" w:rsidRDefault="006164C6">
      <w:pPr>
        <w:rPr>
          <w:lang w:val="es-AR"/>
        </w:rPr>
      </w:pPr>
      <w:bookmarkStart w:id="0" w:name="_GoBack"/>
      <w:bookmarkEnd w:id="0"/>
      <w:r>
        <w:rPr>
          <w:lang w:val="es-AR"/>
        </w:rPr>
        <w:t xml:space="preserve"> </w:t>
      </w:r>
    </w:p>
    <w:p w:rsidR="0000453D" w:rsidRPr="006A609D" w:rsidRDefault="006A609D">
      <w:pPr>
        <w:rPr>
          <w:i/>
          <w:u w:val="single"/>
          <w:lang w:val="es-AR"/>
        </w:rPr>
      </w:pPr>
      <w:r w:rsidRPr="006A609D">
        <w:rPr>
          <w:i/>
          <w:u w:val="single"/>
          <w:lang w:val="es-AR"/>
        </w:rPr>
        <w:t xml:space="preserve"> </w:t>
      </w:r>
    </w:p>
    <w:p w:rsidR="003936C2" w:rsidRPr="006A609D" w:rsidRDefault="003936C2">
      <w:pPr>
        <w:rPr>
          <w:lang w:val="es-AR"/>
        </w:rPr>
      </w:pPr>
      <w:r w:rsidRPr="006A609D">
        <w:rPr>
          <w:lang w:val="es-AR"/>
        </w:rPr>
        <w:t xml:space="preserve"> </w:t>
      </w:r>
    </w:p>
    <w:p w:rsidR="006D20CE" w:rsidRPr="006A609D" w:rsidRDefault="006D20CE">
      <w:pPr>
        <w:rPr>
          <w:lang w:val="es-AR"/>
        </w:rPr>
      </w:pPr>
    </w:p>
    <w:p w:rsidR="006D20CE" w:rsidRPr="006A609D" w:rsidRDefault="006D20CE">
      <w:pPr>
        <w:rPr>
          <w:lang w:val="es-AR"/>
        </w:rPr>
      </w:pPr>
    </w:p>
    <w:p w:rsidR="006D20CE" w:rsidRPr="006A609D" w:rsidRDefault="006D20CE">
      <w:pPr>
        <w:rPr>
          <w:lang w:val="es-AR"/>
        </w:rPr>
      </w:pPr>
    </w:p>
    <w:sectPr w:rsidR="006D20CE" w:rsidRPr="006A6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07"/>
    <w:rsid w:val="0000453D"/>
    <w:rsid w:val="00026C07"/>
    <w:rsid w:val="003936C2"/>
    <w:rsid w:val="004B24E6"/>
    <w:rsid w:val="006164C6"/>
    <w:rsid w:val="006A609D"/>
    <w:rsid w:val="006D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E56A"/>
  <w15:chartTrackingRefBased/>
  <w15:docId w15:val="{7C9F6447-9DB8-459A-BDB8-708C0D1C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Gonzalez</dc:creator>
  <cp:keywords/>
  <dc:description/>
  <cp:lastModifiedBy>Pedro Gonzalez</cp:lastModifiedBy>
  <cp:revision>1</cp:revision>
  <dcterms:created xsi:type="dcterms:W3CDTF">2017-05-04T21:50:00Z</dcterms:created>
  <dcterms:modified xsi:type="dcterms:W3CDTF">2017-05-04T23:47:00Z</dcterms:modified>
</cp:coreProperties>
</file>