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250C2" w:rsidRPr="0055242B" w:rsidRDefault="00E250C2">
      <w:pPr>
        <w:widowControl w:val="0"/>
        <w:pBdr>
          <w:top w:val="nil"/>
          <w:left w:val="nil"/>
          <w:bottom w:val="nil"/>
          <w:right w:val="nil"/>
          <w:between w:val="nil"/>
        </w:pBdr>
        <w:spacing w:after="0" w:line="276" w:lineRule="auto"/>
        <w:ind w:firstLine="0"/>
        <w:jc w:val="left"/>
        <w:rPr>
          <w:rFonts w:ascii="Arial" w:eastAsia="Times New Roman" w:hAnsi="Arial" w:cs="Arial"/>
          <w:sz w:val="28"/>
          <w:szCs w:val="28"/>
        </w:rPr>
      </w:pPr>
      <w:bookmarkStart w:id="0" w:name="_GoBack"/>
      <w:bookmarkEnd w:id="0"/>
    </w:p>
    <w:tbl>
      <w:tblPr>
        <w:tblStyle w:val="affffc"/>
        <w:tblW w:w="9066" w:type="dxa"/>
        <w:tblInd w:w="0" w:type="dxa"/>
        <w:tblBorders>
          <w:top w:val="single" w:sz="24" w:space="0" w:color="000000"/>
          <w:left w:val="nil"/>
          <w:bottom w:val="nil"/>
          <w:right w:val="nil"/>
          <w:insideH w:val="single" w:sz="24" w:space="0" w:color="000000"/>
          <w:insideV w:val="single" w:sz="24" w:space="0" w:color="000000"/>
        </w:tblBorders>
        <w:tblLayout w:type="fixed"/>
        <w:tblLook w:val="0400" w:firstRow="0" w:lastRow="0" w:firstColumn="0" w:lastColumn="0" w:noHBand="0" w:noVBand="1"/>
      </w:tblPr>
      <w:tblGrid>
        <w:gridCol w:w="2421"/>
        <w:gridCol w:w="3585"/>
        <w:gridCol w:w="3060"/>
      </w:tblGrid>
      <w:tr w:rsidR="00E421B0" w:rsidRPr="0055242B" w14:paraId="75FF8B4C" w14:textId="77777777">
        <w:tc>
          <w:tcPr>
            <w:tcW w:w="9066" w:type="dxa"/>
            <w:gridSpan w:val="3"/>
            <w:tcBorders>
              <w:top w:val="single" w:sz="36" w:space="0" w:color="000000"/>
              <w:bottom w:val="single" w:sz="36" w:space="0" w:color="000000"/>
            </w:tcBorders>
          </w:tcPr>
          <w:p w14:paraId="00000002" w14:textId="44D4DC08" w:rsidR="00E250C2" w:rsidRPr="0055242B" w:rsidRDefault="00E421B0">
            <w:pPr>
              <w:spacing w:before="240"/>
              <w:ind w:firstLine="0"/>
              <w:jc w:val="center"/>
              <w:rPr>
                <w:rFonts w:ascii="Arial" w:eastAsia="Times New Roman" w:hAnsi="Arial" w:cs="Arial"/>
                <w:b/>
                <w:sz w:val="28"/>
                <w:szCs w:val="28"/>
              </w:rPr>
            </w:pPr>
            <w:r w:rsidRPr="0055242B">
              <w:rPr>
                <w:rFonts w:ascii="Arial" w:eastAsia="Times New Roman" w:hAnsi="Arial" w:cs="Arial"/>
                <w:b/>
                <w:sz w:val="28"/>
                <w:szCs w:val="28"/>
              </w:rPr>
              <w:t>ФЕДЕРАЛЬНОЕ АГЕНТСТВО</w:t>
            </w:r>
          </w:p>
          <w:p w14:paraId="00000003" w14:textId="77777777" w:rsidR="00E250C2" w:rsidRPr="0055242B" w:rsidRDefault="00E421B0">
            <w:pPr>
              <w:spacing w:before="240"/>
              <w:ind w:firstLine="0"/>
              <w:jc w:val="center"/>
              <w:rPr>
                <w:rFonts w:ascii="Arial" w:eastAsia="Times New Roman" w:hAnsi="Arial" w:cs="Arial"/>
                <w:b/>
                <w:sz w:val="28"/>
                <w:szCs w:val="28"/>
              </w:rPr>
            </w:pPr>
            <w:r w:rsidRPr="0055242B">
              <w:rPr>
                <w:rFonts w:ascii="Arial" w:eastAsia="Times New Roman" w:hAnsi="Arial" w:cs="Arial"/>
                <w:b/>
                <w:sz w:val="28"/>
                <w:szCs w:val="28"/>
              </w:rPr>
              <w:t>ПО ТЕХНИЧЕСКОМУ РЕГУЛИРОВАНИЮ И МЕТРОЛОГИИ</w:t>
            </w:r>
          </w:p>
          <w:p w14:paraId="00000004" w14:textId="77777777" w:rsidR="00E250C2" w:rsidRPr="0055242B" w:rsidRDefault="00E250C2">
            <w:pPr>
              <w:spacing w:before="240"/>
              <w:jc w:val="center"/>
              <w:rPr>
                <w:rFonts w:ascii="Arial" w:eastAsia="Times New Roman" w:hAnsi="Arial" w:cs="Arial"/>
                <w:b/>
                <w:sz w:val="28"/>
                <w:szCs w:val="28"/>
              </w:rPr>
            </w:pPr>
          </w:p>
        </w:tc>
      </w:tr>
      <w:tr w:rsidR="00E421B0" w:rsidRPr="0055242B" w14:paraId="678FCF7A" w14:textId="77777777">
        <w:tc>
          <w:tcPr>
            <w:tcW w:w="2421" w:type="dxa"/>
            <w:tcBorders>
              <w:top w:val="single" w:sz="36" w:space="0" w:color="000000"/>
              <w:bottom w:val="nil"/>
              <w:right w:val="nil"/>
            </w:tcBorders>
          </w:tcPr>
          <w:p w14:paraId="00000007" w14:textId="77777777" w:rsidR="00E250C2" w:rsidRPr="0055242B" w:rsidRDefault="00E250C2">
            <w:pPr>
              <w:rPr>
                <w:rFonts w:ascii="Arial" w:eastAsia="Times New Roman" w:hAnsi="Arial" w:cs="Arial"/>
                <w:sz w:val="28"/>
                <w:szCs w:val="28"/>
              </w:rPr>
            </w:pPr>
          </w:p>
        </w:tc>
        <w:tc>
          <w:tcPr>
            <w:tcW w:w="3585" w:type="dxa"/>
            <w:tcBorders>
              <w:top w:val="single" w:sz="36" w:space="0" w:color="000000"/>
              <w:left w:val="nil"/>
              <w:bottom w:val="nil"/>
              <w:right w:val="nil"/>
            </w:tcBorders>
          </w:tcPr>
          <w:p w14:paraId="00000008" w14:textId="77777777" w:rsidR="00E250C2" w:rsidRPr="0055242B" w:rsidRDefault="00E250C2">
            <w:pPr>
              <w:jc w:val="center"/>
              <w:rPr>
                <w:rFonts w:ascii="Arial" w:eastAsia="Times New Roman" w:hAnsi="Arial" w:cs="Arial"/>
                <w:sz w:val="28"/>
                <w:szCs w:val="28"/>
              </w:rPr>
            </w:pPr>
          </w:p>
        </w:tc>
        <w:tc>
          <w:tcPr>
            <w:tcW w:w="3060" w:type="dxa"/>
            <w:tcBorders>
              <w:top w:val="single" w:sz="36" w:space="0" w:color="000000"/>
              <w:left w:val="nil"/>
              <w:bottom w:val="nil"/>
            </w:tcBorders>
          </w:tcPr>
          <w:p w14:paraId="00000009" w14:textId="77777777" w:rsidR="00E250C2" w:rsidRPr="0055242B" w:rsidRDefault="00E250C2">
            <w:pPr>
              <w:rPr>
                <w:rFonts w:ascii="Arial" w:eastAsia="Times New Roman" w:hAnsi="Arial" w:cs="Arial"/>
                <w:sz w:val="28"/>
                <w:szCs w:val="28"/>
              </w:rPr>
            </w:pPr>
          </w:p>
        </w:tc>
      </w:tr>
      <w:tr w:rsidR="00E421B0" w:rsidRPr="0055242B" w14:paraId="131778AE" w14:textId="77777777">
        <w:tc>
          <w:tcPr>
            <w:tcW w:w="2421" w:type="dxa"/>
            <w:tcBorders>
              <w:top w:val="nil"/>
              <w:bottom w:val="nil"/>
              <w:right w:val="nil"/>
            </w:tcBorders>
          </w:tcPr>
          <w:p w14:paraId="0000000A" w14:textId="77777777" w:rsidR="00E250C2" w:rsidRPr="0055242B" w:rsidRDefault="00E421B0">
            <w:pPr>
              <w:ind w:firstLine="0"/>
              <w:rPr>
                <w:rFonts w:ascii="Arial" w:eastAsia="Times New Roman" w:hAnsi="Arial" w:cs="Arial"/>
                <w:sz w:val="28"/>
                <w:szCs w:val="28"/>
              </w:rPr>
            </w:pPr>
            <w:r w:rsidRPr="0055242B">
              <w:rPr>
                <w:rFonts w:ascii="Arial" w:eastAsia="Times New Roman" w:hAnsi="Arial" w:cs="Arial"/>
                <w:noProof/>
                <w:sz w:val="28"/>
                <w:szCs w:val="28"/>
              </w:rPr>
              <w:drawing>
                <wp:inline distT="0" distB="0" distL="0" distR="0" wp14:anchorId="388BF2A8" wp14:editId="6BE8E3D5">
                  <wp:extent cx="1467253" cy="892909"/>
                  <wp:effectExtent l="0" t="0" r="0" b="0"/>
                  <wp:docPr id="8" name="image1.jpg" descr="http://tm.msp.ua:81/TM_IMG/img_RU/610/610659.jpg"/>
                  <wp:cNvGraphicFramePr/>
                  <a:graphic xmlns:a="http://schemas.openxmlformats.org/drawingml/2006/main">
                    <a:graphicData uri="http://schemas.openxmlformats.org/drawingml/2006/picture">
                      <pic:pic xmlns:pic="http://schemas.openxmlformats.org/drawingml/2006/picture">
                        <pic:nvPicPr>
                          <pic:cNvPr id="0" name="image1.jpg" descr="http://tm.msp.ua:81/TM_IMG/img_RU/610/610659.jpg"/>
                          <pic:cNvPicPr preferRelativeResize="0"/>
                        </pic:nvPicPr>
                        <pic:blipFill>
                          <a:blip r:embed="rId9"/>
                          <a:srcRect l="4706" r="12387" b="-39"/>
                          <a:stretch>
                            <a:fillRect/>
                          </a:stretch>
                        </pic:blipFill>
                        <pic:spPr>
                          <a:xfrm>
                            <a:off x="0" y="0"/>
                            <a:ext cx="1467253" cy="892909"/>
                          </a:xfrm>
                          <a:prstGeom prst="rect">
                            <a:avLst/>
                          </a:prstGeom>
                          <a:ln/>
                        </pic:spPr>
                      </pic:pic>
                    </a:graphicData>
                  </a:graphic>
                </wp:inline>
              </w:drawing>
            </w:r>
          </w:p>
        </w:tc>
        <w:tc>
          <w:tcPr>
            <w:tcW w:w="3585" w:type="dxa"/>
            <w:tcBorders>
              <w:top w:val="nil"/>
              <w:left w:val="nil"/>
              <w:bottom w:val="nil"/>
              <w:right w:val="nil"/>
            </w:tcBorders>
          </w:tcPr>
          <w:p w14:paraId="0000000B" w14:textId="27D5BCEE" w:rsidR="00E250C2" w:rsidRPr="0055242B" w:rsidRDefault="00E421B0">
            <w:pPr>
              <w:spacing w:line="276" w:lineRule="auto"/>
              <w:ind w:firstLine="0"/>
              <w:jc w:val="center"/>
              <w:rPr>
                <w:rFonts w:ascii="Arial" w:eastAsia="Times New Roman" w:hAnsi="Arial" w:cs="Arial"/>
                <w:b/>
                <w:sz w:val="28"/>
                <w:szCs w:val="28"/>
              </w:rPr>
            </w:pPr>
            <w:r w:rsidRPr="0055242B">
              <w:rPr>
                <w:rFonts w:ascii="Arial" w:eastAsia="Times New Roman" w:hAnsi="Arial" w:cs="Arial"/>
                <w:b/>
                <w:sz w:val="28"/>
                <w:szCs w:val="28"/>
              </w:rPr>
              <w:t>НАЦИОНАЛЬНЫЙ</w:t>
            </w:r>
          </w:p>
          <w:p w14:paraId="0000000C" w14:textId="5276F3D2" w:rsidR="00E250C2" w:rsidRPr="0055242B" w:rsidRDefault="00E421B0">
            <w:pPr>
              <w:spacing w:line="276" w:lineRule="auto"/>
              <w:ind w:firstLine="0"/>
              <w:jc w:val="center"/>
              <w:rPr>
                <w:rFonts w:ascii="Arial" w:eastAsia="Times New Roman" w:hAnsi="Arial" w:cs="Arial"/>
                <w:b/>
                <w:sz w:val="28"/>
                <w:szCs w:val="28"/>
              </w:rPr>
            </w:pPr>
            <w:r w:rsidRPr="0055242B">
              <w:rPr>
                <w:rFonts w:ascii="Arial" w:eastAsia="Times New Roman" w:hAnsi="Arial" w:cs="Arial"/>
                <w:b/>
                <w:sz w:val="28"/>
                <w:szCs w:val="28"/>
              </w:rPr>
              <w:t>СТАНДАРТ</w:t>
            </w:r>
          </w:p>
          <w:p w14:paraId="0000000D" w14:textId="7C428C05" w:rsidR="00E250C2" w:rsidRPr="0055242B" w:rsidRDefault="00E421B0">
            <w:pPr>
              <w:spacing w:line="276" w:lineRule="auto"/>
              <w:ind w:firstLine="0"/>
              <w:jc w:val="center"/>
              <w:rPr>
                <w:rFonts w:ascii="Arial" w:eastAsia="Times New Roman" w:hAnsi="Arial" w:cs="Arial"/>
                <w:b/>
                <w:sz w:val="28"/>
                <w:szCs w:val="28"/>
              </w:rPr>
            </w:pPr>
            <w:r w:rsidRPr="0055242B">
              <w:rPr>
                <w:rFonts w:ascii="Arial" w:eastAsia="Times New Roman" w:hAnsi="Arial" w:cs="Arial"/>
                <w:b/>
                <w:sz w:val="28"/>
                <w:szCs w:val="28"/>
              </w:rPr>
              <w:t>РОССИЙСКОЙ</w:t>
            </w:r>
          </w:p>
          <w:p w14:paraId="0000000E" w14:textId="1B8CE481" w:rsidR="00E250C2" w:rsidRPr="0055242B" w:rsidRDefault="00E421B0" w:rsidP="00112A50">
            <w:pPr>
              <w:spacing w:line="276" w:lineRule="auto"/>
              <w:ind w:firstLine="0"/>
              <w:jc w:val="center"/>
              <w:rPr>
                <w:rFonts w:ascii="Arial" w:eastAsia="Times New Roman" w:hAnsi="Arial" w:cs="Arial"/>
                <w:sz w:val="28"/>
                <w:szCs w:val="28"/>
              </w:rPr>
            </w:pPr>
            <w:r w:rsidRPr="0055242B">
              <w:rPr>
                <w:rFonts w:ascii="Arial" w:eastAsia="Times New Roman" w:hAnsi="Arial" w:cs="Arial"/>
                <w:b/>
                <w:sz w:val="28"/>
                <w:szCs w:val="28"/>
              </w:rPr>
              <w:t>ФЕДЕРАЦИИ</w:t>
            </w:r>
          </w:p>
        </w:tc>
        <w:tc>
          <w:tcPr>
            <w:tcW w:w="3060" w:type="dxa"/>
            <w:tcBorders>
              <w:top w:val="nil"/>
              <w:left w:val="nil"/>
              <w:bottom w:val="nil"/>
            </w:tcBorders>
          </w:tcPr>
          <w:p w14:paraId="00000010" w14:textId="56CDFDEC" w:rsidR="00E250C2" w:rsidRPr="00E817F1" w:rsidRDefault="00E421B0" w:rsidP="00112A50">
            <w:pPr>
              <w:ind w:firstLine="0"/>
              <w:jc w:val="left"/>
              <w:rPr>
                <w:rFonts w:ascii="Arial" w:eastAsia="Times New Roman" w:hAnsi="Arial" w:cs="Arial"/>
                <w:b/>
                <w:sz w:val="28"/>
                <w:szCs w:val="28"/>
              </w:rPr>
            </w:pPr>
            <w:r w:rsidRPr="0055242B">
              <w:rPr>
                <w:rFonts w:ascii="Arial" w:eastAsia="Times New Roman" w:hAnsi="Arial" w:cs="Arial"/>
                <w:b/>
                <w:sz w:val="28"/>
                <w:szCs w:val="28"/>
              </w:rPr>
              <w:t xml:space="preserve">ГОСТ Р </w:t>
            </w:r>
            <w:r w:rsidR="00112A50">
              <w:rPr>
                <w:rFonts w:ascii="Arial" w:eastAsia="Times New Roman" w:hAnsi="Arial" w:cs="Arial"/>
                <w:b/>
                <w:sz w:val="28"/>
                <w:szCs w:val="28"/>
              </w:rPr>
              <w:t>_____-2023</w:t>
            </w:r>
          </w:p>
        </w:tc>
      </w:tr>
      <w:tr w:rsidR="00E421B0" w:rsidRPr="0055242B" w14:paraId="067D5A45" w14:textId="77777777">
        <w:tc>
          <w:tcPr>
            <w:tcW w:w="2421" w:type="dxa"/>
            <w:tcBorders>
              <w:top w:val="nil"/>
              <w:bottom w:val="single" w:sz="24" w:space="0" w:color="000000"/>
              <w:right w:val="nil"/>
            </w:tcBorders>
          </w:tcPr>
          <w:p w14:paraId="00000011" w14:textId="77777777" w:rsidR="00E250C2" w:rsidRPr="0055242B" w:rsidRDefault="00E250C2">
            <w:pPr>
              <w:rPr>
                <w:rFonts w:ascii="Arial" w:eastAsia="Times New Roman" w:hAnsi="Arial" w:cs="Arial"/>
                <w:sz w:val="28"/>
                <w:szCs w:val="28"/>
              </w:rPr>
            </w:pPr>
          </w:p>
        </w:tc>
        <w:tc>
          <w:tcPr>
            <w:tcW w:w="3585" w:type="dxa"/>
            <w:tcBorders>
              <w:top w:val="nil"/>
              <w:left w:val="nil"/>
              <w:bottom w:val="single" w:sz="24" w:space="0" w:color="000000"/>
              <w:right w:val="nil"/>
            </w:tcBorders>
          </w:tcPr>
          <w:p w14:paraId="00000012" w14:textId="77777777" w:rsidR="00E250C2" w:rsidRPr="0055242B" w:rsidRDefault="00E250C2">
            <w:pPr>
              <w:jc w:val="center"/>
              <w:rPr>
                <w:rFonts w:ascii="Arial" w:eastAsia="Times New Roman" w:hAnsi="Arial" w:cs="Arial"/>
                <w:sz w:val="28"/>
                <w:szCs w:val="28"/>
              </w:rPr>
            </w:pPr>
          </w:p>
        </w:tc>
        <w:tc>
          <w:tcPr>
            <w:tcW w:w="3060" w:type="dxa"/>
            <w:tcBorders>
              <w:top w:val="nil"/>
              <w:left w:val="nil"/>
              <w:bottom w:val="single" w:sz="24" w:space="0" w:color="000000"/>
            </w:tcBorders>
          </w:tcPr>
          <w:p w14:paraId="00000013" w14:textId="77777777" w:rsidR="00E250C2" w:rsidRPr="0055242B" w:rsidRDefault="00E250C2">
            <w:pPr>
              <w:rPr>
                <w:rFonts w:ascii="Arial" w:eastAsia="Times New Roman" w:hAnsi="Arial" w:cs="Arial"/>
                <w:sz w:val="28"/>
                <w:szCs w:val="28"/>
              </w:rPr>
            </w:pPr>
          </w:p>
        </w:tc>
      </w:tr>
    </w:tbl>
    <w:p w14:paraId="00000014" w14:textId="77777777" w:rsidR="00E250C2" w:rsidRPr="0055242B" w:rsidRDefault="00E250C2">
      <w:pPr>
        <w:spacing w:after="0"/>
        <w:ind w:firstLine="0"/>
        <w:jc w:val="center"/>
        <w:rPr>
          <w:rFonts w:ascii="Arial" w:eastAsia="Times New Roman" w:hAnsi="Arial" w:cs="Arial"/>
          <w:b/>
          <w:sz w:val="28"/>
          <w:szCs w:val="28"/>
        </w:rPr>
      </w:pPr>
    </w:p>
    <w:p w14:paraId="00000015" w14:textId="77777777" w:rsidR="00E250C2" w:rsidRPr="0055242B" w:rsidRDefault="00E250C2">
      <w:pPr>
        <w:spacing w:after="0"/>
        <w:ind w:firstLine="0"/>
        <w:jc w:val="center"/>
        <w:rPr>
          <w:rFonts w:ascii="Arial" w:eastAsia="Times New Roman" w:hAnsi="Arial" w:cs="Arial"/>
          <w:b/>
          <w:sz w:val="28"/>
          <w:szCs w:val="28"/>
        </w:rPr>
      </w:pPr>
    </w:p>
    <w:p w14:paraId="00000016" w14:textId="77777777" w:rsidR="00E250C2" w:rsidRPr="0055242B" w:rsidRDefault="00E250C2">
      <w:pPr>
        <w:spacing w:after="0"/>
        <w:ind w:firstLine="0"/>
        <w:jc w:val="center"/>
        <w:rPr>
          <w:rFonts w:ascii="Arial" w:eastAsia="Times New Roman" w:hAnsi="Arial" w:cs="Arial"/>
          <w:sz w:val="28"/>
          <w:szCs w:val="28"/>
        </w:rPr>
      </w:pPr>
    </w:p>
    <w:p w14:paraId="00000017" w14:textId="77777777" w:rsidR="00E250C2" w:rsidRPr="0055242B" w:rsidRDefault="00E421B0">
      <w:pPr>
        <w:spacing w:after="0"/>
        <w:ind w:firstLine="0"/>
        <w:jc w:val="center"/>
        <w:rPr>
          <w:rFonts w:ascii="Arial" w:eastAsia="Times New Roman" w:hAnsi="Arial" w:cs="Arial"/>
          <w:b/>
          <w:sz w:val="28"/>
          <w:szCs w:val="28"/>
        </w:rPr>
      </w:pPr>
      <w:r w:rsidRPr="0055242B">
        <w:rPr>
          <w:rFonts w:ascii="Arial" w:eastAsia="Times New Roman" w:hAnsi="Arial" w:cs="Arial"/>
          <w:b/>
          <w:sz w:val="28"/>
          <w:szCs w:val="28"/>
        </w:rPr>
        <w:t>СИСТЕМЫ ИСКУССТВЕННОГО ИНТЕЛЛЕКТА НА АВТОМОБИЛЬНОМ ТРАНСПОРТЕ</w:t>
      </w:r>
    </w:p>
    <w:p w14:paraId="00000018" w14:textId="77777777" w:rsidR="00E250C2" w:rsidRPr="0055242B" w:rsidRDefault="00E250C2">
      <w:pPr>
        <w:spacing w:after="0"/>
        <w:ind w:firstLine="0"/>
        <w:jc w:val="center"/>
        <w:rPr>
          <w:rFonts w:ascii="Arial" w:eastAsia="Times New Roman" w:hAnsi="Arial" w:cs="Arial"/>
          <w:sz w:val="28"/>
          <w:szCs w:val="28"/>
        </w:rPr>
      </w:pPr>
    </w:p>
    <w:bookmarkStart w:id="1" w:name="_heading=h.aaqa628fyc0i" w:colFirst="0" w:colLast="0" w:displacedByCustomXml="next"/>
    <w:bookmarkEnd w:id="1" w:displacedByCustomXml="next"/>
    <w:sdt>
      <w:sdtPr>
        <w:rPr>
          <w:rFonts w:ascii="Arial" w:hAnsi="Arial" w:cs="Arial"/>
          <w:b w:val="0"/>
        </w:rPr>
        <w:tag w:val="goog_rdk_0"/>
        <w:id w:val="-323813038"/>
      </w:sdtPr>
      <w:sdtEndPr>
        <w:rPr>
          <w:bCs/>
        </w:rPr>
      </w:sdtEndPr>
      <w:sdtContent>
        <w:p w14:paraId="00000019" w14:textId="23D3AD14" w:rsidR="00E250C2" w:rsidRPr="00132A99" w:rsidRDefault="00E421B0">
          <w:pPr>
            <w:pStyle w:val="a3"/>
            <w:spacing w:before="0" w:after="600" w:line="276" w:lineRule="auto"/>
            <w:ind w:firstLine="0"/>
            <w:jc w:val="center"/>
            <w:rPr>
              <w:rFonts w:ascii="Arial" w:eastAsia="Times New Roman" w:hAnsi="Arial" w:cs="Arial"/>
              <w:b w:val="0"/>
              <w:bCs/>
              <w:sz w:val="28"/>
              <w:szCs w:val="28"/>
            </w:rPr>
          </w:pPr>
          <w:r w:rsidRPr="00132A99">
            <w:rPr>
              <w:rFonts w:ascii="Arial" w:eastAsia="Times New Roman" w:hAnsi="Arial" w:cs="Arial"/>
              <w:b w:val="0"/>
              <w:bCs/>
              <w:sz w:val="28"/>
              <w:szCs w:val="28"/>
            </w:rPr>
            <w:t xml:space="preserve">Системы управления </w:t>
          </w:r>
          <w:r w:rsidR="00F726C6" w:rsidRPr="00132A99">
            <w:rPr>
              <w:rFonts w:ascii="Arial" w:eastAsia="Times New Roman" w:hAnsi="Arial" w:cs="Arial"/>
              <w:b w:val="0"/>
              <w:bCs/>
              <w:sz w:val="28"/>
              <w:szCs w:val="28"/>
            </w:rPr>
            <w:t>Интеллектуальной транспортной инфраструктурой</w:t>
          </w:r>
          <w:r w:rsidRPr="00132A99">
            <w:rPr>
              <w:rFonts w:ascii="Arial" w:eastAsia="Times New Roman" w:hAnsi="Arial" w:cs="Arial"/>
              <w:b w:val="0"/>
              <w:bCs/>
              <w:sz w:val="28"/>
              <w:szCs w:val="28"/>
            </w:rPr>
            <w:t xml:space="preserve">. </w:t>
          </w:r>
          <w:r w:rsidR="00883841" w:rsidRPr="00132A99">
            <w:rPr>
              <w:rFonts w:ascii="Arial" w:eastAsia="Times New Roman" w:hAnsi="Arial" w:cs="Arial"/>
              <w:b w:val="0"/>
              <w:bCs/>
              <w:sz w:val="28"/>
              <w:szCs w:val="28"/>
            </w:rPr>
            <w:t>Требования к испытанию алгоритмов прогнозирования дорожных условий</w:t>
          </w:r>
        </w:p>
      </w:sdtContent>
    </w:sdt>
    <w:p w14:paraId="240103FD" w14:textId="30611131" w:rsidR="00303899" w:rsidRPr="00132A99" w:rsidRDefault="00303899" w:rsidP="007B6391">
      <w:pPr>
        <w:spacing w:after="0" w:line="360" w:lineRule="auto"/>
        <w:ind w:firstLine="0"/>
        <w:jc w:val="center"/>
        <w:rPr>
          <w:rFonts w:ascii="Arial" w:eastAsia="Times New Roman" w:hAnsi="Arial" w:cs="Arial"/>
          <w:sz w:val="28"/>
          <w:szCs w:val="24"/>
          <w:lang w:val="en-US"/>
        </w:rPr>
      </w:pPr>
      <w:r w:rsidRPr="00132A99">
        <w:rPr>
          <w:rFonts w:ascii="Arial" w:eastAsia="Times New Roman" w:hAnsi="Arial" w:cs="Arial"/>
          <w:sz w:val="28"/>
          <w:szCs w:val="24"/>
          <w:lang w:val="en-US"/>
        </w:rPr>
        <w:t xml:space="preserve">Intelligent </w:t>
      </w:r>
      <w:proofErr w:type="gramStart"/>
      <w:r w:rsidRPr="00132A99">
        <w:rPr>
          <w:rFonts w:ascii="Arial" w:eastAsia="Times New Roman" w:hAnsi="Arial" w:cs="Arial"/>
          <w:sz w:val="28"/>
          <w:szCs w:val="24"/>
          <w:lang w:val="en-US"/>
        </w:rPr>
        <w:t>transport infrastructure management systems</w:t>
      </w:r>
      <w:proofErr w:type="gramEnd"/>
      <w:r w:rsidRPr="00132A99">
        <w:rPr>
          <w:rFonts w:ascii="Arial" w:eastAsia="Times New Roman" w:hAnsi="Arial" w:cs="Arial"/>
          <w:sz w:val="28"/>
          <w:szCs w:val="24"/>
          <w:lang w:val="en-US"/>
        </w:rPr>
        <w:t>. Requirements for testing road condition prediction algorithms</w:t>
      </w:r>
    </w:p>
    <w:p w14:paraId="5602C3BF" w14:textId="77777777" w:rsidR="00303899" w:rsidRDefault="00303899" w:rsidP="007B6391">
      <w:pPr>
        <w:spacing w:after="0" w:line="360" w:lineRule="auto"/>
        <w:ind w:firstLine="0"/>
        <w:jc w:val="center"/>
        <w:rPr>
          <w:rFonts w:ascii="Arial" w:eastAsia="Times New Roman" w:hAnsi="Arial" w:cs="Arial"/>
          <w:sz w:val="24"/>
          <w:szCs w:val="24"/>
          <w:lang w:val="en-US"/>
        </w:rPr>
      </w:pPr>
    </w:p>
    <w:p w14:paraId="0074A679" w14:textId="77777777" w:rsidR="00132A99" w:rsidRPr="00303899" w:rsidRDefault="00132A99" w:rsidP="007B6391">
      <w:pPr>
        <w:spacing w:after="0" w:line="360" w:lineRule="auto"/>
        <w:ind w:firstLine="0"/>
        <w:jc w:val="center"/>
        <w:rPr>
          <w:rFonts w:ascii="Arial" w:eastAsia="Times New Roman" w:hAnsi="Arial" w:cs="Arial"/>
          <w:sz w:val="24"/>
          <w:szCs w:val="24"/>
          <w:lang w:val="en-US"/>
        </w:rPr>
      </w:pPr>
    </w:p>
    <w:p w14:paraId="1DE5C568" w14:textId="20748D8D" w:rsidR="00A2111C" w:rsidRPr="00241FBD" w:rsidRDefault="00A2111C">
      <w:pPr>
        <w:rPr>
          <w:rFonts w:ascii="Arial" w:eastAsia="Times New Roman" w:hAnsi="Arial" w:cs="Arial"/>
          <w:sz w:val="28"/>
          <w:szCs w:val="28"/>
          <w:lang w:val="en-US"/>
        </w:rPr>
      </w:pPr>
      <w:r w:rsidRPr="00241FBD">
        <w:rPr>
          <w:rFonts w:ascii="Arial" w:eastAsia="Times New Roman" w:hAnsi="Arial" w:cs="Arial"/>
          <w:sz w:val="28"/>
          <w:szCs w:val="28"/>
          <w:lang w:val="en-US"/>
        </w:rPr>
        <w:br w:type="page"/>
      </w:r>
    </w:p>
    <w:p w14:paraId="32671D82" w14:textId="77777777" w:rsidR="001F64BA" w:rsidRPr="00241FBD" w:rsidRDefault="001F64BA" w:rsidP="001F64BA">
      <w:pPr>
        <w:spacing w:after="0"/>
        <w:ind w:firstLine="0"/>
        <w:jc w:val="center"/>
        <w:rPr>
          <w:rFonts w:ascii="Arial" w:eastAsia="Times New Roman" w:hAnsi="Arial" w:cs="Arial"/>
          <w:sz w:val="28"/>
          <w:szCs w:val="28"/>
          <w:lang w:val="en-US"/>
        </w:rPr>
        <w:sectPr w:rsidR="001F64BA" w:rsidRPr="00241FBD" w:rsidSect="00947FA9">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701" w:left="1701" w:header="708" w:footer="708" w:gutter="0"/>
          <w:pgNumType w:start="2"/>
          <w:cols w:space="720"/>
          <w:titlePg/>
          <w:docGrid w:linePitch="299"/>
        </w:sectPr>
      </w:pPr>
    </w:p>
    <w:p w14:paraId="0000001D" w14:textId="77777777" w:rsidR="00E250C2" w:rsidRPr="00132A99" w:rsidRDefault="00E421B0">
      <w:pPr>
        <w:keepNext/>
        <w:keepLines/>
        <w:pBdr>
          <w:top w:val="nil"/>
          <w:left w:val="nil"/>
          <w:bottom w:val="nil"/>
          <w:right w:val="nil"/>
          <w:between w:val="nil"/>
        </w:pBdr>
        <w:spacing w:before="240" w:after="0" w:line="360" w:lineRule="auto"/>
        <w:ind w:firstLine="0"/>
        <w:jc w:val="center"/>
        <w:rPr>
          <w:rFonts w:ascii="Arial" w:eastAsia="Times New Roman" w:hAnsi="Arial" w:cs="Arial"/>
          <w:b/>
          <w:sz w:val="28"/>
          <w:szCs w:val="28"/>
        </w:rPr>
      </w:pPr>
      <w:r w:rsidRPr="00132A99">
        <w:rPr>
          <w:rFonts w:ascii="Arial" w:eastAsia="Times New Roman" w:hAnsi="Arial" w:cs="Arial"/>
          <w:b/>
          <w:sz w:val="28"/>
          <w:szCs w:val="28"/>
        </w:rPr>
        <w:lastRenderedPageBreak/>
        <w:t>Предисловие</w:t>
      </w:r>
    </w:p>
    <w:p w14:paraId="0000001E" w14:textId="0D0EE635" w:rsidR="00E250C2" w:rsidRPr="00132A99" w:rsidRDefault="00E421B0" w:rsidP="00AE2AD5">
      <w:pPr>
        <w:numPr>
          <w:ilvl w:val="0"/>
          <w:numId w:val="1"/>
        </w:numPr>
        <w:pBdr>
          <w:top w:val="nil"/>
          <w:left w:val="nil"/>
          <w:bottom w:val="nil"/>
          <w:right w:val="nil"/>
          <w:between w:val="nil"/>
        </w:pBdr>
        <w:spacing w:after="0" w:line="360" w:lineRule="auto"/>
        <w:ind w:left="0" w:firstLine="851"/>
        <w:rPr>
          <w:rFonts w:ascii="Arial" w:eastAsia="Times New Roman" w:hAnsi="Arial" w:cs="Arial"/>
          <w:sz w:val="28"/>
          <w:szCs w:val="28"/>
        </w:rPr>
      </w:pPr>
      <w:r w:rsidRPr="00132A99">
        <w:rPr>
          <w:rFonts w:ascii="Arial" w:eastAsia="Times New Roman" w:hAnsi="Arial" w:cs="Arial"/>
          <w:sz w:val="28"/>
          <w:szCs w:val="28"/>
        </w:rPr>
        <w:t xml:space="preserve">РАЗРАБОТАН </w:t>
      </w:r>
      <w:r w:rsidR="00FC6343">
        <w:rPr>
          <w:rFonts w:ascii="Arial" w:eastAsia="Times New Roman" w:hAnsi="Arial" w:cs="Arial"/>
          <w:sz w:val="28"/>
          <w:szCs w:val="28"/>
        </w:rPr>
        <w:t xml:space="preserve">обществом с ограниченной ответственностью «А+С </w:t>
      </w:r>
      <w:proofErr w:type="spellStart"/>
      <w:r w:rsidR="00FC6343">
        <w:rPr>
          <w:rFonts w:ascii="Arial" w:eastAsia="Times New Roman" w:hAnsi="Arial" w:cs="Arial"/>
          <w:sz w:val="28"/>
          <w:szCs w:val="28"/>
        </w:rPr>
        <w:t>Транспроект</w:t>
      </w:r>
      <w:proofErr w:type="spellEnd"/>
      <w:r w:rsidR="00FC6343">
        <w:rPr>
          <w:rFonts w:ascii="Arial" w:eastAsia="Times New Roman" w:hAnsi="Arial" w:cs="Arial"/>
          <w:sz w:val="28"/>
          <w:szCs w:val="28"/>
        </w:rPr>
        <w:t>».</w:t>
      </w:r>
    </w:p>
    <w:p w14:paraId="0000001F" w14:textId="14ACE403" w:rsidR="00E250C2" w:rsidRPr="00132A99" w:rsidRDefault="00E421B0" w:rsidP="00AE2AD5">
      <w:pPr>
        <w:numPr>
          <w:ilvl w:val="0"/>
          <w:numId w:val="1"/>
        </w:numPr>
        <w:pBdr>
          <w:top w:val="nil"/>
          <w:left w:val="nil"/>
          <w:bottom w:val="nil"/>
          <w:right w:val="nil"/>
          <w:between w:val="nil"/>
        </w:pBdr>
        <w:spacing w:after="0" w:line="360" w:lineRule="auto"/>
        <w:ind w:left="0" w:firstLine="851"/>
        <w:rPr>
          <w:rFonts w:ascii="Arial" w:eastAsia="Times New Roman" w:hAnsi="Arial" w:cs="Arial"/>
          <w:sz w:val="28"/>
          <w:szCs w:val="28"/>
        </w:rPr>
      </w:pPr>
      <w:r w:rsidRPr="00132A99">
        <w:rPr>
          <w:rFonts w:ascii="Arial" w:eastAsia="Times New Roman" w:hAnsi="Arial" w:cs="Arial"/>
          <w:sz w:val="28"/>
          <w:szCs w:val="28"/>
        </w:rPr>
        <w:t xml:space="preserve">ВНЕСЕН Техническим комитетом по стандартизации ТК 164 </w:t>
      </w:r>
      <w:r w:rsidR="005762C1" w:rsidRPr="00132A99">
        <w:rPr>
          <w:rFonts w:ascii="Arial" w:eastAsia="Times New Roman" w:hAnsi="Arial" w:cs="Arial"/>
          <w:sz w:val="28"/>
          <w:szCs w:val="28"/>
        </w:rPr>
        <w:t>«</w:t>
      </w:r>
      <w:r w:rsidRPr="00132A99">
        <w:rPr>
          <w:rFonts w:ascii="Arial" w:eastAsia="Times New Roman" w:hAnsi="Arial" w:cs="Arial"/>
          <w:sz w:val="28"/>
          <w:szCs w:val="28"/>
        </w:rPr>
        <w:t>Искусственный интеллект</w:t>
      </w:r>
      <w:r w:rsidR="005762C1" w:rsidRPr="00132A99">
        <w:rPr>
          <w:rFonts w:ascii="Arial" w:eastAsia="Times New Roman" w:hAnsi="Arial" w:cs="Arial"/>
          <w:sz w:val="28"/>
          <w:szCs w:val="28"/>
        </w:rPr>
        <w:t>»</w:t>
      </w:r>
      <w:r w:rsidR="00132A99">
        <w:rPr>
          <w:rFonts w:ascii="Arial" w:eastAsia="Times New Roman" w:hAnsi="Arial" w:cs="Arial"/>
          <w:sz w:val="28"/>
          <w:szCs w:val="28"/>
        </w:rPr>
        <w:t>.</w:t>
      </w:r>
    </w:p>
    <w:p w14:paraId="00000020" w14:textId="47B41414" w:rsidR="00E250C2" w:rsidRPr="00132A99" w:rsidRDefault="00E421B0" w:rsidP="00AE2AD5">
      <w:pPr>
        <w:numPr>
          <w:ilvl w:val="0"/>
          <w:numId w:val="1"/>
        </w:numPr>
        <w:pBdr>
          <w:top w:val="nil"/>
          <w:left w:val="nil"/>
          <w:bottom w:val="nil"/>
          <w:right w:val="nil"/>
          <w:between w:val="nil"/>
        </w:pBdr>
        <w:spacing w:after="0" w:line="360" w:lineRule="auto"/>
        <w:ind w:left="0" w:firstLine="851"/>
        <w:rPr>
          <w:rFonts w:ascii="Arial" w:eastAsia="Times New Roman" w:hAnsi="Arial" w:cs="Arial"/>
          <w:sz w:val="28"/>
          <w:szCs w:val="28"/>
        </w:rPr>
      </w:pPr>
      <w:r w:rsidRPr="00132A99">
        <w:rPr>
          <w:rFonts w:ascii="Arial" w:eastAsia="Times New Roman" w:hAnsi="Arial" w:cs="Arial"/>
          <w:sz w:val="28"/>
          <w:szCs w:val="28"/>
        </w:rPr>
        <w:t xml:space="preserve">УТВЕРЖДЕН И ВВЕДЕН В ДЕЙСТВИЕ </w:t>
      </w:r>
      <w:r w:rsidR="00E817F1" w:rsidRPr="00132A99">
        <w:rPr>
          <w:rFonts w:ascii="Arial" w:eastAsia="Times New Roman" w:hAnsi="Arial" w:cs="Arial"/>
          <w:sz w:val="28"/>
          <w:szCs w:val="28"/>
        </w:rPr>
        <w:t>П</w:t>
      </w:r>
      <w:r w:rsidRPr="00132A99">
        <w:rPr>
          <w:rFonts w:ascii="Arial" w:eastAsia="Times New Roman" w:hAnsi="Arial" w:cs="Arial"/>
          <w:sz w:val="28"/>
          <w:szCs w:val="28"/>
        </w:rPr>
        <w:t>риказом Федерального агентства по техническому регулированию и метрологии от _</w:t>
      </w:r>
      <w:proofErr w:type="gramStart"/>
      <w:r w:rsidRPr="00132A99">
        <w:rPr>
          <w:rFonts w:ascii="Arial" w:eastAsia="Times New Roman" w:hAnsi="Arial" w:cs="Arial"/>
          <w:sz w:val="28"/>
          <w:szCs w:val="28"/>
        </w:rPr>
        <w:t>_._</w:t>
      </w:r>
      <w:proofErr w:type="gramEnd"/>
      <w:r w:rsidRPr="00132A99">
        <w:rPr>
          <w:rFonts w:ascii="Arial" w:eastAsia="Times New Roman" w:hAnsi="Arial" w:cs="Arial"/>
          <w:sz w:val="28"/>
          <w:szCs w:val="28"/>
        </w:rPr>
        <w:t>_.____ № ___</w:t>
      </w:r>
      <w:r w:rsidR="00E817F1" w:rsidRPr="00132A99">
        <w:rPr>
          <w:rFonts w:ascii="Arial" w:eastAsia="Times New Roman" w:hAnsi="Arial" w:cs="Arial"/>
          <w:sz w:val="28"/>
          <w:szCs w:val="28"/>
        </w:rPr>
        <w:t>–</w:t>
      </w:r>
      <w:r w:rsidRPr="00132A99">
        <w:rPr>
          <w:rFonts w:ascii="Arial" w:eastAsia="Times New Roman" w:hAnsi="Arial" w:cs="Arial"/>
          <w:sz w:val="28"/>
          <w:szCs w:val="28"/>
        </w:rPr>
        <w:t>ст</w:t>
      </w:r>
      <w:r w:rsidR="00132A99">
        <w:rPr>
          <w:rFonts w:ascii="Arial" w:eastAsia="Times New Roman" w:hAnsi="Arial" w:cs="Arial"/>
          <w:sz w:val="28"/>
          <w:szCs w:val="28"/>
        </w:rPr>
        <w:t>.</w:t>
      </w:r>
    </w:p>
    <w:p w14:paraId="00000021" w14:textId="77777777" w:rsidR="00E250C2" w:rsidRPr="00132A99" w:rsidRDefault="00E421B0" w:rsidP="00AE2AD5">
      <w:pPr>
        <w:numPr>
          <w:ilvl w:val="0"/>
          <w:numId w:val="1"/>
        </w:numPr>
        <w:pBdr>
          <w:top w:val="nil"/>
          <w:left w:val="nil"/>
          <w:bottom w:val="nil"/>
          <w:right w:val="nil"/>
          <w:between w:val="nil"/>
        </w:pBdr>
        <w:spacing w:after="240" w:line="360" w:lineRule="auto"/>
        <w:ind w:left="1208" w:hanging="357"/>
        <w:rPr>
          <w:rFonts w:ascii="Arial" w:eastAsia="Times New Roman" w:hAnsi="Arial" w:cs="Arial"/>
          <w:sz w:val="28"/>
          <w:szCs w:val="28"/>
        </w:rPr>
      </w:pPr>
      <w:r w:rsidRPr="00132A99">
        <w:rPr>
          <w:rFonts w:ascii="Arial" w:eastAsia="Times New Roman" w:hAnsi="Arial" w:cs="Arial"/>
          <w:sz w:val="28"/>
          <w:szCs w:val="28"/>
        </w:rPr>
        <w:t>ВВЕДЕН ВПЕРВЫЕ</w:t>
      </w:r>
    </w:p>
    <w:p w14:paraId="74CCFBA3" w14:textId="77777777" w:rsidR="00A2111C" w:rsidRDefault="00A2111C" w:rsidP="00A2111C">
      <w:pPr>
        <w:rPr>
          <w:rFonts w:ascii="Arial" w:eastAsia="Times New Roman" w:hAnsi="Arial" w:cs="Arial"/>
          <w:i/>
          <w:sz w:val="28"/>
          <w:szCs w:val="28"/>
        </w:rPr>
      </w:pPr>
      <w:r w:rsidRPr="009A593F">
        <w:rPr>
          <w:rFonts w:ascii="Arial" w:eastAsia="Times New Roman" w:hAnsi="Arial" w:cs="Arial"/>
          <w:i/>
          <w:sz w:val="28"/>
          <w:szCs w:val="28"/>
        </w:rPr>
        <w:t>Правила применения настоящего стандарта установлены в статье 26 Федерального закона от 29 июня 2015 г. № 162-ФЗ «О стандартизации в Российской Федерации». Информация об изменениях к настоящему стандарту публикуется в годовом (по состоянию на 1 января текущего года) информационном указателе «Национальные стандарты», а официальный текст изменений и поправок — в ежемесячно издаваемом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ближайшем выпуске ежемесячного информационного указателя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органа исполнительной власти в сфере стандартизации в сети Интернет (</w:t>
      </w:r>
      <w:hyperlink r:id="rId16">
        <w:r w:rsidRPr="009A593F">
          <w:rPr>
            <w:rFonts w:ascii="Arial" w:eastAsia="Times New Roman" w:hAnsi="Arial" w:cs="Arial"/>
            <w:i/>
            <w:sz w:val="28"/>
            <w:szCs w:val="28"/>
            <w:u w:val="single"/>
          </w:rPr>
          <w:t>www.gost.ru</w:t>
        </w:r>
      </w:hyperlink>
      <w:r w:rsidRPr="009A593F">
        <w:rPr>
          <w:rFonts w:ascii="Arial" w:eastAsia="Times New Roman" w:hAnsi="Arial" w:cs="Arial"/>
          <w:i/>
          <w:sz w:val="28"/>
          <w:szCs w:val="28"/>
        </w:rPr>
        <w:t>).</w:t>
      </w:r>
    </w:p>
    <w:p w14:paraId="76DE9C44" w14:textId="77777777" w:rsidR="00A2111C" w:rsidRPr="005979FC" w:rsidRDefault="00A2111C" w:rsidP="00A2111C">
      <w:pPr>
        <w:rPr>
          <w:rFonts w:ascii="Arial" w:eastAsia="Times New Roman" w:hAnsi="Arial" w:cs="Arial"/>
          <w:i/>
          <w:sz w:val="28"/>
          <w:szCs w:val="28"/>
        </w:rPr>
      </w:pPr>
    </w:p>
    <w:p w14:paraId="4406B2B9" w14:textId="05A3B078" w:rsidR="00A2111C" w:rsidRDefault="00A2111C" w:rsidP="00A2111C">
      <w:pPr>
        <w:rPr>
          <w:rFonts w:ascii="Arial" w:eastAsia="Times New Roman" w:hAnsi="Arial" w:cs="Arial"/>
          <w:i/>
          <w:sz w:val="28"/>
          <w:szCs w:val="28"/>
        </w:rPr>
      </w:pPr>
      <w:r w:rsidRPr="009A593F">
        <w:rPr>
          <w:rFonts w:ascii="Arial" w:eastAsia="Times New Roman" w:hAnsi="Arial" w:cs="Arial"/>
          <w:i/>
          <w:sz w:val="28"/>
          <w:szCs w:val="28"/>
        </w:rPr>
        <w:t>Настоящий стандарт не может быть полностью или частично воспроизведён, тиражирован и распространён в качестве официального издания без разрешения Федерального агентства по техническому регулированию и метрологии.</w:t>
      </w:r>
      <w:bookmarkStart w:id="2" w:name="_Toc112247203"/>
    </w:p>
    <w:p w14:paraId="73B5A7FC" w14:textId="77777777" w:rsidR="00A2111C" w:rsidRDefault="00A2111C">
      <w:pPr>
        <w:rPr>
          <w:rFonts w:ascii="Arial" w:eastAsia="Times New Roman" w:hAnsi="Arial" w:cs="Arial"/>
          <w:i/>
          <w:sz w:val="28"/>
          <w:szCs w:val="28"/>
        </w:rPr>
      </w:pPr>
      <w:r>
        <w:rPr>
          <w:rFonts w:ascii="Arial" w:eastAsia="Times New Roman" w:hAnsi="Arial" w:cs="Arial"/>
          <w:i/>
          <w:sz w:val="28"/>
          <w:szCs w:val="28"/>
        </w:rPr>
        <w:br w:type="page"/>
      </w:r>
    </w:p>
    <w:p w14:paraId="00000050" w14:textId="5003387A" w:rsidR="00E250C2" w:rsidRPr="00132A99" w:rsidRDefault="00E421B0" w:rsidP="00A2111C">
      <w:pPr>
        <w:ind w:firstLine="0"/>
        <w:jc w:val="center"/>
        <w:rPr>
          <w:rFonts w:ascii="Arial" w:hAnsi="Arial" w:cs="Arial"/>
          <w:b/>
          <w:sz w:val="28"/>
          <w:szCs w:val="28"/>
        </w:rPr>
      </w:pPr>
      <w:r w:rsidRPr="00132A99">
        <w:rPr>
          <w:rFonts w:ascii="Arial" w:hAnsi="Arial" w:cs="Arial"/>
          <w:b/>
          <w:sz w:val="28"/>
          <w:szCs w:val="28"/>
        </w:rPr>
        <w:lastRenderedPageBreak/>
        <w:t>Введение</w:t>
      </w:r>
      <w:bookmarkEnd w:id="2"/>
    </w:p>
    <w:p w14:paraId="4917A2CD" w14:textId="7371D3A6" w:rsidR="00C11CC9" w:rsidRPr="00132A99" w:rsidRDefault="00C11CC9" w:rsidP="000B4C2E">
      <w:pPr>
        <w:pBdr>
          <w:top w:val="nil"/>
          <w:left w:val="nil"/>
          <w:bottom w:val="nil"/>
          <w:right w:val="nil"/>
          <w:between w:val="nil"/>
        </w:pBdr>
        <w:spacing w:after="0" w:line="360" w:lineRule="auto"/>
        <w:ind w:firstLine="720"/>
        <w:rPr>
          <w:rFonts w:ascii="Arial" w:eastAsia="Times New Roman" w:hAnsi="Arial" w:cs="Arial"/>
          <w:sz w:val="28"/>
          <w:szCs w:val="28"/>
        </w:rPr>
      </w:pPr>
      <w:bookmarkStart w:id="3" w:name="_hwp68je968tg" w:colFirst="0" w:colLast="0"/>
      <w:bookmarkEnd w:id="3"/>
      <w:r w:rsidRPr="00132A99">
        <w:rPr>
          <w:rFonts w:ascii="Arial" w:eastAsia="Times New Roman" w:hAnsi="Arial" w:cs="Arial"/>
          <w:sz w:val="28"/>
          <w:szCs w:val="28"/>
        </w:rPr>
        <w:t xml:space="preserve">Развитие технологий искусственного интеллекта (ИИ) на прикладном уровне происходит </w:t>
      </w:r>
      <w:r w:rsidR="00085402">
        <w:rPr>
          <w:rFonts w:ascii="Arial" w:eastAsia="Times New Roman" w:hAnsi="Arial" w:cs="Arial"/>
          <w:sz w:val="28"/>
          <w:szCs w:val="28"/>
        </w:rPr>
        <w:t>на</w:t>
      </w:r>
      <w:r w:rsidRPr="00132A99">
        <w:rPr>
          <w:rFonts w:ascii="Arial" w:eastAsia="Times New Roman" w:hAnsi="Arial" w:cs="Arial"/>
          <w:sz w:val="28"/>
          <w:szCs w:val="28"/>
        </w:rPr>
        <w:t xml:space="preserve"> всех уровнях жизни. На транспорте эти технологии используются в нескольких аспектах — построени</w:t>
      </w:r>
      <w:r w:rsidR="00C568BE" w:rsidRPr="00132A99">
        <w:rPr>
          <w:rFonts w:ascii="Arial" w:eastAsia="Times New Roman" w:hAnsi="Arial" w:cs="Arial"/>
          <w:sz w:val="28"/>
          <w:szCs w:val="28"/>
        </w:rPr>
        <w:t>я</w:t>
      </w:r>
      <w:r w:rsidRPr="00132A99">
        <w:rPr>
          <w:rFonts w:ascii="Arial" w:eastAsia="Times New Roman" w:hAnsi="Arial" w:cs="Arial"/>
          <w:sz w:val="28"/>
          <w:szCs w:val="28"/>
        </w:rPr>
        <w:t xml:space="preserve"> интеллектуальных транспортных систем на различных уровнях управления и для интеллектуализации систем управления </w:t>
      </w:r>
      <w:r w:rsidR="000E3A01" w:rsidRPr="00132A99">
        <w:rPr>
          <w:rFonts w:ascii="Arial" w:eastAsia="Times New Roman" w:hAnsi="Arial" w:cs="Arial"/>
          <w:sz w:val="28"/>
          <w:szCs w:val="28"/>
        </w:rPr>
        <w:t>интеллектуальной транспортной инфраструктурой (СУИТИ).</w:t>
      </w:r>
      <w:r w:rsidRPr="00132A99">
        <w:rPr>
          <w:rFonts w:ascii="Arial" w:eastAsia="Times New Roman" w:hAnsi="Arial" w:cs="Arial"/>
          <w:sz w:val="28"/>
          <w:szCs w:val="28"/>
        </w:rPr>
        <w:t xml:space="preserve"> </w:t>
      </w:r>
      <w:r w:rsidR="000E3A01" w:rsidRPr="00132A99">
        <w:rPr>
          <w:rFonts w:ascii="Arial" w:eastAsia="Times New Roman" w:hAnsi="Arial" w:cs="Arial"/>
          <w:sz w:val="28"/>
          <w:szCs w:val="28"/>
        </w:rPr>
        <w:t>В автомобильной транспортной модальности</w:t>
      </w:r>
      <w:r w:rsidRPr="00132A99">
        <w:rPr>
          <w:rFonts w:ascii="Arial" w:eastAsia="Times New Roman" w:hAnsi="Arial" w:cs="Arial"/>
          <w:sz w:val="28"/>
          <w:szCs w:val="28"/>
        </w:rPr>
        <w:t xml:space="preserve"> разработка </w:t>
      </w:r>
      <w:r w:rsidR="000E3A01" w:rsidRPr="00132A99">
        <w:rPr>
          <w:rFonts w:ascii="Arial" w:eastAsia="Times New Roman" w:hAnsi="Arial" w:cs="Arial"/>
          <w:sz w:val="28"/>
          <w:szCs w:val="28"/>
        </w:rPr>
        <w:t>СУИТИ</w:t>
      </w:r>
      <w:r w:rsidRPr="00132A99">
        <w:rPr>
          <w:rFonts w:ascii="Arial" w:eastAsia="Times New Roman" w:hAnsi="Arial" w:cs="Arial"/>
          <w:sz w:val="28"/>
          <w:szCs w:val="28"/>
        </w:rPr>
        <w:t xml:space="preserve"> основана на применении ряда алгоритмов ИИ для</w:t>
      </w:r>
      <w:r w:rsidR="000E3A01" w:rsidRPr="00132A99">
        <w:rPr>
          <w:rFonts w:ascii="Arial" w:eastAsia="Times New Roman" w:hAnsi="Arial" w:cs="Arial"/>
          <w:sz w:val="28"/>
          <w:szCs w:val="28"/>
        </w:rPr>
        <w:t xml:space="preserve"> прогнозирования дорожных условий, прогнозирования параметров транспортных потоков</w:t>
      </w:r>
      <w:r w:rsidRPr="00132A99">
        <w:rPr>
          <w:rFonts w:ascii="Arial" w:eastAsia="Times New Roman" w:hAnsi="Arial" w:cs="Arial"/>
          <w:sz w:val="28"/>
          <w:szCs w:val="28"/>
        </w:rPr>
        <w:t>.</w:t>
      </w:r>
    </w:p>
    <w:p w14:paraId="2ACD69EA" w14:textId="365DDFF1" w:rsidR="00C11CC9" w:rsidRPr="00132A99" w:rsidRDefault="00C11CC9" w:rsidP="000B4C2E">
      <w:pPr>
        <w:pBdr>
          <w:top w:val="nil"/>
          <w:left w:val="nil"/>
          <w:bottom w:val="nil"/>
          <w:right w:val="nil"/>
          <w:between w:val="nil"/>
        </w:pBdr>
        <w:spacing w:after="0" w:line="360" w:lineRule="auto"/>
        <w:ind w:firstLine="720"/>
        <w:rPr>
          <w:rFonts w:ascii="Arial" w:eastAsia="Times New Roman" w:hAnsi="Arial" w:cs="Arial"/>
          <w:sz w:val="28"/>
          <w:szCs w:val="28"/>
        </w:rPr>
      </w:pPr>
      <w:r w:rsidRPr="00132A99">
        <w:rPr>
          <w:rFonts w:ascii="Arial" w:eastAsia="Times New Roman" w:hAnsi="Arial" w:cs="Arial"/>
          <w:sz w:val="28"/>
          <w:szCs w:val="28"/>
        </w:rPr>
        <w:t xml:space="preserve">Вместе с этим </w:t>
      </w:r>
      <w:r w:rsidR="000E3A01" w:rsidRPr="00132A99">
        <w:rPr>
          <w:rFonts w:ascii="Arial" w:eastAsia="Times New Roman" w:hAnsi="Arial" w:cs="Arial"/>
          <w:sz w:val="28"/>
          <w:szCs w:val="28"/>
        </w:rPr>
        <w:t>СУИТИ</w:t>
      </w:r>
      <w:r w:rsidRPr="00132A99">
        <w:rPr>
          <w:rFonts w:ascii="Arial" w:eastAsia="Times New Roman" w:hAnsi="Arial" w:cs="Arial"/>
          <w:sz w:val="28"/>
          <w:szCs w:val="28"/>
        </w:rPr>
        <w:t xml:space="preserve"> проходят широкие испытания. От полноты и достоверности процесса испытаний зависят перспективы этой технологии и сроки начала е</w:t>
      </w:r>
      <w:r w:rsidR="00AE2AD5" w:rsidRPr="00132A99">
        <w:rPr>
          <w:rFonts w:ascii="Arial" w:eastAsia="Times New Roman" w:hAnsi="Arial" w:cs="Arial"/>
          <w:sz w:val="28"/>
          <w:szCs w:val="28"/>
        </w:rPr>
        <w:t>е</w:t>
      </w:r>
      <w:r w:rsidRPr="00132A99">
        <w:rPr>
          <w:rFonts w:ascii="Arial" w:eastAsia="Times New Roman" w:hAnsi="Arial" w:cs="Arial"/>
          <w:sz w:val="28"/>
          <w:szCs w:val="28"/>
        </w:rPr>
        <w:t xml:space="preserve"> массового использования на автомобильных дорогах общего пользования.</w:t>
      </w:r>
    </w:p>
    <w:p w14:paraId="25650EE0" w14:textId="37D5A309" w:rsidR="00C11CC9" w:rsidRPr="00132A99" w:rsidRDefault="00C11CC9" w:rsidP="000B4C2E">
      <w:pPr>
        <w:pBdr>
          <w:top w:val="nil"/>
          <w:left w:val="nil"/>
          <w:bottom w:val="nil"/>
          <w:right w:val="nil"/>
          <w:between w:val="nil"/>
        </w:pBdr>
        <w:spacing w:after="0" w:line="360" w:lineRule="auto"/>
        <w:ind w:firstLine="720"/>
        <w:rPr>
          <w:rFonts w:ascii="Arial" w:eastAsia="Times New Roman" w:hAnsi="Arial" w:cs="Arial"/>
          <w:sz w:val="28"/>
          <w:szCs w:val="28"/>
        </w:rPr>
      </w:pPr>
      <w:r w:rsidRPr="00132A99">
        <w:rPr>
          <w:rFonts w:ascii="Arial" w:eastAsia="Times New Roman" w:hAnsi="Arial" w:cs="Arial"/>
          <w:sz w:val="28"/>
          <w:szCs w:val="28"/>
        </w:rPr>
        <w:t xml:space="preserve">Для решения задач </w:t>
      </w:r>
      <w:r w:rsidR="000E3A01" w:rsidRPr="00132A99">
        <w:rPr>
          <w:rFonts w:ascii="Arial" w:eastAsia="Times New Roman" w:hAnsi="Arial" w:cs="Arial"/>
          <w:sz w:val="28"/>
          <w:szCs w:val="28"/>
        </w:rPr>
        <w:t>организации и управления дорожным движением</w:t>
      </w:r>
      <w:r w:rsidRPr="00132A99">
        <w:rPr>
          <w:rFonts w:ascii="Arial" w:eastAsia="Times New Roman" w:hAnsi="Arial" w:cs="Arial"/>
          <w:sz w:val="28"/>
          <w:szCs w:val="28"/>
        </w:rPr>
        <w:t xml:space="preserve"> одним из алгоритмов является алгоритм прогнозирования дорожных </w:t>
      </w:r>
      <w:r w:rsidR="001B4CF3">
        <w:rPr>
          <w:rFonts w:ascii="Arial" w:eastAsia="Times New Roman" w:hAnsi="Arial" w:cs="Arial"/>
          <w:sz w:val="28"/>
          <w:szCs w:val="28"/>
        </w:rPr>
        <w:t xml:space="preserve">метеорологических </w:t>
      </w:r>
      <w:r w:rsidRPr="00132A99">
        <w:rPr>
          <w:rFonts w:ascii="Arial" w:eastAsia="Times New Roman" w:hAnsi="Arial" w:cs="Arial"/>
          <w:sz w:val="28"/>
          <w:szCs w:val="28"/>
        </w:rPr>
        <w:t xml:space="preserve">условий. </w:t>
      </w:r>
      <w:r w:rsidR="00AE2AD5" w:rsidRPr="00132A99">
        <w:rPr>
          <w:rFonts w:ascii="Arial" w:eastAsia="Times New Roman" w:hAnsi="Arial" w:cs="Arial"/>
          <w:sz w:val="28"/>
          <w:szCs w:val="28"/>
        </w:rPr>
        <w:t>При использовании данных из различных источников</w:t>
      </w:r>
      <w:r w:rsidR="000E3A01" w:rsidRPr="00132A99">
        <w:rPr>
          <w:rFonts w:ascii="Arial" w:eastAsia="Times New Roman" w:hAnsi="Arial" w:cs="Arial"/>
          <w:sz w:val="28"/>
          <w:szCs w:val="28"/>
        </w:rPr>
        <w:t xml:space="preserve"> СУИТИ может использовать алгоритм прогнозирования дорожных </w:t>
      </w:r>
      <w:r w:rsidR="001B4CF3">
        <w:rPr>
          <w:rFonts w:ascii="Arial" w:eastAsia="Times New Roman" w:hAnsi="Arial" w:cs="Arial"/>
          <w:sz w:val="28"/>
          <w:szCs w:val="28"/>
        </w:rPr>
        <w:t xml:space="preserve">метеорологических </w:t>
      </w:r>
      <w:r w:rsidR="000E3A01" w:rsidRPr="00132A99">
        <w:rPr>
          <w:rFonts w:ascii="Arial" w:eastAsia="Times New Roman" w:hAnsi="Arial" w:cs="Arial"/>
          <w:sz w:val="28"/>
          <w:szCs w:val="28"/>
        </w:rPr>
        <w:t xml:space="preserve">условий для </w:t>
      </w:r>
      <w:r w:rsidR="006423B1" w:rsidRPr="00132A99">
        <w:rPr>
          <w:rFonts w:ascii="Arial" w:eastAsia="Times New Roman" w:hAnsi="Arial" w:cs="Arial"/>
          <w:sz w:val="28"/>
          <w:szCs w:val="28"/>
        </w:rPr>
        <w:t xml:space="preserve">организации управления дорожным движением на </w:t>
      </w:r>
      <w:r w:rsidR="0005734B">
        <w:rPr>
          <w:rFonts w:ascii="Arial" w:eastAsia="Times New Roman" w:hAnsi="Arial" w:cs="Arial"/>
          <w:sz w:val="28"/>
          <w:szCs w:val="28"/>
        </w:rPr>
        <w:t xml:space="preserve">эксплуатируемой </w:t>
      </w:r>
      <w:r w:rsidR="006423B1" w:rsidRPr="00132A99">
        <w:rPr>
          <w:rFonts w:ascii="Arial" w:eastAsia="Times New Roman" w:hAnsi="Arial" w:cs="Arial"/>
          <w:sz w:val="28"/>
          <w:szCs w:val="28"/>
        </w:rPr>
        <w:t>улично</w:t>
      </w:r>
      <w:r w:rsidR="00AE2AD5" w:rsidRPr="00132A99">
        <w:rPr>
          <w:rFonts w:ascii="Arial" w:eastAsia="Times New Roman" w:hAnsi="Arial" w:cs="Arial"/>
          <w:sz w:val="28"/>
          <w:szCs w:val="28"/>
        </w:rPr>
        <w:t>-</w:t>
      </w:r>
      <w:r w:rsidR="006423B1" w:rsidRPr="00132A99">
        <w:rPr>
          <w:rFonts w:ascii="Arial" w:eastAsia="Times New Roman" w:hAnsi="Arial" w:cs="Arial"/>
          <w:sz w:val="28"/>
          <w:szCs w:val="28"/>
        </w:rPr>
        <w:t>дорожной сети насел</w:t>
      </w:r>
      <w:r w:rsidR="00AE2AD5" w:rsidRPr="00132A99">
        <w:rPr>
          <w:rFonts w:ascii="Arial" w:eastAsia="Times New Roman" w:hAnsi="Arial" w:cs="Arial"/>
          <w:sz w:val="28"/>
          <w:szCs w:val="28"/>
        </w:rPr>
        <w:t>е</w:t>
      </w:r>
      <w:r w:rsidR="006423B1" w:rsidRPr="00132A99">
        <w:rPr>
          <w:rFonts w:ascii="Arial" w:eastAsia="Times New Roman" w:hAnsi="Arial" w:cs="Arial"/>
          <w:sz w:val="28"/>
          <w:szCs w:val="28"/>
        </w:rPr>
        <w:t xml:space="preserve">нных пунктов или </w:t>
      </w:r>
      <w:r w:rsidR="0005734B">
        <w:rPr>
          <w:rFonts w:ascii="Arial" w:eastAsia="Times New Roman" w:hAnsi="Arial" w:cs="Arial"/>
          <w:sz w:val="28"/>
          <w:szCs w:val="28"/>
        </w:rPr>
        <w:t xml:space="preserve">эксплуатируемых </w:t>
      </w:r>
      <w:r w:rsidR="006423B1" w:rsidRPr="00132A99">
        <w:rPr>
          <w:rFonts w:ascii="Arial" w:eastAsia="Times New Roman" w:hAnsi="Arial" w:cs="Arial"/>
          <w:sz w:val="28"/>
          <w:szCs w:val="28"/>
        </w:rPr>
        <w:t>региональных и межмуниципальных автомобильных дорог</w:t>
      </w:r>
      <w:r w:rsidR="0005734B">
        <w:rPr>
          <w:rFonts w:ascii="Arial" w:eastAsia="Times New Roman" w:hAnsi="Arial" w:cs="Arial"/>
          <w:sz w:val="28"/>
          <w:szCs w:val="28"/>
        </w:rPr>
        <w:t>ах</w:t>
      </w:r>
      <w:r w:rsidR="006423B1" w:rsidRPr="00132A99">
        <w:rPr>
          <w:rFonts w:ascii="Arial" w:eastAsia="Times New Roman" w:hAnsi="Arial" w:cs="Arial"/>
          <w:sz w:val="28"/>
          <w:szCs w:val="28"/>
        </w:rPr>
        <w:t>.</w:t>
      </w:r>
    </w:p>
    <w:p w14:paraId="35DCA49E" w14:textId="26E74078" w:rsidR="006423B1" w:rsidRPr="00132A99" w:rsidRDefault="00C11CC9" w:rsidP="000B4C2E">
      <w:pPr>
        <w:pStyle w:val="21"/>
        <w:spacing w:after="0"/>
        <w:ind w:firstLine="720"/>
        <w:rPr>
          <w:sz w:val="28"/>
          <w:szCs w:val="28"/>
        </w:rPr>
      </w:pPr>
      <w:r w:rsidRPr="00132A99">
        <w:rPr>
          <w:rFonts w:eastAsia="Times New Roman"/>
          <w:sz w:val="28"/>
          <w:szCs w:val="28"/>
        </w:rPr>
        <w:t xml:space="preserve">Для испытания алгоритмов прогнозирования дорожных </w:t>
      </w:r>
      <w:r w:rsidR="001B4CF3">
        <w:rPr>
          <w:rFonts w:eastAsia="Times New Roman"/>
          <w:sz w:val="28"/>
          <w:szCs w:val="28"/>
        </w:rPr>
        <w:t xml:space="preserve">метеорологических </w:t>
      </w:r>
      <w:r w:rsidRPr="00132A99">
        <w:rPr>
          <w:rFonts w:eastAsia="Times New Roman"/>
          <w:sz w:val="28"/>
          <w:szCs w:val="28"/>
        </w:rPr>
        <w:t xml:space="preserve">условий в целях обеспечения доверия к </w:t>
      </w:r>
      <w:r w:rsidR="006423B1" w:rsidRPr="00132A99">
        <w:rPr>
          <w:rFonts w:eastAsia="Times New Roman"/>
          <w:sz w:val="28"/>
          <w:szCs w:val="28"/>
        </w:rPr>
        <w:t>СУИТИ</w:t>
      </w:r>
      <w:r w:rsidRPr="00132A99">
        <w:rPr>
          <w:rFonts w:eastAsia="Times New Roman"/>
          <w:sz w:val="28"/>
          <w:szCs w:val="28"/>
        </w:rPr>
        <w:t xml:space="preserve">, </w:t>
      </w:r>
      <w:r w:rsidRPr="00132A99">
        <w:rPr>
          <w:sz w:val="28"/>
          <w:szCs w:val="28"/>
        </w:rPr>
        <w:t xml:space="preserve">основанным на использовании методов ИИ, настоящий </w:t>
      </w:r>
      <w:r w:rsidRPr="00132A99">
        <w:rPr>
          <w:rStyle w:val="22"/>
          <w:sz w:val="28"/>
          <w:szCs w:val="28"/>
        </w:rPr>
        <w:t>стандарт устанавливает общие принципы проведения испытаний. В настоящем стандарте прив</w:t>
      </w:r>
      <w:r w:rsidR="005E7F7B" w:rsidRPr="00132A99">
        <w:rPr>
          <w:rStyle w:val="22"/>
          <w:sz w:val="28"/>
          <w:szCs w:val="28"/>
        </w:rPr>
        <w:t xml:space="preserve">едены </w:t>
      </w:r>
      <w:r w:rsidRPr="00132A99">
        <w:rPr>
          <w:rStyle w:val="22"/>
          <w:sz w:val="28"/>
          <w:szCs w:val="28"/>
        </w:rPr>
        <w:t>перечень весовых</w:t>
      </w:r>
      <w:r w:rsidRPr="00132A99">
        <w:rPr>
          <w:sz w:val="28"/>
          <w:szCs w:val="28"/>
        </w:rPr>
        <w:t xml:space="preserve"> коэффициентов для показателей качества алгоритма</w:t>
      </w:r>
      <w:r w:rsidR="005E7F7B" w:rsidRPr="00132A99">
        <w:rPr>
          <w:sz w:val="28"/>
          <w:szCs w:val="28"/>
        </w:rPr>
        <w:t xml:space="preserve"> и </w:t>
      </w:r>
      <w:r w:rsidRPr="00132A99">
        <w:rPr>
          <w:sz w:val="28"/>
          <w:szCs w:val="28"/>
        </w:rPr>
        <w:t>тестовы</w:t>
      </w:r>
      <w:r w:rsidR="005E7F7B" w:rsidRPr="00132A99">
        <w:rPr>
          <w:sz w:val="28"/>
          <w:szCs w:val="28"/>
        </w:rPr>
        <w:t xml:space="preserve">х </w:t>
      </w:r>
      <w:r w:rsidRPr="00132A99">
        <w:rPr>
          <w:sz w:val="28"/>
          <w:szCs w:val="28"/>
        </w:rPr>
        <w:t>набор</w:t>
      </w:r>
      <w:r w:rsidR="005E7F7B" w:rsidRPr="00132A99">
        <w:rPr>
          <w:sz w:val="28"/>
          <w:szCs w:val="28"/>
        </w:rPr>
        <w:t>ов</w:t>
      </w:r>
      <w:r w:rsidRPr="00132A99">
        <w:rPr>
          <w:sz w:val="28"/>
          <w:szCs w:val="28"/>
        </w:rPr>
        <w:t xml:space="preserve"> данных с приведением сценариев испытаний описываемого алгоритма. </w:t>
      </w:r>
      <w:r w:rsidR="005E7F7B" w:rsidRPr="00132A99">
        <w:rPr>
          <w:sz w:val="28"/>
          <w:szCs w:val="28"/>
        </w:rPr>
        <w:t>Приведены</w:t>
      </w:r>
      <w:r w:rsidRPr="00132A99">
        <w:rPr>
          <w:sz w:val="28"/>
          <w:szCs w:val="28"/>
        </w:rPr>
        <w:t xml:space="preserve"> требования к представительности (полноте и </w:t>
      </w:r>
      <w:proofErr w:type="spellStart"/>
      <w:r w:rsidRPr="00132A99">
        <w:rPr>
          <w:sz w:val="28"/>
          <w:szCs w:val="28"/>
        </w:rPr>
        <w:t>несмещ</w:t>
      </w:r>
      <w:r w:rsidR="00AE2AD5" w:rsidRPr="00132A99">
        <w:rPr>
          <w:sz w:val="28"/>
          <w:szCs w:val="28"/>
        </w:rPr>
        <w:t>е</w:t>
      </w:r>
      <w:r w:rsidRPr="00132A99">
        <w:rPr>
          <w:sz w:val="28"/>
          <w:szCs w:val="28"/>
        </w:rPr>
        <w:t>нности</w:t>
      </w:r>
      <w:proofErr w:type="spellEnd"/>
      <w:r w:rsidRPr="00132A99">
        <w:rPr>
          <w:sz w:val="28"/>
          <w:szCs w:val="28"/>
        </w:rPr>
        <w:t xml:space="preserve">) тестовых </w:t>
      </w:r>
      <w:r w:rsidRPr="00132A99">
        <w:rPr>
          <w:sz w:val="28"/>
          <w:szCs w:val="28"/>
        </w:rPr>
        <w:lastRenderedPageBreak/>
        <w:t xml:space="preserve">данных, </w:t>
      </w:r>
      <w:r w:rsidR="005E7F7B" w:rsidRPr="00132A99">
        <w:rPr>
          <w:sz w:val="28"/>
          <w:szCs w:val="28"/>
        </w:rPr>
        <w:t>д</w:t>
      </w:r>
      <w:r w:rsidRPr="00132A99">
        <w:rPr>
          <w:sz w:val="28"/>
          <w:szCs w:val="28"/>
        </w:rPr>
        <w:t>емонстрационные тестовы</w:t>
      </w:r>
      <w:r w:rsidR="005E7F7B" w:rsidRPr="00132A99">
        <w:rPr>
          <w:sz w:val="28"/>
          <w:szCs w:val="28"/>
        </w:rPr>
        <w:t>е наборы</w:t>
      </w:r>
      <w:r w:rsidRPr="00132A99">
        <w:rPr>
          <w:sz w:val="28"/>
          <w:szCs w:val="28"/>
        </w:rPr>
        <w:t xml:space="preserve"> данных,</w:t>
      </w:r>
      <w:r w:rsidR="005E7F7B" w:rsidRPr="00132A99">
        <w:rPr>
          <w:sz w:val="28"/>
          <w:szCs w:val="28"/>
        </w:rPr>
        <w:t xml:space="preserve"> </w:t>
      </w:r>
      <w:r w:rsidRPr="00132A99">
        <w:rPr>
          <w:sz w:val="28"/>
          <w:szCs w:val="28"/>
        </w:rPr>
        <w:t xml:space="preserve">правила формирования представительных тестовых наборов данных и принципы расширения (аугментации) тестовых наборов данных. </w:t>
      </w:r>
    </w:p>
    <w:p w14:paraId="5E8CEE38" w14:textId="6A0B2056" w:rsidR="00A2111C" w:rsidRDefault="00C11CC9" w:rsidP="000B4C2E">
      <w:pPr>
        <w:pStyle w:val="21"/>
        <w:spacing w:after="0"/>
        <w:ind w:firstLine="720"/>
        <w:rPr>
          <w:color w:val="000000" w:themeColor="text1"/>
          <w:sz w:val="28"/>
          <w:szCs w:val="28"/>
        </w:rPr>
      </w:pPr>
      <w:r w:rsidRPr="00132A99">
        <w:rPr>
          <w:color w:val="000000" w:themeColor="text1"/>
          <w:sz w:val="28"/>
          <w:szCs w:val="28"/>
        </w:rPr>
        <w:t xml:space="preserve">Настоящий стандарт является частью комплекса стандартов по установлению требований к применению технологий ИИ на </w:t>
      </w:r>
      <w:r w:rsidR="00AE66A6" w:rsidRPr="00132A99">
        <w:rPr>
          <w:rFonts w:eastAsia="Times New Roman"/>
          <w:sz w:val="28"/>
          <w:szCs w:val="28"/>
        </w:rPr>
        <w:t>автомобильной транспортной модальности</w:t>
      </w:r>
      <w:r w:rsidRPr="00132A99">
        <w:rPr>
          <w:color w:val="000000" w:themeColor="text1"/>
          <w:sz w:val="28"/>
          <w:szCs w:val="28"/>
        </w:rPr>
        <w:t xml:space="preserve"> </w:t>
      </w:r>
      <w:r w:rsidR="005E7F7B" w:rsidRPr="00132A99">
        <w:rPr>
          <w:color w:val="000000" w:themeColor="text1"/>
          <w:sz w:val="28"/>
          <w:szCs w:val="28"/>
        </w:rPr>
        <w:t xml:space="preserve">для </w:t>
      </w:r>
      <w:r w:rsidRPr="00132A99">
        <w:rPr>
          <w:color w:val="000000" w:themeColor="text1"/>
          <w:sz w:val="28"/>
          <w:szCs w:val="28"/>
        </w:rPr>
        <w:t>повышения доверия к технологиям ИИ, обеспечения безопасности дорожного движения, жизни и здоровья лю</w:t>
      </w:r>
      <w:r w:rsidR="00AE66A6" w:rsidRPr="00132A99">
        <w:rPr>
          <w:color w:val="000000" w:themeColor="text1"/>
          <w:sz w:val="28"/>
          <w:szCs w:val="28"/>
        </w:rPr>
        <w:t xml:space="preserve">дей, сохранности их имущества, </w:t>
      </w:r>
      <w:r w:rsidRPr="00132A99">
        <w:rPr>
          <w:color w:val="000000" w:themeColor="text1"/>
          <w:sz w:val="28"/>
          <w:szCs w:val="28"/>
        </w:rPr>
        <w:t>охраны окружающей среды и эффективности транспортных процессов.</w:t>
      </w:r>
    </w:p>
    <w:p w14:paraId="47E467F2" w14:textId="77777777" w:rsidR="00A2111C" w:rsidRDefault="00A2111C">
      <w:pPr>
        <w:rPr>
          <w:rFonts w:ascii="Arial" w:hAnsi="Arial" w:cs="Arial"/>
          <w:color w:val="000000" w:themeColor="text1"/>
          <w:sz w:val="28"/>
          <w:szCs w:val="28"/>
        </w:rPr>
      </w:pPr>
      <w:r>
        <w:rPr>
          <w:color w:val="000000" w:themeColor="text1"/>
          <w:sz w:val="28"/>
          <w:szCs w:val="28"/>
        </w:rPr>
        <w:br w:type="page"/>
      </w:r>
    </w:p>
    <w:p w14:paraId="227127A8" w14:textId="77777777" w:rsidR="00C11CC9" w:rsidRPr="00132A99" w:rsidRDefault="00C11CC9" w:rsidP="000B4C2E">
      <w:pPr>
        <w:pStyle w:val="21"/>
        <w:spacing w:after="0"/>
        <w:ind w:firstLine="720"/>
        <w:rPr>
          <w:color w:val="000000" w:themeColor="text1"/>
          <w:sz w:val="28"/>
          <w:szCs w:val="28"/>
        </w:rPr>
        <w:sectPr w:rsidR="00C11CC9" w:rsidRPr="00132A99" w:rsidSect="00AE2AD5">
          <w:headerReference w:type="even" r:id="rId17"/>
          <w:headerReference w:type="default" r:id="rId18"/>
          <w:footerReference w:type="even" r:id="rId19"/>
          <w:footerReference w:type="default" r:id="rId20"/>
          <w:headerReference w:type="first" r:id="rId21"/>
          <w:type w:val="continuous"/>
          <w:pgSz w:w="11906" w:h="16838"/>
          <w:pgMar w:top="1133" w:right="1133" w:bottom="1133" w:left="1133" w:header="720" w:footer="720" w:gutter="0"/>
          <w:pgNumType w:fmt="upperRoman" w:start="2"/>
          <w:cols w:space="720"/>
          <w:docGrid w:linePitch="326"/>
        </w:sectPr>
      </w:pPr>
    </w:p>
    <w:p w14:paraId="00000059" w14:textId="77777777" w:rsidR="00E250C2" w:rsidRPr="00132A99" w:rsidRDefault="00E250C2">
      <w:pPr>
        <w:widowControl w:val="0"/>
        <w:pBdr>
          <w:top w:val="nil"/>
          <w:left w:val="nil"/>
          <w:bottom w:val="nil"/>
          <w:right w:val="nil"/>
          <w:between w:val="nil"/>
        </w:pBdr>
        <w:spacing w:after="0" w:line="276" w:lineRule="auto"/>
        <w:ind w:firstLine="0"/>
        <w:jc w:val="left"/>
        <w:rPr>
          <w:rFonts w:ascii="Arial" w:eastAsia="Times New Roman" w:hAnsi="Arial" w:cs="Arial"/>
          <w:sz w:val="28"/>
          <w:szCs w:val="28"/>
        </w:rPr>
      </w:pPr>
    </w:p>
    <w:tbl>
      <w:tblPr>
        <w:tblStyle w:val="affffd"/>
        <w:tblW w:w="90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E421B0" w:rsidRPr="00132A99" w14:paraId="33F71875" w14:textId="77777777">
        <w:tc>
          <w:tcPr>
            <w:tcW w:w="9071" w:type="dxa"/>
            <w:tcBorders>
              <w:top w:val="nil"/>
              <w:left w:val="nil"/>
              <w:bottom w:val="single" w:sz="36" w:space="0" w:color="000000"/>
              <w:right w:val="nil"/>
            </w:tcBorders>
          </w:tcPr>
          <w:p w14:paraId="0000005A" w14:textId="77777777" w:rsidR="00E250C2" w:rsidRPr="00132A99" w:rsidRDefault="00E421B0">
            <w:pPr>
              <w:pBdr>
                <w:top w:val="nil"/>
                <w:left w:val="nil"/>
                <w:bottom w:val="nil"/>
                <w:right w:val="nil"/>
                <w:between w:val="nil"/>
              </w:pBdr>
              <w:spacing w:after="200"/>
              <w:ind w:firstLine="0"/>
              <w:rPr>
                <w:rFonts w:ascii="Arial" w:eastAsia="Arial" w:hAnsi="Arial" w:cs="Arial"/>
                <w:b/>
                <w:sz w:val="28"/>
                <w:szCs w:val="28"/>
              </w:rPr>
            </w:pPr>
            <w:bookmarkStart w:id="4" w:name="_heading=h.2et92p0" w:colFirst="0" w:colLast="0"/>
            <w:bookmarkEnd w:id="4"/>
            <w:r w:rsidRPr="00132A99">
              <w:rPr>
                <w:rFonts w:ascii="Arial" w:eastAsia="Arial" w:hAnsi="Arial" w:cs="Arial"/>
                <w:b/>
                <w:sz w:val="28"/>
                <w:szCs w:val="28"/>
              </w:rPr>
              <w:t>НАЦИОНАЛЬНЫЙ СТАНДАРТ РОССИЙСКОЙ ФЕДЕРАЦИИ</w:t>
            </w:r>
          </w:p>
          <w:p w14:paraId="0000005B" w14:textId="77777777" w:rsidR="00E250C2" w:rsidRPr="00132A99" w:rsidRDefault="00E250C2">
            <w:pPr>
              <w:pBdr>
                <w:top w:val="nil"/>
                <w:left w:val="nil"/>
                <w:bottom w:val="nil"/>
                <w:right w:val="nil"/>
                <w:between w:val="nil"/>
              </w:pBdr>
              <w:spacing w:after="200"/>
              <w:ind w:firstLine="0"/>
              <w:jc w:val="center"/>
              <w:rPr>
                <w:rFonts w:ascii="Arial" w:eastAsia="Arial" w:hAnsi="Arial" w:cs="Arial"/>
                <w:sz w:val="28"/>
                <w:szCs w:val="28"/>
              </w:rPr>
            </w:pPr>
          </w:p>
        </w:tc>
      </w:tr>
      <w:tr w:rsidR="00E421B0" w:rsidRPr="00241FBD" w14:paraId="2971FCF9" w14:textId="77777777">
        <w:tc>
          <w:tcPr>
            <w:tcW w:w="9071" w:type="dxa"/>
            <w:tcBorders>
              <w:top w:val="single" w:sz="36" w:space="0" w:color="000000"/>
              <w:left w:val="nil"/>
              <w:bottom w:val="single" w:sz="24" w:space="0" w:color="000000"/>
              <w:right w:val="nil"/>
            </w:tcBorders>
          </w:tcPr>
          <w:p w14:paraId="0000005C" w14:textId="77777777" w:rsidR="00E250C2" w:rsidRPr="00132A99" w:rsidRDefault="00E250C2">
            <w:pPr>
              <w:pBdr>
                <w:top w:val="nil"/>
                <w:left w:val="nil"/>
                <w:bottom w:val="nil"/>
                <w:right w:val="nil"/>
                <w:between w:val="nil"/>
              </w:pBdr>
              <w:spacing w:after="200"/>
              <w:ind w:firstLine="0"/>
              <w:jc w:val="center"/>
              <w:rPr>
                <w:rFonts w:ascii="Arial" w:eastAsia="Arial" w:hAnsi="Arial" w:cs="Arial"/>
                <w:sz w:val="28"/>
                <w:szCs w:val="28"/>
              </w:rPr>
            </w:pPr>
          </w:p>
          <w:p w14:paraId="0000005D" w14:textId="77777777" w:rsidR="00E250C2" w:rsidRPr="00132A99" w:rsidRDefault="00E250C2">
            <w:pPr>
              <w:ind w:firstLine="0"/>
              <w:jc w:val="center"/>
              <w:rPr>
                <w:rFonts w:ascii="Arial" w:eastAsia="Arial" w:hAnsi="Arial" w:cs="Arial"/>
                <w:sz w:val="28"/>
                <w:szCs w:val="28"/>
              </w:rPr>
            </w:pPr>
          </w:p>
          <w:p w14:paraId="0000005E" w14:textId="77777777" w:rsidR="00E250C2" w:rsidRPr="00132A99" w:rsidRDefault="00E421B0">
            <w:pPr>
              <w:ind w:firstLine="0"/>
              <w:jc w:val="center"/>
              <w:rPr>
                <w:rFonts w:ascii="Arial" w:eastAsia="Arial" w:hAnsi="Arial" w:cs="Arial"/>
                <w:b/>
                <w:sz w:val="28"/>
                <w:szCs w:val="28"/>
              </w:rPr>
            </w:pPr>
            <w:r w:rsidRPr="00132A99">
              <w:rPr>
                <w:rFonts w:ascii="Arial" w:eastAsia="Arial" w:hAnsi="Arial" w:cs="Arial"/>
                <w:b/>
                <w:sz w:val="28"/>
                <w:szCs w:val="28"/>
              </w:rPr>
              <w:t>СИСТЕМЫ ИСКУССТВЕННОГО ИНТЕЛЛЕКТА НА АВТОМОБИЛЬНОМ ТРАНСПОРТЕ</w:t>
            </w:r>
          </w:p>
          <w:p w14:paraId="0000005F" w14:textId="77777777" w:rsidR="00E250C2" w:rsidRPr="00132A99" w:rsidRDefault="00E250C2">
            <w:pPr>
              <w:ind w:firstLine="0"/>
              <w:jc w:val="center"/>
              <w:rPr>
                <w:rFonts w:ascii="Arial" w:eastAsia="Arial" w:hAnsi="Arial" w:cs="Arial"/>
                <w:sz w:val="28"/>
                <w:szCs w:val="28"/>
              </w:rPr>
            </w:pPr>
          </w:p>
          <w:p w14:paraId="00000060" w14:textId="3E914411" w:rsidR="00E250C2" w:rsidRPr="00132A99" w:rsidRDefault="00E421B0">
            <w:pPr>
              <w:ind w:firstLine="0"/>
              <w:jc w:val="center"/>
              <w:rPr>
                <w:rFonts w:ascii="Arial" w:eastAsia="Times New Roman" w:hAnsi="Arial" w:cs="Arial"/>
                <w:b/>
                <w:sz w:val="28"/>
                <w:szCs w:val="28"/>
              </w:rPr>
            </w:pPr>
            <w:r w:rsidRPr="00132A99">
              <w:rPr>
                <w:rFonts w:ascii="Arial" w:eastAsia="Times New Roman" w:hAnsi="Arial" w:cs="Arial"/>
                <w:b/>
                <w:sz w:val="28"/>
                <w:szCs w:val="28"/>
              </w:rPr>
              <w:t xml:space="preserve">Системы управления </w:t>
            </w:r>
            <w:r w:rsidR="00F726C6" w:rsidRPr="00132A99">
              <w:rPr>
                <w:rFonts w:ascii="Arial" w:eastAsia="Times New Roman" w:hAnsi="Arial" w:cs="Arial"/>
                <w:b/>
                <w:sz w:val="28"/>
                <w:szCs w:val="28"/>
              </w:rPr>
              <w:t xml:space="preserve">Интеллектуальной транспортной инфраструктурой. Требования к испытанию алгоритмов </w:t>
            </w:r>
            <w:r w:rsidR="00883841" w:rsidRPr="00132A99">
              <w:rPr>
                <w:rFonts w:ascii="Arial" w:eastAsia="Times New Roman" w:hAnsi="Arial" w:cs="Arial"/>
                <w:b/>
                <w:sz w:val="28"/>
                <w:szCs w:val="28"/>
              </w:rPr>
              <w:t>прогнозирования дорожных условий</w:t>
            </w:r>
          </w:p>
          <w:p w14:paraId="65ED2361" w14:textId="77777777" w:rsidR="0055242B" w:rsidRPr="00132A99" w:rsidRDefault="0055242B">
            <w:pPr>
              <w:ind w:firstLine="0"/>
              <w:jc w:val="center"/>
              <w:rPr>
                <w:rFonts w:ascii="Arial" w:eastAsia="Times New Roman" w:hAnsi="Arial" w:cs="Arial"/>
                <w:b/>
                <w:sz w:val="28"/>
                <w:szCs w:val="28"/>
              </w:rPr>
            </w:pPr>
          </w:p>
          <w:p w14:paraId="3A5D7C57" w14:textId="77777777" w:rsidR="005762C1" w:rsidRPr="00132A99" w:rsidRDefault="005762C1" w:rsidP="005762C1">
            <w:pPr>
              <w:ind w:firstLine="0"/>
              <w:jc w:val="center"/>
              <w:rPr>
                <w:rFonts w:ascii="Arial" w:eastAsia="Times New Roman" w:hAnsi="Arial" w:cs="Arial"/>
                <w:sz w:val="28"/>
                <w:szCs w:val="28"/>
              </w:rPr>
            </w:pPr>
            <w:r w:rsidRPr="00132A99">
              <w:rPr>
                <w:rFonts w:ascii="Arial" w:eastAsia="Times New Roman" w:hAnsi="Arial" w:cs="Arial"/>
                <w:sz w:val="28"/>
                <w:szCs w:val="28"/>
                <w:lang w:val="en-US"/>
              </w:rPr>
              <w:t>Artificial</w:t>
            </w:r>
            <w:r w:rsidRPr="00132A99">
              <w:rPr>
                <w:rFonts w:ascii="Arial" w:eastAsia="Times New Roman" w:hAnsi="Arial" w:cs="Arial"/>
                <w:sz w:val="28"/>
                <w:szCs w:val="28"/>
              </w:rPr>
              <w:t xml:space="preserve"> </w:t>
            </w:r>
            <w:r w:rsidRPr="00132A99">
              <w:rPr>
                <w:rFonts w:ascii="Arial" w:eastAsia="Times New Roman" w:hAnsi="Arial" w:cs="Arial"/>
                <w:sz w:val="28"/>
                <w:szCs w:val="28"/>
                <w:lang w:val="en-US"/>
              </w:rPr>
              <w:t>intelligence</w:t>
            </w:r>
            <w:r w:rsidRPr="00132A99">
              <w:rPr>
                <w:rFonts w:ascii="Arial" w:eastAsia="Times New Roman" w:hAnsi="Arial" w:cs="Arial"/>
                <w:sz w:val="28"/>
                <w:szCs w:val="28"/>
              </w:rPr>
              <w:t xml:space="preserve"> </w:t>
            </w:r>
            <w:r w:rsidRPr="00132A99">
              <w:rPr>
                <w:rFonts w:ascii="Arial" w:eastAsia="Times New Roman" w:hAnsi="Arial" w:cs="Arial"/>
                <w:sz w:val="28"/>
                <w:szCs w:val="28"/>
                <w:lang w:val="en-US"/>
              </w:rPr>
              <w:t>system</w:t>
            </w:r>
            <w:r w:rsidRPr="00132A99">
              <w:rPr>
                <w:rFonts w:ascii="Arial" w:eastAsia="Times New Roman" w:hAnsi="Arial" w:cs="Arial"/>
                <w:sz w:val="28"/>
                <w:szCs w:val="28"/>
              </w:rPr>
              <w:t xml:space="preserve"> </w:t>
            </w:r>
            <w:r w:rsidRPr="00132A99">
              <w:rPr>
                <w:rFonts w:ascii="Arial" w:eastAsia="Times New Roman" w:hAnsi="Arial" w:cs="Arial"/>
                <w:sz w:val="28"/>
                <w:szCs w:val="28"/>
                <w:lang w:val="en-US"/>
              </w:rPr>
              <w:t>in</w:t>
            </w:r>
            <w:r w:rsidRPr="00132A99">
              <w:rPr>
                <w:rFonts w:ascii="Arial" w:eastAsia="Times New Roman" w:hAnsi="Arial" w:cs="Arial"/>
                <w:sz w:val="28"/>
                <w:szCs w:val="28"/>
              </w:rPr>
              <w:t xml:space="preserve"> </w:t>
            </w:r>
            <w:r w:rsidRPr="00132A99">
              <w:rPr>
                <w:rFonts w:ascii="Arial" w:eastAsia="Times New Roman" w:hAnsi="Arial" w:cs="Arial"/>
                <w:sz w:val="28"/>
                <w:szCs w:val="28"/>
                <w:lang w:val="en-US"/>
              </w:rPr>
              <w:t>road</w:t>
            </w:r>
            <w:r w:rsidRPr="00132A99">
              <w:rPr>
                <w:rFonts w:ascii="Arial" w:eastAsia="Times New Roman" w:hAnsi="Arial" w:cs="Arial"/>
                <w:sz w:val="28"/>
                <w:szCs w:val="28"/>
              </w:rPr>
              <w:t xml:space="preserve"> </w:t>
            </w:r>
            <w:r w:rsidRPr="00132A99">
              <w:rPr>
                <w:rFonts w:ascii="Arial" w:eastAsia="Times New Roman" w:hAnsi="Arial" w:cs="Arial"/>
                <w:sz w:val="28"/>
                <w:szCs w:val="28"/>
                <w:lang w:val="en-US"/>
              </w:rPr>
              <w:t>transport</w:t>
            </w:r>
            <w:r w:rsidRPr="00132A99">
              <w:rPr>
                <w:rFonts w:ascii="Arial" w:eastAsia="Times New Roman" w:hAnsi="Arial" w:cs="Arial"/>
                <w:sz w:val="28"/>
                <w:szCs w:val="28"/>
              </w:rPr>
              <w:t>.</w:t>
            </w:r>
          </w:p>
          <w:p w14:paraId="2F77F477" w14:textId="77777777" w:rsidR="005762C1" w:rsidRPr="00132A99" w:rsidRDefault="005762C1" w:rsidP="005762C1">
            <w:pPr>
              <w:ind w:firstLine="0"/>
              <w:jc w:val="center"/>
              <w:rPr>
                <w:rFonts w:ascii="Arial" w:eastAsia="Times New Roman" w:hAnsi="Arial" w:cs="Arial"/>
                <w:sz w:val="28"/>
                <w:szCs w:val="28"/>
              </w:rPr>
            </w:pPr>
          </w:p>
          <w:p w14:paraId="139E9970" w14:textId="5D7185DC" w:rsidR="0055242B" w:rsidRPr="00132A99" w:rsidRDefault="00A2111C">
            <w:pPr>
              <w:ind w:firstLine="0"/>
              <w:jc w:val="center"/>
              <w:rPr>
                <w:rFonts w:ascii="Arial" w:eastAsia="Times New Roman" w:hAnsi="Arial" w:cs="Arial"/>
                <w:sz w:val="28"/>
                <w:szCs w:val="28"/>
                <w:lang w:val="en-US"/>
              </w:rPr>
            </w:pPr>
            <w:r w:rsidRPr="00132A99">
              <w:rPr>
                <w:rFonts w:ascii="Arial" w:eastAsia="Times New Roman" w:hAnsi="Arial" w:cs="Arial"/>
                <w:sz w:val="28"/>
                <w:szCs w:val="24"/>
                <w:lang w:val="en-US"/>
              </w:rPr>
              <w:t xml:space="preserve">Intelligent </w:t>
            </w:r>
            <w:proofErr w:type="gramStart"/>
            <w:r w:rsidRPr="00132A99">
              <w:rPr>
                <w:rFonts w:ascii="Arial" w:eastAsia="Times New Roman" w:hAnsi="Arial" w:cs="Arial"/>
                <w:sz w:val="28"/>
                <w:szCs w:val="24"/>
                <w:lang w:val="en-US"/>
              </w:rPr>
              <w:t>transport infrastructure management systems</w:t>
            </w:r>
            <w:proofErr w:type="gramEnd"/>
            <w:r w:rsidRPr="00132A99">
              <w:rPr>
                <w:rFonts w:ascii="Arial" w:eastAsia="Times New Roman" w:hAnsi="Arial" w:cs="Arial"/>
                <w:sz w:val="28"/>
                <w:szCs w:val="24"/>
                <w:lang w:val="en-US"/>
              </w:rPr>
              <w:t>. Requirements for testing road condition prediction algorithms</w:t>
            </w:r>
          </w:p>
          <w:p w14:paraId="00000061" w14:textId="77777777" w:rsidR="00E250C2" w:rsidRPr="00132A99" w:rsidRDefault="00E250C2">
            <w:pPr>
              <w:pBdr>
                <w:top w:val="nil"/>
                <w:left w:val="nil"/>
                <w:bottom w:val="nil"/>
                <w:right w:val="nil"/>
                <w:between w:val="nil"/>
              </w:pBdr>
              <w:spacing w:after="200"/>
              <w:ind w:firstLine="0"/>
              <w:jc w:val="center"/>
              <w:rPr>
                <w:rFonts w:ascii="Arial" w:eastAsia="Arial" w:hAnsi="Arial" w:cs="Arial"/>
                <w:sz w:val="28"/>
                <w:szCs w:val="28"/>
                <w:lang w:val="en-US"/>
              </w:rPr>
            </w:pPr>
          </w:p>
        </w:tc>
      </w:tr>
      <w:tr w:rsidR="00E421B0" w:rsidRPr="00132A99" w14:paraId="1502A657" w14:textId="77777777">
        <w:tc>
          <w:tcPr>
            <w:tcW w:w="9071" w:type="dxa"/>
            <w:tcBorders>
              <w:top w:val="single" w:sz="24" w:space="0" w:color="000000"/>
              <w:left w:val="nil"/>
              <w:bottom w:val="nil"/>
              <w:right w:val="nil"/>
            </w:tcBorders>
          </w:tcPr>
          <w:p w14:paraId="00000062" w14:textId="77777777" w:rsidR="00E250C2" w:rsidRPr="00132A99" w:rsidRDefault="00E421B0">
            <w:pPr>
              <w:pBdr>
                <w:top w:val="nil"/>
                <w:left w:val="nil"/>
                <w:bottom w:val="nil"/>
                <w:right w:val="nil"/>
                <w:between w:val="nil"/>
              </w:pBdr>
              <w:spacing w:after="200"/>
              <w:ind w:firstLine="0"/>
              <w:jc w:val="right"/>
              <w:rPr>
                <w:rFonts w:ascii="Arial" w:eastAsia="Arial" w:hAnsi="Arial" w:cs="Arial"/>
                <w:b/>
                <w:sz w:val="28"/>
                <w:szCs w:val="28"/>
              </w:rPr>
            </w:pPr>
            <w:r w:rsidRPr="00132A99">
              <w:rPr>
                <w:rFonts w:ascii="Arial" w:eastAsia="Arial" w:hAnsi="Arial" w:cs="Arial"/>
                <w:b/>
                <w:sz w:val="28"/>
                <w:szCs w:val="28"/>
              </w:rPr>
              <w:t>Дата введения — _</w:t>
            </w:r>
            <w:proofErr w:type="gramStart"/>
            <w:r w:rsidRPr="00132A99">
              <w:rPr>
                <w:rFonts w:ascii="Arial" w:eastAsia="Arial" w:hAnsi="Arial" w:cs="Arial"/>
                <w:b/>
                <w:sz w:val="28"/>
                <w:szCs w:val="28"/>
              </w:rPr>
              <w:t>_._</w:t>
            </w:r>
            <w:proofErr w:type="gramEnd"/>
            <w:r w:rsidRPr="00132A99">
              <w:rPr>
                <w:rFonts w:ascii="Arial" w:eastAsia="Arial" w:hAnsi="Arial" w:cs="Arial"/>
                <w:b/>
                <w:sz w:val="28"/>
                <w:szCs w:val="28"/>
              </w:rPr>
              <w:t>_.____</w:t>
            </w:r>
          </w:p>
        </w:tc>
      </w:tr>
    </w:tbl>
    <w:p w14:paraId="00000063" w14:textId="0F724919" w:rsidR="00E250C2" w:rsidRPr="00132A99" w:rsidRDefault="00C92207" w:rsidP="00330768">
      <w:pPr>
        <w:pStyle w:val="1"/>
        <w:spacing w:line="360" w:lineRule="auto"/>
        <w:ind w:firstLine="0"/>
        <w:rPr>
          <w:rFonts w:ascii="Arial" w:hAnsi="Arial" w:cs="Arial"/>
          <w:b/>
          <w:color w:val="auto"/>
          <w:sz w:val="28"/>
          <w:szCs w:val="28"/>
        </w:rPr>
      </w:pPr>
      <w:bookmarkStart w:id="5" w:name="_Toc112247204"/>
      <w:r w:rsidRPr="00132A99">
        <w:rPr>
          <w:rFonts w:ascii="Arial" w:hAnsi="Arial" w:cs="Arial"/>
          <w:b/>
          <w:color w:val="auto"/>
          <w:sz w:val="28"/>
          <w:szCs w:val="28"/>
        </w:rPr>
        <w:t>1</w:t>
      </w:r>
      <w:r w:rsidR="00D606C7">
        <w:rPr>
          <w:rFonts w:ascii="Arial" w:hAnsi="Arial" w:cs="Arial"/>
          <w:b/>
          <w:color w:val="auto"/>
          <w:sz w:val="28"/>
          <w:szCs w:val="28"/>
        </w:rPr>
        <w:t> </w:t>
      </w:r>
      <w:r w:rsidR="00E421B0" w:rsidRPr="00132A99">
        <w:rPr>
          <w:rFonts w:ascii="Arial" w:hAnsi="Arial" w:cs="Arial"/>
          <w:b/>
          <w:color w:val="auto"/>
          <w:sz w:val="28"/>
          <w:szCs w:val="28"/>
        </w:rPr>
        <w:t>Область применения</w:t>
      </w:r>
      <w:bookmarkEnd w:id="5"/>
    </w:p>
    <w:p w14:paraId="520786A9" w14:textId="10A0F90A" w:rsidR="00C11CC9" w:rsidRPr="00132A99" w:rsidRDefault="00C11CC9" w:rsidP="000B4C2E">
      <w:pPr>
        <w:pBdr>
          <w:top w:val="nil"/>
          <w:left w:val="nil"/>
          <w:bottom w:val="nil"/>
          <w:right w:val="nil"/>
          <w:between w:val="nil"/>
        </w:pBdr>
        <w:spacing w:after="0" w:line="360" w:lineRule="auto"/>
        <w:ind w:firstLine="720"/>
        <w:rPr>
          <w:rFonts w:ascii="Arial" w:eastAsia="Times New Roman" w:hAnsi="Arial" w:cs="Arial"/>
          <w:sz w:val="28"/>
          <w:szCs w:val="28"/>
        </w:rPr>
      </w:pPr>
      <w:r w:rsidRPr="00132A99">
        <w:rPr>
          <w:rFonts w:ascii="Arial" w:eastAsia="Times New Roman" w:hAnsi="Arial" w:cs="Arial"/>
          <w:sz w:val="28"/>
          <w:szCs w:val="28"/>
        </w:rPr>
        <w:t xml:space="preserve">Настоящий стандарт распространяется на процессы испытания частных алгоритмов, реализованных с использованием методов </w:t>
      </w:r>
      <w:r w:rsidR="000B4C2E" w:rsidRPr="00132A99">
        <w:rPr>
          <w:rFonts w:ascii="Arial" w:eastAsia="Times New Roman" w:hAnsi="Arial" w:cs="Arial"/>
          <w:sz w:val="28"/>
          <w:szCs w:val="28"/>
        </w:rPr>
        <w:t>искусственного интеллекта</w:t>
      </w:r>
      <w:r w:rsidRPr="00132A99">
        <w:rPr>
          <w:rFonts w:ascii="Arial" w:eastAsia="Times New Roman" w:hAnsi="Arial" w:cs="Arial"/>
          <w:sz w:val="28"/>
          <w:szCs w:val="28"/>
        </w:rPr>
        <w:t>, подсистемы интерпретации входных данных о дорожной обстановке</w:t>
      </w:r>
      <w:r w:rsidR="006423B1" w:rsidRPr="00132A99">
        <w:rPr>
          <w:rFonts w:ascii="Arial" w:eastAsia="Times New Roman" w:hAnsi="Arial" w:cs="Arial"/>
          <w:sz w:val="28"/>
          <w:szCs w:val="28"/>
        </w:rPr>
        <w:t xml:space="preserve"> в автомобильной транспортной модальности</w:t>
      </w:r>
      <w:r w:rsidRPr="00132A99">
        <w:rPr>
          <w:rFonts w:ascii="Arial" w:eastAsia="Times New Roman" w:hAnsi="Arial" w:cs="Arial"/>
          <w:sz w:val="28"/>
          <w:szCs w:val="28"/>
        </w:rPr>
        <w:t xml:space="preserve"> — алгоритмов прогнозирования дорожных </w:t>
      </w:r>
      <w:r w:rsidR="001B4CF3">
        <w:rPr>
          <w:rFonts w:ascii="Arial" w:eastAsia="Times New Roman" w:hAnsi="Arial" w:cs="Arial"/>
          <w:sz w:val="28"/>
          <w:szCs w:val="28"/>
        </w:rPr>
        <w:t xml:space="preserve">метеорологических </w:t>
      </w:r>
      <w:r w:rsidRPr="00132A99">
        <w:rPr>
          <w:rFonts w:ascii="Arial" w:eastAsia="Times New Roman" w:hAnsi="Arial" w:cs="Arial"/>
          <w:sz w:val="28"/>
          <w:szCs w:val="28"/>
        </w:rPr>
        <w:t xml:space="preserve">условий в </w:t>
      </w:r>
      <w:r w:rsidR="005762C1" w:rsidRPr="00132A99">
        <w:rPr>
          <w:rFonts w:ascii="Arial" w:eastAsia="Times New Roman" w:hAnsi="Arial" w:cs="Arial"/>
          <w:sz w:val="28"/>
          <w:szCs w:val="28"/>
        </w:rPr>
        <w:t>системах управления интеллектуальной транспортной инфраструктурой (</w:t>
      </w:r>
      <w:r w:rsidR="006423B1" w:rsidRPr="00132A99">
        <w:rPr>
          <w:rFonts w:ascii="Arial" w:eastAsia="Times New Roman" w:hAnsi="Arial" w:cs="Arial"/>
          <w:sz w:val="28"/>
          <w:szCs w:val="28"/>
        </w:rPr>
        <w:t>СУИТИ</w:t>
      </w:r>
      <w:r w:rsidR="005762C1" w:rsidRPr="00132A99">
        <w:rPr>
          <w:rFonts w:ascii="Arial" w:eastAsia="Times New Roman" w:hAnsi="Arial" w:cs="Arial"/>
          <w:sz w:val="28"/>
          <w:szCs w:val="28"/>
        </w:rPr>
        <w:t>)</w:t>
      </w:r>
      <w:r w:rsidR="006423B1" w:rsidRPr="00132A99">
        <w:rPr>
          <w:rFonts w:ascii="Arial" w:eastAsia="Times New Roman" w:hAnsi="Arial" w:cs="Arial"/>
          <w:sz w:val="28"/>
          <w:szCs w:val="28"/>
        </w:rPr>
        <w:t>.</w:t>
      </w:r>
    </w:p>
    <w:p w14:paraId="05C5EE1F" w14:textId="00801E19" w:rsidR="00C11CC9" w:rsidRPr="00132A99" w:rsidRDefault="006423B1" w:rsidP="000B4C2E">
      <w:pPr>
        <w:pBdr>
          <w:top w:val="nil"/>
          <w:left w:val="nil"/>
          <w:bottom w:val="nil"/>
          <w:right w:val="nil"/>
          <w:between w:val="nil"/>
        </w:pBdr>
        <w:spacing w:after="0" w:line="360" w:lineRule="auto"/>
        <w:ind w:firstLine="720"/>
        <w:rPr>
          <w:rFonts w:ascii="Arial" w:eastAsia="Times New Roman" w:hAnsi="Arial" w:cs="Arial"/>
          <w:sz w:val="28"/>
          <w:szCs w:val="28"/>
        </w:rPr>
      </w:pPr>
      <w:r w:rsidRPr="00132A99">
        <w:rPr>
          <w:rFonts w:ascii="Arial" w:eastAsia="Times New Roman" w:hAnsi="Arial" w:cs="Arial"/>
          <w:sz w:val="28"/>
          <w:szCs w:val="28"/>
        </w:rPr>
        <w:t>СУИТИ, в состав которых входят алгоритмы с использованием методов искусственного интеллекта, т</w:t>
      </w:r>
      <w:r w:rsidR="00C11CC9" w:rsidRPr="00132A99">
        <w:rPr>
          <w:rFonts w:ascii="Arial" w:eastAsia="Times New Roman" w:hAnsi="Arial" w:cs="Arial"/>
          <w:sz w:val="28"/>
          <w:szCs w:val="28"/>
        </w:rPr>
        <w:t xml:space="preserve">ребования </w:t>
      </w:r>
      <w:proofErr w:type="gramStart"/>
      <w:r w:rsidR="00C11CC9" w:rsidRPr="00132A99">
        <w:rPr>
          <w:rFonts w:ascii="Arial" w:eastAsia="Times New Roman" w:hAnsi="Arial" w:cs="Arial"/>
          <w:sz w:val="28"/>
          <w:szCs w:val="28"/>
        </w:rPr>
        <w:t>к испытаниям</w:t>
      </w:r>
      <w:proofErr w:type="gramEnd"/>
      <w:r w:rsidRPr="00132A99">
        <w:rPr>
          <w:rFonts w:ascii="Arial" w:eastAsia="Times New Roman" w:hAnsi="Arial" w:cs="Arial"/>
          <w:sz w:val="28"/>
          <w:szCs w:val="28"/>
        </w:rPr>
        <w:t xml:space="preserve"> которых установлены в настоящем стандарте, могут быть реализованы в составе интеллектуальных транспортных систем</w:t>
      </w:r>
      <w:r w:rsidR="00C11CC9" w:rsidRPr="00132A99">
        <w:rPr>
          <w:rFonts w:ascii="Arial" w:eastAsia="Times New Roman" w:hAnsi="Arial" w:cs="Arial"/>
          <w:sz w:val="28"/>
          <w:szCs w:val="28"/>
        </w:rPr>
        <w:t>,</w:t>
      </w:r>
      <w:r w:rsidRPr="00132A99">
        <w:rPr>
          <w:rFonts w:ascii="Arial" w:eastAsia="Times New Roman" w:hAnsi="Arial" w:cs="Arial"/>
          <w:sz w:val="28"/>
          <w:szCs w:val="28"/>
        </w:rPr>
        <w:t xml:space="preserve"> управляющих дорожной деятельностью в насел</w:t>
      </w:r>
      <w:r w:rsidR="00AE2AD5" w:rsidRPr="00132A99">
        <w:rPr>
          <w:rFonts w:ascii="Arial" w:eastAsia="Times New Roman" w:hAnsi="Arial" w:cs="Arial"/>
          <w:sz w:val="28"/>
          <w:szCs w:val="28"/>
        </w:rPr>
        <w:t>е</w:t>
      </w:r>
      <w:r w:rsidRPr="00132A99">
        <w:rPr>
          <w:rFonts w:ascii="Arial" w:eastAsia="Times New Roman" w:hAnsi="Arial" w:cs="Arial"/>
          <w:sz w:val="28"/>
          <w:szCs w:val="28"/>
        </w:rPr>
        <w:t>нных пунктах, городских агломерациях, сети региональных и межмуниципальных дорог, ф</w:t>
      </w:r>
      <w:r w:rsidR="003D7FBE">
        <w:rPr>
          <w:rFonts w:ascii="Arial" w:eastAsia="Times New Roman" w:hAnsi="Arial" w:cs="Arial"/>
          <w:sz w:val="28"/>
          <w:szCs w:val="28"/>
        </w:rPr>
        <w:t>едеральных автомобильных дорог.</w:t>
      </w:r>
    </w:p>
    <w:p w14:paraId="154CBDE2" w14:textId="360ECA84" w:rsidR="00C11CC9" w:rsidRPr="00132A99" w:rsidRDefault="00C11CC9" w:rsidP="000B4C2E">
      <w:pPr>
        <w:pBdr>
          <w:top w:val="nil"/>
          <w:left w:val="nil"/>
          <w:bottom w:val="nil"/>
          <w:right w:val="nil"/>
          <w:between w:val="nil"/>
        </w:pBdr>
        <w:spacing w:after="0" w:line="360" w:lineRule="auto"/>
        <w:ind w:firstLine="720"/>
        <w:rPr>
          <w:rFonts w:ascii="Arial" w:eastAsia="Times New Roman" w:hAnsi="Arial" w:cs="Arial"/>
          <w:sz w:val="28"/>
          <w:szCs w:val="28"/>
        </w:rPr>
      </w:pPr>
      <w:r w:rsidRPr="00132A99">
        <w:rPr>
          <w:rFonts w:ascii="Arial" w:eastAsia="Times New Roman" w:hAnsi="Arial" w:cs="Arial"/>
          <w:sz w:val="28"/>
          <w:szCs w:val="28"/>
        </w:rPr>
        <w:lastRenderedPageBreak/>
        <w:t xml:space="preserve">Настоящий стандарт предназначен для применения при проведении всех типов испытаний алгоритмов прогнозирования дорожных </w:t>
      </w:r>
      <w:r w:rsidR="001B4CF3">
        <w:rPr>
          <w:rFonts w:ascii="Arial" w:eastAsia="Times New Roman" w:hAnsi="Arial" w:cs="Arial"/>
          <w:sz w:val="28"/>
          <w:szCs w:val="28"/>
        </w:rPr>
        <w:t xml:space="preserve">метеорологических </w:t>
      </w:r>
      <w:r w:rsidRPr="00132A99">
        <w:rPr>
          <w:rFonts w:ascii="Arial" w:eastAsia="Times New Roman" w:hAnsi="Arial" w:cs="Arial"/>
          <w:sz w:val="28"/>
          <w:szCs w:val="28"/>
        </w:rPr>
        <w:t xml:space="preserve">условий при </w:t>
      </w:r>
      <w:r w:rsidR="0043163A">
        <w:rPr>
          <w:rFonts w:ascii="Arial" w:eastAsia="Times New Roman" w:hAnsi="Arial" w:cs="Arial"/>
          <w:sz w:val="28"/>
          <w:szCs w:val="28"/>
        </w:rPr>
        <w:t xml:space="preserve">помощи </w:t>
      </w:r>
      <w:r w:rsidR="00AE66A6" w:rsidRPr="00132A99">
        <w:rPr>
          <w:rFonts w:ascii="Arial" w:eastAsia="Times New Roman" w:hAnsi="Arial" w:cs="Arial"/>
          <w:sz w:val="28"/>
          <w:szCs w:val="28"/>
        </w:rPr>
        <w:t>СУИТИ</w:t>
      </w:r>
      <w:r w:rsidRPr="00132A99">
        <w:rPr>
          <w:rFonts w:ascii="Arial" w:eastAsia="Times New Roman" w:hAnsi="Arial" w:cs="Arial"/>
          <w:sz w:val="28"/>
          <w:szCs w:val="28"/>
        </w:rPr>
        <w:t xml:space="preserve">. Определяя минимальные требования и процедуры испытаний для алгоритмов прогнозирования дорожных </w:t>
      </w:r>
      <w:r w:rsidR="001B4CF3">
        <w:rPr>
          <w:rFonts w:ascii="Arial" w:eastAsia="Times New Roman" w:hAnsi="Arial" w:cs="Arial"/>
          <w:sz w:val="28"/>
          <w:szCs w:val="28"/>
        </w:rPr>
        <w:t xml:space="preserve">метеорологических </w:t>
      </w:r>
      <w:r w:rsidRPr="00132A99">
        <w:rPr>
          <w:rFonts w:ascii="Arial" w:eastAsia="Times New Roman" w:hAnsi="Arial" w:cs="Arial"/>
          <w:sz w:val="28"/>
          <w:szCs w:val="28"/>
        </w:rPr>
        <w:t xml:space="preserve">условий, настоящий стандарт позволит </w:t>
      </w:r>
      <w:r w:rsidR="00DE77C0">
        <w:rPr>
          <w:rFonts w:ascii="Arial" w:eastAsia="Times New Roman" w:hAnsi="Arial" w:cs="Arial"/>
          <w:sz w:val="28"/>
          <w:szCs w:val="28"/>
        </w:rPr>
        <w:t xml:space="preserve">использовать сформированный настоящим стандартом </w:t>
      </w:r>
      <w:r w:rsidRPr="00132A99">
        <w:rPr>
          <w:rFonts w:ascii="Arial" w:eastAsia="Times New Roman" w:hAnsi="Arial" w:cs="Arial"/>
          <w:sz w:val="28"/>
          <w:szCs w:val="28"/>
        </w:rPr>
        <w:t xml:space="preserve">общий язык, помогающий облегчить разработку и безопасное внедрение технологий ИИ на </w:t>
      </w:r>
      <w:r w:rsidR="00AE66A6" w:rsidRPr="00132A99">
        <w:rPr>
          <w:rFonts w:ascii="Arial" w:eastAsia="Times New Roman" w:hAnsi="Arial" w:cs="Arial"/>
          <w:sz w:val="28"/>
          <w:szCs w:val="28"/>
        </w:rPr>
        <w:t xml:space="preserve">автомобильной транспортной модальности </w:t>
      </w:r>
      <w:r w:rsidRPr="00132A99">
        <w:rPr>
          <w:rFonts w:ascii="Arial" w:eastAsia="Times New Roman" w:hAnsi="Arial" w:cs="Arial"/>
          <w:sz w:val="28"/>
          <w:szCs w:val="28"/>
        </w:rPr>
        <w:t>и минимизации расходов при их проектировании.</w:t>
      </w:r>
    </w:p>
    <w:p w14:paraId="00000081" w14:textId="2DA4A1E9" w:rsidR="00E250C2" w:rsidRPr="00132A99" w:rsidRDefault="00E421B0" w:rsidP="00330768">
      <w:pPr>
        <w:pStyle w:val="1"/>
        <w:spacing w:line="360" w:lineRule="auto"/>
        <w:ind w:firstLine="0"/>
        <w:rPr>
          <w:rFonts w:ascii="Arial" w:eastAsia="Times New Roman" w:hAnsi="Arial" w:cs="Arial"/>
          <w:b/>
          <w:color w:val="auto"/>
          <w:sz w:val="28"/>
          <w:szCs w:val="28"/>
        </w:rPr>
      </w:pPr>
      <w:bookmarkStart w:id="6" w:name="_Toc112247205"/>
      <w:r w:rsidRPr="00132A99">
        <w:rPr>
          <w:rFonts w:ascii="Arial" w:hAnsi="Arial" w:cs="Arial"/>
          <w:b/>
          <w:color w:val="auto"/>
          <w:sz w:val="28"/>
          <w:szCs w:val="28"/>
        </w:rPr>
        <w:t>2</w:t>
      </w:r>
      <w:r w:rsidR="00D606C7">
        <w:rPr>
          <w:rFonts w:ascii="Arial" w:hAnsi="Arial" w:cs="Arial"/>
          <w:b/>
          <w:color w:val="auto"/>
          <w:sz w:val="28"/>
          <w:szCs w:val="28"/>
        </w:rPr>
        <w:t> </w:t>
      </w:r>
      <w:r w:rsidRPr="00132A99">
        <w:rPr>
          <w:rFonts w:ascii="Arial" w:eastAsia="Times New Roman" w:hAnsi="Arial" w:cs="Arial"/>
          <w:b/>
          <w:color w:val="auto"/>
          <w:sz w:val="28"/>
          <w:szCs w:val="28"/>
        </w:rPr>
        <w:t>Нормативные ссылки</w:t>
      </w:r>
      <w:bookmarkEnd w:id="6"/>
    </w:p>
    <w:p w14:paraId="0A21E65E" w14:textId="77777777" w:rsidR="00330768" w:rsidRPr="00696833" w:rsidRDefault="00330768" w:rsidP="00330768">
      <w:pPr>
        <w:spacing w:line="360" w:lineRule="auto"/>
        <w:rPr>
          <w:rFonts w:ascii="Arial" w:eastAsia="Times New Roman" w:hAnsi="Arial" w:cs="Arial"/>
          <w:sz w:val="28"/>
          <w:szCs w:val="28"/>
        </w:rPr>
      </w:pPr>
      <w:r w:rsidRPr="00696833">
        <w:rPr>
          <w:rFonts w:ascii="Arial" w:eastAsia="Times New Roman" w:hAnsi="Arial" w:cs="Arial"/>
          <w:sz w:val="28"/>
          <w:szCs w:val="28"/>
        </w:rPr>
        <w:t xml:space="preserve">В настоящем </w:t>
      </w:r>
      <w:r w:rsidRPr="000436CC">
        <w:rPr>
          <w:rFonts w:ascii="Arial" w:hAnsi="Arial" w:cs="Arial"/>
          <w:color w:val="000000" w:themeColor="text1"/>
          <w:sz w:val="28"/>
          <w:szCs w:val="28"/>
        </w:rPr>
        <w:t>стандарте</w:t>
      </w:r>
      <w:r w:rsidRPr="00696833">
        <w:rPr>
          <w:rFonts w:ascii="Arial" w:eastAsia="Times New Roman" w:hAnsi="Arial" w:cs="Arial"/>
          <w:sz w:val="28"/>
          <w:szCs w:val="28"/>
        </w:rPr>
        <w:t xml:space="preserve"> использованы нормативные ссылки на следующие стандарты и другие нормативные документы:</w:t>
      </w:r>
    </w:p>
    <w:p w14:paraId="518F54B4" w14:textId="77777777" w:rsidR="00330768" w:rsidRPr="00696833" w:rsidRDefault="00330768" w:rsidP="00330768">
      <w:pPr>
        <w:spacing w:line="360" w:lineRule="auto"/>
        <w:rPr>
          <w:rFonts w:ascii="Arial" w:hAnsi="Arial" w:cs="Arial"/>
          <w:color w:val="000000" w:themeColor="text1"/>
          <w:sz w:val="28"/>
          <w:szCs w:val="28"/>
        </w:rPr>
      </w:pPr>
      <w:r w:rsidRPr="00696833">
        <w:rPr>
          <w:rFonts w:ascii="Arial" w:hAnsi="Arial" w:cs="Arial"/>
          <w:color w:val="000000" w:themeColor="text1"/>
          <w:sz w:val="28"/>
          <w:szCs w:val="28"/>
        </w:rPr>
        <w:t>ГОСТ Р 70249</w:t>
      </w:r>
      <w:r>
        <w:rPr>
          <w:rFonts w:ascii="Arial" w:hAnsi="Arial" w:cs="Arial"/>
          <w:color w:val="000000" w:themeColor="text1"/>
          <w:sz w:val="28"/>
          <w:szCs w:val="28"/>
        </w:rPr>
        <w:t>-2022</w:t>
      </w:r>
      <w:r w:rsidRPr="00696833">
        <w:rPr>
          <w:rFonts w:ascii="Arial" w:hAnsi="Arial" w:cs="Arial"/>
          <w:color w:val="000000" w:themeColor="text1"/>
          <w:sz w:val="28"/>
          <w:szCs w:val="28"/>
        </w:rPr>
        <w:t xml:space="preserve"> Системы искусственного интеллекта на автомобильном транспорте. Высокоавтоматизированные транспортные средства. Термины и определения</w:t>
      </w:r>
      <w:r>
        <w:rPr>
          <w:rFonts w:ascii="Arial" w:hAnsi="Arial" w:cs="Arial"/>
          <w:color w:val="000000" w:themeColor="text1"/>
          <w:sz w:val="28"/>
          <w:szCs w:val="28"/>
        </w:rPr>
        <w:t>.</w:t>
      </w:r>
    </w:p>
    <w:p w14:paraId="02B14BD8" w14:textId="77777777" w:rsidR="00330768" w:rsidRPr="00696833" w:rsidRDefault="00330768" w:rsidP="00330768">
      <w:pPr>
        <w:spacing w:line="360" w:lineRule="auto"/>
        <w:rPr>
          <w:rFonts w:ascii="Arial" w:hAnsi="Arial" w:cs="Arial"/>
          <w:color w:val="000000" w:themeColor="text1"/>
          <w:sz w:val="28"/>
          <w:szCs w:val="28"/>
        </w:rPr>
      </w:pPr>
      <w:r w:rsidRPr="00696833">
        <w:rPr>
          <w:rFonts w:ascii="Arial" w:hAnsi="Arial" w:cs="Arial"/>
          <w:color w:val="000000" w:themeColor="text1"/>
          <w:sz w:val="28"/>
          <w:szCs w:val="28"/>
        </w:rPr>
        <w:t>ГОСТ Р 70250</w:t>
      </w:r>
      <w:r>
        <w:rPr>
          <w:rFonts w:ascii="Arial" w:hAnsi="Arial" w:cs="Arial"/>
          <w:color w:val="000000" w:themeColor="text1"/>
          <w:sz w:val="28"/>
          <w:szCs w:val="28"/>
        </w:rPr>
        <w:t>-</w:t>
      </w:r>
      <w:r w:rsidRPr="00696833">
        <w:rPr>
          <w:rFonts w:ascii="Arial" w:hAnsi="Arial" w:cs="Arial"/>
          <w:color w:val="000000" w:themeColor="text1"/>
          <w:sz w:val="28"/>
          <w:szCs w:val="28"/>
        </w:rPr>
        <w:t>2022 Системы искусственного интеллекта на автомобильном транспорте. Варианты использования и состав функциональных подсистем искусственного интеллекта</w:t>
      </w:r>
      <w:r>
        <w:rPr>
          <w:rFonts w:ascii="Arial" w:hAnsi="Arial" w:cs="Arial"/>
          <w:color w:val="000000" w:themeColor="text1"/>
          <w:sz w:val="28"/>
          <w:szCs w:val="28"/>
        </w:rPr>
        <w:t>.</w:t>
      </w:r>
    </w:p>
    <w:p w14:paraId="66B757C3" w14:textId="77777777" w:rsidR="00330768" w:rsidRPr="00696833" w:rsidRDefault="00330768" w:rsidP="00330768">
      <w:pPr>
        <w:spacing w:after="0" w:line="360" w:lineRule="auto"/>
        <w:rPr>
          <w:rFonts w:ascii="Arial" w:eastAsia="Times New Roman" w:hAnsi="Arial" w:cs="Arial"/>
          <w:sz w:val="28"/>
          <w:szCs w:val="28"/>
        </w:rPr>
      </w:pPr>
      <w:r w:rsidRPr="009A593F">
        <w:rPr>
          <w:rFonts w:ascii="Arial" w:eastAsia="Times New Roman" w:hAnsi="Arial" w:cs="Arial"/>
          <w:sz w:val="28"/>
          <w:szCs w:val="28"/>
        </w:rPr>
        <w:t xml:space="preserve">Примечание — При пользовании настоящим стандартом целесообразно проверить действие ссылочных стандартов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заменен ссылочный стандарт, на который дана </w:t>
      </w:r>
      <w:r w:rsidRPr="009A593F">
        <w:rPr>
          <w:rFonts w:ascii="Arial" w:eastAsia="Times New Roman" w:hAnsi="Arial" w:cs="Arial"/>
          <w:sz w:val="28"/>
          <w:szCs w:val="28"/>
        </w:rPr>
        <w:lastRenderedPageBreak/>
        <w:t>недатированная ссылка, то рекомендуется использовать действующую версию этого стандарта с учетом всех внесенных в данную версию изменений. Если заменен ссылочный стандарт, на который дана датированная ссылка, то рекомендуется использовать версию этого стандарта с указанным выше годом утверждения (принятия). Если после утверждения настоящего стандарта в ссылочный стандарт,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стандарт отменен без замены, то положение, в котором дана ссылка на него, рекомендуется применять в части, не затрагивающей эту ссылку.</w:t>
      </w:r>
    </w:p>
    <w:p w14:paraId="00000094" w14:textId="328C315D" w:rsidR="00E250C2" w:rsidRPr="00132A99" w:rsidRDefault="00E421B0" w:rsidP="00330768">
      <w:pPr>
        <w:pStyle w:val="1"/>
        <w:spacing w:before="0" w:line="360" w:lineRule="auto"/>
        <w:ind w:firstLine="0"/>
        <w:rPr>
          <w:rFonts w:ascii="Arial" w:eastAsia="Times New Roman" w:hAnsi="Arial" w:cs="Arial"/>
          <w:b/>
          <w:color w:val="auto"/>
          <w:sz w:val="28"/>
          <w:szCs w:val="28"/>
        </w:rPr>
      </w:pPr>
      <w:bookmarkStart w:id="7" w:name="_Toc112247206"/>
      <w:r w:rsidRPr="00132A99">
        <w:rPr>
          <w:rFonts w:ascii="Arial" w:hAnsi="Arial" w:cs="Arial"/>
          <w:b/>
          <w:color w:val="auto"/>
          <w:sz w:val="28"/>
          <w:szCs w:val="28"/>
        </w:rPr>
        <w:t>3</w:t>
      </w:r>
      <w:r w:rsidR="00D606C7">
        <w:rPr>
          <w:rFonts w:ascii="Arial" w:hAnsi="Arial" w:cs="Arial"/>
          <w:b/>
          <w:color w:val="auto"/>
          <w:sz w:val="28"/>
          <w:szCs w:val="28"/>
        </w:rPr>
        <w:t> </w:t>
      </w:r>
      <w:r w:rsidRPr="00132A99">
        <w:rPr>
          <w:rFonts w:ascii="Arial" w:eastAsia="Times New Roman" w:hAnsi="Arial" w:cs="Arial"/>
          <w:b/>
          <w:color w:val="auto"/>
          <w:sz w:val="28"/>
          <w:szCs w:val="28"/>
        </w:rPr>
        <w:t>Термины и определения</w:t>
      </w:r>
      <w:bookmarkEnd w:id="7"/>
    </w:p>
    <w:p w14:paraId="65CAD86D" w14:textId="77777777" w:rsidR="005A5D65" w:rsidRDefault="005A5D65" w:rsidP="005A5D65">
      <w:pPr>
        <w:spacing w:after="120" w:line="360" w:lineRule="auto"/>
        <w:ind w:firstLine="720"/>
        <w:rPr>
          <w:rFonts w:ascii="Arial" w:hAnsi="Arial" w:cs="Arial"/>
          <w:color w:val="000000" w:themeColor="text1"/>
          <w:sz w:val="28"/>
          <w:szCs w:val="28"/>
        </w:rPr>
      </w:pPr>
      <w:bookmarkStart w:id="8" w:name="_Toc111377338"/>
      <w:bookmarkStart w:id="9" w:name="_Toc112247208"/>
      <w:r w:rsidRPr="00696833">
        <w:rPr>
          <w:rFonts w:ascii="Arial" w:hAnsi="Arial" w:cs="Arial"/>
          <w:sz w:val="28"/>
          <w:szCs w:val="28"/>
        </w:rPr>
        <w:t xml:space="preserve">В настоящем стандарте применены термины по </w:t>
      </w:r>
      <w:r w:rsidRPr="00696833">
        <w:rPr>
          <w:rFonts w:ascii="Arial" w:hAnsi="Arial" w:cs="Arial"/>
          <w:color w:val="000000" w:themeColor="text1"/>
          <w:sz w:val="28"/>
          <w:szCs w:val="28"/>
        </w:rPr>
        <w:t xml:space="preserve">ГОСТ </w:t>
      </w:r>
      <w:r>
        <w:rPr>
          <w:rFonts w:ascii="Arial" w:hAnsi="Arial" w:cs="Arial"/>
          <w:color w:val="000000" w:themeColor="text1"/>
          <w:sz w:val="28"/>
          <w:szCs w:val="28"/>
        </w:rPr>
        <w:t xml:space="preserve">Р </w:t>
      </w:r>
      <w:r w:rsidRPr="00696833">
        <w:rPr>
          <w:rFonts w:ascii="Arial" w:hAnsi="Arial" w:cs="Arial"/>
          <w:color w:val="000000" w:themeColor="text1"/>
          <w:sz w:val="28"/>
          <w:szCs w:val="28"/>
        </w:rPr>
        <w:t>70249</w:t>
      </w:r>
      <w:r>
        <w:rPr>
          <w:rFonts w:ascii="Arial" w:hAnsi="Arial" w:cs="Arial"/>
          <w:color w:val="000000" w:themeColor="text1"/>
          <w:sz w:val="28"/>
          <w:szCs w:val="28"/>
        </w:rPr>
        <w:t>-2022</w:t>
      </w:r>
      <w:r w:rsidRPr="00696833">
        <w:rPr>
          <w:rFonts w:ascii="Arial" w:hAnsi="Arial" w:cs="Arial"/>
          <w:color w:val="000000" w:themeColor="text1"/>
          <w:sz w:val="28"/>
          <w:szCs w:val="28"/>
        </w:rPr>
        <w:t>.</w:t>
      </w:r>
    </w:p>
    <w:p w14:paraId="31DDBFCA" w14:textId="77777777" w:rsidR="005A5D65" w:rsidRPr="009A593F" w:rsidRDefault="005A5D65" w:rsidP="005A5D65">
      <w:pPr>
        <w:spacing w:after="0" w:line="360" w:lineRule="auto"/>
        <w:rPr>
          <w:rFonts w:ascii="Arial" w:eastAsia="Times New Roman" w:hAnsi="Arial" w:cs="Arial"/>
          <w:sz w:val="28"/>
          <w:szCs w:val="28"/>
        </w:rPr>
      </w:pPr>
      <w:r w:rsidRPr="009A593F">
        <w:rPr>
          <w:rFonts w:ascii="Arial" w:eastAsia="Times New Roman" w:hAnsi="Arial" w:cs="Arial"/>
          <w:sz w:val="28"/>
          <w:szCs w:val="28"/>
        </w:rPr>
        <w:t>Кроме того, в настоящем стандарте применены следующие термины с соответствующими определениями:</w:t>
      </w:r>
    </w:p>
    <w:p w14:paraId="23137B55" w14:textId="5FE03E5D" w:rsidR="005A5D65" w:rsidRPr="009A593F" w:rsidRDefault="005A5D65" w:rsidP="005A5D65">
      <w:pPr>
        <w:pBdr>
          <w:top w:val="single" w:sz="4" w:space="1" w:color="auto"/>
          <w:left w:val="single" w:sz="4" w:space="4" w:color="auto"/>
          <w:bottom w:val="single" w:sz="4" w:space="1" w:color="auto"/>
          <w:right w:val="single" w:sz="4" w:space="4" w:color="auto"/>
        </w:pBdr>
        <w:spacing w:after="0" w:line="360" w:lineRule="auto"/>
        <w:rPr>
          <w:rFonts w:ascii="Arial" w:eastAsia="Times New Roman" w:hAnsi="Arial" w:cs="Arial"/>
          <w:sz w:val="28"/>
          <w:szCs w:val="28"/>
        </w:rPr>
      </w:pPr>
      <w:r w:rsidRPr="009A593F">
        <w:rPr>
          <w:rFonts w:ascii="Arial" w:eastAsia="Times New Roman" w:hAnsi="Arial" w:cs="Arial"/>
          <w:sz w:val="28"/>
          <w:szCs w:val="28"/>
        </w:rPr>
        <w:t>3.1</w:t>
      </w:r>
      <w:r w:rsidR="00EA5336">
        <w:rPr>
          <w:rFonts w:ascii="Arial" w:eastAsia="Times New Roman" w:hAnsi="Arial" w:cs="Arial"/>
          <w:sz w:val="28"/>
          <w:szCs w:val="28"/>
        </w:rPr>
        <w:t> </w:t>
      </w:r>
      <w:r w:rsidRPr="009A593F">
        <w:rPr>
          <w:rFonts w:ascii="Arial" w:eastAsia="Times New Roman" w:hAnsi="Arial" w:cs="Arial"/>
          <w:b/>
          <w:sz w:val="28"/>
          <w:szCs w:val="28"/>
        </w:rPr>
        <w:t>Автономность</w:t>
      </w:r>
      <w:r w:rsidRPr="009A593F">
        <w:rPr>
          <w:rFonts w:ascii="Arial" w:hAnsi="Arial" w:cs="Arial"/>
        </w:rPr>
        <w:t xml:space="preserve"> </w:t>
      </w:r>
      <w:r w:rsidRPr="009A593F">
        <w:rPr>
          <w:rFonts w:ascii="Arial" w:eastAsia="Times New Roman" w:hAnsi="Arial" w:cs="Arial"/>
          <w:sz w:val="28"/>
          <w:szCs w:val="28"/>
        </w:rPr>
        <w:t>(</w:t>
      </w:r>
      <w:proofErr w:type="spellStart"/>
      <w:r w:rsidRPr="009A593F">
        <w:rPr>
          <w:rFonts w:ascii="Arial" w:eastAsia="Times New Roman" w:hAnsi="Arial" w:cs="Arial"/>
          <w:sz w:val="28"/>
          <w:szCs w:val="28"/>
        </w:rPr>
        <w:t>autonomy</w:t>
      </w:r>
      <w:proofErr w:type="spellEnd"/>
      <w:r w:rsidRPr="009A593F">
        <w:rPr>
          <w:rFonts w:ascii="Arial" w:eastAsia="Times New Roman" w:hAnsi="Arial" w:cs="Arial"/>
          <w:sz w:val="28"/>
          <w:szCs w:val="28"/>
        </w:rPr>
        <w:t>): Характеристика системы искусственного интеллекта, связанная с ее способностью самостоятельно (без участия человека) выполнять возложенные на нее функции в течение заданного времени и с заданными показателями качества, надежности, безопасности.</w:t>
      </w:r>
    </w:p>
    <w:p w14:paraId="3D6F2247" w14:textId="77777777" w:rsidR="005A5D65" w:rsidRPr="009A593F" w:rsidRDefault="005A5D65" w:rsidP="005A5D65">
      <w:pPr>
        <w:pBdr>
          <w:top w:val="single" w:sz="4" w:space="1" w:color="auto"/>
          <w:left w:val="single" w:sz="4" w:space="4" w:color="auto"/>
          <w:bottom w:val="single" w:sz="4" w:space="1" w:color="auto"/>
          <w:right w:val="single" w:sz="4" w:space="4" w:color="auto"/>
        </w:pBdr>
        <w:spacing w:after="0" w:line="360" w:lineRule="auto"/>
        <w:rPr>
          <w:rFonts w:ascii="Arial" w:eastAsia="Times New Roman" w:hAnsi="Arial" w:cs="Arial"/>
          <w:sz w:val="28"/>
          <w:szCs w:val="28"/>
        </w:rPr>
      </w:pPr>
      <w:r w:rsidRPr="009A593F">
        <w:rPr>
          <w:rFonts w:ascii="Arial" w:eastAsia="Times New Roman" w:hAnsi="Arial" w:cs="Arial"/>
          <w:sz w:val="28"/>
          <w:szCs w:val="28"/>
        </w:rPr>
        <w:t xml:space="preserve">[ГОСТ </w:t>
      </w:r>
      <w:r w:rsidRPr="009A593F">
        <w:rPr>
          <w:rFonts w:ascii="Arial" w:hAnsi="Arial" w:cs="Arial"/>
          <w:sz w:val="28"/>
        </w:rPr>
        <w:t>Р 59277-2020</w:t>
      </w:r>
      <w:r w:rsidRPr="009A593F">
        <w:rPr>
          <w:rFonts w:ascii="Arial" w:eastAsia="Times New Roman" w:hAnsi="Arial" w:cs="Arial"/>
          <w:sz w:val="28"/>
          <w:szCs w:val="28"/>
        </w:rPr>
        <w:t>, статья 3.1]</w:t>
      </w:r>
    </w:p>
    <w:p w14:paraId="6B82D2AF" w14:textId="4FD65C6D" w:rsidR="005A5D65" w:rsidRPr="009A593F" w:rsidRDefault="005A5D65" w:rsidP="005A5D65">
      <w:pPr>
        <w:spacing w:after="0" w:line="360" w:lineRule="auto"/>
        <w:rPr>
          <w:rFonts w:ascii="Arial" w:eastAsia="Times New Roman" w:hAnsi="Arial" w:cs="Arial"/>
          <w:sz w:val="28"/>
          <w:szCs w:val="28"/>
        </w:rPr>
      </w:pPr>
      <w:r w:rsidRPr="009A593F">
        <w:rPr>
          <w:rFonts w:ascii="Arial" w:eastAsia="Times New Roman" w:hAnsi="Arial" w:cs="Arial"/>
          <w:sz w:val="28"/>
          <w:szCs w:val="28"/>
        </w:rPr>
        <w:t>3.2</w:t>
      </w:r>
      <w:r w:rsidR="00EA5336">
        <w:rPr>
          <w:rFonts w:ascii="Arial" w:eastAsia="Times New Roman" w:hAnsi="Arial" w:cs="Arial"/>
          <w:sz w:val="28"/>
          <w:szCs w:val="28"/>
        </w:rPr>
        <w:t> </w:t>
      </w:r>
      <w:proofErr w:type="spellStart"/>
      <w:r w:rsidRPr="009A593F">
        <w:rPr>
          <w:rFonts w:ascii="Arial" w:eastAsia="Times New Roman" w:hAnsi="Arial" w:cs="Arial"/>
          <w:b/>
          <w:sz w:val="28"/>
          <w:szCs w:val="28"/>
        </w:rPr>
        <w:t>Адаптируемость</w:t>
      </w:r>
      <w:proofErr w:type="spellEnd"/>
      <w:r w:rsidRPr="009A593F">
        <w:rPr>
          <w:rFonts w:ascii="Arial" w:eastAsia="Times New Roman" w:hAnsi="Arial" w:cs="Arial"/>
          <w:sz w:val="28"/>
          <w:szCs w:val="28"/>
        </w:rPr>
        <w:t>: Характеристика системы искусственного интеллекта, связанная с ее способностью в процессе функционирования подстраиваться под изменяющиеся условия эксплуатации и (или) функционирования без существенной с перестройки системы со стороны ее разработчика.</w:t>
      </w:r>
    </w:p>
    <w:p w14:paraId="14D97C10" w14:textId="62D7B47D" w:rsidR="005A5D65" w:rsidRPr="009A593F" w:rsidRDefault="005A5D65" w:rsidP="005A5D65">
      <w:pPr>
        <w:spacing w:after="0" w:line="360" w:lineRule="auto"/>
        <w:rPr>
          <w:rFonts w:ascii="Arial" w:eastAsia="Times New Roman" w:hAnsi="Arial" w:cs="Arial"/>
          <w:sz w:val="28"/>
          <w:szCs w:val="28"/>
        </w:rPr>
      </w:pPr>
      <w:r w:rsidRPr="009A593F">
        <w:rPr>
          <w:rFonts w:ascii="Arial" w:eastAsia="Times New Roman" w:hAnsi="Arial" w:cs="Arial"/>
          <w:sz w:val="28"/>
          <w:szCs w:val="28"/>
        </w:rPr>
        <w:lastRenderedPageBreak/>
        <w:t>3.3</w:t>
      </w:r>
      <w:r w:rsidR="00EA5336">
        <w:rPr>
          <w:rFonts w:ascii="Arial" w:eastAsia="Times New Roman" w:hAnsi="Arial" w:cs="Arial"/>
          <w:sz w:val="28"/>
          <w:szCs w:val="28"/>
        </w:rPr>
        <w:t> </w:t>
      </w:r>
      <w:r w:rsidRPr="009A593F">
        <w:rPr>
          <w:rFonts w:ascii="Arial" w:eastAsia="Times New Roman" w:hAnsi="Arial" w:cs="Arial"/>
          <w:b/>
          <w:sz w:val="28"/>
          <w:szCs w:val="28"/>
        </w:rPr>
        <w:t>Интеллектуальность</w:t>
      </w:r>
      <w:r w:rsidRPr="009A593F">
        <w:rPr>
          <w:rFonts w:ascii="Arial" w:eastAsia="Times New Roman" w:hAnsi="Arial" w:cs="Arial"/>
          <w:sz w:val="28"/>
          <w:szCs w:val="28"/>
        </w:rPr>
        <w:t xml:space="preserve">: Наличие у технической системы свойств автономности и </w:t>
      </w:r>
      <w:proofErr w:type="spellStart"/>
      <w:r w:rsidRPr="009A593F">
        <w:rPr>
          <w:rFonts w:ascii="Arial" w:eastAsia="Times New Roman" w:hAnsi="Arial" w:cs="Arial"/>
          <w:sz w:val="28"/>
          <w:szCs w:val="28"/>
        </w:rPr>
        <w:t>адаптируемости</w:t>
      </w:r>
      <w:proofErr w:type="spellEnd"/>
      <w:r w:rsidRPr="009A593F">
        <w:rPr>
          <w:rFonts w:ascii="Arial" w:eastAsia="Times New Roman" w:hAnsi="Arial" w:cs="Arial"/>
          <w:sz w:val="28"/>
          <w:szCs w:val="28"/>
        </w:rPr>
        <w:t>, а также реализация в технической системе дополнительных интеллектуальных функций.</w:t>
      </w:r>
    </w:p>
    <w:p w14:paraId="76792848" w14:textId="6DC9497B" w:rsidR="005A5D65" w:rsidRPr="009A593F" w:rsidRDefault="005A5D65" w:rsidP="005A5D65">
      <w:pPr>
        <w:spacing w:after="0" w:line="360" w:lineRule="auto"/>
        <w:rPr>
          <w:rFonts w:ascii="Arial" w:eastAsia="Times New Roman" w:hAnsi="Arial" w:cs="Arial"/>
          <w:sz w:val="28"/>
          <w:szCs w:val="28"/>
        </w:rPr>
      </w:pPr>
      <w:r w:rsidRPr="009A593F">
        <w:rPr>
          <w:rFonts w:ascii="Arial" w:eastAsia="Times New Roman" w:hAnsi="Arial" w:cs="Arial"/>
          <w:sz w:val="28"/>
          <w:szCs w:val="28"/>
        </w:rPr>
        <w:t>3.4</w:t>
      </w:r>
      <w:r w:rsidR="00EA5336">
        <w:rPr>
          <w:rFonts w:ascii="Arial" w:eastAsia="Times New Roman" w:hAnsi="Arial" w:cs="Arial"/>
          <w:sz w:val="28"/>
          <w:szCs w:val="28"/>
        </w:rPr>
        <w:t> </w:t>
      </w:r>
      <w:r w:rsidRPr="009A593F">
        <w:rPr>
          <w:rFonts w:ascii="Arial" w:eastAsia="Times New Roman" w:hAnsi="Arial" w:cs="Arial"/>
          <w:b/>
          <w:sz w:val="28"/>
          <w:szCs w:val="28"/>
        </w:rPr>
        <w:t>Интеллектуализация</w:t>
      </w:r>
      <w:r w:rsidRPr="009A593F">
        <w:rPr>
          <w:rFonts w:ascii="Arial" w:eastAsia="Times New Roman" w:hAnsi="Arial" w:cs="Arial"/>
          <w:sz w:val="28"/>
          <w:szCs w:val="28"/>
        </w:rPr>
        <w:t>: Повышение степени интеллектуальности информационной или автоматизированной системы.</w:t>
      </w:r>
    </w:p>
    <w:p w14:paraId="210B5462" w14:textId="49E50A43" w:rsidR="005A5D65" w:rsidRDefault="005A5D65" w:rsidP="005A5D65">
      <w:pPr>
        <w:spacing w:after="0" w:line="360" w:lineRule="auto"/>
        <w:rPr>
          <w:rFonts w:ascii="Arial" w:eastAsia="Times New Roman" w:hAnsi="Arial" w:cs="Arial"/>
          <w:sz w:val="28"/>
          <w:szCs w:val="28"/>
        </w:rPr>
      </w:pPr>
      <w:r w:rsidRPr="009A593F">
        <w:rPr>
          <w:rFonts w:ascii="Arial" w:eastAsia="Times New Roman" w:hAnsi="Arial" w:cs="Arial"/>
          <w:sz w:val="28"/>
          <w:szCs w:val="28"/>
        </w:rPr>
        <w:t>3.5</w:t>
      </w:r>
      <w:r w:rsidR="00EA5336">
        <w:rPr>
          <w:rFonts w:ascii="Arial" w:eastAsia="Times New Roman" w:hAnsi="Arial" w:cs="Arial"/>
          <w:sz w:val="28"/>
          <w:szCs w:val="28"/>
        </w:rPr>
        <w:t> </w:t>
      </w:r>
      <w:proofErr w:type="spellStart"/>
      <w:r w:rsidRPr="009A593F">
        <w:rPr>
          <w:rFonts w:ascii="Arial" w:eastAsia="Times New Roman" w:hAnsi="Arial" w:cs="Arial"/>
          <w:b/>
          <w:sz w:val="28"/>
          <w:szCs w:val="28"/>
        </w:rPr>
        <w:t>Интеллектуализированная</w:t>
      </w:r>
      <w:proofErr w:type="spellEnd"/>
      <w:r w:rsidRPr="009A593F">
        <w:rPr>
          <w:rFonts w:ascii="Arial" w:eastAsia="Times New Roman" w:hAnsi="Arial" w:cs="Arial"/>
          <w:b/>
          <w:sz w:val="28"/>
          <w:szCs w:val="28"/>
        </w:rPr>
        <w:t xml:space="preserve"> система</w:t>
      </w:r>
      <w:r w:rsidRPr="009A593F">
        <w:rPr>
          <w:rFonts w:ascii="Arial" w:eastAsia="Times New Roman" w:hAnsi="Arial" w:cs="Arial"/>
          <w:sz w:val="28"/>
          <w:szCs w:val="28"/>
        </w:rPr>
        <w:t>: Техническая система, для которой был осуществлён процесс интеллектуализации.</w:t>
      </w:r>
    </w:p>
    <w:p w14:paraId="2BA6BEF5" w14:textId="10664FA1" w:rsidR="00EA5336" w:rsidRDefault="00EA5336" w:rsidP="005A5D65">
      <w:pPr>
        <w:spacing w:after="0" w:line="360" w:lineRule="auto"/>
        <w:rPr>
          <w:rFonts w:ascii="Arial" w:eastAsia="Times New Roman" w:hAnsi="Arial" w:cs="Arial"/>
          <w:sz w:val="28"/>
          <w:szCs w:val="28"/>
        </w:rPr>
      </w:pPr>
      <w:r>
        <w:rPr>
          <w:rFonts w:ascii="Arial" w:eastAsia="Times New Roman" w:hAnsi="Arial" w:cs="Arial"/>
          <w:sz w:val="28"/>
          <w:szCs w:val="28"/>
        </w:rPr>
        <w:t>3.6 </w:t>
      </w:r>
      <w:r w:rsidRPr="00EA5336">
        <w:rPr>
          <w:rFonts w:ascii="Arial" w:eastAsia="Times New Roman" w:hAnsi="Arial" w:cs="Arial"/>
          <w:b/>
          <w:sz w:val="28"/>
          <w:szCs w:val="28"/>
        </w:rPr>
        <w:t>Дорожные условия</w:t>
      </w:r>
      <w:r>
        <w:rPr>
          <w:rFonts w:ascii="Arial" w:eastAsia="Times New Roman" w:hAnsi="Arial" w:cs="Arial"/>
          <w:sz w:val="28"/>
          <w:szCs w:val="28"/>
        </w:rPr>
        <w:t xml:space="preserve">: </w:t>
      </w:r>
      <w:proofErr w:type="gramStart"/>
      <w:r w:rsidR="00ED3DEB">
        <w:rPr>
          <w:rFonts w:ascii="Arial" w:eastAsia="Times New Roman" w:hAnsi="Arial" w:cs="Arial"/>
          <w:sz w:val="28"/>
          <w:szCs w:val="28"/>
        </w:rPr>
        <w:t>В</w:t>
      </w:r>
      <w:proofErr w:type="gramEnd"/>
      <w:r>
        <w:rPr>
          <w:rFonts w:ascii="Arial" w:eastAsia="Times New Roman" w:hAnsi="Arial" w:cs="Arial"/>
          <w:sz w:val="28"/>
          <w:szCs w:val="28"/>
        </w:rPr>
        <w:t xml:space="preserve"> настоящем стандарте под дорожными условиями понимаются метеорологические условия, то есть </w:t>
      </w:r>
      <w:r w:rsidR="00ED3DEB" w:rsidRPr="00ED3DEB">
        <w:rPr>
          <w:rFonts w:ascii="Arial" w:eastAsia="Times New Roman" w:hAnsi="Arial" w:cs="Arial"/>
          <w:sz w:val="28"/>
          <w:szCs w:val="28"/>
        </w:rPr>
        <w:t>состояние поверхности дороги вследствие выпадения атмосферных осадков или иных климатических факторов</w:t>
      </w:r>
      <w:r w:rsidR="00ED3DEB">
        <w:rPr>
          <w:rFonts w:ascii="Arial" w:eastAsia="Times New Roman" w:hAnsi="Arial" w:cs="Arial"/>
          <w:sz w:val="28"/>
          <w:szCs w:val="28"/>
        </w:rPr>
        <w:t>.</w:t>
      </w:r>
    </w:p>
    <w:p w14:paraId="665386BF" w14:textId="04E54341" w:rsidR="00ED3DEB" w:rsidRDefault="00ED3DEB" w:rsidP="005A5D65">
      <w:pPr>
        <w:spacing w:after="0" w:line="360" w:lineRule="auto"/>
        <w:rPr>
          <w:rFonts w:ascii="Arial" w:eastAsia="Times New Roman" w:hAnsi="Arial" w:cs="Arial"/>
          <w:sz w:val="28"/>
          <w:szCs w:val="28"/>
        </w:rPr>
      </w:pPr>
      <w:r>
        <w:rPr>
          <w:rFonts w:ascii="Arial" w:eastAsia="Times New Roman" w:hAnsi="Arial" w:cs="Arial"/>
          <w:sz w:val="28"/>
          <w:szCs w:val="28"/>
        </w:rPr>
        <w:t>3.7 </w:t>
      </w:r>
      <w:r w:rsidRPr="00ED3DEB">
        <w:rPr>
          <w:rFonts w:ascii="Arial" w:eastAsia="Times New Roman" w:hAnsi="Arial" w:cs="Arial"/>
          <w:b/>
          <w:sz w:val="28"/>
          <w:szCs w:val="28"/>
        </w:rPr>
        <w:t>Прогнозирование дорожных условий</w:t>
      </w:r>
      <w:r>
        <w:rPr>
          <w:rFonts w:ascii="Arial" w:eastAsia="Times New Roman" w:hAnsi="Arial" w:cs="Arial"/>
          <w:sz w:val="28"/>
          <w:szCs w:val="28"/>
        </w:rPr>
        <w:t xml:space="preserve">: </w:t>
      </w:r>
      <w:r w:rsidRPr="00ED3DEB">
        <w:rPr>
          <w:rFonts w:ascii="Arial" w:eastAsia="Times New Roman" w:hAnsi="Arial" w:cs="Arial"/>
          <w:sz w:val="28"/>
          <w:szCs w:val="28"/>
        </w:rPr>
        <w:t xml:space="preserve">Анализ </w:t>
      </w:r>
      <w:r>
        <w:rPr>
          <w:rFonts w:ascii="Arial" w:eastAsia="Times New Roman" w:hAnsi="Arial" w:cs="Arial"/>
          <w:sz w:val="28"/>
          <w:szCs w:val="28"/>
        </w:rPr>
        <w:t xml:space="preserve">климатических факторов </w:t>
      </w:r>
      <w:r w:rsidRPr="00ED3DEB">
        <w:rPr>
          <w:rFonts w:ascii="Arial" w:eastAsia="Times New Roman" w:hAnsi="Arial" w:cs="Arial"/>
          <w:sz w:val="28"/>
          <w:szCs w:val="28"/>
        </w:rPr>
        <w:t xml:space="preserve">с целью оценки изменения состояния </w:t>
      </w:r>
      <w:r>
        <w:rPr>
          <w:rFonts w:ascii="Arial" w:eastAsia="Times New Roman" w:hAnsi="Arial" w:cs="Arial"/>
          <w:sz w:val="28"/>
          <w:szCs w:val="28"/>
        </w:rPr>
        <w:t xml:space="preserve">поверхности дороги </w:t>
      </w:r>
      <w:r w:rsidRPr="00ED3DEB">
        <w:rPr>
          <w:rFonts w:ascii="Arial" w:eastAsia="Times New Roman" w:hAnsi="Arial" w:cs="Arial"/>
          <w:sz w:val="28"/>
          <w:szCs w:val="28"/>
        </w:rPr>
        <w:t>в будущие моменты времени.</w:t>
      </w:r>
    </w:p>
    <w:p w14:paraId="5C521E22" w14:textId="3FF5C503" w:rsidR="009B26A4" w:rsidRPr="009A593F" w:rsidRDefault="009B26A4" w:rsidP="005A5D65">
      <w:pPr>
        <w:spacing w:after="0" w:line="360" w:lineRule="auto"/>
        <w:rPr>
          <w:rFonts w:ascii="Arial" w:eastAsia="Times New Roman" w:hAnsi="Arial" w:cs="Arial"/>
          <w:sz w:val="28"/>
          <w:szCs w:val="28"/>
        </w:rPr>
      </w:pPr>
      <w:r>
        <w:rPr>
          <w:rFonts w:ascii="Arial" w:eastAsia="Times New Roman" w:hAnsi="Arial" w:cs="Arial"/>
          <w:sz w:val="28"/>
          <w:szCs w:val="28"/>
        </w:rPr>
        <w:t>3.8 </w:t>
      </w:r>
      <w:proofErr w:type="spellStart"/>
      <w:r w:rsidRPr="009B26A4">
        <w:rPr>
          <w:rFonts w:ascii="Arial" w:eastAsia="Times New Roman" w:hAnsi="Arial" w:cs="Arial"/>
          <w:b/>
          <w:sz w:val="28"/>
          <w:szCs w:val="28"/>
        </w:rPr>
        <w:t>С</w:t>
      </w:r>
      <w:r>
        <w:rPr>
          <w:rFonts w:ascii="Arial" w:eastAsia="Times New Roman" w:hAnsi="Arial" w:cs="Arial"/>
          <w:b/>
          <w:sz w:val="28"/>
          <w:szCs w:val="28"/>
        </w:rPr>
        <w:t>э</w:t>
      </w:r>
      <w:r w:rsidRPr="009B26A4">
        <w:rPr>
          <w:rFonts w:ascii="Arial" w:eastAsia="Times New Roman" w:hAnsi="Arial" w:cs="Arial"/>
          <w:b/>
          <w:sz w:val="28"/>
          <w:szCs w:val="28"/>
        </w:rPr>
        <w:t>мплирование</w:t>
      </w:r>
      <w:proofErr w:type="spellEnd"/>
      <w:r>
        <w:rPr>
          <w:rFonts w:ascii="Arial" w:eastAsia="Times New Roman" w:hAnsi="Arial" w:cs="Arial"/>
          <w:sz w:val="28"/>
          <w:szCs w:val="28"/>
        </w:rPr>
        <w:t>:</w:t>
      </w:r>
      <w:r w:rsidRPr="009B26A4">
        <w:rPr>
          <w:rFonts w:ascii="Arial" w:eastAsia="Times New Roman" w:hAnsi="Arial" w:cs="Arial"/>
          <w:sz w:val="28"/>
          <w:szCs w:val="28"/>
        </w:rPr>
        <w:t xml:space="preserve"> </w:t>
      </w:r>
      <w:r>
        <w:rPr>
          <w:rFonts w:ascii="Arial" w:eastAsia="Times New Roman" w:hAnsi="Arial" w:cs="Arial"/>
          <w:sz w:val="28"/>
          <w:szCs w:val="28"/>
        </w:rPr>
        <w:t>М</w:t>
      </w:r>
      <w:r w:rsidRPr="009B26A4">
        <w:rPr>
          <w:rFonts w:ascii="Arial" w:eastAsia="Times New Roman" w:hAnsi="Arial" w:cs="Arial"/>
          <w:sz w:val="28"/>
          <w:szCs w:val="28"/>
        </w:rPr>
        <w:t xml:space="preserve">етод </w:t>
      </w:r>
      <w:proofErr w:type="gramStart"/>
      <w:r w:rsidRPr="009B26A4">
        <w:rPr>
          <w:rFonts w:ascii="Arial" w:eastAsia="Times New Roman" w:hAnsi="Arial" w:cs="Arial"/>
          <w:sz w:val="28"/>
          <w:szCs w:val="28"/>
        </w:rPr>
        <w:t>корректировки</w:t>
      </w:r>
      <w:proofErr w:type="gramEnd"/>
      <w:r w:rsidRPr="009B26A4">
        <w:rPr>
          <w:rFonts w:ascii="Arial" w:eastAsia="Times New Roman" w:hAnsi="Arial" w:cs="Arial"/>
          <w:sz w:val="28"/>
          <w:szCs w:val="28"/>
        </w:rPr>
        <w:t xml:space="preserve"> обучающей </w:t>
      </w:r>
      <w:r>
        <w:rPr>
          <w:rFonts w:ascii="Arial" w:eastAsia="Times New Roman" w:hAnsi="Arial" w:cs="Arial"/>
          <w:sz w:val="28"/>
          <w:szCs w:val="28"/>
        </w:rPr>
        <w:t xml:space="preserve">или тестовой </w:t>
      </w:r>
      <w:r w:rsidRPr="009B26A4">
        <w:rPr>
          <w:rFonts w:ascii="Arial" w:eastAsia="Times New Roman" w:hAnsi="Arial" w:cs="Arial"/>
          <w:sz w:val="28"/>
          <w:szCs w:val="28"/>
        </w:rPr>
        <w:t>выборки с целью балансировки распределения классов в исходном наборе данных.</w:t>
      </w:r>
    </w:p>
    <w:p w14:paraId="51C1BCF6" w14:textId="122156D9" w:rsidR="00873236" w:rsidRPr="00132A99" w:rsidRDefault="000B4C2E" w:rsidP="005A5D65">
      <w:pPr>
        <w:pStyle w:val="1"/>
        <w:spacing w:before="0" w:line="360" w:lineRule="auto"/>
        <w:ind w:firstLine="0"/>
        <w:rPr>
          <w:rFonts w:ascii="Arial" w:eastAsia="Times New Roman" w:hAnsi="Arial" w:cs="Arial"/>
          <w:b/>
          <w:color w:val="auto"/>
          <w:sz w:val="28"/>
          <w:szCs w:val="28"/>
        </w:rPr>
      </w:pPr>
      <w:r w:rsidRPr="00132A99">
        <w:rPr>
          <w:rFonts w:ascii="Arial" w:eastAsia="Times New Roman" w:hAnsi="Arial" w:cs="Arial"/>
          <w:b/>
          <w:color w:val="auto"/>
          <w:sz w:val="28"/>
          <w:szCs w:val="28"/>
        </w:rPr>
        <w:t>4</w:t>
      </w:r>
      <w:r w:rsidR="00D606C7">
        <w:rPr>
          <w:rFonts w:ascii="Arial" w:eastAsia="Times New Roman" w:hAnsi="Arial" w:cs="Arial"/>
          <w:b/>
          <w:color w:val="auto"/>
          <w:sz w:val="28"/>
          <w:szCs w:val="28"/>
        </w:rPr>
        <w:t> </w:t>
      </w:r>
      <w:r w:rsidR="00873236" w:rsidRPr="00132A99">
        <w:rPr>
          <w:rFonts w:ascii="Arial" w:eastAsia="Times New Roman" w:hAnsi="Arial" w:cs="Arial"/>
          <w:b/>
          <w:color w:val="auto"/>
          <w:sz w:val="28"/>
          <w:szCs w:val="28"/>
        </w:rPr>
        <w:t>Общие требования</w:t>
      </w:r>
      <w:bookmarkEnd w:id="8"/>
      <w:bookmarkEnd w:id="9"/>
    </w:p>
    <w:p w14:paraId="039D0DE7" w14:textId="0BEAD58D" w:rsidR="005A5D65" w:rsidRPr="00696833" w:rsidRDefault="005A5D65" w:rsidP="005A5D65">
      <w:pPr>
        <w:spacing w:after="120" w:line="360" w:lineRule="auto"/>
        <w:ind w:firstLine="720"/>
        <w:rPr>
          <w:rFonts w:ascii="Arial" w:hAnsi="Arial" w:cs="Arial"/>
          <w:color w:val="000000" w:themeColor="text1"/>
          <w:sz w:val="28"/>
          <w:szCs w:val="28"/>
        </w:rPr>
      </w:pPr>
      <w:bookmarkStart w:id="10" w:name="_Toc111377339"/>
      <w:bookmarkStart w:id="11" w:name="_Toc112247209"/>
      <w:r w:rsidRPr="00696833">
        <w:rPr>
          <w:rFonts w:ascii="Arial" w:hAnsi="Arial" w:cs="Arial"/>
          <w:color w:val="000000" w:themeColor="text1"/>
          <w:sz w:val="28"/>
          <w:szCs w:val="28"/>
        </w:rPr>
        <w:t xml:space="preserve">Общие требования и методика проведения испытаний алгоритмов </w:t>
      </w:r>
      <w:r w:rsidRPr="00696833">
        <w:rPr>
          <w:rFonts w:ascii="Arial" w:eastAsia="Times New Roman" w:hAnsi="Arial" w:cs="Arial"/>
          <w:sz w:val="28"/>
          <w:szCs w:val="28"/>
        </w:rPr>
        <w:t xml:space="preserve">прогнозирования </w:t>
      </w:r>
      <w:r w:rsidR="001B4CF3">
        <w:rPr>
          <w:rFonts w:ascii="Arial" w:eastAsia="Times New Roman" w:hAnsi="Arial" w:cs="Arial"/>
          <w:sz w:val="28"/>
          <w:szCs w:val="28"/>
        </w:rPr>
        <w:t xml:space="preserve">дорожных метеорологических условий </w:t>
      </w:r>
      <w:r w:rsidRPr="00696833">
        <w:rPr>
          <w:rFonts w:ascii="Arial" w:hAnsi="Arial" w:cs="Arial"/>
          <w:color w:val="000000" w:themeColor="text1"/>
          <w:sz w:val="28"/>
          <w:szCs w:val="28"/>
        </w:rPr>
        <w:t>определяются по ГОСТ Р 70250</w:t>
      </w:r>
      <w:r>
        <w:rPr>
          <w:rFonts w:ascii="Arial" w:hAnsi="Arial" w:cs="Arial"/>
          <w:color w:val="000000" w:themeColor="text1"/>
          <w:sz w:val="28"/>
          <w:szCs w:val="28"/>
        </w:rPr>
        <w:t>-2022</w:t>
      </w:r>
      <w:r w:rsidRPr="00696833">
        <w:rPr>
          <w:rFonts w:ascii="Arial" w:hAnsi="Arial" w:cs="Arial"/>
          <w:color w:val="000000" w:themeColor="text1"/>
          <w:sz w:val="28"/>
          <w:szCs w:val="28"/>
        </w:rPr>
        <w:t>.</w:t>
      </w:r>
    </w:p>
    <w:p w14:paraId="5B872ACB" w14:textId="767FE3DA" w:rsidR="00873236" w:rsidRPr="00132A99" w:rsidRDefault="000B4C2E" w:rsidP="005A5D65">
      <w:pPr>
        <w:pStyle w:val="1"/>
        <w:spacing w:before="0" w:line="360" w:lineRule="auto"/>
        <w:ind w:firstLine="0"/>
        <w:rPr>
          <w:rFonts w:ascii="Arial" w:eastAsia="Times New Roman" w:hAnsi="Arial" w:cs="Arial"/>
          <w:b/>
          <w:color w:val="auto"/>
          <w:sz w:val="28"/>
          <w:szCs w:val="28"/>
        </w:rPr>
      </w:pPr>
      <w:r w:rsidRPr="00132A99">
        <w:rPr>
          <w:rFonts w:ascii="Arial" w:eastAsia="Times New Roman" w:hAnsi="Arial" w:cs="Arial"/>
          <w:b/>
          <w:color w:val="auto"/>
          <w:sz w:val="28"/>
          <w:szCs w:val="28"/>
        </w:rPr>
        <w:t>5</w:t>
      </w:r>
      <w:r w:rsidR="00D606C7">
        <w:rPr>
          <w:rFonts w:ascii="Arial" w:eastAsia="Times New Roman" w:hAnsi="Arial" w:cs="Arial"/>
          <w:b/>
          <w:color w:val="auto"/>
          <w:sz w:val="28"/>
          <w:szCs w:val="28"/>
        </w:rPr>
        <w:t> </w:t>
      </w:r>
      <w:r w:rsidR="00873236" w:rsidRPr="00132A99">
        <w:rPr>
          <w:rFonts w:ascii="Arial" w:eastAsia="Times New Roman" w:hAnsi="Arial" w:cs="Arial"/>
          <w:b/>
          <w:color w:val="auto"/>
          <w:sz w:val="28"/>
          <w:szCs w:val="28"/>
        </w:rPr>
        <w:t xml:space="preserve">Показатели и критерии качества алгоритма </w:t>
      </w:r>
      <w:bookmarkEnd w:id="10"/>
      <w:r w:rsidR="00873236" w:rsidRPr="00132A99">
        <w:rPr>
          <w:rFonts w:ascii="Arial" w:eastAsia="Times New Roman" w:hAnsi="Arial" w:cs="Arial"/>
          <w:b/>
          <w:color w:val="auto"/>
          <w:sz w:val="28"/>
          <w:szCs w:val="28"/>
        </w:rPr>
        <w:t>прогнозирования дорожных условий</w:t>
      </w:r>
      <w:bookmarkEnd w:id="11"/>
    </w:p>
    <w:p w14:paraId="4E709FD9" w14:textId="4B0F3A28" w:rsidR="005A5D65" w:rsidRPr="00696833" w:rsidRDefault="005A5D65" w:rsidP="005A5D65">
      <w:pPr>
        <w:spacing w:after="120" w:line="360" w:lineRule="auto"/>
        <w:ind w:firstLine="720"/>
        <w:rPr>
          <w:rFonts w:ascii="Arial" w:hAnsi="Arial" w:cs="Arial"/>
          <w:sz w:val="28"/>
          <w:szCs w:val="28"/>
        </w:rPr>
      </w:pPr>
      <w:bookmarkStart w:id="12" w:name="_Toc109166183"/>
      <w:bookmarkStart w:id="13" w:name="_Toc111377340"/>
      <w:bookmarkStart w:id="14" w:name="_Toc112247210"/>
      <w:r w:rsidRPr="00696833">
        <w:rPr>
          <w:rFonts w:ascii="Arial" w:hAnsi="Arial" w:cs="Arial"/>
          <w:color w:val="000000"/>
          <w:sz w:val="28"/>
          <w:szCs w:val="28"/>
        </w:rPr>
        <w:t xml:space="preserve">Организация, осуществляющая тестирование алгоритма </w:t>
      </w:r>
      <w:r w:rsidRPr="00696833">
        <w:rPr>
          <w:rFonts w:ascii="Arial" w:eastAsia="Times New Roman" w:hAnsi="Arial" w:cs="Arial"/>
          <w:sz w:val="28"/>
          <w:szCs w:val="28"/>
        </w:rPr>
        <w:t xml:space="preserve">прогнозирования </w:t>
      </w:r>
      <w:r>
        <w:rPr>
          <w:rFonts w:ascii="Arial" w:eastAsia="Times New Roman" w:hAnsi="Arial" w:cs="Arial"/>
          <w:sz w:val="28"/>
          <w:szCs w:val="28"/>
        </w:rPr>
        <w:t xml:space="preserve">дорожных </w:t>
      </w:r>
      <w:r w:rsidR="001B4CF3">
        <w:rPr>
          <w:rFonts w:ascii="Arial" w:eastAsia="Times New Roman" w:hAnsi="Arial" w:cs="Arial"/>
          <w:sz w:val="28"/>
          <w:szCs w:val="28"/>
        </w:rPr>
        <w:t xml:space="preserve">метеорологических </w:t>
      </w:r>
      <w:r>
        <w:rPr>
          <w:rFonts w:ascii="Arial" w:eastAsia="Times New Roman" w:hAnsi="Arial" w:cs="Arial"/>
          <w:sz w:val="28"/>
          <w:szCs w:val="28"/>
        </w:rPr>
        <w:t>условий</w:t>
      </w:r>
      <w:r w:rsidRPr="00696833">
        <w:rPr>
          <w:rFonts w:ascii="Arial" w:hAnsi="Arial" w:cs="Arial"/>
          <w:color w:val="000000"/>
          <w:sz w:val="28"/>
          <w:szCs w:val="28"/>
        </w:rPr>
        <w:t>, должна применять показатели и критерии для проведения оценки качества этого алгоритма (раздел 8, ГОСТ Р 70250</w:t>
      </w:r>
      <w:r>
        <w:rPr>
          <w:rFonts w:ascii="Arial" w:hAnsi="Arial" w:cs="Arial"/>
          <w:color w:val="000000"/>
          <w:sz w:val="28"/>
          <w:szCs w:val="28"/>
        </w:rPr>
        <w:t>-</w:t>
      </w:r>
      <w:r w:rsidRPr="00696833">
        <w:rPr>
          <w:rFonts w:ascii="Arial" w:hAnsi="Arial" w:cs="Arial"/>
          <w:color w:val="000000"/>
          <w:sz w:val="28"/>
          <w:szCs w:val="28"/>
        </w:rPr>
        <w:t>2022).</w:t>
      </w:r>
    </w:p>
    <w:p w14:paraId="65A55B5B" w14:textId="084600DD" w:rsidR="00873236" w:rsidRPr="00D606C7" w:rsidRDefault="000B4C2E" w:rsidP="00D606C7">
      <w:pPr>
        <w:pStyle w:val="1"/>
        <w:spacing w:before="0" w:line="360" w:lineRule="auto"/>
        <w:ind w:firstLine="0"/>
        <w:rPr>
          <w:rFonts w:ascii="Arial" w:eastAsia="Times New Roman" w:hAnsi="Arial" w:cs="Arial"/>
          <w:b/>
          <w:color w:val="auto"/>
          <w:sz w:val="28"/>
          <w:szCs w:val="28"/>
        </w:rPr>
      </w:pPr>
      <w:r w:rsidRPr="00D606C7">
        <w:rPr>
          <w:rFonts w:ascii="Arial" w:eastAsia="Times New Roman" w:hAnsi="Arial" w:cs="Arial"/>
          <w:b/>
          <w:color w:val="auto"/>
          <w:sz w:val="28"/>
          <w:szCs w:val="28"/>
        </w:rPr>
        <w:lastRenderedPageBreak/>
        <w:t>6</w:t>
      </w:r>
      <w:r w:rsidR="00D606C7">
        <w:rPr>
          <w:rFonts w:ascii="Arial" w:eastAsia="Times New Roman" w:hAnsi="Arial" w:cs="Arial"/>
          <w:b/>
          <w:color w:val="auto"/>
          <w:sz w:val="28"/>
          <w:szCs w:val="28"/>
        </w:rPr>
        <w:t> </w:t>
      </w:r>
      <w:r w:rsidR="00873236" w:rsidRPr="00D606C7">
        <w:rPr>
          <w:rFonts w:ascii="Arial" w:eastAsia="Times New Roman" w:hAnsi="Arial" w:cs="Arial"/>
          <w:b/>
          <w:color w:val="auto"/>
          <w:sz w:val="28"/>
          <w:szCs w:val="28"/>
        </w:rPr>
        <w:t xml:space="preserve">Весовые коэффициенты для оценки алгоритма </w:t>
      </w:r>
      <w:bookmarkEnd w:id="12"/>
      <w:bookmarkEnd w:id="13"/>
      <w:r w:rsidR="00873236" w:rsidRPr="00D606C7">
        <w:rPr>
          <w:rFonts w:ascii="Arial" w:eastAsia="Times New Roman" w:hAnsi="Arial" w:cs="Arial"/>
          <w:b/>
          <w:color w:val="auto"/>
          <w:sz w:val="28"/>
          <w:szCs w:val="28"/>
        </w:rPr>
        <w:t>прогнозирования дорожных условий</w:t>
      </w:r>
      <w:bookmarkEnd w:id="14"/>
    </w:p>
    <w:p w14:paraId="644ACE0D" w14:textId="2236EE02" w:rsidR="005762C1" w:rsidRPr="00132A99" w:rsidRDefault="005762C1" w:rsidP="000B1E38">
      <w:pPr>
        <w:spacing w:after="0" w:line="360" w:lineRule="auto"/>
        <w:ind w:firstLine="720"/>
        <w:rPr>
          <w:rFonts w:ascii="Arial" w:hAnsi="Arial" w:cs="Arial"/>
          <w:color w:val="000000"/>
          <w:sz w:val="28"/>
          <w:szCs w:val="28"/>
        </w:rPr>
      </w:pPr>
      <w:r w:rsidRPr="00132A99">
        <w:rPr>
          <w:rFonts w:ascii="Arial" w:hAnsi="Arial" w:cs="Arial"/>
          <w:color w:val="000000"/>
          <w:sz w:val="28"/>
          <w:szCs w:val="28"/>
        </w:rPr>
        <w:t xml:space="preserve">Для конкретизации процедуры оценки качества алгоритма прогнозирования </w:t>
      </w:r>
      <w:r w:rsidR="00D12077" w:rsidRPr="00132A99">
        <w:rPr>
          <w:rFonts w:ascii="Arial" w:hAnsi="Arial" w:cs="Arial"/>
          <w:color w:val="000000"/>
          <w:sz w:val="28"/>
          <w:szCs w:val="28"/>
        </w:rPr>
        <w:t xml:space="preserve">дорожных </w:t>
      </w:r>
      <w:r w:rsidR="001B4CF3">
        <w:rPr>
          <w:rFonts w:ascii="Arial" w:eastAsia="Times New Roman" w:hAnsi="Arial" w:cs="Arial"/>
          <w:sz w:val="28"/>
          <w:szCs w:val="28"/>
        </w:rPr>
        <w:t xml:space="preserve">метеорологических </w:t>
      </w:r>
      <w:r w:rsidR="00D12077" w:rsidRPr="00132A99">
        <w:rPr>
          <w:rFonts w:ascii="Arial" w:hAnsi="Arial" w:cs="Arial"/>
          <w:color w:val="000000"/>
          <w:sz w:val="28"/>
          <w:szCs w:val="28"/>
        </w:rPr>
        <w:t>условий</w:t>
      </w:r>
      <w:r w:rsidRPr="00132A99">
        <w:rPr>
          <w:rFonts w:ascii="Arial" w:hAnsi="Arial" w:cs="Arial"/>
          <w:color w:val="000000"/>
          <w:sz w:val="28"/>
          <w:szCs w:val="28"/>
        </w:rPr>
        <w:t xml:space="preserve"> в таблицах 1 — 5 приведены весовые коэффициенты для критериев и метрик качества. Весовые коэффициенты для критериев даны в первой графе. Сумма всех коэффициентов первой графы должна быть равна 1. Весовые коэффициенты для всех метрик качества заданного критерия даны в строке соответствующего критерия. Сумма всех коэффициентов для каждой строки должна быть равна 1.</w:t>
      </w:r>
    </w:p>
    <w:p w14:paraId="3CB1EEE8" w14:textId="77777777" w:rsidR="005762C1" w:rsidRPr="00132A99" w:rsidRDefault="005762C1" w:rsidP="000B1E38">
      <w:pPr>
        <w:spacing w:after="0" w:line="360" w:lineRule="auto"/>
        <w:ind w:firstLine="720"/>
        <w:rPr>
          <w:rFonts w:ascii="Arial" w:hAnsi="Arial" w:cs="Arial"/>
          <w:color w:val="000000" w:themeColor="text1"/>
          <w:sz w:val="28"/>
          <w:szCs w:val="28"/>
        </w:rPr>
      </w:pPr>
      <w:r w:rsidRPr="00132A99">
        <w:rPr>
          <w:rFonts w:ascii="Arial" w:hAnsi="Arial" w:cs="Arial"/>
          <w:color w:val="000000" w:themeColor="text1"/>
          <w:sz w:val="28"/>
          <w:szCs w:val="28"/>
        </w:rPr>
        <w:t>Конкретные весовые коэффициенты для критериев и метрик фактора качества «Надежность» приведены в таблице 1.</w:t>
      </w:r>
    </w:p>
    <w:p w14:paraId="12FB23F6" w14:textId="4A403859" w:rsidR="00873236" w:rsidRPr="00132A99" w:rsidRDefault="00873236" w:rsidP="000B1E38">
      <w:pPr>
        <w:spacing w:line="360" w:lineRule="auto"/>
        <w:ind w:firstLine="0"/>
        <w:rPr>
          <w:rFonts w:ascii="Arial" w:hAnsi="Arial" w:cs="Arial"/>
          <w:color w:val="000000" w:themeColor="text1"/>
          <w:sz w:val="28"/>
          <w:szCs w:val="28"/>
        </w:rPr>
      </w:pPr>
      <w:r w:rsidRPr="00132A99">
        <w:rPr>
          <w:rFonts w:ascii="Arial" w:hAnsi="Arial" w:cs="Arial"/>
          <w:color w:val="000000" w:themeColor="text1"/>
          <w:spacing w:val="80"/>
          <w:sz w:val="28"/>
          <w:szCs w:val="28"/>
        </w:rPr>
        <w:t>Таблица</w:t>
      </w:r>
      <w:r w:rsidRPr="00132A99">
        <w:rPr>
          <w:rFonts w:ascii="Arial" w:hAnsi="Arial" w:cs="Arial"/>
          <w:color w:val="000000" w:themeColor="text1"/>
          <w:sz w:val="28"/>
          <w:szCs w:val="28"/>
        </w:rPr>
        <w:t xml:space="preserve">1 </w:t>
      </w:r>
      <w:r w:rsidRPr="00132A99">
        <w:rPr>
          <w:rFonts w:ascii="Arial" w:hAnsi="Arial" w:cs="Arial"/>
          <w:sz w:val="28"/>
          <w:szCs w:val="28"/>
        </w:rPr>
        <w:t xml:space="preserve">— </w:t>
      </w:r>
      <w:r w:rsidRPr="00132A99">
        <w:rPr>
          <w:rFonts w:ascii="Arial" w:hAnsi="Arial" w:cs="Arial"/>
          <w:color w:val="000000" w:themeColor="text1"/>
          <w:sz w:val="28"/>
          <w:szCs w:val="28"/>
        </w:rPr>
        <w:t xml:space="preserve">Весовые коэффициенты фактора качества </w:t>
      </w:r>
      <w:r w:rsidR="005762C1" w:rsidRPr="00132A99">
        <w:rPr>
          <w:rFonts w:ascii="Arial" w:hAnsi="Arial" w:cs="Arial"/>
          <w:color w:val="000000" w:themeColor="text1"/>
          <w:sz w:val="28"/>
          <w:szCs w:val="28"/>
        </w:rPr>
        <w:t>«</w:t>
      </w:r>
      <w:r w:rsidRPr="00132A99">
        <w:rPr>
          <w:rFonts w:ascii="Arial" w:hAnsi="Arial" w:cs="Arial"/>
          <w:color w:val="000000" w:themeColor="text1"/>
          <w:sz w:val="28"/>
          <w:szCs w:val="28"/>
        </w:rPr>
        <w:t>Над</w:t>
      </w:r>
      <w:r w:rsidR="00AE2AD5" w:rsidRPr="00132A99">
        <w:rPr>
          <w:rFonts w:ascii="Arial" w:hAnsi="Arial" w:cs="Arial"/>
          <w:color w:val="000000" w:themeColor="text1"/>
          <w:sz w:val="28"/>
          <w:szCs w:val="28"/>
        </w:rPr>
        <w:t>е</w:t>
      </w:r>
      <w:r w:rsidRPr="00132A99">
        <w:rPr>
          <w:rFonts w:ascii="Arial" w:hAnsi="Arial" w:cs="Arial"/>
          <w:color w:val="000000" w:themeColor="text1"/>
          <w:sz w:val="28"/>
          <w:szCs w:val="28"/>
        </w:rPr>
        <w:t>жность</w:t>
      </w:r>
      <w:r w:rsidR="005762C1" w:rsidRPr="00132A99">
        <w:rPr>
          <w:rFonts w:ascii="Arial" w:hAnsi="Arial" w:cs="Arial"/>
          <w:color w:val="000000" w:themeColor="text1"/>
          <w:sz w:val="28"/>
          <w:szCs w:val="28"/>
        </w:rPr>
        <w:t>»</w:t>
      </w:r>
    </w:p>
    <w:tbl>
      <w:tblPr>
        <w:tblW w:w="9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14"/>
        <w:gridCol w:w="1814"/>
        <w:gridCol w:w="1814"/>
        <w:gridCol w:w="1814"/>
      </w:tblGrid>
      <w:tr w:rsidR="00873236" w:rsidRPr="00132A99" w14:paraId="3D844A36" w14:textId="77777777" w:rsidTr="000B1E38">
        <w:tc>
          <w:tcPr>
            <w:tcW w:w="1815" w:type="dxa"/>
            <w:tcBorders>
              <w:bottom w:val="double" w:sz="4" w:space="0" w:color="auto"/>
            </w:tcBorders>
            <w:shd w:val="clear" w:color="auto" w:fill="auto"/>
            <w:tcMar>
              <w:top w:w="100" w:type="dxa"/>
              <w:left w:w="100" w:type="dxa"/>
              <w:bottom w:w="100" w:type="dxa"/>
              <w:right w:w="100" w:type="dxa"/>
            </w:tcMar>
          </w:tcPr>
          <w:p w14:paraId="479F5E79"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Вес критерия</w:t>
            </w:r>
          </w:p>
        </w:tc>
        <w:tc>
          <w:tcPr>
            <w:tcW w:w="1814" w:type="dxa"/>
            <w:tcBorders>
              <w:bottom w:val="double" w:sz="4" w:space="0" w:color="auto"/>
            </w:tcBorders>
            <w:shd w:val="clear" w:color="auto" w:fill="auto"/>
            <w:tcMar>
              <w:top w:w="100" w:type="dxa"/>
              <w:left w:w="100" w:type="dxa"/>
              <w:bottom w:w="100" w:type="dxa"/>
              <w:right w:w="100" w:type="dxa"/>
            </w:tcMar>
          </w:tcPr>
          <w:p w14:paraId="47F81416"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Критерий</w:t>
            </w:r>
          </w:p>
        </w:tc>
        <w:tc>
          <w:tcPr>
            <w:tcW w:w="1814" w:type="dxa"/>
            <w:tcBorders>
              <w:bottom w:val="double" w:sz="4" w:space="0" w:color="auto"/>
            </w:tcBorders>
            <w:shd w:val="clear" w:color="auto" w:fill="auto"/>
            <w:tcMar>
              <w:top w:w="100" w:type="dxa"/>
              <w:left w:w="100" w:type="dxa"/>
              <w:bottom w:w="100" w:type="dxa"/>
              <w:right w:w="100" w:type="dxa"/>
            </w:tcMar>
          </w:tcPr>
          <w:p w14:paraId="13275873"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Метрика 1</w:t>
            </w:r>
          </w:p>
          <w:p w14:paraId="6779000D" w14:textId="755C8E4C"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Н#</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1</w:t>
            </w:r>
          </w:p>
        </w:tc>
        <w:tc>
          <w:tcPr>
            <w:tcW w:w="1814" w:type="dxa"/>
            <w:tcBorders>
              <w:bottom w:val="double" w:sz="4" w:space="0" w:color="auto"/>
            </w:tcBorders>
            <w:shd w:val="clear" w:color="auto" w:fill="auto"/>
            <w:tcMar>
              <w:top w:w="100" w:type="dxa"/>
              <w:left w:w="100" w:type="dxa"/>
              <w:bottom w:w="100" w:type="dxa"/>
              <w:right w:w="100" w:type="dxa"/>
            </w:tcMar>
          </w:tcPr>
          <w:p w14:paraId="2803EF7B"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Метрика 2</w:t>
            </w:r>
          </w:p>
          <w:p w14:paraId="3A0705B8" w14:textId="7C80C639"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Н#</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2</w:t>
            </w:r>
          </w:p>
        </w:tc>
        <w:tc>
          <w:tcPr>
            <w:tcW w:w="1814" w:type="dxa"/>
            <w:tcBorders>
              <w:bottom w:val="double" w:sz="4" w:space="0" w:color="auto"/>
            </w:tcBorders>
            <w:shd w:val="clear" w:color="auto" w:fill="auto"/>
            <w:tcMar>
              <w:top w:w="100" w:type="dxa"/>
              <w:left w:w="100" w:type="dxa"/>
              <w:bottom w:w="100" w:type="dxa"/>
              <w:right w:w="100" w:type="dxa"/>
            </w:tcMar>
          </w:tcPr>
          <w:p w14:paraId="3A733AFC"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Метрика 3</w:t>
            </w:r>
          </w:p>
          <w:p w14:paraId="71AAB8E6" w14:textId="3024A746"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Н#</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3</w:t>
            </w:r>
          </w:p>
        </w:tc>
      </w:tr>
      <w:tr w:rsidR="00873236" w:rsidRPr="00132A99" w14:paraId="6ABD29AA" w14:textId="77777777" w:rsidTr="005B2C59">
        <w:trPr>
          <w:trHeight w:val="289"/>
        </w:trPr>
        <w:tc>
          <w:tcPr>
            <w:tcW w:w="1815" w:type="dxa"/>
            <w:tcBorders>
              <w:top w:val="double" w:sz="4" w:space="0" w:color="auto"/>
            </w:tcBorders>
            <w:shd w:val="clear" w:color="auto" w:fill="auto"/>
            <w:tcMar>
              <w:top w:w="100" w:type="dxa"/>
              <w:left w:w="100" w:type="dxa"/>
              <w:bottom w:w="100" w:type="dxa"/>
              <w:right w:w="100" w:type="dxa"/>
            </w:tcMar>
          </w:tcPr>
          <w:p w14:paraId="171FE0CC" w14:textId="5513B3D0"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5</w:t>
            </w:r>
          </w:p>
        </w:tc>
        <w:tc>
          <w:tcPr>
            <w:tcW w:w="1814" w:type="dxa"/>
            <w:tcBorders>
              <w:top w:val="double" w:sz="4" w:space="0" w:color="auto"/>
            </w:tcBorders>
            <w:shd w:val="clear" w:color="auto" w:fill="auto"/>
            <w:tcMar>
              <w:top w:w="100" w:type="dxa"/>
              <w:left w:w="100" w:type="dxa"/>
              <w:bottom w:w="100" w:type="dxa"/>
              <w:right w:w="100" w:type="dxa"/>
            </w:tcMar>
          </w:tcPr>
          <w:p w14:paraId="3CFFAA28"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Н1</w:t>
            </w:r>
          </w:p>
        </w:tc>
        <w:tc>
          <w:tcPr>
            <w:tcW w:w="1814" w:type="dxa"/>
            <w:tcBorders>
              <w:top w:val="double" w:sz="4" w:space="0" w:color="auto"/>
            </w:tcBorders>
            <w:shd w:val="clear" w:color="auto" w:fill="auto"/>
            <w:tcMar>
              <w:top w:w="100" w:type="dxa"/>
              <w:left w:w="100" w:type="dxa"/>
              <w:bottom w:w="100" w:type="dxa"/>
              <w:right w:w="100" w:type="dxa"/>
            </w:tcMar>
          </w:tcPr>
          <w:p w14:paraId="372F9547" w14:textId="50D51992"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3</w:t>
            </w:r>
          </w:p>
        </w:tc>
        <w:tc>
          <w:tcPr>
            <w:tcW w:w="1814" w:type="dxa"/>
            <w:tcBorders>
              <w:top w:val="double" w:sz="4" w:space="0" w:color="auto"/>
            </w:tcBorders>
            <w:shd w:val="clear" w:color="auto" w:fill="auto"/>
            <w:tcMar>
              <w:top w:w="100" w:type="dxa"/>
              <w:left w:w="100" w:type="dxa"/>
              <w:bottom w:w="100" w:type="dxa"/>
              <w:right w:w="100" w:type="dxa"/>
            </w:tcMar>
          </w:tcPr>
          <w:p w14:paraId="377E88FB" w14:textId="6514FF92"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005A5D65">
              <w:rPr>
                <w:rFonts w:ascii="Arial" w:eastAsia="Times New Roman" w:hAnsi="Arial" w:cs="Arial"/>
                <w:sz w:val="28"/>
                <w:szCs w:val="28"/>
              </w:rPr>
              <w:t>5</w:t>
            </w:r>
          </w:p>
        </w:tc>
        <w:tc>
          <w:tcPr>
            <w:tcW w:w="1814" w:type="dxa"/>
            <w:tcBorders>
              <w:top w:val="double" w:sz="4" w:space="0" w:color="auto"/>
            </w:tcBorders>
            <w:shd w:val="clear" w:color="auto" w:fill="auto"/>
            <w:tcMar>
              <w:top w:w="100" w:type="dxa"/>
              <w:left w:w="100" w:type="dxa"/>
              <w:bottom w:w="100" w:type="dxa"/>
              <w:right w:w="100" w:type="dxa"/>
            </w:tcMar>
          </w:tcPr>
          <w:p w14:paraId="0C59C3E7" w14:textId="3DB9EBD1" w:rsidR="00873236" w:rsidRPr="00132A99" w:rsidRDefault="00873236" w:rsidP="005A5D65">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005A5D65">
              <w:rPr>
                <w:rFonts w:ascii="Arial" w:eastAsia="Times New Roman" w:hAnsi="Arial" w:cs="Arial"/>
                <w:sz w:val="28"/>
                <w:szCs w:val="28"/>
              </w:rPr>
              <w:t>2</w:t>
            </w:r>
          </w:p>
        </w:tc>
      </w:tr>
      <w:tr w:rsidR="00873236" w:rsidRPr="00132A99" w14:paraId="74962CE1" w14:textId="77777777" w:rsidTr="000B1E38">
        <w:tc>
          <w:tcPr>
            <w:tcW w:w="1815" w:type="dxa"/>
            <w:shd w:val="clear" w:color="auto" w:fill="auto"/>
            <w:tcMar>
              <w:top w:w="100" w:type="dxa"/>
              <w:left w:w="100" w:type="dxa"/>
              <w:bottom w:w="100" w:type="dxa"/>
              <w:right w:w="100" w:type="dxa"/>
            </w:tcMar>
          </w:tcPr>
          <w:p w14:paraId="75F45A29" w14:textId="1A312158"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5</w:t>
            </w:r>
          </w:p>
        </w:tc>
        <w:tc>
          <w:tcPr>
            <w:tcW w:w="1814" w:type="dxa"/>
            <w:shd w:val="clear" w:color="auto" w:fill="auto"/>
            <w:tcMar>
              <w:top w:w="100" w:type="dxa"/>
              <w:left w:w="100" w:type="dxa"/>
              <w:bottom w:w="100" w:type="dxa"/>
              <w:right w:w="100" w:type="dxa"/>
            </w:tcMar>
          </w:tcPr>
          <w:p w14:paraId="3A33DD51"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Н2</w:t>
            </w:r>
          </w:p>
        </w:tc>
        <w:tc>
          <w:tcPr>
            <w:tcW w:w="1814" w:type="dxa"/>
            <w:shd w:val="clear" w:color="auto" w:fill="auto"/>
            <w:tcMar>
              <w:top w:w="100" w:type="dxa"/>
              <w:left w:w="100" w:type="dxa"/>
              <w:bottom w:w="100" w:type="dxa"/>
              <w:right w:w="100" w:type="dxa"/>
            </w:tcMar>
          </w:tcPr>
          <w:p w14:paraId="72BE412B" w14:textId="7FC8C996"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2</w:t>
            </w:r>
            <w:r w:rsidR="005A5D65">
              <w:rPr>
                <w:rFonts w:ascii="Arial" w:eastAsia="Times New Roman" w:hAnsi="Arial" w:cs="Arial"/>
                <w:sz w:val="28"/>
                <w:szCs w:val="28"/>
              </w:rPr>
              <w:t>5</w:t>
            </w:r>
          </w:p>
        </w:tc>
        <w:tc>
          <w:tcPr>
            <w:tcW w:w="1814" w:type="dxa"/>
            <w:shd w:val="clear" w:color="auto" w:fill="auto"/>
            <w:tcMar>
              <w:top w:w="100" w:type="dxa"/>
              <w:left w:w="100" w:type="dxa"/>
              <w:bottom w:w="100" w:type="dxa"/>
              <w:right w:w="100" w:type="dxa"/>
            </w:tcMar>
          </w:tcPr>
          <w:p w14:paraId="07D6F92C" w14:textId="43622347" w:rsidR="00873236" w:rsidRPr="00132A99" w:rsidRDefault="00746B8D" w:rsidP="005A5D65">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005A5D65">
              <w:rPr>
                <w:rFonts w:ascii="Arial" w:eastAsia="Times New Roman" w:hAnsi="Arial" w:cs="Arial"/>
                <w:sz w:val="28"/>
                <w:szCs w:val="28"/>
              </w:rPr>
              <w:t>75</w:t>
            </w:r>
          </w:p>
        </w:tc>
        <w:tc>
          <w:tcPr>
            <w:tcW w:w="1814" w:type="dxa"/>
            <w:shd w:val="clear" w:color="auto" w:fill="auto"/>
            <w:tcMar>
              <w:top w:w="100" w:type="dxa"/>
              <w:left w:w="100" w:type="dxa"/>
              <w:bottom w:w="100" w:type="dxa"/>
              <w:right w:w="100" w:type="dxa"/>
            </w:tcMar>
          </w:tcPr>
          <w:p w14:paraId="5D21CBD9"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r>
    </w:tbl>
    <w:p w14:paraId="6A5766F5" w14:textId="77777777" w:rsidR="000B1E38" w:rsidRPr="00132A99" w:rsidRDefault="000B1E38" w:rsidP="000B1E38">
      <w:pPr>
        <w:spacing w:before="360" w:line="360" w:lineRule="auto"/>
        <w:ind w:firstLine="720"/>
        <w:rPr>
          <w:rFonts w:ascii="Arial" w:hAnsi="Arial" w:cs="Arial"/>
          <w:color w:val="000000" w:themeColor="text1"/>
          <w:sz w:val="28"/>
          <w:szCs w:val="28"/>
        </w:rPr>
      </w:pPr>
      <w:r w:rsidRPr="00132A99">
        <w:rPr>
          <w:rFonts w:ascii="Arial" w:hAnsi="Arial" w:cs="Arial"/>
          <w:color w:val="000000" w:themeColor="text1"/>
          <w:sz w:val="28"/>
          <w:szCs w:val="28"/>
        </w:rPr>
        <w:t>Конкретные весовые коэффициенты для критериев и метрик фактора качества «</w:t>
      </w:r>
      <w:proofErr w:type="spellStart"/>
      <w:r w:rsidRPr="00132A99">
        <w:rPr>
          <w:rFonts w:ascii="Arial" w:hAnsi="Arial" w:cs="Arial"/>
          <w:color w:val="000000" w:themeColor="text1"/>
          <w:sz w:val="28"/>
          <w:szCs w:val="28"/>
        </w:rPr>
        <w:t>Сопровождаемость</w:t>
      </w:r>
      <w:proofErr w:type="spellEnd"/>
      <w:r w:rsidRPr="00132A99">
        <w:rPr>
          <w:rFonts w:ascii="Arial" w:hAnsi="Arial" w:cs="Arial"/>
          <w:color w:val="000000" w:themeColor="text1"/>
          <w:sz w:val="28"/>
          <w:szCs w:val="28"/>
        </w:rPr>
        <w:t>» приведены в таблице 2.</w:t>
      </w:r>
    </w:p>
    <w:p w14:paraId="24C3CCCD" w14:textId="6929A7D5" w:rsidR="00873236" w:rsidRPr="00132A99" w:rsidRDefault="00873236" w:rsidP="00873236">
      <w:pPr>
        <w:spacing w:line="360" w:lineRule="auto"/>
        <w:ind w:firstLine="0"/>
        <w:jc w:val="left"/>
        <w:rPr>
          <w:rFonts w:ascii="Arial" w:hAnsi="Arial" w:cs="Arial"/>
          <w:color w:val="000000" w:themeColor="text1"/>
          <w:spacing w:val="80"/>
          <w:sz w:val="28"/>
          <w:szCs w:val="28"/>
        </w:rPr>
      </w:pPr>
      <w:r w:rsidRPr="00132A99">
        <w:rPr>
          <w:rFonts w:ascii="Arial" w:hAnsi="Arial" w:cs="Arial"/>
          <w:color w:val="000000" w:themeColor="text1"/>
          <w:spacing w:val="80"/>
          <w:sz w:val="28"/>
          <w:szCs w:val="28"/>
        </w:rPr>
        <w:t>Таблица2</w:t>
      </w:r>
      <w:r w:rsidRPr="00132A99">
        <w:rPr>
          <w:rFonts w:ascii="Arial" w:hAnsi="Arial" w:cs="Arial"/>
          <w:sz w:val="28"/>
          <w:szCs w:val="28"/>
        </w:rPr>
        <w:t>—</w:t>
      </w:r>
      <w:r w:rsidRPr="00132A99">
        <w:rPr>
          <w:rFonts w:ascii="Arial" w:hAnsi="Arial" w:cs="Arial"/>
          <w:color w:val="000000" w:themeColor="text1"/>
          <w:spacing w:val="80"/>
          <w:sz w:val="28"/>
          <w:szCs w:val="28"/>
        </w:rPr>
        <w:t xml:space="preserve"> </w:t>
      </w:r>
      <w:r w:rsidRPr="00132A99">
        <w:rPr>
          <w:rFonts w:ascii="Arial" w:hAnsi="Arial" w:cs="Arial"/>
          <w:sz w:val="28"/>
          <w:szCs w:val="28"/>
        </w:rPr>
        <w:t xml:space="preserve">Весовые коэффициенты фактора качества </w:t>
      </w:r>
      <w:r w:rsidR="005762C1" w:rsidRPr="00132A99">
        <w:rPr>
          <w:rFonts w:ascii="Arial" w:hAnsi="Arial" w:cs="Arial"/>
          <w:sz w:val="28"/>
          <w:szCs w:val="28"/>
        </w:rPr>
        <w:t>«</w:t>
      </w:r>
      <w:proofErr w:type="spellStart"/>
      <w:r w:rsidRPr="00132A99">
        <w:rPr>
          <w:rFonts w:ascii="Arial" w:hAnsi="Arial" w:cs="Arial"/>
          <w:sz w:val="28"/>
          <w:szCs w:val="28"/>
        </w:rPr>
        <w:t>Сопровождаемость</w:t>
      </w:r>
      <w:proofErr w:type="spellEnd"/>
      <w:r w:rsidR="005762C1" w:rsidRPr="00132A99">
        <w:rPr>
          <w:rFonts w:ascii="Arial" w:hAnsi="Arial" w:cs="Arial"/>
          <w:sz w:val="28"/>
          <w:szCs w:val="28"/>
        </w:rPr>
        <w:t>»</w:t>
      </w:r>
    </w:p>
    <w:tbl>
      <w:tblPr>
        <w:tblW w:w="9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1"/>
        <w:gridCol w:w="1512"/>
        <w:gridCol w:w="1512"/>
        <w:gridCol w:w="1512"/>
        <w:gridCol w:w="1512"/>
        <w:gridCol w:w="1512"/>
      </w:tblGrid>
      <w:tr w:rsidR="00873236" w:rsidRPr="00132A99" w14:paraId="07FAC188" w14:textId="77777777" w:rsidTr="000B1E38">
        <w:trPr>
          <w:trHeight w:val="279"/>
        </w:trPr>
        <w:tc>
          <w:tcPr>
            <w:tcW w:w="1511" w:type="dxa"/>
            <w:tcBorders>
              <w:bottom w:val="double" w:sz="4" w:space="0" w:color="auto"/>
            </w:tcBorders>
            <w:shd w:val="clear" w:color="auto" w:fill="auto"/>
            <w:tcMar>
              <w:top w:w="100" w:type="dxa"/>
              <w:left w:w="100" w:type="dxa"/>
              <w:bottom w:w="100" w:type="dxa"/>
              <w:right w:w="100" w:type="dxa"/>
            </w:tcMar>
          </w:tcPr>
          <w:p w14:paraId="0694A8FF"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Вес критерия</w:t>
            </w:r>
          </w:p>
        </w:tc>
        <w:tc>
          <w:tcPr>
            <w:tcW w:w="1512" w:type="dxa"/>
            <w:tcBorders>
              <w:bottom w:val="double" w:sz="4" w:space="0" w:color="auto"/>
            </w:tcBorders>
            <w:shd w:val="clear" w:color="auto" w:fill="auto"/>
            <w:tcMar>
              <w:top w:w="100" w:type="dxa"/>
              <w:left w:w="100" w:type="dxa"/>
              <w:bottom w:w="100" w:type="dxa"/>
              <w:right w:w="100" w:type="dxa"/>
            </w:tcMar>
          </w:tcPr>
          <w:p w14:paraId="1023EDEB"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Критерий</w:t>
            </w:r>
          </w:p>
        </w:tc>
        <w:tc>
          <w:tcPr>
            <w:tcW w:w="1512" w:type="dxa"/>
            <w:tcBorders>
              <w:bottom w:val="double" w:sz="4" w:space="0" w:color="auto"/>
            </w:tcBorders>
            <w:shd w:val="clear" w:color="auto" w:fill="auto"/>
            <w:tcMar>
              <w:top w:w="100" w:type="dxa"/>
              <w:left w:w="100" w:type="dxa"/>
              <w:bottom w:w="100" w:type="dxa"/>
              <w:right w:w="100" w:type="dxa"/>
            </w:tcMar>
          </w:tcPr>
          <w:p w14:paraId="4D6B1B73"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Метрика 1</w:t>
            </w:r>
          </w:p>
          <w:p w14:paraId="2108E4C5" w14:textId="5DB92C4F"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С#</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1</w:t>
            </w:r>
          </w:p>
        </w:tc>
        <w:tc>
          <w:tcPr>
            <w:tcW w:w="1512" w:type="dxa"/>
            <w:tcBorders>
              <w:bottom w:val="double" w:sz="4" w:space="0" w:color="auto"/>
            </w:tcBorders>
            <w:shd w:val="clear" w:color="auto" w:fill="auto"/>
            <w:tcMar>
              <w:top w:w="100" w:type="dxa"/>
              <w:left w:w="100" w:type="dxa"/>
              <w:bottom w:w="100" w:type="dxa"/>
              <w:right w:w="100" w:type="dxa"/>
            </w:tcMar>
          </w:tcPr>
          <w:p w14:paraId="6D3D12CF"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Метрика 2</w:t>
            </w:r>
          </w:p>
          <w:p w14:paraId="5B0786B5" w14:textId="3CBCFFF2"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С#</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2</w:t>
            </w:r>
          </w:p>
        </w:tc>
        <w:tc>
          <w:tcPr>
            <w:tcW w:w="1512" w:type="dxa"/>
            <w:tcBorders>
              <w:bottom w:val="double" w:sz="4" w:space="0" w:color="auto"/>
            </w:tcBorders>
            <w:shd w:val="clear" w:color="auto" w:fill="auto"/>
            <w:tcMar>
              <w:top w:w="100" w:type="dxa"/>
              <w:left w:w="100" w:type="dxa"/>
              <w:bottom w:w="100" w:type="dxa"/>
              <w:right w:w="100" w:type="dxa"/>
            </w:tcMar>
          </w:tcPr>
          <w:p w14:paraId="4AC7C32B"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Метрика 3</w:t>
            </w:r>
          </w:p>
          <w:p w14:paraId="6C97144C" w14:textId="3CA963CF"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С#</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3</w:t>
            </w:r>
          </w:p>
        </w:tc>
        <w:tc>
          <w:tcPr>
            <w:tcW w:w="1512" w:type="dxa"/>
            <w:tcBorders>
              <w:bottom w:val="double" w:sz="4" w:space="0" w:color="auto"/>
            </w:tcBorders>
            <w:shd w:val="clear" w:color="auto" w:fill="auto"/>
            <w:tcMar>
              <w:top w:w="100" w:type="dxa"/>
              <w:left w:w="100" w:type="dxa"/>
              <w:bottom w:w="100" w:type="dxa"/>
              <w:right w:w="100" w:type="dxa"/>
            </w:tcMar>
          </w:tcPr>
          <w:p w14:paraId="7AF292FA"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Метрика 4</w:t>
            </w:r>
          </w:p>
          <w:p w14:paraId="46FD8C43" w14:textId="06B5ABC3"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С#</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4</w:t>
            </w:r>
          </w:p>
        </w:tc>
      </w:tr>
      <w:tr w:rsidR="00873236" w:rsidRPr="00132A99" w14:paraId="1EEA4BCC" w14:textId="77777777" w:rsidTr="000B1E38">
        <w:tc>
          <w:tcPr>
            <w:tcW w:w="1511" w:type="dxa"/>
            <w:tcBorders>
              <w:top w:val="double" w:sz="4" w:space="0" w:color="auto"/>
            </w:tcBorders>
            <w:shd w:val="clear" w:color="auto" w:fill="auto"/>
            <w:tcMar>
              <w:top w:w="100" w:type="dxa"/>
              <w:left w:w="100" w:type="dxa"/>
              <w:bottom w:w="100" w:type="dxa"/>
              <w:right w:w="100" w:type="dxa"/>
            </w:tcMar>
          </w:tcPr>
          <w:p w14:paraId="39DF340E" w14:textId="1441B336"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lastRenderedPageBreak/>
              <w:t>0</w:t>
            </w:r>
            <w:r w:rsidR="000B1E38" w:rsidRPr="00132A99">
              <w:rPr>
                <w:rFonts w:ascii="Arial" w:eastAsia="Times New Roman" w:hAnsi="Arial" w:cs="Arial"/>
                <w:sz w:val="28"/>
                <w:szCs w:val="28"/>
                <w:lang w:val="en-US"/>
              </w:rPr>
              <w:t>,</w:t>
            </w:r>
            <w:r w:rsidR="005A5D65">
              <w:rPr>
                <w:rFonts w:ascii="Arial" w:eastAsia="Times New Roman" w:hAnsi="Arial" w:cs="Arial"/>
                <w:sz w:val="28"/>
                <w:szCs w:val="28"/>
              </w:rPr>
              <w:t>6</w:t>
            </w:r>
          </w:p>
        </w:tc>
        <w:tc>
          <w:tcPr>
            <w:tcW w:w="1512" w:type="dxa"/>
            <w:tcBorders>
              <w:top w:val="double" w:sz="4" w:space="0" w:color="auto"/>
            </w:tcBorders>
            <w:shd w:val="clear" w:color="auto" w:fill="auto"/>
            <w:tcMar>
              <w:top w:w="100" w:type="dxa"/>
              <w:left w:w="100" w:type="dxa"/>
              <w:bottom w:w="100" w:type="dxa"/>
              <w:right w:w="100" w:type="dxa"/>
            </w:tcMar>
          </w:tcPr>
          <w:p w14:paraId="42DCD906"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С2</w:t>
            </w:r>
          </w:p>
        </w:tc>
        <w:tc>
          <w:tcPr>
            <w:tcW w:w="1512" w:type="dxa"/>
            <w:tcBorders>
              <w:top w:val="double" w:sz="4" w:space="0" w:color="auto"/>
            </w:tcBorders>
            <w:shd w:val="clear" w:color="auto" w:fill="auto"/>
            <w:tcMar>
              <w:top w:w="100" w:type="dxa"/>
              <w:left w:w="100" w:type="dxa"/>
              <w:bottom w:w="100" w:type="dxa"/>
              <w:right w:w="100" w:type="dxa"/>
            </w:tcMar>
          </w:tcPr>
          <w:p w14:paraId="2D7E9026" w14:textId="6BD31B61"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1</w:t>
            </w:r>
          </w:p>
        </w:tc>
        <w:tc>
          <w:tcPr>
            <w:tcW w:w="1512" w:type="dxa"/>
            <w:tcBorders>
              <w:top w:val="double" w:sz="4" w:space="0" w:color="auto"/>
            </w:tcBorders>
            <w:shd w:val="clear" w:color="auto" w:fill="auto"/>
            <w:tcMar>
              <w:top w:w="100" w:type="dxa"/>
              <w:left w:w="100" w:type="dxa"/>
              <w:bottom w:w="100" w:type="dxa"/>
              <w:right w:w="100" w:type="dxa"/>
            </w:tcMar>
          </w:tcPr>
          <w:p w14:paraId="6B6CDAE4" w14:textId="55C7506F"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005A5D65">
              <w:rPr>
                <w:rFonts w:ascii="Arial" w:eastAsia="Times New Roman" w:hAnsi="Arial" w:cs="Arial"/>
                <w:sz w:val="28"/>
                <w:szCs w:val="28"/>
              </w:rPr>
              <w:t>4</w:t>
            </w:r>
          </w:p>
        </w:tc>
        <w:tc>
          <w:tcPr>
            <w:tcW w:w="1512" w:type="dxa"/>
            <w:tcBorders>
              <w:top w:val="double" w:sz="4" w:space="0" w:color="auto"/>
            </w:tcBorders>
            <w:shd w:val="clear" w:color="auto" w:fill="auto"/>
            <w:tcMar>
              <w:top w:w="100" w:type="dxa"/>
              <w:left w:w="100" w:type="dxa"/>
              <w:bottom w:w="100" w:type="dxa"/>
              <w:right w:w="100" w:type="dxa"/>
            </w:tcMar>
          </w:tcPr>
          <w:p w14:paraId="4A165BE8" w14:textId="67CDD362"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4</w:t>
            </w:r>
          </w:p>
        </w:tc>
        <w:tc>
          <w:tcPr>
            <w:tcW w:w="1512" w:type="dxa"/>
            <w:tcBorders>
              <w:top w:val="double" w:sz="4" w:space="0" w:color="auto"/>
            </w:tcBorders>
            <w:shd w:val="clear" w:color="auto" w:fill="auto"/>
            <w:tcMar>
              <w:top w:w="100" w:type="dxa"/>
              <w:left w:w="100" w:type="dxa"/>
              <w:bottom w:w="100" w:type="dxa"/>
              <w:right w:w="100" w:type="dxa"/>
            </w:tcMar>
          </w:tcPr>
          <w:p w14:paraId="56D0AF84" w14:textId="078DA6FD" w:rsidR="00873236" w:rsidRPr="00132A99" w:rsidRDefault="00873236" w:rsidP="005A5D65">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005A5D65">
              <w:rPr>
                <w:rFonts w:ascii="Arial" w:eastAsia="Times New Roman" w:hAnsi="Arial" w:cs="Arial"/>
                <w:sz w:val="28"/>
                <w:szCs w:val="28"/>
              </w:rPr>
              <w:t>1</w:t>
            </w:r>
          </w:p>
        </w:tc>
      </w:tr>
      <w:tr w:rsidR="00873236" w:rsidRPr="00132A99" w14:paraId="15BD8674" w14:textId="77777777" w:rsidTr="000B1E38">
        <w:tc>
          <w:tcPr>
            <w:tcW w:w="1511" w:type="dxa"/>
            <w:shd w:val="clear" w:color="auto" w:fill="auto"/>
            <w:tcMar>
              <w:top w:w="100" w:type="dxa"/>
              <w:left w:w="100" w:type="dxa"/>
              <w:bottom w:w="100" w:type="dxa"/>
              <w:right w:w="100" w:type="dxa"/>
            </w:tcMar>
          </w:tcPr>
          <w:p w14:paraId="1D6A99B8" w14:textId="7C96BEBC"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005A5D65">
              <w:rPr>
                <w:rFonts w:ascii="Arial" w:eastAsia="Times New Roman" w:hAnsi="Arial" w:cs="Arial"/>
                <w:sz w:val="28"/>
                <w:szCs w:val="28"/>
              </w:rPr>
              <w:t>4</w:t>
            </w:r>
          </w:p>
        </w:tc>
        <w:tc>
          <w:tcPr>
            <w:tcW w:w="1512" w:type="dxa"/>
            <w:shd w:val="clear" w:color="auto" w:fill="auto"/>
            <w:tcMar>
              <w:top w:w="100" w:type="dxa"/>
              <w:left w:w="100" w:type="dxa"/>
              <w:bottom w:w="100" w:type="dxa"/>
              <w:right w:w="100" w:type="dxa"/>
            </w:tcMar>
          </w:tcPr>
          <w:p w14:paraId="1D97DBB2"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С3</w:t>
            </w:r>
          </w:p>
        </w:tc>
        <w:tc>
          <w:tcPr>
            <w:tcW w:w="1512" w:type="dxa"/>
            <w:shd w:val="clear" w:color="auto" w:fill="auto"/>
            <w:tcMar>
              <w:top w:w="100" w:type="dxa"/>
              <w:left w:w="100" w:type="dxa"/>
              <w:bottom w:w="100" w:type="dxa"/>
              <w:right w:w="100" w:type="dxa"/>
            </w:tcMar>
          </w:tcPr>
          <w:p w14:paraId="65D409D0" w14:textId="71D705EB" w:rsidR="00873236" w:rsidRPr="00132A99" w:rsidRDefault="00873236" w:rsidP="005A5D65">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005A5D65">
              <w:rPr>
                <w:rFonts w:ascii="Arial" w:eastAsia="Times New Roman" w:hAnsi="Arial" w:cs="Arial"/>
                <w:sz w:val="28"/>
                <w:szCs w:val="28"/>
              </w:rPr>
              <w:t>75</w:t>
            </w:r>
          </w:p>
        </w:tc>
        <w:tc>
          <w:tcPr>
            <w:tcW w:w="1512" w:type="dxa"/>
            <w:shd w:val="clear" w:color="auto" w:fill="auto"/>
            <w:tcMar>
              <w:top w:w="100" w:type="dxa"/>
              <w:left w:w="100" w:type="dxa"/>
              <w:bottom w:w="100" w:type="dxa"/>
              <w:right w:w="100" w:type="dxa"/>
            </w:tcMar>
          </w:tcPr>
          <w:p w14:paraId="12895BB7" w14:textId="610B0EA4"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1</w:t>
            </w:r>
            <w:r w:rsidR="005A5D65">
              <w:rPr>
                <w:rFonts w:ascii="Arial" w:eastAsia="Times New Roman" w:hAnsi="Arial" w:cs="Arial"/>
                <w:sz w:val="28"/>
                <w:szCs w:val="28"/>
              </w:rPr>
              <w:t>5</w:t>
            </w:r>
          </w:p>
        </w:tc>
        <w:tc>
          <w:tcPr>
            <w:tcW w:w="1512" w:type="dxa"/>
            <w:shd w:val="clear" w:color="auto" w:fill="auto"/>
            <w:tcMar>
              <w:top w:w="100" w:type="dxa"/>
              <w:left w:w="100" w:type="dxa"/>
              <w:bottom w:w="100" w:type="dxa"/>
              <w:right w:w="100" w:type="dxa"/>
            </w:tcMar>
          </w:tcPr>
          <w:p w14:paraId="3A902537" w14:textId="0C4FEF8C"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1</w:t>
            </w:r>
          </w:p>
        </w:tc>
        <w:tc>
          <w:tcPr>
            <w:tcW w:w="1512" w:type="dxa"/>
            <w:shd w:val="clear" w:color="auto" w:fill="auto"/>
            <w:tcMar>
              <w:top w:w="100" w:type="dxa"/>
              <w:left w:w="100" w:type="dxa"/>
              <w:bottom w:w="100" w:type="dxa"/>
              <w:right w:w="100" w:type="dxa"/>
            </w:tcMar>
          </w:tcPr>
          <w:p w14:paraId="46F08F7D"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r>
    </w:tbl>
    <w:p w14:paraId="6DB18ED4" w14:textId="77777777" w:rsidR="000B1E38" w:rsidRPr="00132A99" w:rsidRDefault="000B1E38" w:rsidP="000B1E38">
      <w:pPr>
        <w:spacing w:before="360" w:line="360" w:lineRule="auto"/>
        <w:ind w:firstLine="720"/>
        <w:rPr>
          <w:rFonts w:ascii="Arial" w:hAnsi="Arial" w:cs="Arial"/>
          <w:color w:val="000000" w:themeColor="text1"/>
          <w:sz w:val="28"/>
          <w:szCs w:val="28"/>
        </w:rPr>
      </w:pPr>
      <w:r w:rsidRPr="00132A99">
        <w:rPr>
          <w:rFonts w:ascii="Arial" w:hAnsi="Arial" w:cs="Arial"/>
          <w:color w:val="000000" w:themeColor="text1"/>
          <w:sz w:val="28"/>
          <w:szCs w:val="28"/>
        </w:rPr>
        <w:t>Конкретные весовые коэффициенты для критериев и метрик фактора качества «Удобство применения» приведены в таблице 3.</w:t>
      </w:r>
    </w:p>
    <w:p w14:paraId="6661D9BF" w14:textId="79A27027" w:rsidR="00873236" w:rsidRPr="00132A99" w:rsidRDefault="00873236" w:rsidP="00873236">
      <w:pPr>
        <w:spacing w:line="360" w:lineRule="auto"/>
        <w:ind w:firstLine="0"/>
        <w:jc w:val="left"/>
        <w:rPr>
          <w:rFonts w:ascii="Arial" w:hAnsi="Arial" w:cs="Arial"/>
          <w:color w:val="000000" w:themeColor="text1"/>
          <w:sz w:val="28"/>
          <w:szCs w:val="28"/>
        </w:rPr>
      </w:pPr>
      <w:r w:rsidRPr="00132A99">
        <w:rPr>
          <w:rFonts w:ascii="Arial" w:hAnsi="Arial" w:cs="Arial"/>
          <w:color w:val="000000" w:themeColor="text1"/>
          <w:spacing w:val="80"/>
          <w:sz w:val="28"/>
          <w:szCs w:val="28"/>
        </w:rPr>
        <w:t>Таблица</w:t>
      </w:r>
      <w:r w:rsidRPr="00132A99">
        <w:rPr>
          <w:rFonts w:ascii="Arial" w:hAnsi="Arial" w:cs="Arial"/>
          <w:color w:val="000000" w:themeColor="text1"/>
          <w:sz w:val="28"/>
          <w:szCs w:val="28"/>
        </w:rPr>
        <w:t xml:space="preserve"> 3 </w:t>
      </w:r>
      <w:r w:rsidRPr="00132A99">
        <w:rPr>
          <w:rFonts w:ascii="Arial" w:hAnsi="Arial" w:cs="Arial"/>
          <w:sz w:val="28"/>
          <w:szCs w:val="28"/>
        </w:rPr>
        <w:t xml:space="preserve">— Весовые коэффициенты фактора качества </w:t>
      </w:r>
      <w:r w:rsidR="005762C1" w:rsidRPr="00132A99">
        <w:rPr>
          <w:rFonts w:ascii="Arial" w:hAnsi="Arial" w:cs="Arial"/>
          <w:sz w:val="28"/>
          <w:szCs w:val="28"/>
        </w:rPr>
        <w:t>«</w:t>
      </w:r>
      <w:r w:rsidRPr="00132A99">
        <w:rPr>
          <w:rFonts w:ascii="Arial" w:hAnsi="Arial" w:cs="Arial"/>
          <w:sz w:val="28"/>
          <w:szCs w:val="28"/>
        </w:rPr>
        <w:t>Удобство применения</w:t>
      </w:r>
      <w:r w:rsidR="005762C1" w:rsidRPr="00132A99">
        <w:rPr>
          <w:rFonts w:ascii="Arial" w:hAnsi="Arial" w:cs="Arial"/>
          <w:sz w:val="28"/>
          <w:szCs w:val="28"/>
        </w:rPr>
        <w:t>»</w:t>
      </w:r>
    </w:p>
    <w:tbl>
      <w:tblPr>
        <w:tblW w:w="908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1296"/>
        <w:gridCol w:w="1296"/>
        <w:gridCol w:w="1296"/>
        <w:gridCol w:w="1296"/>
        <w:gridCol w:w="1296"/>
        <w:gridCol w:w="1296"/>
      </w:tblGrid>
      <w:tr w:rsidR="00873236" w:rsidRPr="00132A99" w14:paraId="12DDBC51" w14:textId="77777777" w:rsidTr="00481C4D">
        <w:tc>
          <w:tcPr>
            <w:tcW w:w="1305" w:type="dxa"/>
            <w:tcBorders>
              <w:bottom w:val="double" w:sz="4" w:space="0" w:color="auto"/>
            </w:tcBorders>
            <w:shd w:val="clear" w:color="auto" w:fill="auto"/>
            <w:tcMar>
              <w:top w:w="100" w:type="dxa"/>
              <w:left w:w="100" w:type="dxa"/>
              <w:bottom w:w="100" w:type="dxa"/>
              <w:right w:w="100" w:type="dxa"/>
            </w:tcMar>
          </w:tcPr>
          <w:p w14:paraId="52EB5FFC"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Вес критерия</w:t>
            </w:r>
          </w:p>
        </w:tc>
        <w:tc>
          <w:tcPr>
            <w:tcW w:w="1296" w:type="dxa"/>
            <w:tcBorders>
              <w:bottom w:val="double" w:sz="4" w:space="0" w:color="auto"/>
            </w:tcBorders>
            <w:shd w:val="clear" w:color="auto" w:fill="auto"/>
            <w:tcMar>
              <w:top w:w="100" w:type="dxa"/>
              <w:left w:w="100" w:type="dxa"/>
              <w:bottom w:w="100" w:type="dxa"/>
              <w:right w:w="100" w:type="dxa"/>
            </w:tcMar>
          </w:tcPr>
          <w:p w14:paraId="2ACE1A18"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Критерий</w:t>
            </w:r>
          </w:p>
        </w:tc>
        <w:tc>
          <w:tcPr>
            <w:tcW w:w="1296" w:type="dxa"/>
            <w:tcBorders>
              <w:bottom w:val="double" w:sz="4" w:space="0" w:color="auto"/>
            </w:tcBorders>
            <w:shd w:val="clear" w:color="auto" w:fill="auto"/>
            <w:tcMar>
              <w:top w:w="100" w:type="dxa"/>
              <w:left w:w="100" w:type="dxa"/>
              <w:bottom w:w="100" w:type="dxa"/>
              <w:right w:w="100" w:type="dxa"/>
            </w:tcMar>
          </w:tcPr>
          <w:p w14:paraId="3FCBD280"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Метрика 1</w:t>
            </w:r>
          </w:p>
          <w:p w14:paraId="095752CB" w14:textId="29104D30"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У#</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1</w:t>
            </w:r>
          </w:p>
        </w:tc>
        <w:tc>
          <w:tcPr>
            <w:tcW w:w="1296" w:type="dxa"/>
            <w:tcBorders>
              <w:bottom w:val="double" w:sz="4" w:space="0" w:color="auto"/>
            </w:tcBorders>
            <w:shd w:val="clear" w:color="auto" w:fill="auto"/>
            <w:tcMar>
              <w:top w:w="100" w:type="dxa"/>
              <w:left w:w="100" w:type="dxa"/>
              <w:bottom w:w="100" w:type="dxa"/>
              <w:right w:w="100" w:type="dxa"/>
            </w:tcMar>
          </w:tcPr>
          <w:p w14:paraId="760FE480"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Метрика 2</w:t>
            </w:r>
          </w:p>
          <w:p w14:paraId="5ABDE986" w14:textId="23AA0BDA"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У#</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2</w:t>
            </w:r>
          </w:p>
        </w:tc>
        <w:tc>
          <w:tcPr>
            <w:tcW w:w="1296" w:type="dxa"/>
            <w:tcBorders>
              <w:bottom w:val="double" w:sz="4" w:space="0" w:color="auto"/>
            </w:tcBorders>
            <w:shd w:val="clear" w:color="auto" w:fill="auto"/>
            <w:tcMar>
              <w:top w:w="100" w:type="dxa"/>
              <w:left w:w="100" w:type="dxa"/>
              <w:bottom w:w="100" w:type="dxa"/>
              <w:right w:w="100" w:type="dxa"/>
            </w:tcMar>
          </w:tcPr>
          <w:p w14:paraId="42B4B097"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Метрика 3</w:t>
            </w:r>
          </w:p>
          <w:p w14:paraId="28E774D0" w14:textId="77681372"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У#</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3</w:t>
            </w:r>
          </w:p>
        </w:tc>
        <w:tc>
          <w:tcPr>
            <w:tcW w:w="1296" w:type="dxa"/>
            <w:tcBorders>
              <w:bottom w:val="double" w:sz="4" w:space="0" w:color="auto"/>
            </w:tcBorders>
            <w:shd w:val="clear" w:color="auto" w:fill="auto"/>
            <w:tcMar>
              <w:top w:w="100" w:type="dxa"/>
              <w:left w:w="100" w:type="dxa"/>
              <w:bottom w:w="100" w:type="dxa"/>
              <w:right w:w="100" w:type="dxa"/>
            </w:tcMar>
          </w:tcPr>
          <w:p w14:paraId="52790EE0"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Метрика 4</w:t>
            </w:r>
          </w:p>
          <w:p w14:paraId="093C93E0" w14:textId="2DA3A58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У#</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4</w:t>
            </w:r>
          </w:p>
        </w:tc>
        <w:tc>
          <w:tcPr>
            <w:tcW w:w="1296" w:type="dxa"/>
            <w:tcBorders>
              <w:bottom w:val="double" w:sz="4" w:space="0" w:color="auto"/>
            </w:tcBorders>
            <w:shd w:val="clear" w:color="auto" w:fill="auto"/>
            <w:tcMar>
              <w:top w:w="100" w:type="dxa"/>
              <w:left w:w="100" w:type="dxa"/>
              <w:bottom w:w="100" w:type="dxa"/>
              <w:right w:w="100" w:type="dxa"/>
            </w:tcMar>
          </w:tcPr>
          <w:p w14:paraId="7401AC73"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Метрика 5</w:t>
            </w:r>
          </w:p>
          <w:p w14:paraId="7F419AD4" w14:textId="20F6FB16"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У#</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5</w:t>
            </w:r>
          </w:p>
        </w:tc>
      </w:tr>
      <w:tr w:rsidR="00873236" w:rsidRPr="00132A99" w14:paraId="22E7CD31" w14:textId="77777777" w:rsidTr="00481C4D">
        <w:tc>
          <w:tcPr>
            <w:tcW w:w="1305" w:type="dxa"/>
            <w:tcBorders>
              <w:top w:val="double" w:sz="4" w:space="0" w:color="auto"/>
            </w:tcBorders>
            <w:shd w:val="clear" w:color="auto" w:fill="auto"/>
            <w:tcMar>
              <w:top w:w="100" w:type="dxa"/>
              <w:left w:w="100" w:type="dxa"/>
              <w:bottom w:w="100" w:type="dxa"/>
              <w:right w:w="100" w:type="dxa"/>
            </w:tcMar>
          </w:tcPr>
          <w:p w14:paraId="5F8E284B" w14:textId="32F43093"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lang w:val="en-US"/>
              </w:rPr>
              <w:t>,</w:t>
            </w:r>
            <w:r w:rsidRPr="00132A99">
              <w:rPr>
                <w:rFonts w:ascii="Arial" w:eastAsia="Times New Roman" w:hAnsi="Arial" w:cs="Arial"/>
                <w:sz w:val="28"/>
                <w:szCs w:val="28"/>
              </w:rPr>
              <w:t>3</w:t>
            </w:r>
          </w:p>
        </w:tc>
        <w:tc>
          <w:tcPr>
            <w:tcW w:w="1296" w:type="dxa"/>
            <w:tcBorders>
              <w:top w:val="double" w:sz="4" w:space="0" w:color="auto"/>
            </w:tcBorders>
            <w:shd w:val="clear" w:color="auto" w:fill="auto"/>
            <w:tcMar>
              <w:top w:w="100" w:type="dxa"/>
              <w:left w:w="100" w:type="dxa"/>
              <w:bottom w:w="100" w:type="dxa"/>
              <w:right w:w="100" w:type="dxa"/>
            </w:tcMar>
          </w:tcPr>
          <w:p w14:paraId="6BACC047"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У1</w:t>
            </w:r>
          </w:p>
        </w:tc>
        <w:tc>
          <w:tcPr>
            <w:tcW w:w="1296" w:type="dxa"/>
            <w:tcBorders>
              <w:top w:val="double" w:sz="4" w:space="0" w:color="auto"/>
            </w:tcBorders>
            <w:shd w:val="clear" w:color="auto" w:fill="auto"/>
            <w:tcMar>
              <w:top w:w="100" w:type="dxa"/>
              <w:left w:w="100" w:type="dxa"/>
              <w:bottom w:w="100" w:type="dxa"/>
              <w:right w:w="100" w:type="dxa"/>
            </w:tcMar>
          </w:tcPr>
          <w:p w14:paraId="5D59475F" w14:textId="45BE2DDE"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6</w:t>
            </w:r>
          </w:p>
        </w:tc>
        <w:tc>
          <w:tcPr>
            <w:tcW w:w="1296" w:type="dxa"/>
            <w:tcBorders>
              <w:top w:val="double" w:sz="4" w:space="0" w:color="auto"/>
            </w:tcBorders>
            <w:shd w:val="clear" w:color="auto" w:fill="auto"/>
            <w:tcMar>
              <w:top w:w="100" w:type="dxa"/>
              <w:left w:w="100" w:type="dxa"/>
              <w:bottom w:w="100" w:type="dxa"/>
              <w:right w:w="100" w:type="dxa"/>
            </w:tcMar>
          </w:tcPr>
          <w:p w14:paraId="4513F0C9" w14:textId="114EB788"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4</w:t>
            </w:r>
          </w:p>
        </w:tc>
        <w:tc>
          <w:tcPr>
            <w:tcW w:w="1296" w:type="dxa"/>
            <w:tcBorders>
              <w:top w:val="double" w:sz="4" w:space="0" w:color="auto"/>
            </w:tcBorders>
            <w:shd w:val="clear" w:color="auto" w:fill="auto"/>
            <w:tcMar>
              <w:top w:w="100" w:type="dxa"/>
              <w:left w:w="100" w:type="dxa"/>
              <w:bottom w:w="100" w:type="dxa"/>
              <w:right w:w="100" w:type="dxa"/>
            </w:tcMar>
          </w:tcPr>
          <w:p w14:paraId="290930BA"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c>
          <w:tcPr>
            <w:tcW w:w="1296" w:type="dxa"/>
            <w:tcBorders>
              <w:top w:val="double" w:sz="4" w:space="0" w:color="auto"/>
            </w:tcBorders>
            <w:shd w:val="clear" w:color="auto" w:fill="auto"/>
            <w:tcMar>
              <w:top w:w="100" w:type="dxa"/>
              <w:left w:w="100" w:type="dxa"/>
              <w:bottom w:w="100" w:type="dxa"/>
              <w:right w:w="100" w:type="dxa"/>
            </w:tcMar>
          </w:tcPr>
          <w:p w14:paraId="609F2403"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c>
          <w:tcPr>
            <w:tcW w:w="1296" w:type="dxa"/>
            <w:tcBorders>
              <w:top w:val="double" w:sz="4" w:space="0" w:color="auto"/>
            </w:tcBorders>
            <w:shd w:val="clear" w:color="auto" w:fill="auto"/>
            <w:tcMar>
              <w:top w:w="100" w:type="dxa"/>
              <w:left w:w="100" w:type="dxa"/>
              <w:bottom w:w="100" w:type="dxa"/>
              <w:right w:w="100" w:type="dxa"/>
            </w:tcMar>
          </w:tcPr>
          <w:p w14:paraId="54357C20"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r>
      <w:tr w:rsidR="00873236" w:rsidRPr="00132A99" w14:paraId="3120E976" w14:textId="77777777" w:rsidTr="00481C4D">
        <w:tc>
          <w:tcPr>
            <w:tcW w:w="1305" w:type="dxa"/>
            <w:shd w:val="clear" w:color="auto" w:fill="auto"/>
            <w:tcMar>
              <w:top w:w="100" w:type="dxa"/>
              <w:left w:w="100" w:type="dxa"/>
              <w:bottom w:w="100" w:type="dxa"/>
              <w:right w:w="100" w:type="dxa"/>
            </w:tcMar>
          </w:tcPr>
          <w:p w14:paraId="31B7840E" w14:textId="1D725300"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2</w:t>
            </w:r>
          </w:p>
        </w:tc>
        <w:tc>
          <w:tcPr>
            <w:tcW w:w="1296" w:type="dxa"/>
            <w:shd w:val="clear" w:color="auto" w:fill="auto"/>
            <w:tcMar>
              <w:top w:w="100" w:type="dxa"/>
              <w:left w:w="100" w:type="dxa"/>
              <w:bottom w:w="100" w:type="dxa"/>
              <w:right w:w="100" w:type="dxa"/>
            </w:tcMar>
          </w:tcPr>
          <w:p w14:paraId="6851C9DA"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У2</w:t>
            </w:r>
          </w:p>
        </w:tc>
        <w:tc>
          <w:tcPr>
            <w:tcW w:w="1296" w:type="dxa"/>
            <w:shd w:val="clear" w:color="auto" w:fill="auto"/>
            <w:tcMar>
              <w:top w:w="100" w:type="dxa"/>
              <w:left w:w="100" w:type="dxa"/>
              <w:bottom w:w="100" w:type="dxa"/>
              <w:right w:w="100" w:type="dxa"/>
            </w:tcMar>
          </w:tcPr>
          <w:p w14:paraId="24B995F3" w14:textId="43ABD3C0"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3</w:t>
            </w:r>
          </w:p>
        </w:tc>
        <w:tc>
          <w:tcPr>
            <w:tcW w:w="1296" w:type="dxa"/>
            <w:shd w:val="clear" w:color="auto" w:fill="auto"/>
            <w:tcMar>
              <w:top w:w="100" w:type="dxa"/>
              <w:left w:w="100" w:type="dxa"/>
              <w:bottom w:w="100" w:type="dxa"/>
              <w:right w:w="100" w:type="dxa"/>
            </w:tcMar>
          </w:tcPr>
          <w:p w14:paraId="7EBA5860" w14:textId="130A03D2"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3</w:t>
            </w:r>
          </w:p>
        </w:tc>
        <w:tc>
          <w:tcPr>
            <w:tcW w:w="1296" w:type="dxa"/>
            <w:shd w:val="clear" w:color="auto" w:fill="auto"/>
            <w:tcMar>
              <w:top w:w="100" w:type="dxa"/>
              <w:left w:w="100" w:type="dxa"/>
              <w:bottom w:w="100" w:type="dxa"/>
              <w:right w:w="100" w:type="dxa"/>
            </w:tcMar>
          </w:tcPr>
          <w:p w14:paraId="4DDD578E" w14:textId="1D7A2191"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2</w:t>
            </w:r>
          </w:p>
        </w:tc>
        <w:tc>
          <w:tcPr>
            <w:tcW w:w="1296" w:type="dxa"/>
            <w:shd w:val="clear" w:color="auto" w:fill="auto"/>
            <w:tcMar>
              <w:top w:w="100" w:type="dxa"/>
              <w:left w:w="100" w:type="dxa"/>
              <w:bottom w:w="100" w:type="dxa"/>
              <w:right w:w="100" w:type="dxa"/>
            </w:tcMar>
          </w:tcPr>
          <w:p w14:paraId="3F74C604" w14:textId="029F4F09"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1</w:t>
            </w:r>
          </w:p>
        </w:tc>
        <w:tc>
          <w:tcPr>
            <w:tcW w:w="1296" w:type="dxa"/>
            <w:shd w:val="clear" w:color="auto" w:fill="auto"/>
            <w:tcMar>
              <w:top w:w="100" w:type="dxa"/>
              <w:left w:w="100" w:type="dxa"/>
              <w:bottom w:w="100" w:type="dxa"/>
              <w:right w:w="100" w:type="dxa"/>
            </w:tcMar>
          </w:tcPr>
          <w:p w14:paraId="7DDD62B6" w14:textId="213D6208"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1</w:t>
            </w:r>
          </w:p>
        </w:tc>
      </w:tr>
      <w:tr w:rsidR="00873236" w:rsidRPr="00132A99" w14:paraId="62D43841" w14:textId="77777777" w:rsidTr="00481C4D">
        <w:tc>
          <w:tcPr>
            <w:tcW w:w="1305" w:type="dxa"/>
            <w:shd w:val="clear" w:color="auto" w:fill="auto"/>
            <w:tcMar>
              <w:top w:w="100" w:type="dxa"/>
              <w:left w:w="100" w:type="dxa"/>
              <w:bottom w:w="100" w:type="dxa"/>
              <w:right w:w="100" w:type="dxa"/>
            </w:tcMar>
          </w:tcPr>
          <w:p w14:paraId="56A92BC2" w14:textId="08EED4BC"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5</w:t>
            </w:r>
          </w:p>
        </w:tc>
        <w:tc>
          <w:tcPr>
            <w:tcW w:w="1296" w:type="dxa"/>
            <w:shd w:val="clear" w:color="auto" w:fill="auto"/>
            <w:tcMar>
              <w:top w:w="100" w:type="dxa"/>
              <w:left w:w="100" w:type="dxa"/>
              <w:bottom w:w="100" w:type="dxa"/>
              <w:right w:w="100" w:type="dxa"/>
            </w:tcMar>
          </w:tcPr>
          <w:p w14:paraId="33008DCA"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У3</w:t>
            </w:r>
          </w:p>
        </w:tc>
        <w:tc>
          <w:tcPr>
            <w:tcW w:w="1296" w:type="dxa"/>
            <w:shd w:val="clear" w:color="auto" w:fill="auto"/>
            <w:tcMar>
              <w:top w:w="100" w:type="dxa"/>
              <w:left w:w="100" w:type="dxa"/>
              <w:bottom w:w="100" w:type="dxa"/>
              <w:right w:w="100" w:type="dxa"/>
            </w:tcMar>
          </w:tcPr>
          <w:p w14:paraId="374C4FD5" w14:textId="09AAB130"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2</w:t>
            </w:r>
          </w:p>
        </w:tc>
        <w:tc>
          <w:tcPr>
            <w:tcW w:w="1296" w:type="dxa"/>
            <w:shd w:val="clear" w:color="auto" w:fill="auto"/>
            <w:tcMar>
              <w:top w:w="100" w:type="dxa"/>
              <w:left w:w="100" w:type="dxa"/>
              <w:bottom w:w="100" w:type="dxa"/>
              <w:right w:w="100" w:type="dxa"/>
            </w:tcMar>
          </w:tcPr>
          <w:p w14:paraId="059F62DE" w14:textId="0E6421A9"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1</w:t>
            </w:r>
            <w:r w:rsidR="00873236" w:rsidRPr="00132A99">
              <w:rPr>
                <w:rFonts w:ascii="Arial" w:eastAsia="Times New Roman" w:hAnsi="Arial" w:cs="Arial"/>
                <w:sz w:val="28"/>
                <w:szCs w:val="28"/>
              </w:rPr>
              <w:t>5</w:t>
            </w:r>
          </w:p>
        </w:tc>
        <w:tc>
          <w:tcPr>
            <w:tcW w:w="1296" w:type="dxa"/>
            <w:shd w:val="clear" w:color="auto" w:fill="auto"/>
            <w:tcMar>
              <w:top w:w="100" w:type="dxa"/>
              <w:left w:w="100" w:type="dxa"/>
              <w:bottom w:w="100" w:type="dxa"/>
              <w:right w:w="100" w:type="dxa"/>
            </w:tcMar>
          </w:tcPr>
          <w:p w14:paraId="4EA092DF" w14:textId="746A58DB"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5</w:t>
            </w:r>
          </w:p>
        </w:tc>
        <w:tc>
          <w:tcPr>
            <w:tcW w:w="1296" w:type="dxa"/>
            <w:shd w:val="clear" w:color="auto" w:fill="auto"/>
            <w:tcMar>
              <w:top w:w="100" w:type="dxa"/>
              <w:left w:w="100" w:type="dxa"/>
              <w:bottom w:w="100" w:type="dxa"/>
              <w:right w:w="100" w:type="dxa"/>
            </w:tcMar>
          </w:tcPr>
          <w:p w14:paraId="012F6602" w14:textId="562FFEEB"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1</w:t>
            </w:r>
            <w:r w:rsidR="00873236" w:rsidRPr="00132A99">
              <w:rPr>
                <w:rFonts w:ascii="Arial" w:eastAsia="Times New Roman" w:hAnsi="Arial" w:cs="Arial"/>
                <w:sz w:val="28"/>
                <w:szCs w:val="28"/>
              </w:rPr>
              <w:t>5</w:t>
            </w:r>
          </w:p>
        </w:tc>
        <w:tc>
          <w:tcPr>
            <w:tcW w:w="1296" w:type="dxa"/>
            <w:shd w:val="clear" w:color="auto" w:fill="auto"/>
            <w:tcMar>
              <w:top w:w="100" w:type="dxa"/>
              <w:left w:w="100" w:type="dxa"/>
              <w:bottom w:w="100" w:type="dxa"/>
              <w:right w:w="100" w:type="dxa"/>
            </w:tcMar>
          </w:tcPr>
          <w:p w14:paraId="12690AE9"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r>
    </w:tbl>
    <w:p w14:paraId="027EF005" w14:textId="44AC2225" w:rsidR="00873236" w:rsidRPr="00132A99" w:rsidRDefault="00873236" w:rsidP="000B4C2E">
      <w:pPr>
        <w:spacing w:after="0" w:line="360" w:lineRule="auto"/>
        <w:ind w:firstLine="720"/>
        <w:rPr>
          <w:rFonts w:ascii="Arial" w:hAnsi="Arial" w:cs="Arial"/>
          <w:color w:val="000000" w:themeColor="text1"/>
          <w:sz w:val="28"/>
          <w:szCs w:val="28"/>
        </w:rPr>
      </w:pPr>
      <w:r w:rsidRPr="00132A99">
        <w:rPr>
          <w:rFonts w:ascii="Arial" w:hAnsi="Arial" w:cs="Arial"/>
          <w:color w:val="000000" w:themeColor="text1"/>
          <w:sz w:val="28"/>
          <w:szCs w:val="28"/>
        </w:rPr>
        <w:t xml:space="preserve">Для фактора качества </w:t>
      </w:r>
      <w:r w:rsidR="005762C1" w:rsidRPr="00132A99">
        <w:rPr>
          <w:rFonts w:ascii="Arial" w:hAnsi="Arial" w:cs="Arial"/>
          <w:color w:val="000000" w:themeColor="text1"/>
          <w:sz w:val="28"/>
          <w:szCs w:val="28"/>
        </w:rPr>
        <w:t>«</w:t>
      </w:r>
      <w:r w:rsidRPr="00132A99">
        <w:rPr>
          <w:rFonts w:ascii="Arial" w:hAnsi="Arial" w:cs="Arial"/>
          <w:color w:val="000000" w:themeColor="text1"/>
          <w:sz w:val="28"/>
          <w:szCs w:val="28"/>
        </w:rPr>
        <w:t>Эффективность</w:t>
      </w:r>
      <w:r w:rsidR="005762C1" w:rsidRPr="00132A99">
        <w:rPr>
          <w:rFonts w:ascii="Arial" w:hAnsi="Arial" w:cs="Arial"/>
          <w:color w:val="000000" w:themeColor="text1"/>
          <w:sz w:val="28"/>
          <w:szCs w:val="28"/>
        </w:rPr>
        <w:t>»</w:t>
      </w:r>
      <w:r w:rsidRPr="00132A99">
        <w:rPr>
          <w:rFonts w:ascii="Arial" w:hAnsi="Arial" w:cs="Arial"/>
          <w:color w:val="000000" w:themeColor="text1"/>
          <w:sz w:val="28"/>
          <w:szCs w:val="28"/>
        </w:rPr>
        <w:t xml:space="preserve"> используются следующие весовые коэффициенты: для критериев Э2 и Э3 — 0</w:t>
      </w:r>
      <w:r w:rsidR="000B1E38" w:rsidRPr="00132A99">
        <w:rPr>
          <w:rFonts w:ascii="Arial" w:hAnsi="Arial" w:cs="Arial"/>
          <w:color w:val="000000" w:themeColor="text1"/>
          <w:sz w:val="28"/>
          <w:szCs w:val="28"/>
        </w:rPr>
        <w:t>,</w:t>
      </w:r>
      <w:r w:rsidRPr="00132A99">
        <w:rPr>
          <w:rFonts w:ascii="Arial" w:hAnsi="Arial" w:cs="Arial"/>
          <w:color w:val="000000" w:themeColor="text1"/>
          <w:sz w:val="28"/>
          <w:szCs w:val="28"/>
        </w:rPr>
        <w:t>25, для Э4 — 0</w:t>
      </w:r>
      <w:r w:rsidR="000B1E38" w:rsidRPr="00132A99">
        <w:rPr>
          <w:rFonts w:ascii="Arial" w:hAnsi="Arial" w:cs="Arial"/>
          <w:color w:val="000000" w:themeColor="text1"/>
          <w:sz w:val="28"/>
          <w:szCs w:val="28"/>
        </w:rPr>
        <w:t>,</w:t>
      </w:r>
      <w:r w:rsidRPr="00132A99">
        <w:rPr>
          <w:rFonts w:ascii="Arial" w:hAnsi="Arial" w:cs="Arial"/>
          <w:color w:val="000000" w:themeColor="text1"/>
          <w:sz w:val="28"/>
          <w:szCs w:val="28"/>
        </w:rPr>
        <w:t>5.</w:t>
      </w:r>
    </w:p>
    <w:p w14:paraId="2BBC30CA" w14:textId="77777777" w:rsidR="000B1E38" w:rsidRPr="00132A99" w:rsidRDefault="000B1E38" w:rsidP="000B1E38">
      <w:pPr>
        <w:spacing w:line="360" w:lineRule="auto"/>
        <w:ind w:firstLine="720"/>
        <w:rPr>
          <w:rFonts w:ascii="Arial" w:hAnsi="Arial" w:cs="Arial"/>
          <w:color w:val="000000" w:themeColor="text1"/>
          <w:sz w:val="28"/>
          <w:szCs w:val="28"/>
        </w:rPr>
      </w:pPr>
      <w:r w:rsidRPr="00132A99">
        <w:rPr>
          <w:rFonts w:ascii="Arial" w:hAnsi="Arial" w:cs="Arial"/>
          <w:color w:val="000000" w:themeColor="text1"/>
          <w:sz w:val="28"/>
          <w:szCs w:val="28"/>
        </w:rPr>
        <w:t>Конкретные весовые коэффициенты для критериев и метрик фактора качества «Корректность» приведены в таблице 4.</w:t>
      </w:r>
    </w:p>
    <w:p w14:paraId="28E4BD12" w14:textId="16A96AC8" w:rsidR="00873236" w:rsidRPr="00132A99" w:rsidRDefault="00873236" w:rsidP="00873236">
      <w:pPr>
        <w:ind w:firstLine="0"/>
        <w:jc w:val="left"/>
        <w:rPr>
          <w:rFonts w:ascii="Arial" w:hAnsi="Arial" w:cs="Arial"/>
          <w:color w:val="000000" w:themeColor="text1"/>
          <w:sz w:val="28"/>
          <w:szCs w:val="28"/>
        </w:rPr>
      </w:pPr>
      <w:r w:rsidRPr="00132A99">
        <w:rPr>
          <w:rFonts w:ascii="Arial" w:hAnsi="Arial" w:cs="Arial"/>
          <w:color w:val="000000" w:themeColor="text1"/>
          <w:spacing w:val="80"/>
          <w:sz w:val="28"/>
          <w:szCs w:val="28"/>
        </w:rPr>
        <w:t>Таблица</w:t>
      </w:r>
      <w:r w:rsidRPr="00132A99">
        <w:rPr>
          <w:rFonts w:ascii="Arial" w:hAnsi="Arial" w:cs="Arial"/>
          <w:color w:val="000000" w:themeColor="text1"/>
          <w:sz w:val="28"/>
          <w:szCs w:val="28"/>
        </w:rPr>
        <w:t xml:space="preserve"> 4 </w:t>
      </w:r>
      <w:r w:rsidRPr="00132A99">
        <w:rPr>
          <w:rFonts w:ascii="Arial" w:hAnsi="Arial" w:cs="Arial"/>
          <w:sz w:val="28"/>
          <w:szCs w:val="28"/>
        </w:rPr>
        <w:t xml:space="preserve">— Весовые коэффициенты фактора качества </w:t>
      </w:r>
      <w:r w:rsidR="005762C1" w:rsidRPr="00132A99">
        <w:rPr>
          <w:rFonts w:ascii="Arial" w:hAnsi="Arial" w:cs="Arial"/>
          <w:sz w:val="28"/>
          <w:szCs w:val="28"/>
        </w:rPr>
        <w:t>«</w:t>
      </w:r>
      <w:r w:rsidRPr="00132A99">
        <w:rPr>
          <w:rFonts w:ascii="Arial" w:hAnsi="Arial" w:cs="Arial"/>
          <w:sz w:val="28"/>
          <w:szCs w:val="28"/>
        </w:rPr>
        <w:t>Корректность</w:t>
      </w:r>
      <w:r w:rsidR="005762C1" w:rsidRPr="00132A99">
        <w:rPr>
          <w:rFonts w:ascii="Arial" w:hAnsi="Arial" w:cs="Arial"/>
          <w:sz w:val="28"/>
          <w:szCs w:val="28"/>
        </w:rPr>
        <w:t>»</w:t>
      </w:r>
    </w:p>
    <w:tbl>
      <w:tblPr>
        <w:tblW w:w="9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8"/>
        <w:gridCol w:w="907"/>
        <w:gridCol w:w="907"/>
        <w:gridCol w:w="907"/>
        <w:gridCol w:w="907"/>
        <w:gridCol w:w="907"/>
        <w:gridCol w:w="907"/>
        <w:gridCol w:w="907"/>
        <w:gridCol w:w="907"/>
        <w:gridCol w:w="907"/>
      </w:tblGrid>
      <w:tr w:rsidR="00873236" w:rsidRPr="00132A99" w14:paraId="034EFA2E" w14:textId="77777777" w:rsidTr="00481C4D">
        <w:tc>
          <w:tcPr>
            <w:tcW w:w="908" w:type="dxa"/>
            <w:tcBorders>
              <w:bottom w:val="double" w:sz="4" w:space="0" w:color="auto"/>
            </w:tcBorders>
            <w:shd w:val="clear" w:color="auto" w:fill="auto"/>
            <w:tcMar>
              <w:top w:w="100" w:type="dxa"/>
              <w:left w:w="100" w:type="dxa"/>
              <w:bottom w:w="100" w:type="dxa"/>
              <w:right w:w="100" w:type="dxa"/>
            </w:tcMar>
          </w:tcPr>
          <w:p w14:paraId="6A362E55" w14:textId="0CB683F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 xml:space="preserve">Вес </w:t>
            </w:r>
            <w:proofErr w:type="spellStart"/>
            <w:proofErr w:type="gramStart"/>
            <w:r w:rsidRPr="00132A99">
              <w:rPr>
                <w:rFonts w:ascii="Arial" w:eastAsia="Times New Roman" w:hAnsi="Arial" w:cs="Arial"/>
                <w:bCs/>
                <w:sz w:val="28"/>
                <w:szCs w:val="28"/>
              </w:rPr>
              <w:t>крите</w:t>
            </w:r>
            <w:proofErr w:type="spellEnd"/>
            <w:r w:rsidR="000B1E38" w:rsidRPr="00132A99">
              <w:rPr>
                <w:rFonts w:ascii="Arial" w:eastAsia="Times New Roman" w:hAnsi="Arial" w:cs="Arial"/>
                <w:bCs/>
                <w:sz w:val="28"/>
                <w:szCs w:val="28"/>
                <w:lang w:val="en-US"/>
              </w:rPr>
              <w:t>-</w:t>
            </w:r>
            <w:proofErr w:type="spellStart"/>
            <w:r w:rsidRPr="00132A99">
              <w:rPr>
                <w:rFonts w:ascii="Arial" w:eastAsia="Times New Roman" w:hAnsi="Arial" w:cs="Arial"/>
                <w:bCs/>
                <w:sz w:val="28"/>
                <w:szCs w:val="28"/>
              </w:rPr>
              <w:t>рия</w:t>
            </w:r>
            <w:proofErr w:type="spellEnd"/>
            <w:proofErr w:type="gramEnd"/>
          </w:p>
        </w:tc>
        <w:tc>
          <w:tcPr>
            <w:tcW w:w="907" w:type="dxa"/>
            <w:tcBorders>
              <w:bottom w:val="double" w:sz="4" w:space="0" w:color="auto"/>
            </w:tcBorders>
            <w:shd w:val="clear" w:color="auto" w:fill="auto"/>
            <w:tcMar>
              <w:top w:w="100" w:type="dxa"/>
              <w:left w:w="100" w:type="dxa"/>
              <w:bottom w:w="100" w:type="dxa"/>
              <w:right w:w="100" w:type="dxa"/>
            </w:tcMar>
          </w:tcPr>
          <w:p w14:paraId="3B9C6811" w14:textId="50F14D3C" w:rsidR="00873236" w:rsidRPr="00132A99" w:rsidRDefault="00873236" w:rsidP="00481C4D">
            <w:pPr>
              <w:widowControl w:val="0"/>
              <w:ind w:firstLine="0"/>
              <w:jc w:val="center"/>
              <w:rPr>
                <w:rFonts w:ascii="Arial" w:eastAsia="Times New Roman" w:hAnsi="Arial" w:cs="Arial"/>
                <w:bCs/>
                <w:sz w:val="28"/>
                <w:szCs w:val="28"/>
              </w:rPr>
            </w:pPr>
            <w:proofErr w:type="gramStart"/>
            <w:r w:rsidRPr="00132A99">
              <w:rPr>
                <w:rFonts w:ascii="Arial" w:eastAsia="Times New Roman" w:hAnsi="Arial" w:cs="Arial"/>
                <w:bCs/>
                <w:sz w:val="28"/>
                <w:szCs w:val="28"/>
              </w:rPr>
              <w:t>Крите</w:t>
            </w:r>
            <w:r w:rsidR="000B1E38" w:rsidRPr="00132A99">
              <w:rPr>
                <w:rFonts w:ascii="Arial" w:eastAsia="Times New Roman" w:hAnsi="Arial" w:cs="Arial"/>
                <w:bCs/>
                <w:sz w:val="28"/>
                <w:szCs w:val="28"/>
                <w:lang w:val="en-US"/>
              </w:rPr>
              <w:t>-</w:t>
            </w:r>
            <w:proofErr w:type="spellStart"/>
            <w:r w:rsidRPr="00132A99">
              <w:rPr>
                <w:rFonts w:ascii="Arial" w:eastAsia="Times New Roman" w:hAnsi="Arial" w:cs="Arial"/>
                <w:bCs/>
                <w:sz w:val="28"/>
                <w:szCs w:val="28"/>
              </w:rPr>
              <w:t>рий</w:t>
            </w:r>
            <w:proofErr w:type="spellEnd"/>
            <w:proofErr w:type="gramEnd"/>
          </w:p>
        </w:tc>
        <w:tc>
          <w:tcPr>
            <w:tcW w:w="907" w:type="dxa"/>
            <w:tcBorders>
              <w:bottom w:val="double" w:sz="4" w:space="0" w:color="auto"/>
            </w:tcBorders>
            <w:shd w:val="clear" w:color="auto" w:fill="auto"/>
            <w:tcMar>
              <w:top w:w="100" w:type="dxa"/>
              <w:left w:w="100" w:type="dxa"/>
              <w:bottom w:w="100" w:type="dxa"/>
              <w:right w:w="100" w:type="dxa"/>
            </w:tcMar>
          </w:tcPr>
          <w:p w14:paraId="7A51314F" w14:textId="542CC61C" w:rsidR="00873236" w:rsidRPr="00132A99" w:rsidRDefault="00873236" w:rsidP="00481C4D">
            <w:pPr>
              <w:widowControl w:val="0"/>
              <w:ind w:firstLine="0"/>
              <w:jc w:val="center"/>
              <w:rPr>
                <w:rFonts w:ascii="Arial" w:eastAsia="Times New Roman" w:hAnsi="Arial" w:cs="Arial"/>
                <w:bCs/>
                <w:sz w:val="28"/>
                <w:szCs w:val="28"/>
              </w:rPr>
            </w:pPr>
            <w:proofErr w:type="spellStart"/>
            <w:proofErr w:type="gramStart"/>
            <w:r w:rsidRPr="00132A99">
              <w:rPr>
                <w:rFonts w:ascii="Arial" w:eastAsia="Times New Roman" w:hAnsi="Arial" w:cs="Arial"/>
                <w:bCs/>
                <w:sz w:val="28"/>
                <w:szCs w:val="28"/>
              </w:rPr>
              <w:t>Метри</w:t>
            </w:r>
            <w:proofErr w:type="spellEnd"/>
            <w:r w:rsidR="000B1E38" w:rsidRPr="00132A99">
              <w:rPr>
                <w:rFonts w:ascii="Arial" w:eastAsia="Times New Roman" w:hAnsi="Arial" w:cs="Arial"/>
                <w:bCs/>
                <w:sz w:val="28"/>
                <w:szCs w:val="28"/>
                <w:lang w:val="en-US"/>
              </w:rPr>
              <w:t>-</w:t>
            </w:r>
            <w:r w:rsidRPr="00132A99">
              <w:rPr>
                <w:rFonts w:ascii="Arial" w:eastAsia="Times New Roman" w:hAnsi="Arial" w:cs="Arial"/>
                <w:bCs/>
                <w:sz w:val="28"/>
                <w:szCs w:val="28"/>
              </w:rPr>
              <w:t>ка</w:t>
            </w:r>
            <w:proofErr w:type="gramEnd"/>
            <w:r w:rsidRPr="00132A99">
              <w:rPr>
                <w:rFonts w:ascii="Arial" w:eastAsia="Times New Roman" w:hAnsi="Arial" w:cs="Arial"/>
                <w:bCs/>
                <w:sz w:val="28"/>
                <w:szCs w:val="28"/>
              </w:rPr>
              <w:t xml:space="preserve"> 1</w:t>
            </w:r>
          </w:p>
          <w:p w14:paraId="17DD9B70" w14:textId="4F8971AD"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К#</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1</w:t>
            </w:r>
          </w:p>
        </w:tc>
        <w:tc>
          <w:tcPr>
            <w:tcW w:w="907" w:type="dxa"/>
            <w:tcBorders>
              <w:bottom w:val="double" w:sz="4" w:space="0" w:color="auto"/>
            </w:tcBorders>
            <w:shd w:val="clear" w:color="auto" w:fill="auto"/>
            <w:tcMar>
              <w:top w:w="100" w:type="dxa"/>
              <w:left w:w="100" w:type="dxa"/>
              <w:bottom w:w="100" w:type="dxa"/>
              <w:right w:w="100" w:type="dxa"/>
            </w:tcMar>
          </w:tcPr>
          <w:p w14:paraId="2BA0D55B" w14:textId="54B8F118" w:rsidR="00873236" w:rsidRPr="00132A99" w:rsidRDefault="00873236" w:rsidP="00481C4D">
            <w:pPr>
              <w:widowControl w:val="0"/>
              <w:ind w:firstLine="0"/>
              <w:jc w:val="center"/>
              <w:rPr>
                <w:rFonts w:ascii="Arial" w:eastAsia="Times New Roman" w:hAnsi="Arial" w:cs="Arial"/>
                <w:bCs/>
                <w:sz w:val="28"/>
                <w:szCs w:val="28"/>
              </w:rPr>
            </w:pPr>
            <w:proofErr w:type="spellStart"/>
            <w:proofErr w:type="gramStart"/>
            <w:r w:rsidRPr="00132A99">
              <w:rPr>
                <w:rFonts w:ascii="Arial" w:eastAsia="Times New Roman" w:hAnsi="Arial" w:cs="Arial"/>
                <w:bCs/>
                <w:sz w:val="28"/>
                <w:szCs w:val="28"/>
              </w:rPr>
              <w:t>Метри</w:t>
            </w:r>
            <w:proofErr w:type="spellEnd"/>
            <w:r w:rsidR="000B1E38" w:rsidRPr="00132A99">
              <w:rPr>
                <w:rFonts w:ascii="Arial" w:eastAsia="Times New Roman" w:hAnsi="Arial" w:cs="Arial"/>
                <w:bCs/>
                <w:sz w:val="28"/>
                <w:szCs w:val="28"/>
                <w:lang w:val="en-US"/>
              </w:rPr>
              <w:t>-</w:t>
            </w:r>
            <w:r w:rsidRPr="00132A99">
              <w:rPr>
                <w:rFonts w:ascii="Arial" w:eastAsia="Times New Roman" w:hAnsi="Arial" w:cs="Arial"/>
                <w:bCs/>
                <w:sz w:val="28"/>
                <w:szCs w:val="28"/>
              </w:rPr>
              <w:t>ка</w:t>
            </w:r>
            <w:proofErr w:type="gramEnd"/>
            <w:r w:rsidRPr="00132A99">
              <w:rPr>
                <w:rFonts w:ascii="Arial" w:eastAsia="Times New Roman" w:hAnsi="Arial" w:cs="Arial"/>
                <w:bCs/>
                <w:sz w:val="28"/>
                <w:szCs w:val="28"/>
              </w:rPr>
              <w:t xml:space="preserve"> 2</w:t>
            </w:r>
          </w:p>
          <w:p w14:paraId="5425CA57" w14:textId="76257F84"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К#</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2</w:t>
            </w:r>
          </w:p>
        </w:tc>
        <w:tc>
          <w:tcPr>
            <w:tcW w:w="907" w:type="dxa"/>
            <w:tcBorders>
              <w:bottom w:val="double" w:sz="4" w:space="0" w:color="auto"/>
            </w:tcBorders>
            <w:shd w:val="clear" w:color="auto" w:fill="auto"/>
            <w:tcMar>
              <w:top w:w="100" w:type="dxa"/>
              <w:left w:w="100" w:type="dxa"/>
              <w:bottom w:w="100" w:type="dxa"/>
              <w:right w:w="100" w:type="dxa"/>
            </w:tcMar>
          </w:tcPr>
          <w:p w14:paraId="48D053FB" w14:textId="56060627" w:rsidR="00873236" w:rsidRPr="00132A99" w:rsidRDefault="00873236" w:rsidP="00481C4D">
            <w:pPr>
              <w:widowControl w:val="0"/>
              <w:ind w:firstLine="0"/>
              <w:jc w:val="center"/>
              <w:rPr>
                <w:rFonts w:ascii="Arial" w:eastAsia="Times New Roman" w:hAnsi="Arial" w:cs="Arial"/>
                <w:bCs/>
                <w:sz w:val="28"/>
                <w:szCs w:val="28"/>
              </w:rPr>
            </w:pPr>
            <w:proofErr w:type="spellStart"/>
            <w:proofErr w:type="gramStart"/>
            <w:r w:rsidRPr="00132A99">
              <w:rPr>
                <w:rFonts w:ascii="Arial" w:eastAsia="Times New Roman" w:hAnsi="Arial" w:cs="Arial"/>
                <w:bCs/>
                <w:sz w:val="28"/>
                <w:szCs w:val="28"/>
              </w:rPr>
              <w:t>Метри</w:t>
            </w:r>
            <w:proofErr w:type="spellEnd"/>
            <w:r w:rsidR="000B1E38" w:rsidRPr="00132A99">
              <w:rPr>
                <w:rFonts w:ascii="Arial" w:eastAsia="Times New Roman" w:hAnsi="Arial" w:cs="Arial"/>
                <w:bCs/>
                <w:sz w:val="28"/>
                <w:szCs w:val="28"/>
                <w:lang w:val="en-US"/>
              </w:rPr>
              <w:t>-</w:t>
            </w:r>
            <w:r w:rsidRPr="00132A99">
              <w:rPr>
                <w:rFonts w:ascii="Arial" w:eastAsia="Times New Roman" w:hAnsi="Arial" w:cs="Arial"/>
                <w:bCs/>
                <w:sz w:val="28"/>
                <w:szCs w:val="28"/>
              </w:rPr>
              <w:t>ка</w:t>
            </w:r>
            <w:proofErr w:type="gramEnd"/>
            <w:r w:rsidRPr="00132A99">
              <w:rPr>
                <w:rFonts w:ascii="Arial" w:eastAsia="Times New Roman" w:hAnsi="Arial" w:cs="Arial"/>
                <w:bCs/>
                <w:sz w:val="28"/>
                <w:szCs w:val="28"/>
              </w:rPr>
              <w:t xml:space="preserve"> 3</w:t>
            </w:r>
          </w:p>
          <w:p w14:paraId="7B329EFE" w14:textId="07B9A574"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К#</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3</w:t>
            </w:r>
          </w:p>
        </w:tc>
        <w:tc>
          <w:tcPr>
            <w:tcW w:w="907" w:type="dxa"/>
            <w:tcBorders>
              <w:bottom w:val="double" w:sz="4" w:space="0" w:color="auto"/>
            </w:tcBorders>
            <w:shd w:val="clear" w:color="auto" w:fill="auto"/>
            <w:tcMar>
              <w:top w:w="100" w:type="dxa"/>
              <w:left w:w="100" w:type="dxa"/>
              <w:bottom w:w="100" w:type="dxa"/>
              <w:right w:w="100" w:type="dxa"/>
            </w:tcMar>
          </w:tcPr>
          <w:p w14:paraId="600A7C2B" w14:textId="4026D73E" w:rsidR="00873236" w:rsidRPr="00132A99" w:rsidRDefault="00873236" w:rsidP="00481C4D">
            <w:pPr>
              <w:widowControl w:val="0"/>
              <w:ind w:firstLine="0"/>
              <w:jc w:val="center"/>
              <w:rPr>
                <w:rFonts w:ascii="Arial" w:eastAsia="Times New Roman" w:hAnsi="Arial" w:cs="Arial"/>
                <w:bCs/>
                <w:sz w:val="28"/>
                <w:szCs w:val="28"/>
              </w:rPr>
            </w:pPr>
            <w:proofErr w:type="spellStart"/>
            <w:proofErr w:type="gramStart"/>
            <w:r w:rsidRPr="00132A99">
              <w:rPr>
                <w:rFonts w:ascii="Arial" w:eastAsia="Times New Roman" w:hAnsi="Arial" w:cs="Arial"/>
                <w:bCs/>
                <w:sz w:val="28"/>
                <w:szCs w:val="28"/>
              </w:rPr>
              <w:t>Метри</w:t>
            </w:r>
            <w:proofErr w:type="spellEnd"/>
            <w:r w:rsidR="000B1E38" w:rsidRPr="00132A99">
              <w:rPr>
                <w:rFonts w:ascii="Arial" w:eastAsia="Times New Roman" w:hAnsi="Arial" w:cs="Arial"/>
                <w:bCs/>
                <w:sz w:val="28"/>
                <w:szCs w:val="28"/>
                <w:lang w:val="en-US"/>
              </w:rPr>
              <w:t>-</w:t>
            </w:r>
            <w:r w:rsidRPr="00132A99">
              <w:rPr>
                <w:rFonts w:ascii="Arial" w:eastAsia="Times New Roman" w:hAnsi="Arial" w:cs="Arial"/>
                <w:bCs/>
                <w:sz w:val="28"/>
                <w:szCs w:val="28"/>
              </w:rPr>
              <w:t>ка</w:t>
            </w:r>
            <w:proofErr w:type="gramEnd"/>
            <w:r w:rsidRPr="00132A99">
              <w:rPr>
                <w:rFonts w:ascii="Arial" w:eastAsia="Times New Roman" w:hAnsi="Arial" w:cs="Arial"/>
                <w:bCs/>
                <w:sz w:val="28"/>
                <w:szCs w:val="28"/>
              </w:rPr>
              <w:t xml:space="preserve"> 4</w:t>
            </w:r>
          </w:p>
          <w:p w14:paraId="0D4A6E3E" w14:textId="26CC4CAF"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К#</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4</w:t>
            </w:r>
          </w:p>
        </w:tc>
        <w:tc>
          <w:tcPr>
            <w:tcW w:w="907" w:type="dxa"/>
            <w:tcBorders>
              <w:bottom w:val="double" w:sz="4" w:space="0" w:color="auto"/>
            </w:tcBorders>
            <w:shd w:val="clear" w:color="auto" w:fill="auto"/>
            <w:tcMar>
              <w:top w:w="100" w:type="dxa"/>
              <w:left w:w="100" w:type="dxa"/>
              <w:bottom w:w="100" w:type="dxa"/>
              <w:right w:w="100" w:type="dxa"/>
            </w:tcMar>
          </w:tcPr>
          <w:p w14:paraId="7B73F438" w14:textId="2D1C2D88" w:rsidR="00873236" w:rsidRPr="00132A99" w:rsidRDefault="00873236" w:rsidP="00481C4D">
            <w:pPr>
              <w:widowControl w:val="0"/>
              <w:ind w:firstLine="0"/>
              <w:jc w:val="center"/>
              <w:rPr>
                <w:rFonts w:ascii="Arial" w:eastAsia="Times New Roman" w:hAnsi="Arial" w:cs="Arial"/>
                <w:bCs/>
                <w:sz w:val="28"/>
                <w:szCs w:val="28"/>
              </w:rPr>
            </w:pPr>
            <w:proofErr w:type="spellStart"/>
            <w:proofErr w:type="gramStart"/>
            <w:r w:rsidRPr="00132A99">
              <w:rPr>
                <w:rFonts w:ascii="Arial" w:eastAsia="Times New Roman" w:hAnsi="Arial" w:cs="Arial"/>
                <w:bCs/>
                <w:sz w:val="28"/>
                <w:szCs w:val="28"/>
              </w:rPr>
              <w:t>Метри</w:t>
            </w:r>
            <w:proofErr w:type="spellEnd"/>
            <w:r w:rsidR="000B1E38" w:rsidRPr="00132A99">
              <w:rPr>
                <w:rFonts w:ascii="Arial" w:eastAsia="Times New Roman" w:hAnsi="Arial" w:cs="Arial"/>
                <w:bCs/>
                <w:sz w:val="28"/>
                <w:szCs w:val="28"/>
                <w:lang w:val="en-US"/>
              </w:rPr>
              <w:t>-</w:t>
            </w:r>
            <w:r w:rsidRPr="00132A99">
              <w:rPr>
                <w:rFonts w:ascii="Arial" w:eastAsia="Times New Roman" w:hAnsi="Arial" w:cs="Arial"/>
                <w:bCs/>
                <w:sz w:val="28"/>
                <w:szCs w:val="28"/>
              </w:rPr>
              <w:t>ка</w:t>
            </w:r>
            <w:proofErr w:type="gramEnd"/>
            <w:r w:rsidRPr="00132A99">
              <w:rPr>
                <w:rFonts w:ascii="Arial" w:eastAsia="Times New Roman" w:hAnsi="Arial" w:cs="Arial"/>
                <w:bCs/>
                <w:sz w:val="28"/>
                <w:szCs w:val="28"/>
              </w:rPr>
              <w:t xml:space="preserve"> 5</w:t>
            </w:r>
          </w:p>
          <w:p w14:paraId="2A6D1549" w14:textId="41BB9D2A"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К#</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5</w:t>
            </w:r>
          </w:p>
        </w:tc>
        <w:tc>
          <w:tcPr>
            <w:tcW w:w="907" w:type="dxa"/>
            <w:tcBorders>
              <w:bottom w:val="double" w:sz="4" w:space="0" w:color="auto"/>
            </w:tcBorders>
            <w:shd w:val="clear" w:color="auto" w:fill="auto"/>
            <w:tcMar>
              <w:top w:w="100" w:type="dxa"/>
              <w:left w:w="100" w:type="dxa"/>
              <w:bottom w:w="100" w:type="dxa"/>
              <w:right w:w="100" w:type="dxa"/>
            </w:tcMar>
          </w:tcPr>
          <w:p w14:paraId="35D65E9F" w14:textId="2D0B833D" w:rsidR="00873236" w:rsidRPr="00132A99" w:rsidRDefault="00873236" w:rsidP="00481C4D">
            <w:pPr>
              <w:widowControl w:val="0"/>
              <w:ind w:firstLine="0"/>
              <w:jc w:val="center"/>
              <w:rPr>
                <w:rFonts w:ascii="Arial" w:eastAsia="Times New Roman" w:hAnsi="Arial" w:cs="Arial"/>
                <w:bCs/>
                <w:sz w:val="28"/>
                <w:szCs w:val="28"/>
              </w:rPr>
            </w:pPr>
            <w:proofErr w:type="spellStart"/>
            <w:proofErr w:type="gramStart"/>
            <w:r w:rsidRPr="00132A99">
              <w:rPr>
                <w:rFonts w:ascii="Arial" w:eastAsia="Times New Roman" w:hAnsi="Arial" w:cs="Arial"/>
                <w:bCs/>
                <w:sz w:val="28"/>
                <w:szCs w:val="28"/>
              </w:rPr>
              <w:t>Метри</w:t>
            </w:r>
            <w:proofErr w:type="spellEnd"/>
            <w:r w:rsidR="000B1E38" w:rsidRPr="00132A99">
              <w:rPr>
                <w:rFonts w:ascii="Arial" w:eastAsia="Times New Roman" w:hAnsi="Arial" w:cs="Arial"/>
                <w:bCs/>
                <w:sz w:val="28"/>
                <w:szCs w:val="28"/>
                <w:lang w:val="en-US"/>
              </w:rPr>
              <w:t>-</w:t>
            </w:r>
            <w:r w:rsidRPr="00132A99">
              <w:rPr>
                <w:rFonts w:ascii="Arial" w:eastAsia="Times New Roman" w:hAnsi="Arial" w:cs="Arial"/>
                <w:bCs/>
                <w:sz w:val="28"/>
                <w:szCs w:val="28"/>
              </w:rPr>
              <w:t>ка</w:t>
            </w:r>
            <w:proofErr w:type="gramEnd"/>
            <w:r w:rsidRPr="00132A99">
              <w:rPr>
                <w:rFonts w:ascii="Arial" w:eastAsia="Times New Roman" w:hAnsi="Arial" w:cs="Arial"/>
                <w:bCs/>
                <w:sz w:val="28"/>
                <w:szCs w:val="28"/>
              </w:rPr>
              <w:t xml:space="preserve"> 6</w:t>
            </w:r>
          </w:p>
          <w:p w14:paraId="7BF8D013" w14:textId="0C2A3634"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К#</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6</w:t>
            </w:r>
          </w:p>
        </w:tc>
        <w:tc>
          <w:tcPr>
            <w:tcW w:w="907" w:type="dxa"/>
            <w:tcBorders>
              <w:bottom w:val="double" w:sz="4" w:space="0" w:color="auto"/>
            </w:tcBorders>
            <w:shd w:val="clear" w:color="auto" w:fill="auto"/>
            <w:tcMar>
              <w:top w:w="100" w:type="dxa"/>
              <w:left w:w="100" w:type="dxa"/>
              <w:bottom w:w="100" w:type="dxa"/>
              <w:right w:w="100" w:type="dxa"/>
            </w:tcMar>
          </w:tcPr>
          <w:p w14:paraId="135372B3" w14:textId="2DB683EB" w:rsidR="00873236" w:rsidRPr="00132A99" w:rsidRDefault="00873236" w:rsidP="00481C4D">
            <w:pPr>
              <w:widowControl w:val="0"/>
              <w:ind w:firstLine="0"/>
              <w:jc w:val="center"/>
              <w:rPr>
                <w:rFonts w:ascii="Arial" w:eastAsia="Times New Roman" w:hAnsi="Arial" w:cs="Arial"/>
                <w:bCs/>
                <w:sz w:val="28"/>
                <w:szCs w:val="28"/>
              </w:rPr>
            </w:pPr>
            <w:proofErr w:type="spellStart"/>
            <w:proofErr w:type="gramStart"/>
            <w:r w:rsidRPr="00132A99">
              <w:rPr>
                <w:rFonts w:ascii="Arial" w:eastAsia="Times New Roman" w:hAnsi="Arial" w:cs="Arial"/>
                <w:bCs/>
                <w:sz w:val="28"/>
                <w:szCs w:val="28"/>
              </w:rPr>
              <w:t>Метри</w:t>
            </w:r>
            <w:proofErr w:type="spellEnd"/>
            <w:r w:rsidR="000B1E38" w:rsidRPr="00132A99">
              <w:rPr>
                <w:rFonts w:ascii="Arial" w:eastAsia="Times New Roman" w:hAnsi="Arial" w:cs="Arial"/>
                <w:bCs/>
                <w:sz w:val="28"/>
                <w:szCs w:val="28"/>
                <w:lang w:val="en-US"/>
              </w:rPr>
              <w:t>-</w:t>
            </w:r>
            <w:r w:rsidRPr="00132A99">
              <w:rPr>
                <w:rFonts w:ascii="Arial" w:eastAsia="Times New Roman" w:hAnsi="Arial" w:cs="Arial"/>
                <w:bCs/>
                <w:sz w:val="28"/>
                <w:szCs w:val="28"/>
              </w:rPr>
              <w:t>ка</w:t>
            </w:r>
            <w:proofErr w:type="gramEnd"/>
            <w:r w:rsidRPr="00132A99">
              <w:rPr>
                <w:rFonts w:ascii="Arial" w:eastAsia="Times New Roman" w:hAnsi="Arial" w:cs="Arial"/>
                <w:bCs/>
                <w:sz w:val="28"/>
                <w:szCs w:val="28"/>
              </w:rPr>
              <w:t xml:space="preserve"> 7</w:t>
            </w:r>
          </w:p>
          <w:p w14:paraId="0363F201" w14:textId="7EA1C40A"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К#</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7</w:t>
            </w:r>
          </w:p>
        </w:tc>
        <w:tc>
          <w:tcPr>
            <w:tcW w:w="907" w:type="dxa"/>
            <w:tcBorders>
              <w:bottom w:val="double" w:sz="4" w:space="0" w:color="auto"/>
            </w:tcBorders>
            <w:shd w:val="clear" w:color="auto" w:fill="auto"/>
            <w:tcMar>
              <w:top w:w="100" w:type="dxa"/>
              <w:left w:w="100" w:type="dxa"/>
              <w:bottom w:w="100" w:type="dxa"/>
              <w:right w:w="100" w:type="dxa"/>
            </w:tcMar>
          </w:tcPr>
          <w:p w14:paraId="2C47D3F3" w14:textId="4DEF9028" w:rsidR="00873236" w:rsidRPr="00132A99" w:rsidRDefault="00873236" w:rsidP="00481C4D">
            <w:pPr>
              <w:widowControl w:val="0"/>
              <w:ind w:firstLine="0"/>
              <w:jc w:val="center"/>
              <w:rPr>
                <w:rFonts w:ascii="Arial" w:eastAsia="Times New Roman" w:hAnsi="Arial" w:cs="Arial"/>
                <w:bCs/>
                <w:sz w:val="28"/>
                <w:szCs w:val="28"/>
              </w:rPr>
            </w:pPr>
            <w:proofErr w:type="spellStart"/>
            <w:proofErr w:type="gramStart"/>
            <w:r w:rsidRPr="00132A99">
              <w:rPr>
                <w:rFonts w:ascii="Arial" w:eastAsia="Times New Roman" w:hAnsi="Arial" w:cs="Arial"/>
                <w:bCs/>
                <w:sz w:val="28"/>
                <w:szCs w:val="28"/>
              </w:rPr>
              <w:t>Метри</w:t>
            </w:r>
            <w:proofErr w:type="spellEnd"/>
            <w:r w:rsidR="000B1E38" w:rsidRPr="00132A99">
              <w:rPr>
                <w:rFonts w:ascii="Arial" w:eastAsia="Times New Roman" w:hAnsi="Arial" w:cs="Arial"/>
                <w:bCs/>
                <w:sz w:val="28"/>
                <w:szCs w:val="28"/>
                <w:lang w:val="en-US"/>
              </w:rPr>
              <w:t>-</w:t>
            </w:r>
            <w:r w:rsidRPr="00132A99">
              <w:rPr>
                <w:rFonts w:ascii="Arial" w:eastAsia="Times New Roman" w:hAnsi="Arial" w:cs="Arial"/>
                <w:bCs/>
                <w:sz w:val="28"/>
                <w:szCs w:val="28"/>
              </w:rPr>
              <w:t>ка</w:t>
            </w:r>
            <w:proofErr w:type="gramEnd"/>
            <w:r w:rsidRPr="00132A99">
              <w:rPr>
                <w:rFonts w:ascii="Arial" w:eastAsia="Times New Roman" w:hAnsi="Arial" w:cs="Arial"/>
                <w:bCs/>
                <w:sz w:val="28"/>
                <w:szCs w:val="28"/>
              </w:rPr>
              <w:t xml:space="preserve"> 8</w:t>
            </w:r>
          </w:p>
          <w:p w14:paraId="5A9AE4F9" w14:textId="2C557240"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К#</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8</w:t>
            </w:r>
          </w:p>
        </w:tc>
      </w:tr>
      <w:tr w:rsidR="00873236" w:rsidRPr="00132A99" w14:paraId="34545640" w14:textId="77777777" w:rsidTr="005B2C59">
        <w:trPr>
          <w:trHeight w:val="448"/>
        </w:trPr>
        <w:tc>
          <w:tcPr>
            <w:tcW w:w="908" w:type="dxa"/>
            <w:tcBorders>
              <w:top w:val="double" w:sz="4" w:space="0" w:color="auto"/>
            </w:tcBorders>
            <w:shd w:val="clear" w:color="auto" w:fill="auto"/>
            <w:tcMar>
              <w:top w:w="100" w:type="dxa"/>
              <w:left w:w="100" w:type="dxa"/>
              <w:bottom w:w="100" w:type="dxa"/>
              <w:right w:w="100" w:type="dxa"/>
            </w:tcMar>
          </w:tcPr>
          <w:p w14:paraId="07E06266" w14:textId="6C288139"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lang w:val="en-US"/>
              </w:rPr>
              <w:t>,</w:t>
            </w:r>
            <w:r w:rsidRPr="00132A99">
              <w:rPr>
                <w:rFonts w:ascii="Arial" w:eastAsia="Times New Roman" w:hAnsi="Arial" w:cs="Arial"/>
                <w:sz w:val="28"/>
                <w:szCs w:val="28"/>
              </w:rPr>
              <w:t>1</w:t>
            </w:r>
          </w:p>
        </w:tc>
        <w:tc>
          <w:tcPr>
            <w:tcW w:w="907" w:type="dxa"/>
            <w:tcBorders>
              <w:top w:val="double" w:sz="4" w:space="0" w:color="auto"/>
            </w:tcBorders>
            <w:shd w:val="clear" w:color="auto" w:fill="auto"/>
            <w:tcMar>
              <w:top w:w="100" w:type="dxa"/>
              <w:left w:w="100" w:type="dxa"/>
              <w:bottom w:w="100" w:type="dxa"/>
              <w:right w:w="100" w:type="dxa"/>
            </w:tcMar>
          </w:tcPr>
          <w:p w14:paraId="462B9290"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К1</w:t>
            </w:r>
          </w:p>
        </w:tc>
        <w:tc>
          <w:tcPr>
            <w:tcW w:w="907" w:type="dxa"/>
            <w:tcBorders>
              <w:top w:val="double" w:sz="4" w:space="0" w:color="auto"/>
            </w:tcBorders>
            <w:shd w:val="clear" w:color="auto" w:fill="auto"/>
            <w:tcMar>
              <w:top w:w="100" w:type="dxa"/>
              <w:left w:w="100" w:type="dxa"/>
              <w:bottom w:w="100" w:type="dxa"/>
              <w:right w:w="100" w:type="dxa"/>
            </w:tcMar>
          </w:tcPr>
          <w:p w14:paraId="10A26EEE" w14:textId="08BA6DB4"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5</w:t>
            </w:r>
          </w:p>
        </w:tc>
        <w:tc>
          <w:tcPr>
            <w:tcW w:w="907" w:type="dxa"/>
            <w:tcBorders>
              <w:top w:val="double" w:sz="4" w:space="0" w:color="auto"/>
            </w:tcBorders>
            <w:shd w:val="clear" w:color="auto" w:fill="auto"/>
            <w:tcMar>
              <w:top w:w="100" w:type="dxa"/>
              <w:left w:w="100" w:type="dxa"/>
              <w:bottom w:w="100" w:type="dxa"/>
              <w:right w:w="100" w:type="dxa"/>
            </w:tcMar>
          </w:tcPr>
          <w:p w14:paraId="428655BC" w14:textId="2DEF30B1"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5</w:t>
            </w:r>
          </w:p>
        </w:tc>
        <w:tc>
          <w:tcPr>
            <w:tcW w:w="907" w:type="dxa"/>
            <w:tcBorders>
              <w:top w:val="double" w:sz="4" w:space="0" w:color="auto"/>
            </w:tcBorders>
            <w:shd w:val="clear" w:color="auto" w:fill="auto"/>
            <w:tcMar>
              <w:top w:w="100" w:type="dxa"/>
              <w:left w:w="100" w:type="dxa"/>
              <w:bottom w:w="100" w:type="dxa"/>
              <w:right w:w="100" w:type="dxa"/>
            </w:tcMar>
          </w:tcPr>
          <w:p w14:paraId="3693ECC2"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c>
          <w:tcPr>
            <w:tcW w:w="907" w:type="dxa"/>
            <w:tcBorders>
              <w:top w:val="double" w:sz="4" w:space="0" w:color="auto"/>
            </w:tcBorders>
            <w:shd w:val="clear" w:color="auto" w:fill="auto"/>
            <w:tcMar>
              <w:top w:w="100" w:type="dxa"/>
              <w:left w:w="100" w:type="dxa"/>
              <w:bottom w:w="100" w:type="dxa"/>
              <w:right w:w="100" w:type="dxa"/>
            </w:tcMar>
          </w:tcPr>
          <w:p w14:paraId="63EE91AF"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c>
          <w:tcPr>
            <w:tcW w:w="907" w:type="dxa"/>
            <w:tcBorders>
              <w:top w:val="double" w:sz="4" w:space="0" w:color="auto"/>
            </w:tcBorders>
            <w:shd w:val="clear" w:color="auto" w:fill="auto"/>
            <w:tcMar>
              <w:top w:w="100" w:type="dxa"/>
              <w:left w:w="100" w:type="dxa"/>
              <w:bottom w:w="100" w:type="dxa"/>
              <w:right w:w="100" w:type="dxa"/>
            </w:tcMar>
          </w:tcPr>
          <w:p w14:paraId="5257E427"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c>
          <w:tcPr>
            <w:tcW w:w="907" w:type="dxa"/>
            <w:tcBorders>
              <w:top w:val="double" w:sz="4" w:space="0" w:color="auto"/>
            </w:tcBorders>
            <w:shd w:val="clear" w:color="auto" w:fill="auto"/>
            <w:tcMar>
              <w:top w:w="100" w:type="dxa"/>
              <w:left w:w="100" w:type="dxa"/>
              <w:bottom w:w="100" w:type="dxa"/>
              <w:right w:w="100" w:type="dxa"/>
            </w:tcMar>
          </w:tcPr>
          <w:p w14:paraId="10D8967F"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c>
          <w:tcPr>
            <w:tcW w:w="907" w:type="dxa"/>
            <w:tcBorders>
              <w:top w:val="double" w:sz="4" w:space="0" w:color="auto"/>
            </w:tcBorders>
            <w:shd w:val="clear" w:color="auto" w:fill="auto"/>
            <w:tcMar>
              <w:top w:w="100" w:type="dxa"/>
              <w:left w:w="100" w:type="dxa"/>
              <w:bottom w:w="100" w:type="dxa"/>
              <w:right w:w="100" w:type="dxa"/>
            </w:tcMar>
          </w:tcPr>
          <w:p w14:paraId="60122FF2"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c>
          <w:tcPr>
            <w:tcW w:w="907" w:type="dxa"/>
            <w:tcBorders>
              <w:top w:val="double" w:sz="4" w:space="0" w:color="auto"/>
            </w:tcBorders>
            <w:shd w:val="clear" w:color="auto" w:fill="auto"/>
            <w:tcMar>
              <w:top w:w="100" w:type="dxa"/>
              <w:left w:w="100" w:type="dxa"/>
              <w:bottom w:w="100" w:type="dxa"/>
              <w:right w:w="100" w:type="dxa"/>
            </w:tcMar>
          </w:tcPr>
          <w:p w14:paraId="34C63E64"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r>
      <w:tr w:rsidR="00873236" w:rsidRPr="00132A99" w14:paraId="1B1B3756" w14:textId="77777777" w:rsidTr="00481C4D">
        <w:tc>
          <w:tcPr>
            <w:tcW w:w="908" w:type="dxa"/>
            <w:shd w:val="clear" w:color="auto" w:fill="auto"/>
            <w:tcMar>
              <w:top w:w="100" w:type="dxa"/>
              <w:left w:w="100" w:type="dxa"/>
              <w:bottom w:w="100" w:type="dxa"/>
              <w:right w:w="100" w:type="dxa"/>
            </w:tcMar>
          </w:tcPr>
          <w:p w14:paraId="227D9983" w14:textId="4336BC4A"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lastRenderedPageBreak/>
              <w:t>0</w:t>
            </w:r>
            <w:r w:rsidR="000B1E38" w:rsidRPr="00132A99">
              <w:rPr>
                <w:rFonts w:ascii="Arial" w:eastAsia="Times New Roman" w:hAnsi="Arial" w:cs="Arial"/>
                <w:sz w:val="28"/>
                <w:szCs w:val="28"/>
              </w:rPr>
              <w:t>,</w:t>
            </w:r>
            <w:r w:rsidRPr="00132A99">
              <w:rPr>
                <w:rFonts w:ascii="Arial" w:eastAsia="Times New Roman" w:hAnsi="Arial" w:cs="Arial"/>
                <w:sz w:val="28"/>
                <w:szCs w:val="28"/>
              </w:rPr>
              <w:t>2</w:t>
            </w:r>
          </w:p>
        </w:tc>
        <w:tc>
          <w:tcPr>
            <w:tcW w:w="907" w:type="dxa"/>
            <w:shd w:val="clear" w:color="auto" w:fill="auto"/>
            <w:tcMar>
              <w:top w:w="100" w:type="dxa"/>
              <w:left w:w="100" w:type="dxa"/>
              <w:bottom w:w="100" w:type="dxa"/>
              <w:right w:w="100" w:type="dxa"/>
            </w:tcMar>
          </w:tcPr>
          <w:p w14:paraId="4776FC46"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К2</w:t>
            </w:r>
          </w:p>
        </w:tc>
        <w:tc>
          <w:tcPr>
            <w:tcW w:w="907" w:type="dxa"/>
            <w:shd w:val="clear" w:color="auto" w:fill="auto"/>
            <w:tcMar>
              <w:top w:w="100" w:type="dxa"/>
              <w:left w:w="100" w:type="dxa"/>
              <w:bottom w:w="100" w:type="dxa"/>
              <w:right w:w="100" w:type="dxa"/>
            </w:tcMar>
          </w:tcPr>
          <w:p w14:paraId="3AB8E06C" w14:textId="75E6B85B"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2</w:t>
            </w:r>
          </w:p>
        </w:tc>
        <w:tc>
          <w:tcPr>
            <w:tcW w:w="907" w:type="dxa"/>
            <w:shd w:val="clear" w:color="auto" w:fill="auto"/>
            <w:tcMar>
              <w:top w:w="100" w:type="dxa"/>
              <w:left w:w="100" w:type="dxa"/>
              <w:bottom w:w="100" w:type="dxa"/>
              <w:right w:w="100" w:type="dxa"/>
            </w:tcMar>
          </w:tcPr>
          <w:p w14:paraId="618664A7" w14:textId="15DDE325"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05</w:t>
            </w:r>
          </w:p>
        </w:tc>
        <w:tc>
          <w:tcPr>
            <w:tcW w:w="907" w:type="dxa"/>
            <w:shd w:val="clear" w:color="auto" w:fill="auto"/>
            <w:tcMar>
              <w:top w:w="100" w:type="dxa"/>
              <w:left w:w="100" w:type="dxa"/>
              <w:bottom w:w="100" w:type="dxa"/>
              <w:right w:w="100" w:type="dxa"/>
            </w:tcMar>
          </w:tcPr>
          <w:p w14:paraId="7BD03733" w14:textId="7FB02015"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1</w:t>
            </w:r>
          </w:p>
        </w:tc>
        <w:tc>
          <w:tcPr>
            <w:tcW w:w="907" w:type="dxa"/>
            <w:shd w:val="clear" w:color="auto" w:fill="auto"/>
            <w:tcMar>
              <w:top w:w="100" w:type="dxa"/>
              <w:left w:w="100" w:type="dxa"/>
              <w:bottom w:w="100" w:type="dxa"/>
              <w:right w:w="100" w:type="dxa"/>
            </w:tcMar>
          </w:tcPr>
          <w:p w14:paraId="7DE2AC3D" w14:textId="7CD360BF"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05</w:t>
            </w:r>
          </w:p>
        </w:tc>
        <w:tc>
          <w:tcPr>
            <w:tcW w:w="907" w:type="dxa"/>
            <w:shd w:val="clear" w:color="auto" w:fill="auto"/>
            <w:tcMar>
              <w:top w:w="100" w:type="dxa"/>
              <w:left w:w="100" w:type="dxa"/>
              <w:bottom w:w="100" w:type="dxa"/>
              <w:right w:w="100" w:type="dxa"/>
            </w:tcMar>
          </w:tcPr>
          <w:p w14:paraId="7BF6A528" w14:textId="549ECD9A"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1</w:t>
            </w:r>
          </w:p>
        </w:tc>
        <w:tc>
          <w:tcPr>
            <w:tcW w:w="907" w:type="dxa"/>
            <w:shd w:val="clear" w:color="auto" w:fill="auto"/>
            <w:tcMar>
              <w:top w:w="100" w:type="dxa"/>
              <w:left w:w="100" w:type="dxa"/>
              <w:bottom w:w="100" w:type="dxa"/>
              <w:right w:w="100" w:type="dxa"/>
            </w:tcMar>
          </w:tcPr>
          <w:p w14:paraId="402AD941" w14:textId="6EB88FD1"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3</w:t>
            </w:r>
          </w:p>
        </w:tc>
        <w:tc>
          <w:tcPr>
            <w:tcW w:w="907" w:type="dxa"/>
            <w:shd w:val="clear" w:color="auto" w:fill="auto"/>
            <w:tcMar>
              <w:top w:w="100" w:type="dxa"/>
              <w:left w:w="100" w:type="dxa"/>
              <w:bottom w:w="100" w:type="dxa"/>
              <w:right w:w="100" w:type="dxa"/>
            </w:tcMar>
          </w:tcPr>
          <w:p w14:paraId="46DD77D7" w14:textId="6DBC2CCA"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1</w:t>
            </w:r>
          </w:p>
        </w:tc>
        <w:tc>
          <w:tcPr>
            <w:tcW w:w="907" w:type="dxa"/>
            <w:shd w:val="clear" w:color="auto" w:fill="auto"/>
            <w:tcMar>
              <w:top w:w="100" w:type="dxa"/>
              <w:left w:w="100" w:type="dxa"/>
              <w:bottom w:w="100" w:type="dxa"/>
              <w:right w:w="100" w:type="dxa"/>
            </w:tcMar>
          </w:tcPr>
          <w:p w14:paraId="394B5C28" w14:textId="4A71816C"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1</w:t>
            </w:r>
          </w:p>
        </w:tc>
      </w:tr>
      <w:tr w:rsidR="00873236" w:rsidRPr="00132A99" w14:paraId="1A0DD28C" w14:textId="77777777" w:rsidTr="00481C4D">
        <w:tc>
          <w:tcPr>
            <w:tcW w:w="908" w:type="dxa"/>
            <w:shd w:val="clear" w:color="auto" w:fill="auto"/>
            <w:tcMar>
              <w:top w:w="100" w:type="dxa"/>
              <w:left w:w="100" w:type="dxa"/>
              <w:bottom w:w="100" w:type="dxa"/>
              <w:right w:w="100" w:type="dxa"/>
            </w:tcMar>
          </w:tcPr>
          <w:p w14:paraId="7E2698AF" w14:textId="40AC6B54"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3</w:t>
            </w:r>
          </w:p>
        </w:tc>
        <w:tc>
          <w:tcPr>
            <w:tcW w:w="907" w:type="dxa"/>
            <w:shd w:val="clear" w:color="auto" w:fill="auto"/>
            <w:tcMar>
              <w:top w:w="100" w:type="dxa"/>
              <w:left w:w="100" w:type="dxa"/>
              <w:bottom w:w="100" w:type="dxa"/>
              <w:right w:w="100" w:type="dxa"/>
            </w:tcMar>
          </w:tcPr>
          <w:p w14:paraId="29BC657D"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К3</w:t>
            </w:r>
          </w:p>
        </w:tc>
        <w:tc>
          <w:tcPr>
            <w:tcW w:w="907" w:type="dxa"/>
            <w:shd w:val="clear" w:color="auto" w:fill="auto"/>
            <w:tcMar>
              <w:top w:w="100" w:type="dxa"/>
              <w:left w:w="100" w:type="dxa"/>
              <w:bottom w:w="100" w:type="dxa"/>
              <w:right w:w="100" w:type="dxa"/>
            </w:tcMar>
          </w:tcPr>
          <w:p w14:paraId="3B8E4640" w14:textId="1ED90471"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3</w:t>
            </w:r>
          </w:p>
        </w:tc>
        <w:tc>
          <w:tcPr>
            <w:tcW w:w="907" w:type="dxa"/>
            <w:shd w:val="clear" w:color="auto" w:fill="auto"/>
            <w:tcMar>
              <w:top w:w="100" w:type="dxa"/>
              <w:left w:w="100" w:type="dxa"/>
              <w:bottom w:w="100" w:type="dxa"/>
              <w:right w:w="100" w:type="dxa"/>
            </w:tcMar>
          </w:tcPr>
          <w:p w14:paraId="5C29D6EC" w14:textId="4C17535D"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4</w:t>
            </w:r>
          </w:p>
        </w:tc>
        <w:tc>
          <w:tcPr>
            <w:tcW w:w="907" w:type="dxa"/>
            <w:shd w:val="clear" w:color="auto" w:fill="auto"/>
            <w:tcMar>
              <w:top w:w="100" w:type="dxa"/>
              <w:left w:w="100" w:type="dxa"/>
              <w:bottom w:w="100" w:type="dxa"/>
              <w:right w:w="100" w:type="dxa"/>
            </w:tcMar>
          </w:tcPr>
          <w:p w14:paraId="4C26F520" w14:textId="515E3B05"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3</w:t>
            </w:r>
          </w:p>
        </w:tc>
        <w:tc>
          <w:tcPr>
            <w:tcW w:w="907" w:type="dxa"/>
            <w:shd w:val="clear" w:color="auto" w:fill="auto"/>
            <w:tcMar>
              <w:top w:w="100" w:type="dxa"/>
              <w:left w:w="100" w:type="dxa"/>
              <w:bottom w:w="100" w:type="dxa"/>
              <w:right w:w="100" w:type="dxa"/>
            </w:tcMar>
          </w:tcPr>
          <w:p w14:paraId="0D969ADB"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c>
          <w:tcPr>
            <w:tcW w:w="907" w:type="dxa"/>
            <w:shd w:val="clear" w:color="auto" w:fill="auto"/>
            <w:tcMar>
              <w:top w:w="100" w:type="dxa"/>
              <w:left w:w="100" w:type="dxa"/>
              <w:bottom w:w="100" w:type="dxa"/>
              <w:right w:w="100" w:type="dxa"/>
            </w:tcMar>
          </w:tcPr>
          <w:p w14:paraId="65BF68F2"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c>
          <w:tcPr>
            <w:tcW w:w="907" w:type="dxa"/>
            <w:shd w:val="clear" w:color="auto" w:fill="auto"/>
            <w:tcMar>
              <w:top w:w="100" w:type="dxa"/>
              <w:left w:w="100" w:type="dxa"/>
              <w:bottom w:w="100" w:type="dxa"/>
              <w:right w:w="100" w:type="dxa"/>
            </w:tcMar>
          </w:tcPr>
          <w:p w14:paraId="7B29FE40"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c>
          <w:tcPr>
            <w:tcW w:w="907" w:type="dxa"/>
            <w:shd w:val="clear" w:color="auto" w:fill="auto"/>
            <w:tcMar>
              <w:top w:w="100" w:type="dxa"/>
              <w:left w:w="100" w:type="dxa"/>
              <w:bottom w:w="100" w:type="dxa"/>
              <w:right w:w="100" w:type="dxa"/>
            </w:tcMar>
          </w:tcPr>
          <w:p w14:paraId="150BE480"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c>
          <w:tcPr>
            <w:tcW w:w="907" w:type="dxa"/>
            <w:shd w:val="clear" w:color="auto" w:fill="auto"/>
            <w:tcMar>
              <w:top w:w="100" w:type="dxa"/>
              <w:left w:w="100" w:type="dxa"/>
              <w:bottom w:w="100" w:type="dxa"/>
              <w:right w:w="100" w:type="dxa"/>
            </w:tcMar>
          </w:tcPr>
          <w:p w14:paraId="0449B0BC"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r>
      <w:tr w:rsidR="00873236" w:rsidRPr="00132A99" w14:paraId="37E77DE9" w14:textId="77777777" w:rsidTr="00481C4D">
        <w:tc>
          <w:tcPr>
            <w:tcW w:w="908" w:type="dxa"/>
            <w:shd w:val="clear" w:color="auto" w:fill="auto"/>
            <w:tcMar>
              <w:top w:w="100" w:type="dxa"/>
              <w:left w:w="100" w:type="dxa"/>
              <w:bottom w:w="100" w:type="dxa"/>
              <w:right w:w="100" w:type="dxa"/>
            </w:tcMar>
          </w:tcPr>
          <w:p w14:paraId="1F530BD2" w14:textId="6F51CFF0"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4</w:t>
            </w:r>
          </w:p>
        </w:tc>
        <w:tc>
          <w:tcPr>
            <w:tcW w:w="907" w:type="dxa"/>
            <w:shd w:val="clear" w:color="auto" w:fill="auto"/>
            <w:tcMar>
              <w:top w:w="100" w:type="dxa"/>
              <w:left w:w="100" w:type="dxa"/>
              <w:bottom w:w="100" w:type="dxa"/>
              <w:right w:w="100" w:type="dxa"/>
            </w:tcMar>
          </w:tcPr>
          <w:p w14:paraId="4FF92B4A"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К4</w:t>
            </w:r>
          </w:p>
        </w:tc>
        <w:tc>
          <w:tcPr>
            <w:tcW w:w="907" w:type="dxa"/>
            <w:shd w:val="clear" w:color="auto" w:fill="auto"/>
            <w:tcMar>
              <w:top w:w="100" w:type="dxa"/>
              <w:left w:w="100" w:type="dxa"/>
              <w:bottom w:w="100" w:type="dxa"/>
              <w:right w:w="100" w:type="dxa"/>
            </w:tcMar>
          </w:tcPr>
          <w:p w14:paraId="24FE91F9" w14:textId="7F16CAA4"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1</w:t>
            </w:r>
            <w:r w:rsidR="000B1E38" w:rsidRPr="00132A99">
              <w:rPr>
                <w:rFonts w:ascii="Arial" w:eastAsia="Times New Roman" w:hAnsi="Arial" w:cs="Arial"/>
                <w:sz w:val="28"/>
                <w:szCs w:val="28"/>
              </w:rPr>
              <w:t>,</w:t>
            </w:r>
            <w:r w:rsidRPr="00132A99">
              <w:rPr>
                <w:rFonts w:ascii="Arial" w:eastAsia="Times New Roman" w:hAnsi="Arial" w:cs="Arial"/>
                <w:sz w:val="28"/>
                <w:szCs w:val="28"/>
              </w:rPr>
              <w:t>0</w:t>
            </w:r>
          </w:p>
        </w:tc>
        <w:tc>
          <w:tcPr>
            <w:tcW w:w="907" w:type="dxa"/>
            <w:shd w:val="clear" w:color="auto" w:fill="auto"/>
            <w:tcMar>
              <w:top w:w="100" w:type="dxa"/>
              <w:left w:w="100" w:type="dxa"/>
              <w:bottom w:w="100" w:type="dxa"/>
              <w:right w:w="100" w:type="dxa"/>
            </w:tcMar>
          </w:tcPr>
          <w:p w14:paraId="5532BA00"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c>
          <w:tcPr>
            <w:tcW w:w="907" w:type="dxa"/>
            <w:shd w:val="clear" w:color="auto" w:fill="auto"/>
            <w:tcMar>
              <w:top w:w="100" w:type="dxa"/>
              <w:left w:w="100" w:type="dxa"/>
              <w:bottom w:w="100" w:type="dxa"/>
              <w:right w:w="100" w:type="dxa"/>
            </w:tcMar>
          </w:tcPr>
          <w:p w14:paraId="161662DA"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c>
          <w:tcPr>
            <w:tcW w:w="907" w:type="dxa"/>
            <w:shd w:val="clear" w:color="auto" w:fill="auto"/>
            <w:tcMar>
              <w:top w:w="100" w:type="dxa"/>
              <w:left w:w="100" w:type="dxa"/>
              <w:bottom w:w="100" w:type="dxa"/>
              <w:right w:w="100" w:type="dxa"/>
            </w:tcMar>
          </w:tcPr>
          <w:p w14:paraId="73DAF84B"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c>
          <w:tcPr>
            <w:tcW w:w="907" w:type="dxa"/>
            <w:shd w:val="clear" w:color="auto" w:fill="auto"/>
            <w:tcMar>
              <w:top w:w="100" w:type="dxa"/>
              <w:left w:w="100" w:type="dxa"/>
              <w:bottom w:w="100" w:type="dxa"/>
              <w:right w:w="100" w:type="dxa"/>
            </w:tcMar>
          </w:tcPr>
          <w:p w14:paraId="327450CE"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c>
          <w:tcPr>
            <w:tcW w:w="907" w:type="dxa"/>
            <w:shd w:val="clear" w:color="auto" w:fill="auto"/>
            <w:tcMar>
              <w:top w:w="100" w:type="dxa"/>
              <w:left w:w="100" w:type="dxa"/>
              <w:bottom w:w="100" w:type="dxa"/>
              <w:right w:w="100" w:type="dxa"/>
            </w:tcMar>
          </w:tcPr>
          <w:p w14:paraId="334CB68B"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c>
          <w:tcPr>
            <w:tcW w:w="907" w:type="dxa"/>
            <w:shd w:val="clear" w:color="auto" w:fill="auto"/>
            <w:tcMar>
              <w:top w:w="100" w:type="dxa"/>
              <w:left w:w="100" w:type="dxa"/>
              <w:bottom w:w="100" w:type="dxa"/>
              <w:right w:w="100" w:type="dxa"/>
            </w:tcMar>
          </w:tcPr>
          <w:p w14:paraId="2103C5D2"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c>
          <w:tcPr>
            <w:tcW w:w="907" w:type="dxa"/>
            <w:shd w:val="clear" w:color="auto" w:fill="auto"/>
            <w:tcMar>
              <w:top w:w="100" w:type="dxa"/>
              <w:left w:w="100" w:type="dxa"/>
              <w:bottom w:w="100" w:type="dxa"/>
              <w:right w:w="100" w:type="dxa"/>
            </w:tcMar>
          </w:tcPr>
          <w:p w14:paraId="28C8BC2B"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w:t>
            </w:r>
          </w:p>
        </w:tc>
      </w:tr>
    </w:tbl>
    <w:p w14:paraId="269B0043" w14:textId="1A4ED6CC" w:rsidR="000B1E38" w:rsidRPr="00132A99" w:rsidRDefault="000B1E38" w:rsidP="000B1E38">
      <w:pPr>
        <w:spacing w:before="360" w:line="360" w:lineRule="auto"/>
        <w:ind w:firstLine="720"/>
        <w:rPr>
          <w:rFonts w:ascii="Arial" w:hAnsi="Arial" w:cs="Arial"/>
          <w:color w:val="000000" w:themeColor="text1"/>
          <w:sz w:val="28"/>
          <w:szCs w:val="28"/>
        </w:rPr>
      </w:pPr>
      <w:r w:rsidRPr="00132A99">
        <w:rPr>
          <w:rFonts w:ascii="Arial" w:hAnsi="Arial" w:cs="Arial"/>
          <w:color w:val="000000" w:themeColor="text1"/>
          <w:sz w:val="28"/>
          <w:szCs w:val="28"/>
        </w:rPr>
        <w:t>Конкретные весовые коэффициенты для критериев и метрик фактора качества «Доверенность» приведены в таблице 5.</w:t>
      </w:r>
    </w:p>
    <w:p w14:paraId="20BB89CF" w14:textId="6480A920" w:rsidR="00873236" w:rsidRPr="00132A99" w:rsidRDefault="00873236" w:rsidP="00873236">
      <w:pPr>
        <w:ind w:firstLine="0"/>
        <w:jc w:val="left"/>
        <w:rPr>
          <w:rFonts w:ascii="Arial" w:hAnsi="Arial" w:cs="Arial"/>
          <w:color w:val="000000" w:themeColor="text1"/>
          <w:sz w:val="28"/>
          <w:szCs w:val="28"/>
        </w:rPr>
      </w:pPr>
      <w:r w:rsidRPr="00132A99">
        <w:rPr>
          <w:rFonts w:ascii="Arial" w:hAnsi="Arial" w:cs="Arial"/>
          <w:color w:val="000000" w:themeColor="text1"/>
          <w:spacing w:val="80"/>
          <w:sz w:val="28"/>
          <w:szCs w:val="28"/>
        </w:rPr>
        <w:t>Таблица</w:t>
      </w:r>
      <w:r w:rsidRPr="00132A99">
        <w:rPr>
          <w:rFonts w:ascii="Arial" w:hAnsi="Arial" w:cs="Arial"/>
          <w:color w:val="000000" w:themeColor="text1"/>
          <w:sz w:val="28"/>
          <w:szCs w:val="28"/>
        </w:rPr>
        <w:t xml:space="preserve"> 5 </w:t>
      </w:r>
      <w:r w:rsidRPr="00132A99">
        <w:rPr>
          <w:rFonts w:ascii="Arial" w:hAnsi="Arial" w:cs="Arial"/>
          <w:sz w:val="28"/>
          <w:szCs w:val="28"/>
        </w:rPr>
        <w:t xml:space="preserve">— Весовые коэффициенты фактора качества </w:t>
      </w:r>
      <w:r w:rsidR="005762C1" w:rsidRPr="00132A99">
        <w:rPr>
          <w:rFonts w:ascii="Arial" w:hAnsi="Arial" w:cs="Arial"/>
          <w:sz w:val="28"/>
          <w:szCs w:val="28"/>
        </w:rPr>
        <w:t>«</w:t>
      </w:r>
      <w:r w:rsidRPr="00132A99">
        <w:rPr>
          <w:rFonts w:ascii="Arial" w:hAnsi="Arial" w:cs="Arial"/>
          <w:sz w:val="28"/>
          <w:szCs w:val="28"/>
        </w:rPr>
        <w:t>Доверенность</w:t>
      </w:r>
      <w:r w:rsidR="005762C1" w:rsidRPr="00132A99">
        <w:rPr>
          <w:rFonts w:ascii="Arial" w:hAnsi="Arial" w:cs="Arial"/>
          <w:sz w:val="28"/>
          <w:szCs w:val="28"/>
        </w:rPr>
        <w:t>»</w:t>
      </w:r>
    </w:p>
    <w:tbl>
      <w:tblPr>
        <w:tblW w:w="9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1"/>
        <w:gridCol w:w="1512"/>
        <w:gridCol w:w="1512"/>
        <w:gridCol w:w="1512"/>
        <w:gridCol w:w="1512"/>
        <w:gridCol w:w="1512"/>
      </w:tblGrid>
      <w:tr w:rsidR="00873236" w:rsidRPr="00132A99" w14:paraId="504DBB3A" w14:textId="77777777" w:rsidTr="00481C4D">
        <w:tc>
          <w:tcPr>
            <w:tcW w:w="1511" w:type="dxa"/>
            <w:tcBorders>
              <w:bottom w:val="double" w:sz="4" w:space="0" w:color="auto"/>
            </w:tcBorders>
            <w:shd w:val="clear" w:color="auto" w:fill="auto"/>
            <w:tcMar>
              <w:top w:w="100" w:type="dxa"/>
              <w:left w:w="100" w:type="dxa"/>
              <w:bottom w:w="100" w:type="dxa"/>
              <w:right w:w="100" w:type="dxa"/>
            </w:tcMar>
          </w:tcPr>
          <w:p w14:paraId="55A28BC3"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Вес критерия</w:t>
            </w:r>
          </w:p>
        </w:tc>
        <w:tc>
          <w:tcPr>
            <w:tcW w:w="1511" w:type="dxa"/>
            <w:tcBorders>
              <w:bottom w:val="double" w:sz="4" w:space="0" w:color="auto"/>
            </w:tcBorders>
            <w:shd w:val="clear" w:color="auto" w:fill="auto"/>
            <w:tcMar>
              <w:top w:w="100" w:type="dxa"/>
              <w:left w:w="100" w:type="dxa"/>
              <w:bottom w:w="100" w:type="dxa"/>
              <w:right w:w="100" w:type="dxa"/>
            </w:tcMar>
          </w:tcPr>
          <w:p w14:paraId="57D88F35"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Критерий</w:t>
            </w:r>
          </w:p>
        </w:tc>
        <w:tc>
          <w:tcPr>
            <w:tcW w:w="1511" w:type="dxa"/>
            <w:tcBorders>
              <w:bottom w:val="double" w:sz="4" w:space="0" w:color="auto"/>
            </w:tcBorders>
            <w:shd w:val="clear" w:color="auto" w:fill="auto"/>
            <w:tcMar>
              <w:top w:w="100" w:type="dxa"/>
              <w:left w:w="100" w:type="dxa"/>
              <w:bottom w:w="100" w:type="dxa"/>
              <w:right w:w="100" w:type="dxa"/>
            </w:tcMar>
          </w:tcPr>
          <w:p w14:paraId="29FAB627"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Метрика 1</w:t>
            </w:r>
          </w:p>
          <w:p w14:paraId="122ABE1A" w14:textId="37078C81"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Д#</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1</w:t>
            </w:r>
          </w:p>
        </w:tc>
        <w:tc>
          <w:tcPr>
            <w:tcW w:w="1511" w:type="dxa"/>
            <w:tcBorders>
              <w:bottom w:val="double" w:sz="4" w:space="0" w:color="auto"/>
            </w:tcBorders>
            <w:shd w:val="clear" w:color="auto" w:fill="auto"/>
            <w:tcMar>
              <w:top w:w="100" w:type="dxa"/>
              <w:left w:w="100" w:type="dxa"/>
              <w:bottom w:w="100" w:type="dxa"/>
              <w:right w:w="100" w:type="dxa"/>
            </w:tcMar>
          </w:tcPr>
          <w:p w14:paraId="0CCBAD50"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Метрика 2</w:t>
            </w:r>
          </w:p>
          <w:p w14:paraId="7CC47C92" w14:textId="78D2C31A"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Д#</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2</w:t>
            </w:r>
          </w:p>
        </w:tc>
        <w:tc>
          <w:tcPr>
            <w:tcW w:w="1511" w:type="dxa"/>
            <w:tcBorders>
              <w:bottom w:val="double" w:sz="4" w:space="0" w:color="auto"/>
            </w:tcBorders>
            <w:shd w:val="clear" w:color="auto" w:fill="auto"/>
            <w:tcMar>
              <w:top w:w="100" w:type="dxa"/>
              <w:left w:w="100" w:type="dxa"/>
              <w:bottom w:w="100" w:type="dxa"/>
              <w:right w:w="100" w:type="dxa"/>
            </w:tcMar>
          </w:tcPr>
          <w:p w14:paraId="18EBFB2E"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Метрика 3</w:t>
            </w:r>
          </w:p>
          <w:p w14:paraId="300FDD38" w14:textId="651830E0"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Д#</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3</w:t>
            </w:r>
          </w:p>
        </w:tc>
        <w:tc>
          <w:tcPr>
            <w:tcW w:w="1511" w:type="dxa"/>
            <w:tcBorders>
              <w:bottom w:val="double" w:sz="4" w:space="0" w:color="auto"/>
            </w:tcBorders>
            <w:shd w:val="clear" w:color="auto" w:fill="auto"/>
            <w:tcMar>
              <w:top w:w="100" w:type="dxa"/>
              <w:left w:w="100" w:type="dxa"/>
              <w:bottom w:w="100" w:type="dxa"/>
              <w:right w:w="100" w:type="dxa"/>
            </w:tcMar>
          </w:tcPr>
          <w:p w14:paraId="6BA66816" w14:textId="77777777"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Метрика 4</w:t>
            </w:r>
          </w:p>
          <w:p w14:paraId="69F3FD6A" w14:textId="6F970138" w:rsidR="00873236" w:rsidRPr="00132A99" w:rsidRDefault="00873236" w:rsidP="00481C4D">
            <w:pPr>
              <w:widowControl w:val="0"/>
              <w:ind w:firstLine="0"/>
              <w:jc w:val="center"/>
              <w:rPr>
                <w:rFonts w:ascii="Arial" w:eastAsia="Times New Roman" w:hAnsi="Arial" w:cs="Arial"/>
                <w:bCs/>
                <w:sz w:val="28"/>
                <w:szCs w:val="28"/>
              </w:rPr>
            </w:pPr>
            <w:r w:rsidRPr="00132A99">
              <w:rPr>
                <w:rFonts w:ascii="Arial" w:eastAsia="Times New Roman" w:hAnsi="Arial" w:cs="Arial"/>
                <w:bCs/>
                <w:sz w:val="28"/>
                <w:szCs w:val="28"/>
              </w:rPr>
              <w:t>Д#</w:t>
            </w:r>
            <w:r w:rsidR="00E817F1" w:rsidRPr="00132A99">
              <w:rPr>
                <w:rFonts w:ascii="Arial" w:eastAsia="Times New Roman" w:hAnsi="Arial" w:cs="Arial"/>
                <w:bCs/>
                <w:sz w:val="28"/>
                <w:szCs w:val="28"/>
              </w:rPr>
              <w:t>–</w:t>
            </w:r>
            <w:r w:rsidRPr="00132A99">
              <w:rPr>
                <w:rFonts w:ascii="Arial" w:eastAsia="Times New Roman" w:hAnsi="Arial" w:cs="Arial"/>
                <w:bCs/>
                <w:sz w:val="28"/>
                <w:szCs w:val="28"/>
              </w:rPr>
              <w:t>4</w:t>
            </w:r>
          </w:p>
        </w:tc>
      </w:tr>
      <w:tr w:rsidR="00873236" w:rsidRPr="00132A99" w14:paraId="71B67240" w14:textId="77777777" w:rsidTr="00481C4D">
        <w:tc>
          <w:tcPr>
            <w:tcW w:w="1511" w:type="dxa"/>
            <w:tcBorders>
              <w:top w:val="double" w:sz="4" w:space="0" w:color="auto"/>
            </w:tcBorders>
            <w:shd w:val="clear" w:color="auto" w:fill="auto"/>
            <w:tcMar>
              <w:top w:w="100" w:type="dxa"/>
              <w:left w:w="100" w:type="dxa"/>
              <w:bottom w:w="100" w:type="dxa"/>
              <w:right w:w="100" w:type="dxa"/>
            </w:tcMar>
          </w:tcPr>
          <w:p w14:paraId="5114733D" w14:textId="52EB7505"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5</w:t>
            </w:r>
          </w:p>
        </w:tc>
        <w:tc>
          <w:tcPr>
            <w:tcW w:w="1511" w:type="dxa"/>
            <w:tcBorders>
              <w:top w:val="double" w:sz="4" w:space="0" w:color="auto"/>
            </w:tcBorders>
            <w:shd w:val="clear" w:color="auto" w:fill="auto"/>
            <w:tcMar>
              <w:top w:w="100" w:type="dxa"/>
              <w:left w:w="100" w:type="dxa"/>
              <w:bottom w:w="100" w:type="dxa"/>
              <w:right w:w="100" w:type="dxa"/>
            </w:tcMar>
          </w:tcPr>
          <w:p w14:paraId="1895DCD4"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Д1</w:t>
            </w:r>
          </w:p>
        </w:tc>
        <w:tc>
          <w:tcPr>
            <w:tcW w:w="1511" w:type="dxa"/>
            <w:tcBorders>
              <w:top w:val="double" w:sz="4" w:space="0" w:color="auto"/>
            </w:tcBorders>
            <w:shd w:val="clear" w:color="auto" w:fill="auto"/>
            <w:tcMar>
              <w:top w:w="100" w:type="dxa"/>
              <w:left w:w="100" w:type="dxa"/>
              <w:bottom w:w="100" w:type="dxa"/>
              <w:right w:w="100" w:type="dxa"/>
            </w:tcMar>
          </w:tcPr>
          <w:p w14:paraId="4845798C" w14:textId="33118268"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4</w:t>
            </w:r>
          </w:p>
        </w:tc>
        <w:tc>
          <w:tcPr>
            <w:tcW w:w="1511" w:type="dxa"/>
            <w:tcBorders>
              <w:top w:val="double" w:sz="4" w:space="0" w:color="auto"/>
            </w:tcBorders>
            <w:shd w:val="clear" w:color="auto" w:fill="auto"/>
            <w:tcMar>
              <w:top w:w="100" w:type="dxa"/>
              <w:left w:w="100" w:type="dxa"/>
              <w:bottom w:w="100" w:type="dxa"/>
              <w:right w:w="100" w:type="dxa"/>
            </w:tcMar>
          </w:tcPr>
          <w:p w14:paraId="2C54C31B" w14:textId="2DFA2979"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4</w:t>
            </w:r>
          </w:p>
        </w:tc>
        <w:tc>
          <w:tcPr>
            <w:tcW w:w="1511" w:type="dxa"/>
            <w:tcBorders>
              <w:top w:val="double" w:sz="4" w:space="0" w:color="auto"/>
            </w:tcBorders>
            <w:shd w:val="clear" w:color="auto" w:fill="auto"/>
            <w:tcMar>
              <w:top w:w="100" w:type="dxa"/>
              <w:left w:w="100" w:type="dxa"/>
              <w:bottom w:w="100" w:type="dxa"/>
              <w:right w:w="100" w:type="dxa"/>
            </w:tcMar>
          </w:tcPr>
          <w:p w14:paraId="4ACDB514" w14:textId="6E0A930A"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15</w:t>
            </w:r>
          </w:p>
        </w:tc>
        <w:tc>
          <w:tcPr>
            <w:tcW w:w="1511" w:type="dxa"/>
            <w:tcBorders>
              <w:top w:val="double" w:sz="4" w:space="0" w:color="auto"/>
            </w:tcBorders>
            <w:shd w:val="clear" w:color="auto" w:fill="auto"/>
            <w:tcMar>
              <w:top w:w="100" w:type="dxa"/>
              <w:left w:w="100" w:type="dxa"/>
              <w:bottom w:w="100" w:type="dxa"/>
              <w:right w:w="100" w:type="dxa"/>
            </w:tcMar>
          </w:tcPr>
          <w:p w14:paraId="50A8AB0A" w14:textId="763107BB"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05</w:t>
            </w:r>
          </w:p>
        </w:tc>
      </w:tr>
      <w:tr w:rsidR="00873236" w:rsidRPr="00132A99" w14:paraId="16F9E84A" w14:textId="77777777" w:rsidTr="00481C4D">
        <w:tc>
          <w:tcPr>
            <w:tcW w:w="1511" w:type="dxa"/>
            <w:shd w:val="clear" w:color="auto" w:fill="auto"/>
            <w:tcMar>
              <w:top w:w="100" w:type="dxa"/>
              <w:left w:w="100" w:type="dxa"/>
              <w:bottom w:w="100" w:type="dxa"/>
              <w:right w:w="100" w:type="dxa"/>
            </w:tcMar>
          </w:tcPr>
          <w:p w14:paraId="7F49F65C" w14:textId="457E74F2"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5</w:t>
            </w:r>
          </w:p>
        </w:tc>
        <w:tc>
          <w:tcPr>
            <w:tcW w:w="1511" w:type="dxa"/>
            <w:shd w:val="clear" w:color="auto" w:fill="auto"/>
            <w:tcMar>
              <w:top w:w="100" w:type="dxa"/>
              <w:left w:w="100" w:type="dxa"/>
              <w:bottom w:w="100" w:type="dxa"/>
              <w:right w:w="100" w:type="dxa"/>
            </w:tcMar>
          </w:tcPr>
          <w:p w14:paraId="537D2407" w14:textId="77777777" w:rsidR="00873236" w:rsidRPr="00132A99" w:rsidRDefault="00873236"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Д2</w:t>
            </w:r>
          </w:p>
        </w:tc>
        <w:tc>
          <w:tcPr>
            <w:tcW w:w="1511" w:type="dxa"/>
            <w:shd w:val="clear" w:color="auto" w:fill="auto"/>
            <w:tcMar>
              <w:top w:w="100" w:type="dxa"/>
              <w:left w:w="100" w:type="dxa"/>
              <w:bottom w:w="100" w:type="dxa"/>
              <w:right w:w="100" w:type="dxa"/>
            </w:tcMar>
          </w:tcPr>
          <w:p w14:paraId="02DBFD15" w14:textId="3D0E885D"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05</w:t>
            </w:r>
          </w:p>
        </w:tc>
        <w:tc>
          <w:tcPr>
            <w:tcW w:w="1511" w:type="dxa"/>
            <w:shd w:val="clear" w:color="auto" w:fill="auto"/>
            <w:tcMar>
              <w:top w:w="100" w:type="dxa"/>
              <w:left w:w="100" w:type="dxa"/>
              <w:bottom w:w="100" w:type="dxa"/>
              <w:right w:w="100" w:type="dxa"/>
            </w:tcMar>
          </w:tcPr>
          <w:p w14:paraId="4C88CE9E" w14:textId="12106715"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3</w:t>
            </w:r>
          </w:p>
        </w:tc>
        <w:tc>
          <w:tcPr>
            <w:tcW w:w="1511" w:type="dxa"/>
            <w:shd w:val="clear" w:color="auto" w:fill="auto"/>
            <w:tcMar>
              <w:top w:w="100" w:type="dxa"/>
              <w:left w:w="100" w:type="dxa"/>
              <w:bottom w:w="100" w:type="dxa"/>
              <w:right w:w="100" w:type="dxa"/>
            </w:tcMar>
          </w:tcPr>
          <w:p w14:paraId="376B61E3" w14:textId="6F86FF5F"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15</w:t>
            </w:r>
          </w:p>
        </w:tc>
        <w:tc>
          <w:tcPr>
            <w:tcW w:w="1511" w:type="dxa"/>
            <w:shd w:val="clear" w:color="auto" w:fill="auto"/>
            <w:tcMar>
              <w:top w:w="100" w:type="dxa"/>
              <w:left w:w="100" w:type="dxa"/>
              <w:bottom w:w="100" w:type="dxa"/>
              <w:right w:w="100" w:type="dxa"/>
            </w:tcMar>
          </w:tcPr>
          <w:p w14:paraId="2D970DD1" w14:textId="7AEB8496" w:rsidR="00873236" w:rsidRPr="00132A99" w:rsidRDefault="00746B8D" w:rsidP="00481C4D">
            <w:pPr>
              <w:widowControl w:val="0"/>
              <w:ind w:firstLine="0"/>
              <w:jc w:val="center"/>
              <w:rPr>
                <w:rFonts w:ascii="Arial" w:eastAsia="Times New Roman" w:hAnsi="Arial" w:cs="Arial"/>
                <w:sz w:val="28"/>
                <w:szCs w:val="28"/>
              </w:rPr>
            </w:pPr>
            <w:r w:rsidRPr="00132A99">
              <w:rPr>
                <w:rFonts w:ascii="Arial" w:eastAsia="Times New Roman" w:hAnsi="Arial" w:cs="Arial"/>
                <w:sz w:val="28"/>
                <w:szCs w:val="28"/>
              </w:rPr>
              <w:t>0</w:t>
            </w:r>
            <w:r w:rsidR="000B1E38" w:rsidRPr="00132A99">
              <w:rPr>
                <w:rFonts w:ascii="Arial" w:eastAsia="Times New Roman" w:hAnsi="Arial" w:cs="Arial"/>
                <w:sz w:val="28"/>
                <w:szCs w:val="28"/>
              </w:rPr>
              <w:t>,</w:t>
            </w:r>
            <w:r w:rsidRPr="00132A99">
              <w:rPr>
                <w:rFonts w:ascii="Arial" w:eastAsia="Times New Roman" w:hAnsi="Arial" w:cs="Arial"/>
                <w:sz w:val="28"/>
                <w:szCs w:val="28"/>
              </w:rPr>
              <w:t>5</w:t>
            </w:r>
          </w:p>
        </w:tc>
      </w:tr>
    </w:tbl>
    <w:p w14:paraId="0C511ECD" w14:textId="77777777" w:rsidR="00873236" w:rsidRPr="00132A99" w:rsidRDefault="00873236" w:rsidP="00873236">
      <w:pPr>
        <w:spacing w:after="120" w:line="288" w:lineRule="auto"/>
        <w:ind w:firstLine="566"/>
        <w:rPr>
          <w:rFonts w:ascii="Arial" w:eastAsia="Times New Roman" w:hAnsi="Arial" w:cs="Arial"/>
          <w:sz w:val="28"/>
          <w:szCs w:val="28"/>
        </w:rPr>
      </w:pPr>
    </w:p>
    <w:p w14:paraId="1F174FA1" w14:textId="77777777" w:rsidR="00873236" w:rsidRPr="00132A99" w:rsidRDefault="00873236" w:rsidP="000B4C2E">
      <w:pPr>
        <w:spacing w:after="0" w:line="360" w:lineRule="auto"/>
        <w:ind w:firstLine="720"/>
        <w:rPr>
          <w:rFonts w:ascii="Arial" w:eastAsia="Times New Roman" w:hAnsi="Arial" w:cs="Arial"/>
          <w:sz w:val="28"/>
          <w:szCs w:val="28"/>
        </w:rPr>
      </w:pPr>
      <w:r w:rsidRPr="00132A99">
        <w:rPr>
          <w:rFonts w:ascii="Arial" w:eastAsia="Times New Roman" w:hAnsi="Arial" w:cs="Arial"/>
          <w:sz w:val="28"/>
          <w:szCs w:val="28"/>
        </w:rPr>
        <w:t>Представленные в таблицах 1</w:t>
      </w:r>
      <w:r w:rsidRPr="00132A99">
        <w:rPr>
          <w:rFonts w:ascii="Arial" w:hAnsi="Arial" w:cs="Arial"/>
          <w:sz w:val="28"/>
          <w:szCs w:val="28"/>
        </w:rPr>
        <w:t xml:space="preserve"> </w:t>
      </w:r>
      <w:r w:rsidRPr="00132A99">
        <w:rPr>
          <w:rFonts w:ascii="Arial" w:eastAsia="Times New Roman" w:hAnsi="Arial" w:cs="Arial"/>
          <w:sz w:val="28"/>
          <w:szCs w:val="28"/>
        </w:rPr>
        <w:t>— 5 весовые коэффициенты для критериев и метрик являются рекомендуемыми, однако при испытании частного алгоритма для конкретной задачи можно выбирать специфические коэффициенты для этой задачи.</w:t>
      </w:r>
    </w:p>
    <w:p w14:paraId="5C568CF5" w14:textId="4F2907C9" w:rsidR="00873236" w:rsidRPr="00132A99" w:rsidRDefault="000B4C2E" w:rsidP="005A5D65">
      <w:pPr>
        <w:pStyle w:val="1"/>
        <w:spacing w:before="0" w:line="360" w:lineRule="auto"/>
        <w:ind w:firstLine="0"/>
        <w:rPr>
          <w:rFonts w:ascii="Arial" w:hAnsi="Arial" w:cs="Arial"/>
          <w:b/>
          <w:color w:val="auto"/>
          <w:sz w:val="28"/>
          <w:szCs w:val="28"/>
        </w:rPr>
      </w:pPr>
      <w:bookmarkStart w:id="15" w:name="_Toc111377341"/>
      <w:bookmarkStart w:id="16" w:name="_Toc112247211"/>
      <w:r w:rsidRPr="00132A99">
        <w:rPr>
          <w:rFonts w:ascii="Arial" w:hAnsi="Arial" w:cs="Arial"/>
          <w:b/>
          <w:color w:val="auto"/>
          <w:sz w:val="28"/>
          <w:szCs w:val="28"/>
        </w:rPr>
        <w:t>7</w:t>
      </w:r>
      <w:r w:rsidR="00D606C7">
        <w:rPr>
          <w:rFonts w:ascii="Arial" w:hAnsi="Arial" w:cs="Arial"/>
          <w:b/>
          <w:color w:val="auto"/>
          <w:sz w:val="28"/>
          <w:szCs w:val="28"/>
        </w:rPr>
        <w:t> </w:t>
      </w:r>
      <w:r w:rsidR="00873236" w:rsidRPr="00132A99">
        <w:rPr>
          <w:rFonts w:ascii="Arial" w:hAnsi="Arial" w:cs="Arial"/>
          <w:b/>
          <w:color w:val="auto"/>
          <w:sz w:val="28"/>
          <w:szCs w:val="28"/>
        </w:rPr>
        <w:t xml:space="preserve">Тестовые наборы данных и сценарии испытания алгоритма </w:t>
      </w:r>
      <w:bookmarkEnd w:id="15"/>
      <w:r w:rsidR="00873236" w:rsidRPr="00132A99">
        <w:rPr>
          <w:rFonts w:ascii="Arial" w:hAnsi="Arial" w:cs="Arial"/>
          <w:b/>
          <w:color w:val="auto"/>
          <w:sz w:val="28"/>
          <w:szCs w:val="28"/>
        </w:rPr>
        <w:t xml:space="preserve">прогнозирования дорожных </w:t>
      </w:r>
      <w:r w:rsidR="001B4CF3" w:rsidRPr="001B4CF3">
        <w:rPr>
          <w:rFonts w:ascii="Arial" w:hAnsi="Arial" w:cs="Arial"/>
          <w:b/>
          <w:color w:val="auto"/>
          <w:sz w:val="28"/>
          <w:szCs w:val="28"/>
        </w:rPr>
        <w:t xml:space="preserve">метеорологических </w:t>
      </w:r>
      <w:r w:rsidR="00873236" w:rsidRPr="00132A99">
        <w:rPr>
          <w:rFonts w:ascii="Arial" w:hAnsi="Arial" w:cs="Arial"/>
          <w:b/>
          <w:color w:val="auto"/>
          <w:sz w:val="28"/>
          <w:szCs w:val="28"/>
        </w:rPr>
        <w:t>условий</w:t>
      </w:r>
      <w:bookmarkEnd w:id="16"/>
    </w:p>
    <w:p w14:paraId="6FFA12AF" w14:textId="23B5A455" w:rsidR="00827072" w:rsidRPr="00827072" w:rsidRDefault="00827072" w:rsidP="00827072">
      <w:pPr>
        <w:pStyle w:val="2"/>
        <w:spacing w:before="0" w:line="360" w:lineRule="auto"/>
        <w:ind w:firstLine="720"/>
        <w:rPr>
          <w:rFonts w:ascii="Arial" w:hAnsi="Arial" w:cs="Arial"/>
          <w:color w:val="auto"/>
          <w:sz w:val="28"/>
          <w:szCs w:val="28"/>
        </w:rPr>
      </w:pPr>
      <w:r w:rsidRPr="00827072">
        <w:rPr>
          <w:rFonts w:ascii="Arial" w:hAnsi="Arial" w:cs="Arial"/>
          <w:color w:val="auto"/>
          <w:sz w:val="28"/>
          <w:szCs w:val="28"/>
        </w:rPr>
        <w:t>7.1 Общее описание</w:t>
      </w:r>
      <w:r>
        <w:rPr>
          <w:rFonts w:ascii="Arial" w:hAnsi="Arial" w:cs="Arial"/>
          <w:color w:val="auto"/>
          <w:sz w:val="28"/>
          <w:szCs w:val="28"/>
        </w:rPr>
        <w:t xml:space="preserve"> демонстрационных наборов данных</w:t>
      </w:r>
    </w:p>
    <w:p w14:paraId="7F6A790D" w14:textId="116E8B2B" w:rsidR="00873236" w:rsidRPr="00132A99" w:rsidRDefault="00873236" w:rsidP="000B4C2E">
      <w:pPr>
        <w:pBdr>
          <w:top w:val="nil"/>
          <w:left w:val="nil"/>
          <w:bottom w:val="nil"/>
          <w:right w:val="nil"/>
          <w:between w:val="nil"/>
        </w:pBdr>
        <w:spacing w:after="0" w:line="360" w:lineRule="auto"/>
        <w:ind w:firstLine="720"/>
        <w:rPr>
          <w:rFonts w:ascii="Arial" w:eastAsia="Times New Roman" w:hAnsi="Arial" w:cs="Arial"/>
          <w:sz w:val="28"/>
          <w:szCs w:val="28"/>
        </w:rPr>
      </w:pPr>
      <w:r w:rsidRPr="00132A99">
        <w:rPr>
          <w:rFonts w:ascii="Arial" w:eastAsia="Times New Roman" w:hAnsi="Arial" w:cs="Arial"/>
          <w:sz w:val="28"/>
          <w:szCs w:val="28"/>
        </w:rPr>
        <w:t xml:space="preserve">В настоящем разделе описаны тестовые наборы данных и сценарии испытания алгоритма прогнозирования дорожных </w:t>
      </w:r>
      <w:r w:rsidR="001B4CF3">
        <w:rPr>
          <w:rFonts w:ascii="Arial" w:eastAsia="Times New Roman" w:hAnsi="Arial" w:cs="Arial"/>
          <w:sz w:val="28"/>
          <w:szCs w:val="28"/>
        </w:rPr>
        <w:t xml:space="preserve">метеорологических </w:t>
      </w:r>
      <w:r w:rsidRPr="00132A99">
        <w:rPr>
          <w:rFonts w:ascii="Arial" w:eastAsia="Times New Roman" w:hAnsi="Arial" w:cs="Arial"/>
          <w:sz w:val="28"/>
          <w:szCs w:val="28"/>
        </w:rPr>
        <w:t xml:space="preserve">условий, а именно </w:t>
      </w:r>
      <w:r w:rsidR="005E7F7B" w:rsidRPr="00132A99">
        <w:rPr>
          <w:rFonts w:ascii="Arial" w:eastAsia="Times New Roman" w:hAnsi="Arial" w:cs="Arial"/>
          <w:sz w:val="28"/>
          <w:szCs w:val="28"/>
        </w:rPr>
        <w:t>приведены</w:t>
      </w:r>
      <w:r w:rsidRPr="00132A99">
        <w:rPr>
          <w:rFonts w:ascii="Arial" w:eastAsia="Times New Roman" w:hAnsi="Arial" w:cs="Arial"/>
          <w:sz w:val="28"/>
          <w:szCs w:val="28"/>
        </w:rPr>
        <w:t xml:space="preserve"> требования к представительности (полноте и несмещенности) тестовых наборов данных, приведены фрагменты тестовых наборов данных — демонстрационные наборы данных, описаны правила формирования </w:t>
      </w:r>
      <w:r w:rsidRPr="00132A99">
        <w:rPr>
          <w:rFonts w:ascii="Arial" w:eastAsia="Times New Roman" w:hAnsi="Arial" w:cs="Arial"/>
          <w:sz w:val="28"/>
          <w:szCs w:val="28"/>
        </w:rPr>
        <w:lastRenderedPageBreak/>
        <w:t>представительных тестовых наборов данных, включая, в случае необходимости, описание представительной совокупности тестовых сценариев, а также разъяснены принципы расширения (аугментации) тестовых наборов данных.</w:t>
      </w:r>
    </w:p>
    <w:p w14:paraId="32B2F710" w14:textId="073F29CE" w:rsidR="00873236" w:rsidRPr="00132A99" w:rsidRDefault="000B4C2E" w:rsidP="000B4C2E">
      <w:pPr>
        <w:pStyle w:val="2"/>
        <w:spacing w:before="0" w:line="360" w:lineRule="auto"/>
        <w:ind w:firstLine="720"/>
        <w:rPr>
          <w:rFonts w:ascii="Arial" w:hAnsi="Arial" w:cs="Arial"/>
          <w:color w:val="auto"/>
          <w:sz w:val="28"/>
          <w:szCs w:val="28"/>
        </w:rPr>
      </w:pPr>
      <w:bookmarkStart w:id="17" w:name="_Toc111377342"/>
      <w:bookmarkStart w:id="18" w:name="_Toc112247212"/>
      <w:r w:rsidRPr="00132A99">
        <w:rPr>
          <w:rFonts w:ascii="Arial" w:hAnsi="Arial" w:cs="Arial"/>
          <w:color w:val="auto"/>
          <w:sz w:val="28"/>
          <w:szCs w:val="28"/>
        </w:rPr>
        <w:t>7</w:t>
      </w:r>
      <w:r w:rsidR="00C92207" w:rsidRPr="00132A99">
        <w:rPr>
          <w:rFonts w:ascii="Arial" w:hAnsi="Arial" w:cs="Arial"/>
          <w:color w:val="auto"/>
          <w:sz w:val="28"/>
          <w:szCs w:val="28"/>
        </w:rPr>
        <w:t>.</w:t>
      </w:r>
      <w:r w:rsidR="00827072">
        <w:rPr>
          <w:rFonts w:ascii="Arial" w:hAnsi="Arial" w:cs="Arial"/>
          <w:color w:val="auto"/>
          <w:sz w:val="28"/>
          <w:szCs w:val="28"/>
        </w:rPr>
        <w:t>2</w:t>
      </w:r>
      <w:r w:rsidR="00D606C7">
        <w:rPr>
          <w:rFonts w:ascii="Arial" w:hAnsi="Arial" w:cs="Arial"/>
          <w:color w:val="auto"/>
          <w:sz w:val="28"/>
          <w:szCs w:val="28"/>
        </w:rPr>
        <w:t> </w:t>
      </w:r>
      <w:r w:rsidR="00873236" w:rsidRPr="00132A99">
        <w:rPr>
          <w:rFonts w:ascii="Arial" w:hAnsi="Arial" w:cs="Arial"/>
          <w:color w:val="auto"/>
          <w:sz w:val="28"/>
          <w:szCs w:val="28"/>
        </w:rPr>
        <w:t>Требования к представительности (полноте и несмещ</w:t>
      </w:r>
      <w:r w:rsidR="00AE2AD5" w:rsidRPr="00132A99">
        <w:rPr>
          <w:rFonts w:ascii="Arial" w:hAnsi="Arial" w:cs="Arial"/>
          <w:color w:val="auto"/>
          <w:sz w:val="28"/>
          <w:szCs w:val="28"/>
        </w:rPr>
        <w:t>е</w:t>
      </w:r>
      <w:r w:rsidR="00873236" w:rsidRPr="00132A99">
        <w:rPr>
          <w:rFonts w:ascii="Arial" w:hAnsi="Arial" w:cs="Arial"/>
          <w:color w:val="auto"/>
          <w:sz w:val="28"/>
          <w:szCs w:val="28"/>
        </w:rPr>
        <w:t>нности) тестовых наборов данных</w:t>
      </w:r>
      <w:bookmarkEnd w:id="17"/>
      <w:bookmarkEnd w:id="18"/>
    </w:p>
    <w:p w14:paraId="16BCE6B9" w14:textId="1565CE86" w:rsidR="00873236" w:rsidRPr="00132A99" w:rsidRDefault="00827072" w:rsidP="000B4C2E">
      <w:pPr>
        <w:pBdr>
          <w:top w:val="nil"/>
          <w:left w:val="nil"/>
          <w:bottom w:val="nil"/>
          <w:right w:val="nil"/>
          <w:between w:val="nil"/>
        </w:pBdr>
        <w:spacing w:after="0" w:line="360" w:lineRule="auto"/>
        <w:ind w:firstLine="720"/>
        <w:rPr>
          <w:rFonts w:ascii="Arial" w:eastAsia="Times New Roman" w:hAnsi="Arial" w:cs="Arial"/>
          <w:sz w:val="28"/>
          <w:szCs w:val="28"/>
        </w:rPr>
      </w:pPr>
      <w:r>
        <w:rPr>
          <w:rFonts w:ascii="Arial" w:eastAsia="Times New Roman" w:hAnsi="Arial" w:cs="Arial"/>
          <w:sz w:val="28"/>
          <w:szCs w:val="28"/>
        </w:rPr>
        <w:t>7.2.1 </w:t>
      </w:r>
      <w:r w:rsidR="00873236" w:rsidRPr="00132A99">
        <w:rPr>
          <w:rFonts w:ascii="Arial" w:eastAsia="Times New Roman" w:hAnsi="Arial" w:cs="Arial"/>
          <w:sz w:val="28"/>
          <w:szCs w:val="28"/>
        </w:rPr>
        <w:t xml:space="preserve">Тестовый набор данных должен быть репрезентативен, содержать целевой набор изображений и ситуаций по отношению к каждому существенному фактору эксплуатации. </w:t>
      </w:r>
    </w:p>
    <w:p w14:paraId="772AE385" w14:textId="7F3F6D34" w:rsidR="00D12077" w:rsidRPr="00132A99" w:rsidRDefault="00827072" w:rsidP="00D12077">
      <w:pPr>
        <w:spacing w:line="360" w:lineRule="auto"/>
        <w:ind w:firstLine="720"/>
        <w:rPr>
          <w:rFonts w:ascii="Arial" w:hAnsi="Arial" w:cs="Arial"/>
          <w:color w:val="000000"/>
          <w:sz w:val="28"/>
          <w:szCs w:val="28"/>
        </w:rPr>
      </w:pPr>
      <w:r>
        <w:rPr>
          <w:rFonts w:ascii="Arial" w:hAnsi="Arial" w:cs="Arial"/>
          <w:color w:val="000000"/>
          <w:sz w:val="28"/>
          <w:szCs w:val="28"/>
        </w:rPr>
        <w:t>7.2.2 </w:t>
      </w:r>
      <w:r w:rsidR="00D12077" w:rsidRPr="00132A99">
        <w:rPr>
          <w:rFonts w:ascii="Arial" w:hAnsi="Arial" w:cs="Arial"/>
          <w:color w:val="000000"/>
          <w:sz w:val="28"/>
          <w:szCs w:val="28"/>
        </w:rPr>
        <w:t>Для обеспечения представительности тестового набора данных необходимо:</w:t>
      </w:r>
    </w:p>
    <w:p w14:paraId="43675B7A" w14:textId="13F43D7A" w:rsidR="00D12077" w:rsidRPr="00132A99" w:rsidRDefault="005A5D65" w:rsidP="00D12077">
      <w:pPr>
        <w:pStyle w:val="affffffc"/>
        <w:spacing w:before="0" w:beforeAutospacing="0" w:after="120" w:afterAutospacing="0" w:line="360" w:lineRule="auto"/>
        <w:ind w:firstLine="720"/>
        <w:jc w:val="both"/>
        <w:rPr>
          <w:rFonts w:ascii="Arial" w:hAnsi="Arial" w:cs="Arial"/>
          <w:color w:val="000000"/>
          <w:sz w:val="28"/>
          <w:szCs w:val="28"/>
        </w:rPr>
      </w:pPr>
      <w:r>
        <w:rPr>
          <w:rFonts w:ascii="Arial" w:hAnsi="Arial" w:cs="Arial"/>
          <w:color w:val="000000"/>
          <w:sz w:val="28"/>
          <w:szCs w:val="28"/>
        </w:rPr>
        <w:t xml:space="preserve">а) </w:t>
      </w:r>
      <w:r w:rsidR="00D12077" w:rsidRPr="00132A99">
        <w:rPr>
          <w:rFonts w:ascii="Arial" w:hAnsi="Arial" w:cs="Arial"/>
          <w:color w:val="000000"/>
          <w:sz w:val="28"/>
          <w:szCs w:val="28"/>
        </w:rPr>
        <w:t xml:space="preserve">проводить испытания алгоритма прогнозирования дорожных </w:t>
      </w:r>
      <w:r w:rsidR="001B4CF3">
        <w:rPr>
          <w:rFonts w:ascii="Arial" w:hAnsi="Arial" w:cs="Arial"/>
          <w:sz w:val="28"/>
          <w:szCs w:val="28"/>
        </w:rPr>
        <w:t xml:space="preserve">метеорологических </w:t>
      </w:r>
      <w:r w:rsidR="00D12077" w:rsidRPr="00132A99">
        <w:rPr>
          <w:rFonts w:ascii="Arial" w:hAnsi="Arial" w:cs="Arial"/>
          <w:color w:val="000000"/>
          <w:sz w:val="28"/>
          <w:szCs w:val="28"/>
        </w:rPr>
        <w:t xml:space="preserve">условий на тестовом наборе, подготовленном в соответствии со статистическими закономерностями распределения существенных факторов эксплуатации, что позволит обеспечить тестирование алгоритма на соответствие </w:t>
      </w:r>
      <w:r w:rsidR="00445860">
        <w:rPr>
          <w:rFonts w:ascii="Arial" w:hAnsi="Arial" w:cs="Arial"/>
          <w:color w:val="000000"/>
          <w:sz w:val="28"/>
          <w:szCs w:val="28"/>
        </w:rPr>
        <w:t>достоверной, объективной, правдивой модели</w:t>
      </w:r>
      <w:r w:rsidR="00D12077" w:rsidRPr="00132A99">
        <w:rPr>
          <w:rFonts w:ascii="Arial" w:hAnsi="Arial" w:cs="Arial"/>
          <w:color w:val="000000"/>
          <w:sz w:val="28"/>
          <w:szCs w:val="28"/>
        </w:rPr>
        <w:t xml:space="preserve"> распределения дорожно-транспортных ситуаций;</w:t>
      </w:r>
    </w:p>
    <w:p w14:paraId="6F2D4264" w14:textId="6FBA099E" w:rsidR="00D12077" w:rsidRPr="00132A99" w:rsidRDefault="005A5D65" w:rsidP="00D12077">
      <w:pPr>
        <w:pStyle w:val="affffffc"/>
        <w:spacing w:before="0" w:beforeAutospacing="0" w:after="120" w:afterAutospacing="0" w:line="360" w:lineRule="auto"/>
        <w:ind w:firstLine="720"/>
        <w:jc w:val="both"/>
        <w:rPr>
          <w:rFonts w:ascii="Arial" w:hAnsi="Arial" w:cs="Arial"/>
          <w:color w:val="000000"/>
          <w:sz w:val="28"/>
          <w:szCs w:val="28"/>
        </w:rPr>
      </w:pPr>
      <w:r>
        <w:rPr>
          <w:rFonts w:ascii="Arial" w:hAnsi="Arial" w:cs="Arial"/>
          <w:color w:val="000000"/>
          <w:sz w:val="28"/>
          <w:szCs w:val="28"/>
        </w:rPr>
        <w:t xml:space="preserve">б) </w:t>
      </w:r>
      <w:r w:rsidR="00D12077" w:rsidRPr="00132A99">
        <w:rPr>
          <w:rFonts w:ascii="Arial" w:hAnsi="Arial" w:cs="Arial"/>
          <w:color w:val="000000"/>
          <w:sz w:val="28"/>
          <w:szCs w:val="28"/>
        </w:rPr>
        <w:t>обеспечить повторные испытания со специально смещенной выборкой относительно количества ситуаций независимо от их реального статистического распределения. Для этих целей можно воспользоваться следующей процедурой:</w:t>
      </w:r>
    </w:p>
    <w:p w14:paraId="3658E5D3" w14:textId="645BD92A" w:rsidR="00D12077" w:rsidRPr="00132A99" w:rsidRDefault="00D12077" w:rsidP="00D12077">
      <w:pPr>
        <w:pStyle w:val="affffffc"/>
        <w:numPr>
          <w:ilvl w:val="0"/>
          <w:numId w:val="13"/>
        </w:numPr>
        <w:spacing w:before="0" w:beforeAutospacing="0" w:after="120" w:afterAutospacing="0" w:line="360" w:lineRule="auto"/>
        <w:ind w:left="1152" w:hanging="432"/>
        <w:jc w:val="both"/>
        <w:textAlignment w:val="baseline"/>
        <w:rPr>
          <w:rFonts w:ascii="Arial" w:hAnsi="Arial" w:cs="Arial"/>
          <w:color w:val="000000"/>
          <w:spacing w:val="3"/>
          <w:sz w:val="28"/>
          <w:szCs w:val="28"/>
          <w:shd w:val="clear" w:color="auto" w:fill="FFFFFF"/>
        </w:rPr>
      </w:pPr>
      <w:r w:rsidRPr="00132A99">
        <w:rPr>
          <w:rFonts w:ascii="Arial" w:hAnsi="Arial" w:cs="Arial"/>
          <w:color w:val="000000"/>
          <w:spacing w:val="3"/>
          <w:sz w:val="28"/>
          <w:szCs w:val="28"/>
          <w:shd w:val="clear" w:color="auto" w:fill="FFFFFF"/>
        </w:rPr>
        <w:t xml:space="preserve">выделить ситуации, частота встречаемости которых в реальном окружении </w:t>
      </w:r>
      <w:r w:rsidR="008C0ED4">
        <w:rPr>
          <w:rFonts w:ascii="Arial" w:hAnsi="Arial" w:cs="Arial"/>
          <w:color w:val="000000"/>
          <w:spacing w:val="3"/>
          <w:sz w:val="28"/>
          <w:szCs w:val="28"/>
          <w:shd w:val="clear" w:color="auto" w:fill="FFFFFF"/>
        </w:rPr>
        <w:t>периферийного оборудования СУИТИ для сбора данных о дорожных условиях</w:t>
      </w:r>
      <w:r w:rsidRPr="00132A99">
        <w:rPr>
          <w:rFonts w:ascii="Arial" w:hAnsi="Arial" w:cs="Arial"/>
          <w:color w:val="000000"/>
          <w:spacing w:val="3"/>
          <w:sz w:val="28"/>
          <w:szCs w:val="28"/>
          <w:shd w:val="clear" w:color="auto" w:fill="FFFFFF"/>
        </w:rPr>
        <w:t xml:space="preserve"> ниже средней частоты встречаемости всех ситуаций более, чем на 3 стандартных отклонения (редкие ситуации);</w:t>
      </w:r>
    </w:p>
    <w:p w14:paraId="0B758DEC" w14:textId="32A70988" w:rsidR="00D12077" w:rsidRPr="00132A99" w:rsidRDefault="00D12077" w:rsidP="00D12077">
      <w:pPr>
        <w:pStyle w:val="affffffc"/>
        <w:spacing w:before="0" w:beforeAutospacing="0" w:after="120" w:afterAutospacing="0" w:line="360" w:lineRule="auto"/>
        <w:ind w:firstLine="720"/>
        <w:jc w:val="both"/>
        <w:textAlignment w:val="baseline"/>
        <w:rPr>
          <w:rFonts w:ascii="Arial" w:eastAsia="Arial" w:hAnsi="Arial" w:cs="Arial"/>
          <w:sz w:val="28"/>
          <w:szCs w:val="28"/>
          <w:lang w:eastAsia="en-US"/>
        </w:rPr>
      </w:pPr>
      <w:r w:rsidRPr="00132A99">
        <w:rPr>
          <w:rFonts w:ascii="Arial" w:eastAsia="Arial" w:hAnsi="Arial" w:cs="Arial"/>
          <w:spacing w:val="80"/>
          <w:sz w:val="28"/>
          <w:szCs w:val="28"/>
          <w:lang w:eastAsia="en-US"/>
        </w:rPr>
        <w:t xml:space="preserve">Примечание </w:t>
      </w:r>
      <w:r w:rsidRPr="00132A99">
        <w:rPr>
          <w:rFonts w:ascii="Arial" w:eastAsia="Arial" w:hAnsi="Arial" w:cs="Arial"/>
          <w:sz w:val="28"/>
          <w:szCs w:val="28"/>
          <w:lang w:eastAsia="en-US"/>
        </w:rPr>
        <w:t>–– Уровень определения редких ситуаций является рекомендуемым и может быть изменен;</w:t>
      </w:r>
    </w:p>
    <w:p w14:paraId="37D2480A" w14:textId="3E6B2582" w:rsidR="00D12077" w:rsidRPr="00132A99" w:rsidRDefault="00D12077" w:rsidP="00D12077">
      <w:pPr>
        <w:pStyle w:val="affffffc"/>
        <w:numPr>
          <w:ilvl w:val="0"/>
          <w:numId w:val="13"/>
        </w:numPr>
        <w:spacing w:before="0" w:beforeAutospacing="0" w:after="120" w:afterAutospacing="0" w:line="360" w:lineRule="auto"/>
        <w:ind w:left="1152" w:hanging="432"/>
        <w:jc w:val="both"/>
        <w:textAlignment w:val="baseline"/>
        <w:rPr>
          <w:rFonts w:ascii="Arial" w:hAnsi="Arial" w:cs="Arial"/>
          <w:color w:val="000000"/>
          <w:spacing w:val="3"/>
          <w:sz w:val="28"/>
          <w:szCs w:val="28"/>
          <w:shd w:val="clear" w:color="auto" w:fill="FFFFFF"/>
        </w:rPr>
      </w:pPr>
      <w:r w:rsidRPr="00132A99">
        <w:rPr>
          <w:rFonts w:ascii="Arial" w:hAnsi="Arial" w:cs="Arial"/>
          <w:color w:val="000000"/>
          <w:spacing w:val="3"/>
          <w:sz w:val="28"/>
          <w:szCs w:val="28"/>
          <w:shd w:val="clear" w:color="auto" w:fill="FFFFFF"/>
        </w:rPr>
        <w:lastRenderedPageBreak/>
        <w:t>для выделенных ситуаций подготовить для испытаний «смещенную» выборку, которая позволяет лучше проанализировать поведение алгоритма в части редких ситуаций</w:t>
      </w:r>
      <w:r w:rsidR="00085402">
        <w:rPr>
          <w:rFonts w:ascii="Arial" w:hAnsi="Arial" w:cs="Arial"/>
          <w:color w:val="000000"/>
          <w:spacing w:val="3"/>
          <w:sz w:val="28"/>
          <w:szCs w:val="28"/>
          <w:shd w:val="clear" w:color="auto" w:fill="FFFFFF"/>
        </w:rPr>
        <w:t xml:space="preserve"> —</w:t>
      </w:r>
      <w:r w:rsidRPr="00132A99">
        <w:rPr>
          <w:rFonts w:ascii="Arial" w:hAnsi="Arial" w:cs="Arial"/>
          <w:color w:val="000000"/>
          <w:spacing w:val="3"/>
          <w:sz w:val="28"/>
          <w:szCs w:val="28"/>
          <w:shd w:val="clear" w:color="auto" w:fill="FFFFFF"/>
        </w:rPr>
        <w:t xml:space="preserve"> </w:t>
      </w:r>
      <w:r w:rsidR="00085402">
        <w:rPr>
          <w:rFonts w:ascii="Arial" w:hAnsi="Arial" w:cs="Arial"/>
          <w:color w:val="000000"/>
          <w:spacing w:val="3"/>
          <w:sz w:val="28"/>
          <w:szCs w:val="28"/>
          <w:shd w:val="clear" w:color="auto" w:fill="FFFFFF"/>
        </w:rPr>
        <w:t>н</w:t>
      </w:r>
      <w:r w:rsidRPr="00132A99">
        <w:rPr>
          <w:rFonts w:ascii="Arial" w:hAnsi="Arial" w:cs="Arial"/>
          <w:color w:val="000000"/>
          <w:spacing w:val="3"/>
          <w:sz w:val="28"/>
          <w:szCs w:val="28"/>
          <w:shd w:val="clear" w:color="auto" w:fill="FFFFFF"/>
        </w:rPr>
        <w:t xml:space="preserve">апример, путем </w:t>
      </w:r>
      <w:proofErr w:type="spellStart"/>
      <w:r w:rsidRPr="00132A99">
        <w:rPr>
          <w:rFonts w:ascii="Arial" w:hAnsi="Arial" w:cs="Arial"/>
          <w:color w:val="000000"/>
          <w:spacing w:val="3"/>
          <w:sz w:val="28"/>
          <w:szCs w:val="28"/>
          <w:shd w:val="clear" w:color="auto" w:fill="FFFFFF"/>
        </w:rPr>
        <w:t>с</w:t>
      </w:r>
      <w:r w:rsidR="009B26A4">
        <w:rPr>
          <w:rFonts w:ascii="Arial" w:hAnsi="Arial" w:cs="Arial"/>
          <w:color w:val="000000"/>
          <w:spacing w:val="3"/>
          <w:sz w:val="28"/>
          <w:szCs w:val="28"/>
          <w:shd w:val="clear" w:color="auto" w:fill="FFFFFF"/>
        </w:rPr>
        <w:t>э</w:t>
      </w:r>
      <w:r w:rsidRPr="00132A99">
        <w:rPr>
          <w:rFonts w:ascii="Arial" w:hAnsi="Arial" w:cs="Arial"/>
          <w:color w:val="000000"/>
          <w:spacing w:val="3"/>
          <w:sz w:val="28"/>
          <w:szCs w:val="28"/>
          <w:shd w:val="clear" w:color="auto" w:fill="FFFFFF"/>
        </w:rPr>
        <w:t>мплирования</w:t>
      </w:r>
      <w:proofErr w:type="spellEnd"/>
      <w:r w:rsidRPr="00132A99">
        <w:rPr>
          <w:rFonts w:ascii="Arial" w:hAnsi="Arial" w:cs="Arial"/>
          <w:color w:val="000000"/>
          <w:spacing w:val="3"/>
          <w:sz w:val="28"/>
          <w:szCs w:val="28"/>
          <w:shd w:val="clear" w:color="auto" w:fill="FFFFFF"/>
        </w:rPr>
        <w:t xml:space="preserve"> с изменением частоты соответствующих ситуаций, которая приближена к среднему по всем вариантам ситуаций, или путем ввода весовых коэффициентов при оценке ошибки </w:t>
      </w:r>
      <w:r w:rsidR="00D56DA2">
        <w:rPr>
          <w:rFonts w:ascii="Arial" w:hAnsi="Arial" w:cs="Arial"/>
          <w:color w:val="000000"/>
          <w:spacing w:val="3"/>
          <w:sz w:val="28"/>
          <w:szCs w:val="28"/>
          <w:shd w:val="clear" w:color="auto" w:fill="FFFFFF"/>
        </w:rPr>
        <w:t>прогнозирования</w:t>
      </w:r>
      <w:r w:rsidRPr="00132A99">
        <w:rPr>
          <w:rFonts w:ascii="Arial" w:hAnsi="Arial" w:cs="Arial"/>
          <w:color w:val="000000"/>
          <w:spacing w:val="3"/>
          <w:sz w:val="28"/>
          <w:szCs w:val="28"/>
          <w:shd w:val="clear" w:color="auto" w:fill="FFFFFF"/>
        </w:rPr>
        <w:t>. Конкретный способ должен быть явно определен в программе испытаний алгоритма, до начала этих испытаний;</w:t>
      </w:r>
    </w:p>
    <w:p w14:paraId="19226F0B" w14:textId="4F3AA63E" w:rsidR="00D12077" w:rsidRPr="00132A99" w:rsidRDefault="00D12077" w:rsidP="00D12077">
      <w:pPr>
        <w:pStyle w:val="affffffc"/>
        <w:numPr>
          <w:ilvl w:val="0"/>
          <w:numId w:val="13"/>
        </w:numPr>
        <w:spacing w:before="0" w:beforeAutospacing="0" w:after="120" w:afterAutospacing="0" w:line="360" w:lineRule="auto"/>
        <w:ind w:left="1152" w:hanging="432"/>
        <w:jc w:val="both"/>
        <w:textAlignment w:val="baseline"/>
        <w:rPr>
          <w:rFonts w:ascii="Arial" w:hAnsi="Arial" w:cs="Arial"/>
          <w:color w:val="000000"/>
          <w:spacing w:val="3"/>
          <w:sz w:val="28"/>
          <w:szCs w:val="28"/>
          <w:shd w:val="clear" w:color="auto" w:fill="FFFFFF"/>
        </w:rPr>
      </w:pPr>
      <w:r w:rsidRPr="00132A99">
        <w:rPr>
          <w:rFonts w:ascii="Arial" w:hAnsi="Arial" w:cs="Arial"/>
          <w:color w:val="000000"/>
          <w:spacing w:val="3"/>
          <w:sz w:val="28"/>
          <w:szCs w:val="28"/>
          <w:shd w:val="clear" w:color="auto" w:fill="FFFFFF"/>
        </w:rPr>
        <w:t xml:space="preserve">провести испытания с подготовленной выборкой, чтобы убедиться, что алгоритм прогнозирует дорожные </w:t>
      </w:r>
      <w:r w:rsidR="00085402">
        <w:rPr>
          <w:rFonts w:ascii="Arial" w:hAnsi="Arial" w:cs="Arial"/>
          <w:color w:val="000000"/>
          <w:spacing w:val="3"/>
          <w:sz w:val="28"/>
          <w:szCs w:val="28"/>
          <w:shd w:val="clear" w:color="auto" w:fill="FFFFFF"/>
        </w:rPr>
        <w:t xml:space="preserve">метеорологические </w:t>
      </w:r>
      <w:r w:rsidRPr="00132A99">
        <w:rPr>
          <w:rFonts w:ascii="Arial" w:hAnsi="Arial" w:cs="Arial"/>
          <w:color w:val="000000"/>
          <w:spacing w:val="3"/>
          <w:sz w:val="28"/>
          <w:szCs w:val="28"/>
          <w:shd w:val="clear" w:color="auto" w:fill="FFFFFF"/>
        </w:rPr>
        <w:t>у</w:t>
      </w:r>
      <w:r w:rsidR="001B4CF3">
        <w:rPr>
          <w:rFonts w:ascii="Arial" w:hAnsi="Arial" w:cs="Arial"/>
          <w:color w:val="000000"/>
          <w:spacing w:val="3"/>
          <w:sz w:val="28"/>
          <w:szCs w:val="28"/>
          <w:shd w:val="clear" w:color="auto" w:fill="FFFFFF"/>
        </w:rPr>
        <w:t>словия с достаточным качеством</w:t>
      </w:r>
      <w:r w:rsidR="00917ED4">
        <w:rPr>
          <w:rFonts w:ascii="Arial" w:hAnsi="Arial" w:cs="Arial"/>
          <w:color w:val="000000"/>
          <w:spacing w:val="3"/>
          <w:sz w:val="28"/>
          <w:szCs w:val="28"/>
          <w:shd w:val="clear" w:color="auto" w:fill="FFFFFF"/>
        </w:rPr>
        <w:t xml:space="preserve"> в смысле ГОСТ Р 70250-2022</w:t>
      </w:r>
      <w:r w:rsidR="001B4CF3">
        <w:rPr>
          <w:rFonts w:ascii="Arial" w:hAnsi="Arial" w:cs="Arial"/>
          <w:color w:val="000000"/>
          <w:spacing w:val="3"/>
          <w:sz w:val="28"/>
          <w:szCs w:val="28"/>
          <w:shd w:val="clear" w:color="auto" w:fill="FFFFFF"/>
        </w:rPr>
        <w:t>.</w:t>
      </w:r>
    </w:p>
    <w:p w14:paraId="705C3629" w14:textId="16A9C29B" w:rsidR="000B642A" w:rsidRPr="00D606C7" w:rsidRDefault="00827072" w:rsidP="00D606C7">
      <w:pPr>
        <w:pBdr>
          <w:top w:val="nil"/>
          <w:left w:val="nil"/>
          <w:bottom w:val="nil"/>
          <w:right w:val="nil"/>
          <w:between w:val="nil"/>
        </w:pBdr>
        <w:spacing w:after="0" w:line="360" w:lineRule="auto"/>
        <w:ind w:firstLine="720"/>
        <w:rPr>
          <w:rFonts w:ascii="Arial" w:eastAsia="Times New Roman" w:hAnsi="Arial" w:cs="Arial"/>
          <w:sz w:val="28"/>
          <w:szCs w:val="28"/>
        </w:rPr>
      </w:pPr>
      <w:bookmarkStart w:id="19" w:name="_Toc112247213"/>
      <w:bookmarkStart w:id="20" w:name="_Toc111377343"/>
      <w:r>
        <w:rPr>
          <w:rFonts w:ascii="Arial" w:eastAsia="Times New Roman" w:hAnsi="Arial" w:cs="Arial"/>
          <w:sz w:val="28"/>
          <w:szCs w:val="28"/>
        </w:rPr>
        <w:t>7.2.3 </w:t>
      </w:r>
      <w:r w:rsidR="000B642A" w:rsidRPr="00132A99">
        <w:rPr>
          <w:rFonts w:ascii="Arial" w:eastAsia="Times New Roman" w:hAnsi="Arial" w:cs="Arial"/>
          <w:sz w:val="28"/>
          <w:szCs w:val="28"/>
        </w:rPr>
        <w:t>Такой принцип подбора тестового набора данных позволит обеспечить проверку возможностей алгоритма п</w:t>
      </w:r>
      <w:r w:rsidR="000B4C2E" w:rsidRPr="00132A99">
        <w:rPr>
          <w:rFonts w:ascii="Arial" w:eastAsia="Times New Roman" w:hAnsi="Arial" w:cs="Arial"/>
          <w:sz w:val="28"/>
          <w:szCs w:val="28"/>
        </w:rPr>
        <w:t>о прогнозированию всех ситуаций</w:t>
      </w:r>
      <w:r w:rsidR="000B642A" w:rsidRPr="00132A99">
        <w:rPr>
          <w:rFonts w:ascii="Arial" w:eastAsia="Times New Roman" w:hAnsi="Arial" w:cs="Arial"/>
          <w:sz w:val="28"/>
          <w:szCs w:val="28"/>
        </w:rPr>
        <w:t xml:space="preserve"> в различных контекстах (вариантах комбинаций значений существенных признаков), поскольку для обеспечения доверия к результатам работы алгоритма необходимо, чтобы точность прогнозирования не зависела от частоты встречаемости конкретно</w:t>
      </w:r>
      <w:r w:rsidR="00D12077" w:rsidRPr="00132A99">
        <w:rPr>
          <w:rFonts w:ascii="Arial" w:eastAsia="Times New Roman" w:hAnsi="Arial" w:cs="Arial"/>
          <w:sz w:val="28"/>
          <w:szCs w:val="28"/>
        </w:rPr>
        <w:t>й</w:t>
      </w:r>
      <w:r w:rsidR="000B642A" w:rsidRPr="00132A99">
        <w:rPr>
          <w:rFonts w:ascii="Arial" w:eastAsia="Times New Roman" w:hAnsi="Arial" w:cs="Arial"/>
          <w:sz w:val="28"/>
          <w:szCs w:val="28"/>
        </w:rPr>
        <w:t xml:space="preserve"> </w:t>
      </w:r>
      <w:r w:rsidR="00D12077" w:rsidRPr="00132A99">
        <w:rPr>
          <w:rFonts w:ascii="Arial" w:eastAsia="Times New Roman" w:hAnsi="Arial" w:cs="Arial"/>
          <w:sz w:val="28"/>
          <w:szCs w:val="28"/>
        </w:rPr>
        <w:t>ситуации</w:t>
      </w:r>
      <w:r w:rsidR="000B642A" w:rsidRPr="00132A99">
        <w:rPr>
          <w:rFonts w:ascii="Arial" w:eastAsia="Times New Roman" w:hAnsi="Arial" w:cs="Arial"/>
          <w:sz w:val="28"/>
          <w:szCs w:val="28"/>
        </w:rPr>
        <w:t xml:space="preserve"> при эксплуатации алгоритма.</w:t>
      </w:r>
      <w:bookmarkEnd w:id="19"/>
    </w:p>
    <w:p w14:paraId="2151D0EE" w14:textId="2D675379" w:rsidR="000B642A" w:rsidRPr="00D606C7" w:rsidRDefault="00827072" w:rsidP="00D606C7">
      <w:pPr>
        <w:pBdr>
          <w:top w:val="nil"/>
          <w:left w:val="nil"/>
          <w:bottom w:val="nil"/>
          <w:right w:val="nil"/>
          <w:between w:val="nil"/>
        </w:pBdr>
        <w:spacing w:after="0" w:line="360" w:lineRule="auto"/>
        <w:ind w:firstLine="720"/>
        <w:rPr>
          <w:rFonts w:ascii="Arial" w:eastAsia="Times New Roman" w:hAnsi="Arial" w:cs="Arial"/>
          <w:sz w:val="28"/>
          <w:szCs w:val="28"/>
        </w:rPr>
      </w:pPr>
      <w:bookmarkStart w:id="21" w:name="_Toc112247214"/>
      <w:r>
        <w:rPr>
          <w:rFonts w:ascii="Arial" w:eastAsia="Times New Roman" w:hAnsi="Arial" w:cs="Arial"/>
          <w:sz w:val="28"/>
          <w:szCs w:val="28"/>
        </w:rPr>
        <w:t>7.2.4 </w:t>
      </w:r>
      <w:r w:rsidR="000B642A" w:rsidRPr="00132A99">
        <w:rPr>
          <w:rFonts w:ascii="Arial" w:eastAsia="Times New Roman" w:hAnsi="Arial" w:cs="Arial"/>
          <w:sz w:val="28"/>
          <w:szCs w:val="28"/>
        </w:rPr>
        <w:t xml:space="preserve">При испытании </w:t>
      </w:r>
      <w:r w:rsidR="00BB3315" w:rsidRPr="00132A99">
        <w:rPr>
          <w:rFonts w:ascii="Arial" w:eastAsia="Times New Roman" w:hAnsi="Arial" w:cs="Arial"/>
          <w:sz w:val="28"/>
          <w:szCs w:val="28"/>
        </w:rPr>
        <w:t>СУИТИ</w:t>
      </w:r>
      <w:r w:rsidR="000B642A" w:rsidRPr="00132A99">
        <w:rPr>
          <w:rFonts w:ascii="Arial" w:eastAsia="Times New Roman" w:hAnsi="Arial" w:cs="Arial"/>
          <w:sz w:val="28"/>
          <w:szCs w:val="28"/>
        </w:rPr>
        <w:t xml:space="preserve"> необходимо руководствоваться принципами проведения испытаний: объективность испытаний, обоснованность применяемых методов (методик) испытаний, обеспечение единства измерений (аттестация методик измерений), воспроизводимость результатов испытаний и др.</w:t>
      </w:r>
      <w:bookmarkEnd w:id="21"/>
    </w:p>
    <w:p w14:paraId="0AE022B4" w14:textId="39B28858" w:rsidR="00873236" w:rsidRPr="00132A99" w:rsidRDefault="000B4C2E" w:rsidP="000B4C2E">
      <w:pPr>
        <w:pStyle w:val="2"/>
        <w:spacing w:before="0" w:line="360" w:lineRule="auto"/>
        <w:ind w:firstLine="720"/>
        <w:rPr>
          <w:rFonts w:ascii="Arial" w:hAnsi="Arial" w:cs="Arial"/>
          <w:color w:val="auto"/>
          <w:sz w:val="28"/>
          <w:szCs w:val="28"/>
        </w:rPr>
      </w:pPr>
      <w:bookmarkStart w:id="22" w:name="_Toc112247215"/>
      <w:r w:rsidRPr="00132A99">
        <w:rPr>
          <w:rFonts w:ascii="Arial" w:hAnsi="Arial" w:cs="Arial"/>
          <w:color w:val="auto"/>
          <w:sz w:val="28"/>
          <w:szCs w:val="28"/>
        </w:rPr>
        <w:lastRenderedPageBreak/>
        <w:t>7</w:t>
      </w:r>
      <w:r w:rsidR="00C92207" w:rsidRPr="00132A99">
        <w:rPr>
          <w:rFonts w:ascii="Arial" w:hAnsi="Arial" w:cs="Arial"/>
          <w:color w:val="auto"/>
          <w:sz w:val="28"/>
          <w:szCs w:val="28"/>
        </w:rPr>
        <w:t>.</w:t>
      </w:r>
      <w:r w:rsidR="00827072">
        <w:rPr>
          <w:rFonts w:ascii="Arial" w:hAnsi="Arial" w:cs="Arial"/>
          <w:color w:val="auto"/>
          <w:sz w:val="28"/>
          <w:szCs w:val="28"/>
        </w:rPr>
        <w:t>3</w:t>
      </w:r>
      <w:r w:rsidR="00D606C7">
        <w:rPr>
          <w:rFonts w:ascii="Arial" w:hAnsi="Arial" w:cs="Arial"/>
          <w:color w:val="auto"/>
          <w:sz w:val="28"/>
          <w:szCs w:val="28"/>
        </w:rPr>
        <w:t> </w:t>
      </w:r>
      <w:r w:rsidR="00873236" w:rsidRPr="00132A99">
        <w:rPr>
          <w:rFonts w:ascii="Arial" w:hAnsi="Arial" w:cs="Arial"/>
          <w:color w:val="auto"/>
          <w:sz w:val="28"/>
          <w:szCs w:val="28"/>
        </w:rPr>
        <w:t>Фрагменты тестовых наборов данных (демонстрационные наборы данных):</w:t>
      </w:r>
      <w:bookmarkEnd w:id="20"/>
      <w:bookmarkEnd w:id="22"/>
    </w:p>
    <w:p w14:paraId="53A00418" w14:textId="4F58B9C4" w:rsidR="00873236" w:rsidRPr="00132A99" w:rsidRDefault="00827072" w:rsidP="000B4C2E">
      <w:pPr>
        <w:pBdr>
          <w:top w:val="nil"/>
          <w:left w:val="nil"/>
          <w:bottom w:val="nil"/>
          <w:right w:val="nil"/>
          <w:between w:val="nil"/>
        </w:pBdr>
        <w:spacing w:after="0" w:line="360" w:lineRule="auto"/>
        <w:ind w:firstLine="720"/>
        <w:rPr>
          <w:rFonts w:ascii="Arial" w:eastAsia="Times New Roman" w:hAnsi="Arial" w:cs="Arial"/>
          <w:sz w:val="28"/>
          <w:szCs w:val="28"/>
        </w:rPr>
      </w:pPr>
      <w:r>
        <w:rPr>
          <w:rFonts w:ascii="Arial" w:eastAsia="Times New Roman" w:hAnsi="Arial" w:cs="Arial"/>
          <w:sz w:val="28"/>
          <w:szCs w:val="28"/>
        </w:rPr>
        <w:t>7.3.1 </w:t>
      </w:r>
      <w:r w:rsidR="00873236" w:rsidRPr="00132A99">
        <w:rPr>
          <w:rFonts w:ascii="Arial" w:eastAsia="Times New Roman" w:hAnsi="Arial" w:cs="Arial"/>
          <w:sz w:val="28"/>
          <w:szCs w:val="28"/>
        </w:rPr>
        <w:t>Основной</w:t>
      </w:r>
      <w:r w:rsidR="0059527E">
        <w:rPr>
          <w:rFonts w:ascii="Arial" w:eastAsia="Times New Roman" w:hAnsi="Arial" w:cs="Arial"/>
          <w:sz w:val="28"/>
          <w:szCs w:val="28"/>
        </w:rPr>
        <w:t xml:space="preserve"> демонстрационный</w:t>
      </w:r>
      <w:r w:rsidR="00873236" w:rsidRPr="00132A99">
        <w:rPr>
          <w:rFonts w:ascii="Arial" w:eastAsia="Times New Roman" w:hAnsi="Arial" w:cs="Arial"/>
          <w:sz w:val="28"/>
          <w:szCs w:val="28"/>
        </w:rPr>
        <w:t xml:space="preserve"> набор тестовых данных </w:t>
      </w:r>
      <w:r w:rsidR="00B306FD" w:rsidRPr="00132A99">
        <w:rPr>
          <w:rFonts w:ascii="Arial" w:eastAsia="Times New Roman" w:hAnsi="Arial" w:cs="Arial"/>
          <w:sz w:val="28"/>
          <w:szCs w:val="28"/>
        </w:rPr>
        <w:t xml:space="preserve">прогнозирования дорожных </w:t>
      </w:r>
      <w:r w:rsidR="001B4CF3">
        <w:rPr>
          <w:rFonts w:ascii="Arial" w:eastAsia="Times New Roman" w:hAnsi="Arial" w:cs="Arial"/>
          <w:sz w:val="28"/>
          <w:szCs w:val="28"/>
        </w:rPr>
        <w:t xml:space="preserve">метеорологических </w:t>
      </w:r>
      <w:r w:rsidR="00B306FD" w:rsidRPr="00132A99">
        <w:rPr>
          <w:rFonts w:ascii="Arial" w:eastAsia="Times New Roman" w:hAnsi="Arial" w:cs="Arial"/>
          <w:sz w:val="28"/>
          <w:szCs w:val="28"/>
        </w:rPr>
        <w:t xml:space="preserve">условий </w:t>
      </w:r>
      <w:r w:rsidR="00873236" w:rsidRPr="00132A99">
        <w:rPr>
          <w:rFonts w:ascii="Arial" w:eastAsia="Times New Roman" w:hAnsi="Arial" w:cs="Arial"/>
          <w:sz w:val="28"/>
          <w:szCs w:val="28"/>
        </w:rPr>
        <w:t xml:space="preserve">доступен по ссылке: </w:t>
      </w:r>
    </w:p>
    <w:p w14:paraId="400F0432" w14:textId="3560BD30" w:rsidR="002D6384" w:rsidRPr="00132A99" w:rsidRDefault="00CE7833" w:rsidP="000B4C2E">
      <w:pPr>
        <w:spacing w:after="0" w:line="360" w:lineRule="auto"/>
        <w:ind w:firstLine="720"/>
        <w:rPr>
          <w:rFonts w:ascii="Arial" w:hAnsi="Arial" w:cs="Arial"/>
          <w:sz w:val="28"/>
          <w:szCs w:val="28"/>
        </w:rPr>
      </w:pPr>
      <w:r w:rsidRPr="0059527E">
        <w:rPr>
          <w:rFonts w:ascii="Arial" w:hAnsi="Arial" w:cs="Arial"/>
          <w:sz w:val="28"/>
          <w:szCs w:val="28"/>
          <w:highlight w:val="yellow"/>
        </w:rPr>
        <w:t>https://disk.yandex.ru/d/N–AxTFKsxjnhzw</w:t>
      </w:r>
      <w:r w:rsidR="00B31A27" w:rsidRPr="0059527E">
        <w:rPr>
          <w:rFonts w:ascii="Arial" w:hAnsi="Arial" w:cs="Arial"/>
          <w:sz w:val="28"/>
          <w:szCs w:val="28"/>
          <w:highlight w:val="yellow"/>
        </w:rPr>
        <w:t>.</w:t>
      </w:r>
    </w:p>
    <w:p w14:paraId="260534F5" w14:textId="3A7599F9" w:rsidR="000B642A" w:rsidRPr="00132A99" w:rsidRDefault="00827072" w:rsidP="000B4C2E">
      <w:pPr>
        <w:spacing w:after="0" w:line="360" w:lineRule="auto"/>
        <w:ind w:firstLine="720"/>
        <w:rPr>
          <w:rFonts w:ascii="Arial" w:eastAsia="Times New Roman" w:hAnsi="Arial" w:cs="Arial"/>
          <w:sz w:val="28"/>
          <w:szCs w:val="28"/>
        </w:rPr>
      </w:pPr>
      <w:r>
        <w:rPr>
          <w:rFonts w:ascii="Arial" w:eastAsia="Times New Roman" w:hAnsi="Arial" w:cs="Arial"/>
          <w:sz w:val="28"/>
          <w:szCs w:val="28"/>
        </w:rPr>
        <w:t>7.3.2 </w:t>
      </w:r>
      <w:r w:rsidR="000B642A" w:rsidRPr="00132A99">
        <w:rPr>
          <w:rFonts w:ascii="Arial" w:eastAsia="Times New Roman" w:hAnsi="Arial" w:cs="Arial"/>
          <w:sz w:val="28"/>
          <w:szCs w:val="28"/>
        </w:rPr>
        <w:t xml:space="preserve">Тестовый набор описывает существенные факторы эксплуатации. Тестовый набор данных содержит следующие </w:t>
      </w:r>
      <w:r w:rsidR="00F718A3" w:rsidRPr="00132A99">
        <w:rPr>
          <w:rFonts w:ascii="Arial" w:eastAsia="Times New Roman" w:hAnsi="Arial" w:cs="Arial"/>
          <w:sz w:val="28"/>
          <w:szCs w:val="28"/>
        </w:rPr>
        <w:t>поля данных</w:t>
      </w:r>
      <w:r w:rsidR="000B642A" w:rsidRPr="00132A99">
        <w:rPr>
          <w:rFonts w:ascii="Arial" w:eastAsia="Times New Roman" w:hAnsi="Arial" w:cs="Arial"/>
          <w:sz w:val="28"/>
          <w:szCs w:val="28"/>
        </w:rPr>
        <w:t>:</w:t>
      </w:r>
    </w:p>
    <w:p w14:paraId="722B581A" w14:textId="241B1E85" w:rsidR="00B306FD" w:rsidRPr="00423A3B" w:rsidRDefault="00423A3B" w:rsidP="00423A3B">
      <w:pPr>
        <w:pStyle w:val="af6"/>
        <w:spacing w:after="0" w:line="360" w:lineRule="auto"/>
        <w:ind w:firstLine="0"/>
        <w:rPr>
          <w:rFonts w:ascii="Arial" w:eastAsia="Arial" w:hAnsi="Arial" w:cs="Arial"/>
          <w:b/>
          <w:sz w:val="28"/>
          <w:szCs w:val="28"/>
        </w:rPr>
      </w:pPr>
      <w:r>
        <w:rPr>
          <w:rFonts w:ascii="Arial" w:eastAsia="Arial" w:hAnsi="Arial" w:cs="Arial"/>
          <w:sz w:val="28"/>
          <w:szCs w:val="28"/>
        </w:rPr>
        <w:t>- </w:t>
      </w:r>
      <w:r w:rsidR="00C6377B" w:rsidRPr="00132A99">
        <w:rPr>
          <w:rFonts w:ascii="Arial" w:eastAsia="Arial" w:hAnsi="Arial" w:cs="Arial"/>
          <w:sz w:val="28"/>
          <w:szCs w:val="28"/>
        </w:rPr>
        <w:t>д</w:t>
      </w:r>
      <w:r w:rsidR="00B306FD" w:rsidRPr="00132A99">
        <w:rPr>
          <w:rFonts w:ascii="Arial" w:eastAsia="Arial" w:hAnsi="Arial" w:cs="Arial"/>
          <w:sz w:val="28"/>
          <w:szCs w:val="28"/>
        </w:rPr>
        <w:t>ата измерения;</w:t>
      </w:r>
    </w:p>
    <w:p w14:paraId="1E421913" w14:textId="61444C81" w:rsidR="00423A3B" w:rsidRPr="00423A3B" w:rsidRDefault="00423A3B" w:rsidP="00423A3B">
      <w:pPr>
        <w:pStyle w:val="af6"/>
        <w:spacing w:after="0" w:line="360" w:lineRule="auto"/>
        <w:ind w:firstLine="0"/>
        <w:rPr>
          <w:rFonts w:ascii="Arial" w:eastAsia="Arial" w:hAnsi="Arial" w:cs="Arial"/>
          <w:sz w:val="28"/>
          <w:szCs w:val="28"/>
        </w:rPr>
      </w:pPr>
      <w:r>
        <w:rPr>
          <w:rFonts w:ascii="Arial" w:eastAsia="Arial" w:hAnsi="Arial" w:cs="Arial"/>
          <w:sz w:val="28"/>
          <w:szCs w:val="28"/>
        </w:rPr>
        <w:t>- н</w:t>
      </w:r>
      <w:r w:rsidRPr="00423A3B">
        <w:rPr>
          <w:rFonts w:ascii="Arial" w:eastAsia="Arial" w:hAnsi="Arial" w:cs="Arial"/>
          <w:sz w:val="28"/>
          <w:szCs w:val="28"/>
        </w:rPr>
        <w:t>аименование метеостанции</w:t>
      </w:r>
      <w:r>
        <w:rPr>
          <w:rFonts w:ascii="Arial" w:eastAsia="Arial" w:hAnsi="Arial" w:cs="Arial"/>
          <w:sz w:val="28"/>
          <w:szCs w:val="28"/>
        </w:rPr>
        <w:t>;</w:t>
      </w:r>
    </w:p>
    <w:p w14:paraId="3B0C8C07" w14:textId="4086F217" w:rsidR="000B642A" w:rsidRPr="00132A99" w:rsidRDefault="00423A3B" w:rsidP="00423A3B">
      <w:pPr>
        <w:pStyle w:val="af6"/>
        <w:spacing w:after="0" w:line="360" w:lineRule="auto"/>
        <w:ind w:firstLine="0"/>
        <w:rPr>
          <w:rFonts w:ascii="Arial" w:eastAsia="Arial" w:hAnsi="Arial" w:cs="Arial"/>
          <w:b/>
          <w:sz w:val="28"/>
          <w:szCs w:val="28"/>
        </w:rPr>
      </w:pPr>
      <w:r>
        <w:rPr>
          <w:rFonts w:ascii="Arial" w:eastAsia="Times New Roman" w:hAnsi="Arial" w:cs="Arial"/>
          <w:sz w:val="28"/>
          <w:szCs w:val="28"/>
        </w:rPr>
        <w:t>- </w:t>
      </w:r>
      <w:r w:rsidR="00C6377B" w:rsidRPr="00132A99">
        <w:rPr>
          <w:rFonts w:ascii="Arial" w:eastAsia="Times New Roman" w:hAnsi="Arial" w:cs="Arial"/>
          <w:sz w:val="28"/>
          <w:szCs w:val="28"/>
        </w:rPr>
        <w:t>в</w:t>
      </w:r>
      <w:r w:rsidR="00F718A3" w:rsidRPr="00132A99">
        <w:rPr>
          <w:rFonts w:ascii="Arial" w:eastAsia="Times New Roman" w:hAnsi="Arial" w:cs="Arial"/>
          <w:sz w:val="28"/>
          <w:szCs w:val="28"/>
        </w:rPr>
        <w:t>лажность;</w:t>
      </w:r>
    </w:p>
    <w:p w14:paraId="31524F82" w14:textId="33EBAD94" w:rsidR="00F718A3" w:rsidRPr="00132A99" w:rsidRDefault="00423A3B" w:rsidP="00423A3B">
      <w:pPr>
        <w:pStyle w:val="af6"/>
        <w:spacing w:after="0" w:line="360" w:lineRule="auto"/>
        <w:ind w:firstLine="0"/>
        <w:rPr>
          <w:rFonts w:ascii="Arial" w:eastAsia="Arial" w:hAnsi="Arial" w:cs="Arial"/>
          <w:b/>
          <w:sz w:val="28"/>
          <w:szCs w:val="28"/>
        </w:rPr>
      </w:pPr>
      <w:r>
        <w:rPr>
          <w:rFonts w:ascii="Arial" w:eastAsia="Times New Roman" w:hAnsi="Arial" w:cs="Arial"/>
          <w:sz w:val="28"/>
          <w:szCs w:val="28"/>
        </w:rPr>
        <w:t>- </w:t>
      </w:r>
      <w:r w:rsidR="00C6377B" w:rsidRPr="00132A99">
        <w:rPr>
          <w:rFonts w:ascii="Arial" w:eastAsia="Times New Roman" w:hAnsi="Arial" w:cs="Arial"/>
          <w:sz w:val="28"/>
          <w:szCs w:val="28"/>
        </w:rPr>
        <w:t>а</w:t>
      </w:r>
      <w:r w:rsidR="00F718A3" w:rsidRPr="00132A99">
        <w:rPr>
          <w:rFonts w:ascii="Arial" w:eastAsia="Times New Roman" w:hAnsi="Arial" w:cs="Arial"/>
          <w:sz w:val="28"/>
          <w:szCs w:val="28"/>
        </w:rPr>
        <w:t>тмосферное давление;</w:t>
      </w:r>
    </w:p>
    <w:p w14:paraId="78F48D32" w14:textId="7E5DFAFB" w:rsidR="00F718A3" w:rsidRPr="00132A99" w:rsidRDefault="00423A3B" w:rsidP="00423A3B">
      <w:pPr>
        <w:pStyle w:val="af6"/>
        <w:spacing w:after="0" w:line="360" w:lineRule="auto"/>
        <w:ind w:firstLine="0"/>
        <w:rPr>
          <w:rFonts w:ascii="Arial" w:eastAsia="Arial" w:hAnsi="Arial" w:cs="Arial"/>
          <w:b/>
          <w:sz w:val="28"/>
          <w:szCs w:val="28"/>
        </w:rPr>
      </w:pPr>
      <w:r>
        <w:rPr>
          <w:rFonts w:ascii="Arial" w:eastAsia="Times New Roman" w:hAnsi="Arial" w:cs="Arial"/>
          <w:sz w:val="28"/>
          <w:szCs w:val="28"/>
        </w:rPr>
        <w:t>- </w:t>
      </w:r>
      <w:r w:rsidR="00C6377B" w:rsidRPr="00132A99">
        <w:rPr>
          <w:rFonts w:ascii="Arial" w:eastAsia="Times New Roman" w:hAnsi="Arial" w:cs="Arial"/>
          <w:sz w:val="28"/>
          <w:szCs w:val="28"/>
        </w:rPr>
        <w:t>в</w:t>
      </w:r>
      <w:r w:rsidR="00F718A3" w:rsidRPr="00132A99">
        <w:rPr>
          <w:rFonts w:ascii="Arial" w:eastAsia="Times New Roman" w:hAnsi="Arial" w:cs="Arial"/>
          <w:sz w:val="28"/>
          <w:szCs w:val="28"/>
        </w:rPr>
        <w:t>ид осадков;</w:t>
      </w:r>
    </w:p>
    <w:p w14:paraId="734C9FD4" w14:textId="1C031EED" w:rsidR="00F718A3" w:rsidRPr="00132A99" w:rsidRDefault="00423A3B" w:rsidP="00423A3B">
      <w:pPr>
        <w:pStyle w:val="af6"/>
        <w:spacing w:after="0" w:line="360" w:lineRule="auto"/>
        <w:ind w:firstLine="0"/>
        <w:rPr>
          <w:rFonts w:ascii="Arial" w:eastAsia="Arial" w:hAnsi="Arial" w:cs="Arial"/>
          <w:b/>
          <w:sz w:val="28"/>
          <w:szCs w:val="28"/>
        </w:rPr>
      </w:pPr>
      <w:r>
        <w:rPr>
          <w:rFonts w:ascii="Arial" w:eastAsia="Times New Roman" w:hAnsi="Arial" w:cs="Arial"/>
          <w:sz w:val="28"/>
          <w:szCs w:val="28"/>
        </w:rPr>
        <w:t>- </w:t>
      </w:r>
      <w:r w:rsidR="00C6377B" w:rsidRPr="00132A99">
        <w:rPr>
          <w:rFonts w:ascii="Arial" w:eastAsia="Times New Roman" w:hAnsi="Arial" w:cs="Arial"/>
          <w:sz w:val="28"/>
          <w:szCs w:val="28"/>
        </w:rPr>
        <w:t>и</w:t>
      </w:r>
      <w:r w:rsidR="00F718A3" w:rsidRPr="00132A99">
        <w:rPr>
          <w:rFonts w:ascii="Arial" w:eastAsia="Times New Roman" w:hAnsi="Arial" w:cs="Arial"/>
          <w:sz w:val="28"/>
          <w:szCs w:val="28"/>
        </w:rPr>
        <w:t>нтенсивность осадков;</w:t>
      </w:r>
    </w:p>
    <w:p w14:paraId="4C1B171F" w14:textId="52D95185" w:rsidR="00F718A3" w:rsidRPr="00132A99" w:rsidRDefault="00423A3B" w:rsidP="00423A3B">
      <w:pPr>
        <w:pStyle w:val="af6"/>
        <w:spacing w:after="0" w:line="360" w:lineRule="auto"/>
        <w:ind w:firstLine="0"/>
        <w:rPr>
          <w:rFonts w:ascii="Arial" w:eastAsia="Arial" w:hAnsi="Arial" w:cs="Arial"/>
          <w:b/>
          <w:sz w:val="28"/>
          <w:szCs w:val="28"/>
        </w:rPr>
      </w:pPr>
      <w:r>
        <w:rPr>
          <w:rFonts w:ascii="Arial" w:eastAsia="Times New Roman" w:hAnsi="Arial" w:cs="Arial"/>
          <w:sz w:val="28"/>
          <w:szCs w:val="28"/>
        </w:rPr>
        <w:t>- </w:t>
      </w:r>
      <w:r w:rsidR="00C6377B" w:rsidRPr="00132A99">
        <w:rPr>
          <w:rFonts w:ascii="Arial" w:eastAsia="Times New Roman" w:hAnsi="Arial" w:cs="Arial"/>
          <w:sz w:val="28"/>
          <w:szCs w:val="28"/>
        </w:rPr>
        <w:t>п</w:t>
      </w:r>
      <w:r w:rsidR="00F718A3" w:rsidRPr="00132A99">
        <w:rPr>
          <w:rFonts w:ascii="Arial" w:eastAsia="Times New Roman" w:hAnsi="Arial" w:cs="Arial"/>
          <w:sz w:val="28"/>
          <w:szCs w:val="28"/>
        </w:rPr>
        <w:t>орыв ветра;</w:t>
      </w:r>
    </w:p>
    <w:p w14:paraId="32350490" w14:textId="4177C16D" w:rsidR="00F718A3" w:rsidRPr="00132A99" w:rsidRDefault="00423A3B" w:rsidP="00423A3B">
      <w:pPr>
        <w:pStyle w:val="af6"/>
        <w:spacing w:after="0" w:line="360" w:lineRule="auto"/>
        <w:ind w:firstLine="0"/>
        <w:rPr>
          <w:rFonts w:ascii="Arial" w:eastAsia="Arial" w:hAnsi="Arial" w:cs="Arial"/>
          <w:b/>
          <w:sz w:val="28"/>
          <w:szCs w:val="28"/>
        </w:rPr>
      </w:pPr>
      <w:r>
        <w:rPr>
          <w:rFonts w:ascii="Arial" w:eastAsia="Times New Roman" w:hAnsi="Arial" w:cs="Arial"/>
          <w:sz w:val="28"/>
          <w:szCs w:val="28"/>
        </w:rPr>
        <w:t>- </w:t>
      </w:r>
      <w:r w:rsidR="00C6377B" w:rsidRPr="00132A99">
        <w:rPr>
          <w:rFonts w:ascii="Arial" w:eastAsia="Times New Roman" w:hAnsi="Arial" w:cs="Arial"/>
          <w:sz w:val="28"/>
          <w:szCs w:val="28"/>
        </w:rPr>
        <w:t>н</w:t>
      </w:r>
      <w:r w:rsidR="00F718A3" w:rsidRPr="00132A99">
        <w:rPr>
          <w:rFonts w:ascii="Arial" w:eastAsia="Times New Roman" w:hAnsi="Arial" w:cs="Arial"/>
          <w:sz w:val="28"/>
          <w:szCs w:val="28"/>
        </w:rPr>
        <w:t>аправление ветра;</w:t>
      </w:r>
    </w:p>
    <w:p w14:paraId="5A909443" w14:textId="1888BE1F" w:rsidR="00F718A3" w:rsidRPr="00132A99" w:rsidRDefault="00423A3B" w:rsidP="00423A3B">
      <w:pPr>
        <w:pStyle w:val="af6"/>
        <w:spacing w:after="0" w:line="360" w:lineRule="auto"/>
        <w:ind w:firstLine="0"/>
        <w:rPr>
          <w:rFonts w:ascii="Arial" w:eastAsia="Arial" w:hAnsi="Arial" w:cs="Arial"/>
          <w:b/>
          <w:sz w:val="28"/>
          <w:szCs w:val="28"/>
        </w:rPr>
      </w:pPr>
      <w:r>
        <w:rPr>
          <w:rFonts w:ascii="Arial" w:eastAsia="Times New Roman" w:hAnsi="Arial" w:cs="Arial"/>
          <w:sz w:val="28"/>
          <w:szCs w:val="28"/>
        </w:rPr>
        <w:t>- </w:t>
      </w:r>
      <w:r w:rsidR="00C6377B" w:rsidRPr="00132A99">
        <w:rPr>
          <w:rFonts w:ascii="Arial" w:eastAsia="Times New Roman" w:hAnsi="Arial" w:cs="Arial"/>
          <w:sz w:val="28"/>
          <w:szCs w:val="28"/>
        </w:rPr>
        <w:t>с</w:t>
      </w:r>
      <w:r w:rsidR="00F718A3" w:rsidRPr="00132A99">
        <w:rPr>
          <w:rFonts w:ascii="Arial" w:eastAsia="Times New Roman" w:hAnsi="Arial" w:cs="Arial"/>
          <w:sz w:val="28"/>
          <w:szCs w:val="28"/>
        </w:rPr>
        <w:t>корость ветра;</w:t>
      </w:r>
    </w:p>
    <w:p w14:paraId="564F1866" w14:textId="7FA76D9E" w:rsidR="00F718A3" w:rsidRPr="00132A99" w:rsidRDefault="00423A3B" w:rsidP="00423A3B">
      <w:pPr>
        <w:pStyle w:val="af6"/>
        <w:spacing w:after="0" w:line="360" w:lineRule="auto"/>
        <w:ind w:firstLine="0"/>
        <w:rPr>
          <w:rFonts w:ascii="Arial" w:eastAsia="Arial" w:hAnsi="Arial" w:cs="Arial"/>
          <w:b/>
          <w:sz w:val="28"/>
          <w:szCs w:val="28"/>
        </w:rPr>
      </w:pPr>
      <w:r>
        <w:rPr>
          <w:rFonts w:ascii="Arial" w:eastAsia="Times New Roman" w:hAnsi="Arial" w:cs="Arial"/>
          <w:sz w:val="28"/>
          <w:szCs w:val="28"/>
        </w:rPr>
        <w:t>- </w:t>
      </w:r>
      <w:r w:rsidR="00C6377B" w:rsidRPr="00132A99">
        <w:rPr>
          <w:rFonts w:ascii="Arial" w:eastAsia="Times New Roman" w:hAnsi="Arial" w:cs="Arial"/>
          <w:sz w:val="28"/>
          <w:szCs w:val="28"/>
        </w:rPr>
        <w:t>т</w:t>
      </w:r>
      <w:r w:rsidR="00F718A3" w:rsidRPr="00132A99">
        <w:rPr>
          <w:rFonts w:ascii="Arial" w:eastAsia="Times New Roman" w:hAnsi="Arial" w:cs="Arial"/>
          <w:sz w:val="28"/>
          <w:szCs w:val="28"/>
        </w:rPr>
        <w:t>очка росы;</w:t>
      </w:r>
    </w:p>
    <w:p w14:paraId="1DE2CF77" w14:textId="12E14A62" w:rsidR="00F718A3" w:rsidRPr="00132A99" w:rsidRDefault="00423A3B" w:rsidP="00423A3B">
      <w:pPr>
        <w:pStyle w:val="af6"/>
        <w:spacing w:after="0" w:line="360" w:lineRule="auto"/>
        <w:ind w:firstLine="0"/>
        <w:rPr>
          <w:rFonts w:ascii="Arial" w:eastAsia="Arial" w:hAnsi="Arial" w:cs="Arial"/>
          <w:b/>
          <w:sz w:val="28"/>
          <w:szCs w:val="28"/>
        </w:rPr>
      </w:pPr>
      <w:r>
        <w:rPr>
          <w:rFonts w:ascii="Arial" w:eastAsia="Times New Roman" w:hAnsi="Arial" w:cs="Arial"/>
          <w:sz w:val="28"/>
          <w:szCs w:val="28"/>
        </w:rPr>
        <w:t>- </w:t>
      </w:r>
      <w:r w:rsidR="00C6377B" w:rsidRPr="00132A99">
        <w:rPr>
          <w:rFonts w:ascii="Arial" w:eastAsia="Times New Roman" w:hAnsi="Arial" w:cs="Arial"/>
          <w:sz w:val="28"/>
          <w:szCs w:val="28"/>
        </w:rPr>
        <w:t>т</w:t>
      </w:r>
      <w:r w:rsidR="00F718A3" w:rsidRPr="00132A99">
        <w:rPr>
          <w:rFonts w:ascii="Arial" w:eastAsia="Times New Roman" w:hAnsi="Arial" w:cs="Arial"/>
          <w:sz w:val="28"/>
          <w:szCs w:val="28"/>
        </w:rPr>
        <w:t>емпература воздуха;</w:t>
      </w:r>
    </w:p>
    <w:p w14:paraId="6F31ACB5" w14:textId="63BAE519" w:rsidR="00F718A3" w:rsidRPr="00132A99" w:rsidRDefault="00423A3B" w:rsidP="00423A3B">
      <w:pPr>
        <w:pStyle w:val="af6"/>
        <w:spacing w:after="0" w:line="360" w:lineRule="auto"/>
        <w:ind w:firstLine="0"/>
        <w:rPr>
          <w:rFonts w:ascii="Arial" w:eastAsia="Arial" w:hAnsi="Arial" w:cs="Arial"/>
          <w:b/>
          <w:sz w:val="28"/>
          <w:szCs w:val="28"/>
        </w:rPr>
      </w:pPr>
      <w:r>
        <w:rPr>
          <w:rFonts w:ascii="Arial" w:eastAsia="Times New Roman" w:hAnsi="Arial" w:cs="Arial"/>
          <w:sz w:val="28"/>
          <w:szCs w:val="28"/>
        </w:rPr>
        <w:t>- </w:t>
      </w:r>
      <w:r w:rsidR="00C6377B" w:rsidRPr="00132A99">
        <w:rPr>
          <w:rFonts w:ascii="Arial" w:eastAsia="Times New Roman" w:hAnsi="Arial" w:cs="Arial"/>
          <w:sz w:val="28"/>
          <w:szCs w:val="28"/>
        </w:rPr>
        <w:t>к</w:t>
      </w:r>
      <w:r w:rsidR="00F718A3" w:rsidRPr="00132A99">
        <w:rPr>
          <w:rFonts w:ascii="Arial" w:eastAsia="Times New Roman" w:hAnsi="Arial" w:cs="Arial"/>
          <w:sz w:val="28"/>
          <w:szCs w:val="28"/>
        </w:rPr>
        <w:t>оэффициент сцепления;</w:t>
      </w:r>
    </w:p>
    <w:p w14:paraId="19D0C8C5" w14:textId="0AC71236" w:rsidR="00F718A3" w:rsidRDefault="00423A3B" w:rsidP="00423A3B">
      <w:pPr>
        <w:pStyle w:val="af6"/>
        <w:spacing w:after="0" w:line="360" w:lineRule="auto"/>
        <w:ind w:firstLine="0"/>
        <w:rPr>
          <w:rFonts w:ascii="Arial" w:eastAsia="Times New Roman" w:hAnsi="Arial" w:cs="Arial"/>
          <w:sz w:val="28"/>
          <w:szCs w:val="28"/>
        </w:rPr>
      </w:pPr>
      <w:r>
        <w:rPr>
          <w:rFonts w:ascii="Arial" w:eastAsia="Times New Roman" w:hAnsi="Arial" w:cs="Arial"/>
          <w:sz w:val="28"/>
          <w:szCs w:val="28"/>
        </w:rPr>
        <w:t>- </w:t>
      </w:r>
      <w:r w:rsidR="00C6377B" w:rsidRPr="00132A99">
        <w:rPr>
          <w:rFonts w:ascii="Arial" w:eastAsia="Times New Roman" w:hAnsi="Arial" w:cs="Arial"/>
          <w:sz w:val="28"/>
          <w:szCs w:val="28"/>
        </w:rPr>
        <w:t>т</w:t>
      </w:r>
      <w:r w:rsidR="00F718A3" w:rsidRPr="00132A99">
        <w:rPr>
          <w:rFonts w:ascii="Arial" w:eastAsia="Times New Roman" w:hAnsi="Arial" w:cs="Arial"/>
          <w:sz w:val="28"/>
          <w:szCs w:val="28"/>
        </w:rPr>
        <w:t>емпература дорожного покрытия;</w:t>
      </w:r>
    </w:p>
    <w:p w14:paraId="49E50AD5" w14:textId="0B0A77A9" w:rsidR="009F3AD7" w:rsidRPr="009F3AD7" w:rsidRDefault="009F3AD7" w:rsidP="00423A3B">
      <w:pPr>
        <w:pStyle w:val="af6"/>
        <w:spacing w:after="0" w:line="360" w:lineRule="auto"/>
        <w:ind w:firstLine="0"/>
        <w:rPr>
          <w:rFonts w:ascii="Arial" w:eastAsia="Times New Roman" w:hAnsi="Arial" w:cs="Arial"/>
          <w:sz w:val="28"/>
          <w:szCs w:val="28"/>
        </w:rPr>
      </w:pPr>
      <w:r>
        <w:rPr>
          <w:rFonts w:ascii="Arial" w:eastAsia="Times New Roman" w:hAnsi="Arial" w:cs="Arial"/>
          <w:sz w:val="28"/>
          <w:szCs w:val="28"/>
        </w:rPr>
        <w:t>- температура тела дороги на </w:t>
      </w:r>
      <w:r w:rsidRPr="009F3AD7">
        <w:rPr>
          <w:rFonts w:ascii="Arial" w:eastAsia="Times New Roman" w:hAnsi="Arial" w:cs="Arial"/>
          <w:sz w:val="28"/>
          <w:szCs w:val="28"/>
        </w:rPr>
        <w:t>глубине 4</w:t>
      </w:r>
      <w:r>
        <w:rPr>
          <w:rFonts w:ascii="Arial" w:eastAsia="Times New Roman" w:hAnsi="Arial" w:cs="Arial"/>
          <w:sz w:val="28"/>
          <w:szCs w:val="28"/>
        </w:rPr>
        <w:t xml:space="preserve"> — </w:t>
      </w:r>
      <w:r w:rsidRPr="009F3AD7">
        <w:rPr>
          <w:rFonts w:ascii="Arial" w:eastAsia="Times New Roman" w:hAnsi="Arial" w:cs="Arial"/>
          <w:sz w:val="28"/>
          <w:szCs w:val="28"/>
        </w:rPr>
        <w:t>7 см;</w:t>
      </w:r>
    </w:p>
    <w:p w14:paraId="7D5FD151" w14:textId="6545E0A8" w:rsidR="00F718A3" w:rsidRPr="009F3AD7" w:rsidRDefault="00423A3B" w:rsidP="00423A3B">
      <w:pPr>
        <w:pStyle w:val="af6"/>
        <w:spacing w:after="0" w:line="360" w:lineRule="auto"/>
        <w:ind w:firstLine="0"/>
        <w:rPr>
          <w:rFonts w:ascii="Arial" w:eastAsia="Times New Roman" w:hAnsi="Arial" w:cs="Arial"/>
          <w:sz w:val="28"/>
          <w:szCs w:val="28"/>
        </w:rPr>
      </w:pPr>
      <w:r>
        <w:rPr>
          <w:rFonts w:ascii="Arial" w:eastAsia="Times New Roman" w:hAnsi="Arial" w:cs="Arial"/>
          <w:sz w:val="28"/>
          <w:szCs w:val="28"/>
        </w:rPr>
        <w:t>- </w:t>
      </w:r>
      <w:r w:rsidR="00C6377B" w:rsidRPr="00132A99">
        <w:rPr>
          <w:rFonts w:ascii="Arial" w:eastAsia="Times New Roman" w:hAnsi="Arial" w:cs="Arial"/>
          <w:sz w:val="28"/>
          <w:szCs w:val="28"/>
        </w:rPr>
        <w:t>о</w:t>
      </w:r>
      <w:r w:rsidR="00F718A3" w:rsidRPr="00132A99">
        <w:rPr>
          <w:rFonts w:ascii="Arial" w:eastAsia="Times New Roman" w:hAnsi="Arial" w:cs="Arial"/>
          <w:sz w:val="28"/>
          <w:szCs w:val="28"/>
        </w:rPr>
        <w:t>блачность;</w:t>
      </w:r>
    </w:p>
    <w:p w14:paraId="4AB743F2" w14:textId="5789A5E6" w:rsidR="00F718A3" w:rsidRPr="00132A99" w:rsidRDefault="00423A3B" w:rsidP="00423A3B">
      <w:pPr>
        <w:pStyle w:val="af6"/>
        <w:spacing w:after="0" w:line="360" w:lineRule="auto"/>
        <w:ind w:firstLine="0"/>
        <w:rPr>
          <w:rFonts w:ascii="Arial" w:eastAsia="Arial" w:hAnsi="Arial" w:cs="Arial"/>
          <w:b/>
          <w:sz w:val="28"/>
          <w:szCs w:val="28"/>
        </w:rPr>
      </w:pPr>
      <w:r>
        <w:rPr>
          <w:rFonts w:ascii="Arial" w:eastAsia="Times New Roman" w:hAnsi="Arial" w:cs="Arial"/>
          <w:sz w:val="28"/>
          <w:szCs w:val="28"/>
        </w:rPr>
        <w:t>- </w:t>
      </w:r>
      <w:r w:rsidR="00C6377B" w:rsidRPr="00132A99">
        <w:rPr>
          <w:rFonts w:ascii="Arial" w:eastAsia="Times New Roman" w:hAnsi="Arial" w:cs="Arial"/>
          <w:sz w:val="28"/>
          <w:szCs w:val="28"/>
        </w:rPr>
        <w:t>к</w:t>
      </w:r>
      <w:r w:rsidR="00F718A3" w:rsidRPr="00132A99">
        <w:rPr>
          <w:rFonts w:ascii="Arial" w:eastAsia="Times New Roman" w:hAnsi="Arial" w:cs="Arial"/>
          <w:sz w:val="28"/>
          <w:szCs w:val="28"/>
        </w:rPr>
        <w:t>онцентрация реагентов;</w:t>
      </w:r>
    </w:p>
    <w:p w14:paraId="6B64AD66" w14:textId="764A0D74" w:rsidR="000B642A" w:rsidRPr="00132A99" w:rsidRDefault="00423A3B" w:rsidP="00423A3B">
      <w:pPr>
        <w:pStyle w:val="af6"/>
        <w:spacing w:after="0" w:line="360" w:lineRule="auto"/>
        <w:ind w:firstLine="0"/>
        <w:rPr>
          <w:rFonts w:ascii="Arial" w:eastAsia="Arial" w:hAnsi="Arial" w:cs="Arial"/>
          <w:b/>
          <w:sz w:val="28"/>
          <w:szCs w:val="28"/>
        </w:rPr>
      </w:pPr>
      <w:r>
        <w:rPr>
          <w:rFonts w:ascii="Arial" w:eastAsia="Times New Roman" w:hAnsi="Arial" w:cs="Arial"/>
          <w:sz w:val="28"/>
          <w:szCs w:val="28"/>
        </w:rPr>
        <w:t>- </w:t>
      </w:r>
      <w:r w:rsidR="00C6377B" w:rsidRPr="00132A99">
        <w:rPr>
          <w:rFonts w:ascii="Arial" w:eastAsia="Times New Roman" w:hAnsi="Arial" w:cs="Arial"/>
          <w:sz w:val="28"/>
          <w:szCs w:val="28"/>
        </w:rPr>
        <w:t>т</w:t>
      </w:r>
      <w:r w:rsidR="00F718A3" w:rsidRPr="00132A99">
        <w:rPr>
          <w:rFonts w:ascii="Arial" w:eastAsia="Times New Roman" w:hAnsi="Arial" w:cs="Arial"/>
          <w:sz w:val="28"/>
          <w:szCs w:val="28"/>
        </w:rPr>
        <w:t>очка замерзания.</w:t>
      </w:r>
    </w:p>
    <w:p w14:paraId="3BEE2155" w14:textId="12EB443B" w:rsidR="00873236" w:rsidRDefault="00827072" w:rsidP="000B4C2E">
      <w:pPr>
        <w:spacing w:after="0" w:line="360" w:lineRule="auto"/>
        <w:ind w:firstLine="720"/>
        <w:rPr>
          <w:rFonts w:ascii="Arial" w:eastAsia="Times New Roman" w:hAnsi="Arial" w:cs="Arial"/>
          <w:sz w:val="28"/>
          <w:szCs w:val="28"/>
        </w:rPr>
      </w:pPr>
      <w:r>
        <w:rPr>
          <w:rFonts w:ascii="Arial" w:eastAsia="Times New Roman" w:hAnsi="Arial" w:cs="Arial"/>
          <w:sz w:val="28"/>
          <w:szCs w:val="28"/>
        </w:rPr>
        <w:t>7.3.3 </w:t>
      </w:r>
      <w:r w:rsidR="00B306FD" w:rsidRPr="00132A99">
        <w:rPr>
          <w:rFonts w:ascii="Arial" w:eastAsia="Times New Roman" w:hAnsi="Arial" w:cs="Arial"/>
          <w:sz w:val="28"/>
          <w:szCs w:val="28"/>
        </w:rPr>
        <w:t>Привед</w:t>
      </w:r>
      <w:r w:rsidR="00AE2AD5" w:rsidRPr="00132A99">
        <w:rPr>
          <w:rFonts w:ascii="Arial" w:eastAsia="Times New Roman" w:hAnsi="Arial" w:cs="Arial"/>
          <w:sz w:val="28"/>
          <w:szCs w:val="28"/>
        </w:rPr>
        <w:t>е</w:t>
      </w:r>
      <w:r w:rsidR="00B306FD" w:rsidRPr="00132A99">
        <w:rPr>
          <w:rFonts w:ascii="Arial" w:eastAsia="Times New Roman" w:hAnsi="Arial" w:cs="Arial"/>
          <w:sz w:val="28"/>
          <w:szCs w:val="28"/>
        </w:rPr>
        <w:t xml:space="preserve">нный </w:t>
      </w:r>
      <w:r w:rsidR="00B45B7C" w:rsidRPr="00132A99">
        <w:rPr>
          <w:rFonts w:ascii="Arial" w:eastAsia="Times New Roman" w:hAnsi="Arial" w:cs="Arial"/>
          <w:sz w:val="28"/>
          <w:szCs w:val="28"/>
        </w:rPr>
        <w:t>классификатор</w:t>
      </w:r>
      <w:r w:rsidR="00B306FD" w:rsidRPr="00132A99">
        <w:rPr>
          <w:rFonts w:ascii="Arial" w:eastAsia="Times New Roman" w:hAnsi="Arial" w:cs="Arial"/>
          <w:sz w:val="28"/>
          <w:szCs w:val="28"/>
        </w:rPr>
        <w:t xml:space="preserve"> </w:t>
      </w:r>
      <w:r w:rsidR="000B642A" w:rsidRPr="00132A99">
        <w:rPr>
          <w:rFonts w:ascii="Arial" w:eastAsia="Times New Roman" w:hAnsi="Arial" w:cs="Arial"/>
          <w:sz w:val="28"/>
          <w:szCs w:val="28"/>
        </w:rPr>
        <w:t xml:space="preserve">является исчерпывающим перечнем существенных факторов эксплуатации для рассматриваемого алгоритма прогнозирования дорожных </w:t>
      </w:r>
      <w:r w:rsidR="001B4CF3">
        <w:rPr>
          <w:rFonts w:ascii="Arial" w:eastAsia="Times New Roman" w:hAnsi="Arial" w:cs="Arial"/>
          <w:sz w:val="28"/>
          <w:szCs w:val="28"/>
        </w:rPr>
        <w:t xml:space="preserve">метеорологических </w:t>
      </w:r>
      <w:r w:rsidR="000B642A" w:rsidRPr="00132A99">
        <w:rPr>
          <w:rFonts w:ascii="Arial" w:eastAsia="Times New Roman" w:hAnsi="Arial" w:cs="Arial"/>
          <w:sz w:val="28"/>
          <w:szCs w:val="28"/>
        </w:rPr>
        <w:t>условий, при этом сценарии дорожно</w:t>
      </w:r>
      <w:r w:rsidR="00CE7833" w:rsidRPr="00132A99">
        <w:rPr>
          <w:rFonts w:ascii="Arial" w:eastAsia="Times New Roman" w:hAnsi="Arial" w:cs="Arial"/>
          <w:sz w:val="28"/>
          <w:szCs w:val="28"/>
        </w:rPr>
        <w:t>-</w:t>
      </w:r>
      <w:r w:rsidR="000B642A" w:rsidRPr="00132A99">
        <w:rPr>
          <w:rFonts w:ascii="Arial" w:eastAsia="Times New Roman" w:hAnsi="Arial" w:cs="Arial"/>
          <w:sz w:val="28"/>
          <w:szCs w:val="28"/>
        </w:rPr>
        <w:lastRenderedPageBreak/>
        <w:t>транспортных ситуаций должны генерироваться на основе привед</w:t>
      </w:r>
      <w:r w:rsidR="00AE2AD5" w:rsidRPr="00132A99">
        <w:rPr>
          <w:rFonts w:ascii="Arial" w:eastAsia="Times New Roman" w:hAnsi="Arial" w:cs="Arial"/>
          <w:sz w:val="28"/>
          <w:szCs w:val="28"/>
        </w:rPr>
        <w:t>е</w:t>
      </w:r>
      <w:r w:rsidR="000B642A" w:rsidRPr="00132A99">
        <w:rPr>
          <w:rFonts w:ascii="Arial" w:eastAsia="Times New Roman" w:hAnsi="Arial" w:cs="Arial"/>
          <w:sz w:val="28"/>
          <w:szCs w:val="28"/>
        </w:rPr>
        <w:t xml:space="preserve">нного </w:t>
      </w:r>
      <w:r w:rsidR="005E7F7B" w:rsidRPr="00132A99">
        <w:rPr>
          <w:rFonts w:ascii="Arial" w:eastAsia="Times New Roman" w:hAnsi="Arial" w:cs="Arial"/>
          <w:sz w:val="28"/>
          <w:szCs w:val="28"/>
        </w:rPr>
        <w:t>перечня</w:t>
      </w:r>
      <w:r w:rsidR="000B642A" w:rsidRPr="00132A99">
        <w:rPr>
          <w:rFonts w:ascii="Arial" w:eastAsia="Times New Roman" w:hAnsi="Arial" w:cs="Arial"/>
          <w:sz w:val="28"/>
          <w:szCs w:val="28"/>
        </w:rPr>
        <w:t xml:space="preserve"> существенных факторов эксплуатации при испытании алгоритма прогнозирования дорожных </w:t>
      </w:r>
      <w:r w:rsidR="001B4CF3">
        <w:rPr>
          <w:rFonts w:ascii="Arial" w:eastAsia="Times New Roman" w:hAnsi="Arial" w:cs="Arial"/>
          <w:sz w:val="28"/>
          <w:szCs w:val="28"/>
        </w:rPr>
        <w:t xml:space="preserve">метеорологических </w:t>
      </w:r>
      <w:r w:rsidR="005E7F7B" w:rsidRPr="00132A99">
        <w:rPr>
          <w:rFonts w:ascii="Arial" w:eastAsia="Times New Roman" w:hAnsi="Arial" w:cs="Arial"/>
          <w:sz w:val="28"/>
          <w:szCs w:val="28"/>
        </w:rPr>
        <w:t>условий с</w:t>
      </w:r>
      <w:r w:rsidR="000B642A" w:rsidRPr="00132A99">
        <w:rPr>
          <w:rFonts w:ascii="Arial" w:eastAsia="Times New Roman" w:hAnsi="Arial" w:cs="Arial"/>
          <w:sz w:val="28"/>
          <w:szCs w:val="28"/>
        </w:rPr>
        <w:t xml:space="preserve"> уч</w:t>
      </w:r>
      <w:r w:rsidR="00AE2AD5" w:rsidRPr="00132A99">
        <w:rPr>
          <w:rFonts w:ascii="Arial" w:eastAsia="Times New Roman" w:hAnsi="Arial" w:cs="Arial"/>
          <w:sz w:val="28"/>
          <w:szCs w:val="28"/>
        </w:rPr>
        <w:t>е</w:t>
      </w:r>
      <w:r w:rsidR="000B642A" w:rsidRPr="00132A99">
        <w:rPr>
          <w:rFonts w:ascii="Arial" w:eastAsia="Times New Roman" w:hAnsi="Arial" w:cs="Arial"/>
          <w:sz w:val="28"/>
          <w:szCs w:val="28"/>
        </w:rPr>
        <w:t>том тех или иных законов распределения существенных факторов эксплуатации.</w:t>
      </w:r>
    </w:p>
    <w:p w14:paraId="41FB5E57" w14:textId="0B37608A" w:rsidR="000106C3" w:rsidRPr="00132A99" w:rsidRDefault="000106C3" w:rsidP="000B4C2E">
      <w:pPr>
        <w:spacing w:after="0" w:line="360" w:lineRule="auto"/>
        <w:ind w:firstLine="720"/>
        <w:rPr>
          <w:rFonts w:ascii="Arial" w:eastAsia="Times New Roman" w:hAnsi="Arial" w:cs="Arial"/>
          <w:sz w:val="28"/>
          <w:szCs w:val="28"/>
        </w:rPr>
      </w:pPr>
      <w:r>
        <w:rPr>
          <w:rFonts w:ascii="Arial" w:eastAsia="Times New Roman" w:hAnsi="Arial" w:cs="Arial"/>
          <w:sz w:val="28"/>
          <w:szCs w:val="28"/>
        </w:rPr>
        <w:t xml:space="preserve">7.3.4 При формировании конкретного тестового набора данных для тестирования алгоритма прогнозирования дорожных метеорологических условий по образцу приложенного к настоящему стандарту демонстрационного набора данных должна быть </w:t>
      </w:r>
      <w:r w:rsidR="000D7746">
        <w:rPr>
          <w:rFonts w:ascii="Arial" w:eastAsia="Times New Roman" w:hAnsi="Arial" w:cs="Arial"/>
          <w:sz w:val="28"/>
          <w:szCs w:val="28"/>
        </w:rPr>
        <w:t xml:space="preserve">реализована защита от введения в набор </w:t>
      </w:r>
      <w:proofErr w:type="spellStart"/>
      <w:r w:rsidR="000D7746">
        <w:rPr>
          <w:rFonts w:ascii="Arial" w:eastAsia="Times New Roman" w:hAnsi="Arial" w:cs="Arial"/>
          <w:sz w:val="28"/>
          <w:szCs w:val="28"/>
        </w:rPr>
        <w:t>фейковых</w:t>
      </w:r>
      <w:proofErr w:type="spellEnd"/>
      <w:r w:rsidR="000D7746">
        <w:rPr>
          <w:rFonts w:ascii="Arial" w:eastAsia="Times New Roman" w:hAnsi="Arial" w:cs="Arial"/>
          <w:sz w:val="28"/>
          <w:szCs w:val="28"/>
        </w:rPr>
        <w:t xml:space="preserve"> данных по условиям дорожных метеорологических условий («защита от дурака» по 3 уровню).</w:t>
      </w:r>
    </w:p>
    <w:p w14:paraId="3981996A" w14:textId="3B28E289" w:rsidR="00873236" w:rsidRPr="00132A99" w:rsidRDefault="000B4C2E" w:rsidP="000B4C2E">
      <w:pPr>
        <w:pStyle w:val="2"/>
        <w:spacing w:before="0" w:line="360" w:lineRule="auto"/>
        <w:ind w:firstLine="720"/>
        <w:rPr>
          <w:rFonts w:ascii="Arial" w:hAnsi="Arial" w:cs="Arial"/>
          <w:color w:val="auto"/>
          <w:sz w:val="28"/>
          <w:szCs w:val="28"/>
        </w:rPr>
      </w:pPr>
      <w:bookmarkStart w:id="23" w:name="_Toc111377344"/>
      <w:bookmarkStart w:id="24" w:name="_Toc112247216"/>
      <w:r w:rsidRPr="00132A99">
        <w:rPr>
          <w:rFonts w:ascii="Arial" w:hAnsi="Arial" w:cs="Arial"/>
          <w:color w:val="auto"/>
          <w:sz w:val="28"/>
          <w:szCs w:val="28"/>
        </w:rPr>
        <w:t>7</w:t>
      </w:r>
      <w:r w:rsidR="00C92207" w:rsidRPr="00132A99">
        <w:rPr>
          <w:rFonts w:ascii="Arial" w:hAnsi="Arial" w:cs="Arial"/>
          <w:color w:val="auto"/>
          <w:sz w:val="28"/>
          <w:szCs w:val="28"/>
        </w:rPr>
        <w:t>.</w:t>
      </w:r>
      <w:r w:rsidR="00827072">
        <w:rPr>
          <w:rFonts w:ascii="Arial" w:hAnsi="Arial" w:cs="Arial"/>
          <w:color w:val="auto"/>
          <w:sz w:val="28"/>
          <w:szCs w:val="28"/>
        </w:rPr>
        <w:t>4</w:t>
      </w:r>
      <w:r w:rsidR="00D606C7">
        <w:rPr>
          <w:rFonts w:ascii="Arial" w:hAnsi="Arial" w:cs="Arial"/>
          <w:color w:val="auto"/>
          <w:sz w:val="28"/>
          <w:szCs w:val="28"/>
        </w:rPr>
        <w:t> </w:t>
      </w:r>
      <w:r w:rsidR="00873236" w:rsidRPr="00132A99">
        <w:rPr>
          <w:rFonts w:ascii="Arial" w:hAnsi="Arial" w:cs="Arial"/>
          <w:color w:val="auto"/>
          <w:sz w:val="28"/>
          <w:szCs w:val="28"/>
        </w:rPr>
        <w:t>Правила формирования представительных тестовых наборов данных (включая, в случае необходимости, описание представительной совокупности тестовых сценариев):</w:t>
      </w:r>
      <w:bookmarkEnd w:id="23"/>
      <w:bookmarkEnd w:id="24"/>
    </w:p>
    <w:p w14:paraId="3BE741B0" w14:textId="2B4D3975" w:rsidR="00873236" w:rsidRPr="00132A99" w:rsidRDefault="00827072" w:rsidP="000B4C2E">
      <w:pPr>
        <w:spacing w:after="0" w:line="360" w:lineRule="auto"/>
        <w:ind w:firstLine="720"/>
        <w:rPr>
          <w:rFonts w:ascii="Arial" w:eastAsia="Times New Roman" w:hAnsi="Arial" w:cs="Arial"/>
          <w:sz w:val="28"/>
          <w:szCs w:val="28"/>
        </w:rPr>
      </w:pPr>
      <w:r>
        <w:rPr>
          <w:rFonts w:ascii="Arial" w:eastAsia="Times New Roman" w:hAnsi="Arial" w:cs="Arial"/>
          <w:sz w:val="28"/>
          <w:szCs w:val="28"/>
        </w:rPr>
        <w:t>7.4.1 </w:t>
      </w:r>
      <w:r w:rsidR="00873236" w:rsidRPr="00132A99">
        <w:rPr>
          <w:rFonts w:ascii="Arial" w:eastAsia="Times New Roman" w:hAnsi="Arial" w:cs="Arial"/>
          <w:sz w:val="28"/>
          <w:szCs w:val="28"/>
        </w:rPr>
        <w:t xml:space="preserve">Тестовый набор данных содержит в себе следующий набор файлов: </w:t>
      </w:r>
    </w:p>
    <w:p w14:paraId="31CFD009" w14:textId="5026E932" w:rsidR="00873236" w:rsidRPr="00132A99" w:rsidRDefault="003745DF" w:rsidP="003745DF">
      <w:pPr>
        <w:pStyle w:val="af6"/>
        <w:spacing w:after="0" w:line="360" w:lineRule="auto"/>
        <w:ind w:firstLine="0"/>
        <w:rPr>
          <w:rFonts w:ascii="Arial" w:eastAsia="Times New Roman" w:hAnsi="Arial" w:cs="Arial"/>
          <w:sz w:val="28"/>
          <w:szCs w:val="28"/>
        </w:rPr>
      </w:pPr>
      <w:r>
        <w:rPr>
          <w:rFonts w:ascii="Arial" w:eastAsia="Times New Roman" w:hAnsi="Arial" w:cs="Arial"/>
          <w:sz w:val="28"/>
          <w:szCs w:val="28"/>
        </w:rPr>
        <w:t>- </w:t>
      </w:r>
      <w:r w:rsidRPr="003745DF">
        <w:rPr>
          <w:rFonts w:ascii="Arial" w:eastAsia="Times New Roman" w:hAnsi="Arial" w:cs="Arial"/>
          <w:sz w:val="28"/>
          <w:szCs w:val="28"/>
        </w:rPr>
        <w:t>ГОСТ Р 1.094.22 - Демонстрационный набор данных</w:t>
      </w:r>
      <w:r w:rsidR="00873236" w:rsidRPr="00132A99">
        <w:rPr>
          <w:rFonts w:ascii="Arial" w:eastAsia="Times New Roman" w:hAnsi="Arial" w:cs="Arial"/>
          <w:sz w:val="28"/>
          <w:szCs w:val="28"/>
        </w:rPr>
        <w:t>.</w:t>
      </w:r>
      <w:proofErr w:type="spellStart"/>
      <w:r>
        <w:rPr>
          <w:rFonts w:ascii="Arial" w:eastAsia="Times New Roman" w:hAnsi="Arial" w:cs="Arial"/>
          <w:sz w:val="28"/>
          <w:szCs w:val="28"/>
          <w:lang w:val="en-US"/>
        </w:rPr>
        <w:t>xlsx</w:t>
      </w:r>
      <w:proofErr w:type="spellEnd"/>
      <w:r w:rsidR="00873236" w:rsidRPr="00132A99">
        <w:rPr>
          <w:rFonts w:ascii="Arial" w:eastAsia="Times New Roman" w:hAnsi="Arial" w:cs="Arial"/>
          <w:sz w:val="28"/>
          <w:szCs w:val="28"/>
        </w:rPr>
        <w:t xml:space="preserve"> </w:t>
      </w:r>
      <w:r>
        <w:rPr>
          <w:rFonts w:ascii="Arial" w:eastAsia="Times New Roman" w:hAnsi="Arial" w:cs="Arial"/>
          <w:sz w:val="28"/>
          <w:szCs w:val="28"/>
        </w:rPr>
        <w:t>—</w:t>
      </w:r>
      <w:r w:rsidR="00873236" w:rsidRPr="00132A99">
        <w:rPr>
          <w:rFonts w:ascii="Arial" w:eastAsia="Times New Roman" w:hAnsi="Arial" w:cs="Arial"/>
          <w:sz w:val="28"/>
          <w:szCs w:val="28"/>
        </w:rPr>
        <w:t xml:space="preserve"> </w:t>
      </w:r>
      <w:r w:rsidRPr="004D68D8">
        <w:rPr>
          <w:rFonts w:ascii="Arial" w:eastAsia="Times New Roman" w:hAnsi="Arial" w:cs="Arial"/>
          <w:sz w:val="28"/>
          <w:szCs w:val="28"/>
        </w:rPr>
        <w:t xml:space="preserve">таблица с временным рядом значений параметров </w:t>
      </w:r>
      <w:r>
        <w:rPr>
          <w:rFonts w:ascii="Arial" w:eastAsia="Times New Roman" w:hAnsi="Arial" w:cs="Arial"/>
          <w:sz w:val="28"/>
          <w:szCs w:val="28"/>
        </w:rPr>
        <w:t>дорожных условий</w:t>
      </w:r>
      <w:r w:rsidRPr="004D68D8">
        <w:rPr>
          <w:rFonts w:ascii="Arial" w:eastAsia="Times New Roman" w:hAnsi="Arial" w:cs="Arial"/>
          <w:sz w:val="28"/>
          <w:szCs w:val="28"/>
        </w:rPr>
        <w:t xml:space="preserve"> с трёх </w:t>
      </w:r>
      <w:r>
        <w:rPr>
          <w:rFonts w:ascii="Arial" w:eastAsia="Times New Roman" w:hAnsi="Arial" w:cs="Arial"/>
          <w:sz w:val="28"/>
          <w:szCs w:val="28"/>
        </w:rPr>
        <w:t>автоматических дорожных метеостанций</w:t>
      </w:r>
      <w:r w:rsidRPr="004D68D8">
        <w:rPr>
          <w:rFonts w:ascii="Arial" w:eastAsia="Times New Roman" w:hAnsi="Arial" w:cs="Arial"/>
          <w:sz w:val="28"/>
          <w:szCs w:val="28"/>
        </w:rPr>
        <w:t xml:space="preserve"> для тестирования алгоритмов прогнозирования </w:t>
      </w:r>
      <w:r>
        <w:rPr>
          <w:rFonts w:ascii="Arial" w:eastAsia="Times New Roman" w:hAnsi="Arial" w:cs="Arial"/>
          <w:sz w:val="28"/>
          <w:szCs w:val="28"/>
        </w:rPr>
        <w:t>дорожных условий</w:t>
      </w:r>
      <w:r w:rsidRPr="004D68D8">
        <w:rPr>
          <w:rFonts w:ascii="Arial" w:eastAsia="Times New Roman" w:hAnsi="Arial" w:cs="Arial"/>
          <w:sz w:val="28"/>
          <w:szCs w:val="28"/>
        </w:rPr>
        <w:t>.</w:t>
      </w:r>
    </w:p>
    <w:p w14:paraId="2ACE69A8" w14:textId="7E27A203" w:rsidR="00873236" w:rsidRPr="00132A99" w:rsidRDefault="00827072" w:rsidP="000B4C2E">
      <w:pPr>
        <w:spacing w:after="0" w:line="360" w:lineRule="auto"/>
        <w:ind w:firstLine="720"/>
        <w:rPr>
          <w:rFonts w:ascii="Arial" w:eastAsia="Times New Roman" w:hAnsi="Arial" w:cs="Arial"/>
          <w:sz w:val="28"/>
          <w:szCs w:val="28"/>
        </w:rPr>
      </w:pPr>
      <w:r>
        <w:rPr>
          <w:rFonts w:ascii="Arial" w:eastAsia="Times New Roman" w:hAnsi="Arial" w:cs="Arial"/>
          <w:sz w:val="28"/>
          <w:szCs w:val="28"/>
        </w:rPr>
        <w:t>7.4.2 </w:t>
      </w:r>
      <w:r w:rsidR="00873236" w:rsidRPr="00132A99">
        <w:rPr>
          <w:rFonts w:ascii="Arial" w:eastAsia="Times New Roman" w:hAnsi="Arial" w:cs="Arial"/>
          <w:sz w:val="28"/>
          <w:szCs w:val="28"/>
        </w:rPr>
        <w:t xml:space="preserve">Сам тестовый набор данных должен содержать в себе исходный набор </w:t>
      </w:r>
      <w:r w:rsidR="00C6377B" w:rsidRPr="00132A99">
        <w:rPr>
          <w:rFonts w:ascii="Arial" w:eastAsia="Times New Roman" w:hAnsi="Arial" w:cs="Arial"/>
          <w:sz w:val="28"/>
          <w:szCs w:val="28"/>
        </w:rPr>
        <w:t xml:space="preserve">данных </w:t>
      </w:r>
      <w:r w:rsidR="00873236" w:rsidRPr="00132A99">
        <w:rPr>
          <w:rFonts w:ascii="Arial" w:eastAsia="Times New Roman" w:hAnsi="Arial" w:cs="Arial"/>
          <w:sz w:val="28"/>
          <w:szCs w:val="28"/>
        </w:rPr>
        <w:t>с выборкой подтвержд</w:t>
      </w:r>
      <w:r w:rsidR="00AE2AD5" w:rsidRPr="00132A99">
        <w:rPr>
          <w:rFonts w:ascii="Arial" w:eastAsia="Times New Roman" w:hAnsi="Arial" w:cs="Arial"/>
          <w:sz w:val="28"/>
          <w:szCs w:val="28"/>
        </w:rPr>
        <w:t>е</w:t>
      </w:r>
      <w:r w:rsidR="00873236" w:rsidRPr="00132A99">
        <w:rPr>
          <w:rFonts w:ascii="Arial" w:eastAsia="Times New Roman" w:hAnsi="Arial" w:cs="Arial"/>
          <w:sz w:val="28"/>
          <w:szCs w:val="28"/>
        </w:rPr>
        <w:t>нных соответствующих ситуаций. Формат файла должен быть доступен для применения подходов синтетического расширения обу</w:t>
      </w:r>
      <w:r w:rsidR="00C92207" w:rsidRPr="00132A99">
        <w:rPr>
          <w:rFonts w:ascii="Arial" w:eastAsia="Times New Roman" w:hAnsi="Arial" w:cs="Arial"/>
          <w:sz w:val="28"/>
          <w:szCs w:val="28"/>
        </w:rPr>
        <w:t>чающей выборки, описанных в 7</w:t>
      </w:r>
      <w:r w:rsidR="00873236" w:rsidRPr="00132A99">
        <w:rPr>
          <w:rFonts w:ascii="Arial" w:eastAsia="Times New Roman" w:hAnsi="Arial" w:cs="Arial"/>
          <w:sz w:val="28"/>
          <w:szCs w:val="28"/>
        </w:rPr>
        <w:t>.4.</w:t>
      </w:r>
    </w:p>
    <w:p w14:paraId="4BB823C7" w14:textId="1BF5E5B9" w:rsidR="00873236" w:rsidRPr="00132A99" w:rsidRDefault="000B4C2E" w:rsidP="000B4C2E">
      <w:pPr>
        <w:pStyle w:val="2"/>
        <w:spacing w:before="0" w:line="360" w:lineRule="auto"/>
        <w:ind w:firstLine="720"/>
        <w:rPr>
          <w:rFonts w:ascii="Arial" w:hAnsi="Arial" w:cs="Arial"/>
          <w:color w:val="auto"/>
          <w:sz w:val="28"/>
          <w:szCs w:val="28"/>
        </w:rPr>
      </w:pPr>
      <w:bookmarkStart w:id="25" w:name="_Toc111377345"/>
      <w:bookmarkStart w:id="26" w:name="_Toc112247217"/>
      <w:r w:rsidRPr="00132A99">
        <w:rPr>
          <w:rFonts w:ascii="Arial" w:hAnsi="Arial" w:cs="Arial"/>
          <w:color w:val="auto"/>
          <w:sz w:val="28"/>
          <w:szCs w:val="28"/>
        </w:rPr>
        <w:t>7</w:t>
      </w:r>
      <w:r w:rsidR="00C92207" w:rsidRPr="00132A99">
        <w:rPr>
          <w:rFonts w:ascii="Arial" w:hAnsi="Arial" w:cs="Arial"/>
          <w:color w:val="auto"/>
          <w:sz w:val="28"/>
          <w:szCs w:val="28"/>
        </w:rPr>
        <w:t>.</w:t>
      </w:r>
      <w:r w:rsidR="00827072">
        <w:rPr>
          <w:rFonts w:ascii="Arial" w:hAnsi="Arial" w:cs="Arial"/>
          <w:color w:val="auto"/>
          <w:sz w:val="28"/>
          <w:szCs w:val="28"/>
        </w:rPr>
        <w:t>5</w:t>
      </w:r>
      <w:r w:rsidR="00D606C7">
        <w:rPr>
          <w:rFonts w:ascii="Arial" w:hAnsi="Arial" w:cs="Arial"/>
          <w:color w:val="auto"/>
          <w:sz w:val="28"/>
          <w:szCs w:val="28"/>
        </w:rPr>
        <w:t> </w:t>
      </w:r>
      <w:r w:rsidR="00873236" w:rsidRPr="00132A99">
        <w:rPr>
          <w:rFonts w:ascii="Arial" w:hAnsi="Arial" w:cs="Arial"/>
          <w:color w:val="auto"/>
          <w:sz w:val="28"/>
          <w:szCs w:val="28"/>
        </w:rPr>
        <w:t>Принципы расширения (аугментации) тестовых наборов данных:</w:t>
      </w:r>
      <w:bookmarkEnd w:id="25"/>
      <w:bookmarkEnd w:id="26"/>
    </w:p>
    <w:p w14:paraId="6B5C743D" w14:textId="52EEA983" w:rsidR="00C6377B" w:rsidRPr="00132A99" w:rsidRDefault="00827072" w:rsidP="00C6377B">
      <w:pPr>
        <w:spacing w:after="0" w:line="360" w:lineRule="auto"/>
        <w:ind w:firstLine="720"/>
        <w:rPr>
          <w:rFonts w:ascii="Arial" w:eastAsia="Times New Roman" w:hAnsi="Arial" w:cs="Arial"/>
          <w:sz w:val="28"/>
          <w:szCs w:val="28"/>
        </w:rPr>
      </w:pPr>
      <w:r>
        <w:rPr>
          <w:rFonts w:ascii="Arial" w:eastAsia="Times New Roman" w:hAnsi="Arial" w:cs="Arial"/>
          <w:color w:val="000000"/>
          <w:sz w:val="28"/>
          <w:szCs w:val="28"/>
        </w:rPr>
        <w:t>7.5.1 </w:t>
      </w:r>
      <w:proofErr w:type="gramStart"/>
      <w:r w:rsidR="00C6377B" w:rsidRPr="00132A99">
        <w:rPr>
          <w:rFonts w:ascii="Arial" w:eastAsia="Times New Roman" w:hAnsi="Arial" w:cs="Arial"/>
          <w:color w:val="000000"/>
          <w:sz w:val="28"/>
          <w:szCs w:val="28"/>
        </w:rPr>
        <w:t>В</w:t>
      </w:r>
      <w:proofErr w:type="gramEnd"/>
      <w:r w:rsidR="00C6377B" w:rsidRPr="00132A99">
        <w:rPr>
          <w:rFonts w:ascii="Arial" w:eastAsia="Times New Roman" w:hAnsi="Arial" w:cs="Arial"/>
          <w:color w:val="000000"/>
          <w:sz w:val="28"/>
          <w:szCs w:val="28"/>
        </w:rPr>
        <w:t xml:space="preserve"> целях увеличения репрезентативности обучающей выборки </w:t>
      </w:r>
      <w:r w:rsidR="00D16A0D" w:rsidRPr="00D16A0D">
        <w:rPr>
          <w:rFonts w:ascii="Arial" w:eastAsia="Times New Roman" w:hAnsi="Arial" w:cs="Arial"/>
          <w:color w:val="000000"/>
          <w:sz w:val="28"/>
          <w:szCs w:val="28"/>
        </w:rPr>
        <w:t>необходимо использовать методы из числа следующих</w:t>
      </w:r>
      <w:r w:rsidR="00C6377B" w:rsidRPr="00132A99">
        <w:rPr>
          <w:rFonts w:ascii="Arial" w:eastAsia="Times New Roman" w:hAnsi="Arial" w:cs="Arial"/>
          <w:color w:val="000000"/>
          <w:sz w:val="28"/>
          <w:szCs w:val="28"/>
        </w:rPr>
        <w:t>:</w:t>
      </w:r>
    </w:p>
    <w:p w14:paraId="33F75A9E" w14:textId="66A54487" w:rsidR="00BE3162" w:rsidRPr="004D68D8" w:rsidRDefault="00BE3162" w:rsidP="00BE3162">
      <w:pPr>
        <w:spacing w:after="0" w:line="360" w:lineRule="auto"/>
        <w:ind w:firstLine="720"/>
        <w:rPr>
          <w:rFonts w:ascii="Arial" w:eastAsia="Times New Roman" w:hAnsi="Arial" w:cs="Arial"/>
          <w:color w:val="000000"/>
          <w:sz w:val="28"/>
          <w:szCs w:val="28"/>
        </w:rPr>
      </w:pPr>
      <w:r w:rsidRPr="004D68D8">
        <w:rPr>
          <w:rFonts w:ascii="Arial" w:eastAsia="Times New Roman" w:hAnsi="Arial" w:cs="Arial"/>
          <w:color w:val="000000"/>
          <w:sz w:val="28"/>
          <w:szCs w:val="28"/>
        </w:rPr>
        <w:lastRenderedPageBreak/>
        <w:t xml:space="preserve">- Сдвиг по времени. Это предполагает сдвиг данных временного ряда на определенное количество временных шагов для создания новых образцов для обучения. Например, можно сдвинуть данные о </w:t>
      </w:r>
      <w:r>
        <w:rPr>
          <w:rFonts w:ascii="Arial" w:eastAsia="Times New Roman" w:hAnsi="Arial" w:cs="Arial"/>
          <w:color w:val="000000"/>
          <w:sz w:val="28"/>
          <w:szCs w:val="28"/>
        </w:rPr>
        <w:t xml:space="preserve">дорожных </w:t>
      </w:r>
      <w:r w:rsidR="001B4CF3">
        <w:rPr>
          <w:rFonts w:ascii="Arial" w:eastAsia="Times New Roman" w:hAnsi="Arial" w:cs="Arial"/>
          <w:sz w:val="28"/>
          <w:szCs w:val="28"/>
        </w:rPr>
        <w:t xml:space="preserve">метеорологических </w:t>
      </w:r>
      <w:r>
        <w:rPr>
          <w:rFonts w:ascii="Arial" w:eastAsia="Times New Roman" w:hAnsi="Arial" w:cs="Arial"/>
          <w:color w:val="000000"/>
          <w:sz w:val="28"/>
          <w:szCs w:val="28"/>
        </w:rPr>
        <w:t>условиях</w:t>
      </w:r>
      <w:r w:rsidRPr="004D68D8">
        <w:rPr>
          <w:rFonts w:ascii="Arial" w:eastAsia="Times New Roman" w:hAnsi="Arial" w:cs="Arial"/>
          <w:color w:val="000000"/>
          <w:sz w:val="28"/>
          <w:szCs w:val="28"/>
        </w:rPr>
        <w:t xml:space="preserve"> вперед или назад на определенное количество временных шагов, чтобы создать новые образцы для обучения.</w:t>
      </w:r>
    </w:p>
    <w:p w14:paraId="335C3CE9" w14:textId="6D42D89D" w:rsidR="00BE3162" w:rsidRPr="004D68D8" w:rsidRDefault="00BE3162" w:rsidP="00BE3162">
      <w:pPr>
        <w:spacing w:after="0" w:line="360" w:lineRule="auto"/>
        <w:ind w:firstLine="720"/>
        <w:rPr>
          <w:rFonts w:ascii="Arial" w:eastAsia="Times New Roman" w:hAnsi="Arial" w:cs="Arial"/>
          <w:color w:val="000000"/>
          <w:sz w:val="28"/>
          <w:szCs w:val="28"/>
        </w:rPr>
      </w:pPr>
      <w:r w:rsidRPr="004D68D8">
        <w:rPr>
          <w:rFonts w:ascii="Arial" w:eastAsia="Times New Roman" w:hAnsi="Arial" w:cs="Arial"/>
          <w:color w:val="000000"/>
          <w:sz w:val="28"/>
          <w:szCs w:val="28"/>
        </w:rPr>
        <w:t xml:space="preserve">- Масштабирование. Это предполагает масштабирование данных временного ряда на определенный коэффициент для создания новых образцов для обучения. Например, можно масштабировать данные </w:t>
      </w:r>
      <w:r>
        <w:rPr>
          <w:rFonts w:ascii="Arial" w:eastAsia="Times New Roman" w:hAnsi="Arial" w:cs="Arial"/>
          <w:color w:val="000000"/>
          <w:sz w:val="28"/>
          <w:szCs w:val="28"/>
        </w:rPr>
        <w:t xml:space="preserve">дорожных </w:t>
      </w:r>
      <w:r w:rsidR="001B4CF3">
        <w:rPr>
          <w:rFonts w:ascii="Arial" w:eastAsia="Times New Roman" w:hAnsi="Arial" w:cs="Arial"/>
          <w:sz w:val="28"/>
          <w:szCs w:val="28"/>
        </w:rPr>
        <w:t xml:space="preserve">метеорологических </w:t>
      </w:r>
      <w:r>
        <w:rPr>
          <w:rFonts w:ascii="Arial" w:eastAsia="Times New Roman" w:hAnsi="Arial" w:cs="Arial"/>
          <w:color w:val="000000"/>
          <w:sz w:val="28"/>
          <w:szCs w:val="28"/>
        </w:rPr>
        <w:t>условий</w:t>
      </w:r>
      <w:r w:rsidRPr="004D68D8">
        <w:rPr>
          <w:rFonts w:ascii="Arial" w:eastAsia="Times New Roman" w:hAnsi="Arial" w:cs="Arial"/>
          <w:color w:val="000000"/>
          <w:sz w:val="28"/>
          <w:szCs w:val="28"/>
        </w:rPr>
        <w:t xml:space="preserve"> на коэффициент 0.5 или 2, чтобы создать новые обучающие выборки.</w:t>
      </w:r>
    </w:p>
    <w:p w14:paraId="7499847E" w14:textId="387CFC9E" w:rsidR="00BE3162" w:rsidRPr="004D68D8" w:rsidRDefault="00BE3162" w:rsidP="00BE3162">
      <w:pPr>
        <w:spacing w:after="0" w:line="360" w:lineRule="auto"/>
        <w:ind w:firstLine="720"/>
        <w:rPr>
          <w:rFonts w:ascii="Arial" w:eastAsia="Times New Roman" w:hAnsi="Arial" w:cs="Arial"/>
          <w:color w:val="000000"/>
          <w:sz w:val="28"/>
          <w:szCs w:val="28"/>
        </w:rPr>
      </w:pPr>
      <w:r w:rsidRPr="004D68D8">
        <w:rPr>
          <w:rFonts w:ascii="Arial" w:eastAsia="Times New Roman" w:hAnsi="Arial" w:cs="Arial"/>
          <w:color w:val="000000"/>
          <w:sz w:val="28"/>
          <w:szCs w:val="28"/>
        </w:rPr>
        <w:t xml:space="preserve">- Добавление шума. Это добавление случайного шума к данным временного ряда для создания новых образцов для обучения. Например, можно добавить </w:t>
      </w:r>
      <w:proofErr w:type="spellStart"/>
      <w:r w:rsidRPr="004D68D8">
        <w:rPr>
          <w:rFonts w:ascii="Arial" w:eastAsia="Times New Roman" w:hAnsi="Arial" w:cs="Arial"/>
          <w:color w:val="000000"/>
          <w:sz w:val="28"/>
          <w:szCs w:val="28"/>
        </w:rPr>
        <w:t>гауссовский</w:t>
      </w:r>
      <w:proofErr w:type="spellEnd"/>
      <w:r w:rsidRPr="004D68D8">
        <w:rPr>
          <w:rFonts w:ascii="Arial" w:eastAsia="Times New Roman" w:hAnsi="Arial" w:cs="Arial"/>
          <w:color w:val="000000"/>
          <w:sz w:val="28"/>
          <w:szCs w:val="28"/>
        </w:rPr>
        <w:t xml:space="preserve"> шум к данным </w:t>
      </w:r>
      <w:r>
        <w:rPr>
          <w:rFonts w:ascii="Arial" w:eastAsia="Times New Roman" w:hAnsi="Arial" w:cs="Arial"/>
          <w:color w:val="000000"/>
          <w:sz w:val="28"/>
          <w:szCs w:val="28"/>
        </w:rPr>
        <w:t xml:space="preserve">дорожных </w:t>
      </w:r>
      <w:r w:rsidR="001B4CF3">
        <w:rPr>
          <w:rFonts w:ascii="Arial" w:eastAsia="Times New Roman" w:hAnsi="Arial" w:cs="Arial"/>
          <w:sz w:val="28"/>
          <w:szCs w:val="28"/>
        </w:rPr>
        <w:t xml:space="preserve">метеорологических </w:t>
      </w:r>
      <w:r>
        <w:rPr>
          <w:rFonts w:ascii="Arial" w:eastAsia="Times New Roman" w:hAnsi="Arial" w:cs="Arial"/>
          <w:color w:val="000000"/>
          <w:sz w:val="28"/>
          <w:szCs w:val="28"/>
        </w:rPr>
        <w:t>условий</w:t>
      </w:r>
      <w:r w:rsidRPr="004D68D8">
        <w:rPr>
          <w:rFonts w:ascii="Arial" w:eastAsia="Times New Roman" w:hAnsi="Arial" w:cs="Arial"/>
          <w:color w:val="000000"/>
          <w:sz w:val="28"/>
          <w:szCs w:val="28"/>
        </w:rPr>
        <w:t>, чтобы создать новые обучающие выборки.</w:t>
      </w:r>
    </w:p>
    <w:p w14:paraId="407CCB69" w14:textId="2DF3FD5C" w:rsidR="00BE3162" w:rsidRPr="004D68D8" w:rsidRDefault="00BE3162" w:rsidP="00BE3162">
      <w:pPr>
        <w:spacing w:after="0" w:line="360" w:lineRule="auto"/>
        <w:ind w:firstLine="720"/>
        <w:rPr>
          <w:rFonts w:ascii="Arial" w:eastAsia="Times New Roman" w:hAnsi="Arial" w:cs="Arial"/>
          <w:color w:val="000000"/>
          <w:sz w:val="28"/>
          <w:szCs w:val="28"/>
        </w:rPr>
      </w:pPr>
      <w:r w:rsidRPr="004D68D8">
        <w:rPr>
          <w:rFonts w:ascii="Arial" w:eastAsia="Times New Roman" w:hAnsi="Arial" w:cs="Arial"/>
          <w:color w:val="000000"/>
          <w:sz w:val="28"/>
          <w:szCs w:val="28"/>
        </w:rPr>
        <w:t xml:space="preserve">- Интерполяция. Это интерполяция недостающих данных во временном ряду для создания новых образцов для обучения. Например, можно интерполировать недостающие данные о </w:t>
      </w:r>
      <w:r>
        <w:rPr>
          <w:rFonts w:ascii="Arial" w:eastAsia="Times New Roman" w:hAnsi="Arial" w:cs="Arial"/>
          <w:color w:val="000000"/>
          <w:sz w:val="28"/>
          <w:szCs w:val="28"/>
        </w:rPr>
        <w:t xml:space="preserve">дорожных </w:t>
      </w:r>
      <w:r w:rsidR="001B4CF3">
        <w:rPr>
          <w:rFonts w:ascii="Arial" w:eastAsia="Times New Roman" w:hAnsi="Arial" w:cs="Arial"/>
          <w:sz w:val="28"/>
          <w:szCs w:val="28"/>
        </w:rPr>
        <w:t xml:space="preserve">метеорологических </w:t>
      </w:r>
      <w:r>
        <w:rPr>
          <w:rFonts w:ascii="Arial" w:eastAsia="Times New Roman" w:hAnsi="Arial" w:cs="Arial"/>
          <w:color w:val="000000"/>
          <w:sz w:val="28"/>
          <w:szCs w:val="28"/>
        </w:rPr>
        <w:t>условиях</w:t>
      </w:r>
      <w:r w:rsidRPr="004D68D8">
        <w:rPr>
          <w:rFonts w:ascii="Arial" w:eastAsia="Times New Roman" w:hAnsi="Arial" w:cs="Arial"/>
          <w:color w:val="000000"/>
          <w:sz w:val="28"/>
          <w:szCs w:val="28"/>
        </w:rPr>
        <w:t xml:space="preserve"> для создания новых обучающих выборок.</w:t>
      </w:r>
    </w:p>
    <w:p w14:paraId="0E945BE1" w14:textId="044B8299" w:rsidR="00BE3162" w:rsidRPr="004D68D8" w:rsidRDefault="00BE3162" w:rsidP="00BE3162">
      <w:pPr>
        <w:spacing w:after="0" w:line="360" w:lineRule="auto"/>
        <w:ind w:firstLine="720"/>
        <w:rPr>
          <w:rFonts w:ascii="Arial" w:eastAsia="Times New Roman" w:hAnsi="Arial" w:cs="Arial"/>
          <w:color w:val="000000"/>
          <w:sz w:val="28"/>
          <w:szCs w:val="28"/>
        </w:rPr>
      </w:pPr>
      <w:r w:rsidRPr="004D68D8">
        <w:rPr>
          <w:rFonts w:ascii="Arial" w:eastAsia="Times New Roman" w:hAnsi="Arial" w:cs="Arial"/>
          <w:color w:val="000000"/>
          <w:sz w:val="28"/>
          <w:szCs w:val="28"/>
        </w:rPr>
        <w:t xml:space="preserve">- Сглаживание. Это сглаживание данных временного ряда для создания новых образцов для обучения. Например, можно использовать фильтр скользящего среднего для сглаживания данных о </w:t>
      </w:r>
      <w:r>
        <w:rPr>
          <w:rFonts w:ascii="Arial" w:eastAsia="Times New Roman" w:hAnsi="Arial" w:cs="Arial"/>
          <w:color w:val="000000"/>
          <w:sz w:val="28"/>
          <w:szCs w:val="28"/>
        </w:rPr>
        <w:t xml:space="preserve">дорожных </w:t>
      </w:r>
      <w:r w:rsidR="001B4CF3">
        <w:rPr>
          <w:rFonts w:ascii="Arial" w:eastAsia="Times New Roman" w:hAnsi="Arial" w:cs="Arial"/>
          <w:sz w:val="28"/>
          <w:szCs w:val="28"/>
        </w:rPr>
        <w:t xml:space="preserve">метеорологических </w:t>
      </w:r>
      <w:r>
        <w:rPr>
          <w:rFonts w:ascii="Arial" w:eastAsia="Times New Roman" w:hAnsi="Arial" w:cs="Arial"/>
          <w:color w:val="000000"/>
          <w:sz w:val="28"/>
          <w:szCs w:val="28"/>
        </w:rPr>
        <w:t>условиях</w:t>
      </w:r>
      <w:r w:rsidRPr="004D68D8">
        <w:rPr>
          <w:rFonts w:ascii="Arial" w:eastAsia="Times New Roman" w:hAnsi="Arial" w:cs="Arial"/>
          <w:color w:val="000000"/>
          <w:sz w:val="28"/>
          <w:szCs w:val="28"/>
        </w:rPr>
        <w:t>, чтобы создать новые обучающие выборки.</w:t>
      </w:r>
    </w:p>
    <w:p w14:paraId="6C958D51" w14:textId="5FDDE8B1" w:rsidR="00BE3162" w:rsidRPr="004D68D8" w:rsidRDefault="00BE3162" w:rsidP="00BE3162">
      <w:pPr>
        <w:spacing w:after="0" w:line="360" w:lineRule="auto"/>
        <w:ind w:firstLine="720"/>
        <w:rPr>
          <w:rFonts w:ascii="Arial" w:eastAsia="Times New Roman" w:hAnsi="Arial" w:cs="Arial"/>
          <w:color w:val="000000"/>
          <w:sz w:val="28"/>
          <w:szCs w:val="28"/>
        </w:rPr>
      </w:pPr>
      <w:r w:rsidRPr="004D68D8">
        <w:rPr>
          <w:rFonts w:ascii="Arial" w:eastAsia="Times New Roman" w:hAnsi="Arial" w:cs="Arial"/>
          <w:color w:val="000000"/>
          <w:sz w:val="28"/>
          <w:szCs w:val="28"/>
        </w:rPr>
        <w:t xml:space="preserve">- Повторная выборка. Это означает повторную выборку данных временного ряда с другой частотой для создания новых образцов для обучения. Например, данные о </w:t>
      </w:r>
      <w:r>
        <w:rPr>
          <w:rFonts w:ascii="Arial" w:eastAsia="Times New Roman" w:hAnsi="Arial" w:cs="Arial"/>
          <w:color w:val="000000"/>
          <w:sz w:val="28"/>
          <w:szCs w:val="28"/>
        </w:rPr>
        <w:t xml:space="preserve">дорожных </w:t>
      </w:r>
      <w:r w:rsidR="001B4CF3">
        <w:rPr>
          <w:rFonts w:ascii="Arial" w:eastAsia="Times New Roman" w:hAnsi="Arial" w:cs="Arial"/>
          <w:sz w:val="28"/>
          <w:szCs w:val="28"/>
        </w:rPr>
        <w:t xml:space="preserve">метеорологических </w:t>
      </w:r>
      <w:r>
        <w:rPr>
          <w:rFonts w:ascii="Arial" w:eastAsia="Times New Roman" w:hAnsi="Arial" w:cs="Arial"/>
          <w:color w:val="000000"/>
          <w:sz w:val="28"/>
          <w:szCs w:val="28"/>
        </w:rPr>
        <w:lastRenderedPageBreak/>
        <w:t>условиях</w:t>
      </w:r>
      <w:r w:rsidRPr="004D68D8">
        <w:rPr>
          <w:rFonts w:ascii="Arial" w:eastAsia="Times New Roman" w:hAnsi="Arial" w:cs="Arial"/>
          <w:color w:val="000000"/>
          <w:sz w:val="28"/>
          <w:szCs w:val="28"/>
        </w:rPr>
        <w:t xml:space="preserve"> можно </w:t>
      </w:r>
      <w:proofErr w:type="spellStart"/>
      <w:r w:rsidRPr="004D68D8">
        <w:rPr>
          <w:rFonts w:ascii="Arial" w:eastAsia="Times New Roman" w:hAnsi="Arial" w:cs="Arial"/>
          <w:color w:val="000000"/>
          <w:sz w:val="28"/>
          <w:szCs w:val="28"/>
        </w:rPr>
        <w:t>дискретизировать</w:t>
      </w:r>
      <w:proofErr w:type="spellEnd"/>
      <w:r w:rsidRPr="004D68D8">
        <w:rPr>
          <w:rFonts w:ascii="Arial" w:eastAsia="Times New Roman" w:hAnsi="Arial" w:cs="Arial"/>
          <w:color w:val="000000"/>
          <w:sz w:val="28"/>
          <w:szCs w:val="28"/>
        </w:rPr>
        <w:t xml:space="preserve"> с большей или меньшей частотой, чтобы создать новые обучающие выборки.</w:t>
      </w:r>
    </w:p>
    <w:p w14:paraId="405B60AD" w14:textId="5F34C895" w:rsidR="00BE3162" w:rsidRPr="004D68D8" w:rsidRDefault="00BE3162" w:rsidP="00BE3162">
      <w:pPr>
        <w:spacing w:after="0" w:line="360" w:lineRule="auto"/>
        <w:ind w:firstLine="720"/>
        <w:rPr>
          <w:rFonts w:ascii="Arial" w:eastAsia="Times New Roman" w:hAnsi="Arial" w:cs="Arial"/>
          <w:color w:val="000000"/>
          <w:sz w:val="28"/>
          <w:szCs w:val="28"/>
        </w:rPr>
      </w:pPr>
      <w:r w:rsidRPr="004D68D8">
        <w:rPr>
          <w:rFonts w:ascii="Arial" w:eastAsia="Times New Roman" w:hAnsi="Arial" w:cs="Arial"/>
          <w:color w:val="000000"/>
          <w:sz w:val="28"/>
          <w:szCs w:val="28"/>
        </w:rPr>
        <w:t xml:space="preserve">- Преобразование Фурье. Применяется преобразование Фурье к данным временного ряда для создания новых образцов для обучения. Например, можно использовать преобразование Фурье для извлечения частотных характеристик из данных </w:t>
      </w:r>
      <w:r>
        <w:rPr>
          <w:rFonts w:ascii="Arial" w:eastAsia="Times New Roman" w:hAnsi="Arial" w:cs="Arial"/>
          <w:color w:val="000000"/>
          <w:sz w:val="28"/>
          <w:szCs w:val="28"/>
        </w:rPr>
        <w:t xml:space="preserve">о дорожных </w:t>
      </w:r>
      <w:r w:rsidR="001B4CF3">
        <w:rPr>
          <w:rFonts w:ascii="Arial" w:eastAsia="Times New Roman" w:hAnsi="Arial" w:cs="Arial"/>
          <w:sz w:val="28"/>
          <w:szCs w:val="28"/>
        </w:rPr>
        <w:t xml:space="preserve">метеорологических </w:t>
      </w:r>
      <w:r>
        <w:rPr>
          <w:rFonts w:ascii="Arial" w:eastAsia="Times New Roman" w:hAnsi="Arial" w:cs="Arial"/>
          <w:color w:val="000000"/>
          <w:sz w:val="28"/>
          <w:szCs w:val="28"/>
        </w:rPr>
        <w:t>условиях</w:t>
      </w:r>
      <w:r w:rsidRPr="004D68D8">
        <w:rPr>
          <w:rFonts w:ascii="Arial" w:eastAsia="Times New Roman" w:hAnsi="Arial" w:cs="Arial"/>
          <w:color w:val="000000"/>
          <w:sz w:val="28"/>
          <w:szCs w:val="28"/>
        </w:rPr>
        <w:t>, чтобы создать новые обучающие выборки.</w:t>
      </w:r>
    </w:p>
    <w:p w14:paraId="0C989741" w14:textId="06FFE6C1" w:rsidR="00BE3162" w:rsidRPr="004D68D8" w:rsidRDefault="00BE3162" w:rsidP="00BE3162">
      <w:pPr>
        <w:spacing w:after="0" w:line="360" w:lineRule="auto"/>
        <w:ind w:firstLine="720"/>
        <w:rPr>
          <w:rFonts w:ascii="Arial" w:eastAsia="Times New Roman" w:hAnsi="Arial" w:cs="Arial"/>
          <w:color w:val="000000"/>
          <w:sz w:val="28"/>
          <w:szCs w:val="28"/>
        </w:rPr>
      </w:pPr>
      <w:r w:rsidRPr="004D68D8">
        <w:rPr>
          <w:rFonts w:ascii="Arial" w:eastAsia="Times New Roman" w:hAnsi="Arial" w:cs="Arial"/>
          <w:color w:val="000000"/>
          <w:sz w:val="28"/>
          <w:szCs w:val="28"/>
        </w:rPr>
        <w:t>- </w:t>
      </w:r>
      <w:proofErr w:type="spellStart"/>
      <w:r w:rsidRPr="004D68D8">
        <w:rPr>
          <w:rFonts w:ascii="Arial" w:eastAsia="Times New Roman" w:hAnsi="Arial" w:cs="Arial"/>
          <w:color w:val="000000"/>
          <w:sz w:val="28"/>
          <w:szCs w:val="28"/>
        </w:rPr>
        <w:t>Вейвлет</w:t>
      </w:r>
      <w:proofErr w:type="spellEnd"/>
      <w:r w:rsidRPr="004D68D8">
        <w:rPr>
          <w:rFonts w:ascii="Arial" w:eastAsia="Times New Roman" w:hAnsi="Arial" w:cs="Arial"/>
          <w:color w:val="000000"/>
          <w:sz w:val="28"/>
          <w:szCs w:val="28"/>
        </w:rPr>
        <w:t xml:space="preserve">-преобразование. Это предполагает применение </w:t>
      </w:r>
      <w:proofErr w:type="spellStart"/>
      <w:r w:rsidRPr="004D68D8">
        <w:rPr>
          <w:rFonts w:ascii="Arial" w:eastAsia="Times New Roman" w:hAnsi="Arial" w:cs="Arial"/>
          <w:color w:val="000000"/>
          <w:sz w:val="28"/>
          <w:szCs w:val="28"/>
        </w:rPr>
        <w:t>вейвлет</w:t>
      </w:r>
      <w:proofErr w:type="spellEnd"/>
      <w:r w:rsidRPr="004D68D8">
        <w:rPr>
          <w:rFonts w:ascii="Arial" w:eastAsia="Times New Roman" w:hAnsi="Arial" w:cs="Arial"/>
          <w:color w:val="000000"/>
          <w:sz w:val="28"/>
          <w:szCs w:val="28"/>
        </w:rPr>
        <w:t xml:space="preserve">-преобразования к данным временного ряда для создания новых образцов для обучения. Например, можно использовать </w:t>
      </w:r>
      <w:proofErr w:type="spellStart"/>
      <w:r w:rsidRPr="004D68D8">
        <w:rPr>
          <w:rFonts w:ascii="Arial" w:eastAsia="Times New Roman" w:hAnsi="Arial" w:cs="Arial"/>
          <w:color w:val="000000"/>
          <w:sz w:val="28"/>
          <w:szCs w:val="28"/>
        </w:rPr>
        <w:t>вейвлет</w:t>
      </w:r>
      <w:proofErr w:type="spellEnd"/>
      <w:r w:rsidRPr="004D68D8">
        <w:rPr>
          <w:rFonts w:ascii="Arial" w:eastAsia="Times New Roman" w:hAnsi="Arial" w:cs="Arial"/>
          <w:color w:val="000000"/>
          <w:sz w:val="28"/>
          <w:szCs w:val="28"/>
        </w:rPr>
        <w:t xml:space="preserve">-преобразование для извлечения частотно-временных характеристик из данных </w:t>
      </w:r>
      <w:r>
        <w:rPr>
          <w:rFonts w:ascii="Arial" w:eastAsia="Times New Roman" w:hAnsi="Arial" w:cs="Arial"/>
          <w:color w:val="000000"/>
          <w:sz w:val="28"/>
          <w:szCs w:val="28"/>
        </w:rPr>
        <w:t xml:space="preserve">о дорожных </w:t>
      </w:r>
      <w:r w:rsidR="001B4CF3">
        <w:rPr>
          <w:rFonts w:ascii="Arial" w:eastAsia="Times New Roman" w:hAnsi="Arial" w:cs="Arial"/>
          <w:sz w:val="28"/>
          <w:szCs w:val="28"/>
        </w:rPr>
        <w:t xml:space="preserve">метеорологических </w:t>
      </w:r>
      <w:r>
        <w:rPr>
          <w:rFonts w:ascii="Arial" w:eastAsia="Times New Roman" w:hAnsi="Arial" w:cs="Arial"/>
          <w:color w:val="000000"/>
          <w:sz w:val="28"/>
          <w:szCs w:val="28"/>
        </w:rPr>
        <w:t>условиях</w:t>
      </w:r>
      <w:r w:rsidRPr="004D68D8">
        <w:rPr>
          <w:rFonts w:ascii="Arial" w:eastAsia="Times New Roman" w:hAnsi="Arial" w:cs="Arial"/>
          <w:color w:val="000000"/>
          <w:sz w:val="28"/>
          <w:szCs w:val="28"/>
        </w:rPr>
        <w:t>, чтобы создать новые образцы для обучения.</w:t>
      </w:r>
    </w:p>
    <w:p w14:paraId="54EF5A40" w14:textId="22443FCC" w:rsidR="00BE3162" w:rsidRDefault="00827072" w:rsidP="00BE3162">
      <w:pPr>
        <w:spacing w:after="0" w:line="360" w:lineRule="auto"/>
        <w:ind w:firstLine="720"/>
        <w:rPr>
          <w:rFonts w:ascii="Arial" w:eastAsia="Times New Roman" w:hAnsi="Arial" w:cs="Arial"/>
          <w:color w:val="000000"/>
          <w:sz w:val="28"/>
          <w:szCs w:val="28"/>
        </w:rPr>
      </w:pPr>
      <w:r>
        <w:rPr>
          <w:rFonts w:ascii="Arial" w:eastAsia="Times New Roman" w:hAnsi="Arial" w:cs="Arial"/>
          <w:color w:val="000000"/>
          <w:sz w:val="28"/>
          <w:szCs w:val="28"/>
        </w:rPr>
        <w:t>7.5.2 </w:t>
      </w:r>
      <w:r w:rsidR="00BE3162">
        <w:rPr>
          <w:rFonts w:ascii="Arial" w:eastAsia="Times New Roman" w:hAnsi="Arial" w:cs="Arial"/>
          <w:color w:val="000000"/>
          <w:sz w:val="28"/>
          <w:szCs w:val="28"/>
        </w:rPr>
        <w:t>Этот</w:t>
      </w:r>
      <w:r w:rsidR="00BE3162" w:rsidRPr="00696833">
        <w:rPr>
          <w:rFonts w:ascii="Arial" w:eastAsia="Times New Roman" w:hAnsi="Arial" w:cs="Arial"/>
          <w:color w:val="000000"/>
          <w:sz w:val="28"/>
          <w:szCs w:val="28"/>
        </w:rPr>
        <w:t xml:space="preserve"> перечень методов должен быть применен к </w:t>
      </w:r>
      <w:r w:rsidR="00BE3162">
        <w:rPr>
          <w:rFonts w:ascii="Arial" w:eastAsia="Times New Roman" w:hAnsi="Arial" w:cs="Arial"/>
          <w:color w:val="000000"/>
          <w:sz w:val="28"/>
          <w:szCs w:val="28"/>
        </w:rPr>
        <w:t>временным рядам</w:t>
      </w:r>
      <w:r w:rsidR="00BE3162" w:rsidRPr="00696833">
        <w:rPr>
          <w:rFonts w:ascii="Arial" w:eastAsia="Times New Roman" w:hAnsi="Arial" w:cs="Arial"/>
          <w:color w:val="000000"/>
          <w:sz w:val="28"/>
          <w:szCs w:val="28"/>
        </w:rPr>
        <w:t xml:space="preserve"> с целью генерализации тестового набора данных для более объективного тестирования степени </w:t>
      </w:r>
      <w:proofErr w:type="spellStart"/>
      <w:r w:rsidR="00BE3162" w:rsidRPr="00696833">
        <w:rPr>
          <w:rFonts w:ascii="Arial" w:eastAsia="Times New Roman" w:hAnsi="Arial" w:cs="Arial"/>
          <w:color w:val="000000"/>
          <w:sz w:val="28"/>
          <w:szCs w:val="28"/>
        </w:rPr>
        <w:t>переобученности</w:t>
      </w:r>
      <w:proofErr w:type="spellEnd"/>
      <w:r w:rsidR="00BE3162" w:rsidRPr="00696833">
        <w:rPr>
          <w:rFonts w:ascii="Arial" w:eastAsia="Times New Roman" w:hAnsi="Arial" w:cs="Arial"/>
          <w:color w:val="000000"/>
          <w:sz w:val="28"/>
          <w:szCs w:val="28"/>
        </w:rPr>
        <w:t xml:space="preserve"> и устойчивости алгоритмов прогнозирований к шуму, различным дефектам изображений и настройкам </w:t>
      </w:r>
      <w:r w:rsidR="00BE3162">
        <w:rPr>
          <w:rFonts w:ascii="Arial" w:eastAsia="Times New Roman" w:hAnsi="Arial" w:cs="Arial"/>
          <w:color w:val="000000"/>
          <w:sz w:val="28"/>
          <w:szCs w:val="28"/>
        </w:rPr>
        <w:t>периферийного оборудования</w:t>
      </w:r>
      <w:r w:rsidR="00BE3162" w:rsidRPr="00696833">
        <w:rPr>
          <w:rFonts w:ascii="Arial" w:eastAsia="Times New Roman" w:hAnsi="Arial" w:cs="Arial"/>
          <w:color w:val="000000"/>
          <w:sz w:val="28"/>
          <w:szCs w:val="28"/>
        </w:rPr>
        <w:t xml:space="preserve">, </w:t>
      </w:r>
      <w:r w:rsidR="00BE3162">
        <w:rPr>
          <w:rFonts w:ascii="Arial" w:eastAsia="Times New Roman" w:hAnsi="Arial" w:cs="Arial"/>
          <w:color w:val="000000"/>
          <w:sz w:val="28"/>
          <w:szCs w:val="28"/>
        </w:rPr>
        <w:t xml:space="preserve">с </w:t>
      </w:r>
      <w:r w:rsidR="00BE3162" w:rsidRPr="00696833">
        <w:rPr>
          <w:rFonts w:ascii="Arial" w:eastAsia="Times New Roman" w:hAnsi="Arial" w:cs="Arial"/>
          <w:color w:val="000000"/>
          <w:sz w:val="28"/>
          <w:szCs w:val="28"/>
        </w:rPr>
        <w:t>котор</w:t>
      </w:r>
      <w:r w:rsidR="00BE3162">
        <w:rPr>
          <w:rFonts w:ascii="Arial" w:eastAsia="Times New Roman" w:hAnsi="Arial" w:cs="Arial"/>
          <w:color w:val="000000"/>
          <w:sz w:val="28"/>
          <w:szCs w:val="28"/>
        </w:rPr>
        <w:t>ого</w:t>
      </w:r>
      <w:r w:rsidR="00BE3162" w:rsidRPr="00696833">
        <w:rPr>
          <w:rFonts w:ascii="Arial" w:eastAsia="Times New Roman" w:hAnsi="Arial" w:cs="Arial"/>
          <w:color w:val="000000"/>
          <w:sz w:val="28"/>
          <w:szCs w:val="28"/>
        </w:rPr>
        <w:t xml:space="preserve"> </w:t>
      </w:r>
      <w:r w:rsidR="00BE3162">
        <w:rPr>
          <w:rFonts w:ascii="Arial" w:eastAsia="Times New Roman" w:hAnsi="Arial" w:cs="Arial"/>
          <w:color w:val="000000"/>
          <w:sz w:val="28"/>
          <w:szCs w:val="28"/>
        </w:rPr>
        <w:t xml:space="preserve">были получены значения характеристик дорожных </w:t>
      </w:r>
      <w:r w:rsidR="001B4CF3">
        <w:rPr>
          <w:rFonts w:ascii="Arial" w:eastAsia="Times New Roman" w:hAnsi="Arial" w:cs="Arial"/>
          <w:sz w:val="28"/>
          <w:szCs w:val="28"/>
        </w:rPr>
        <w:t xml:space="preserve">метеорологических </w:t>
      </w:r>
      <w:r w:rsidR="00BE3162">
        <w:rPr>
          <w:rFonts w:ascii="Arial" w:eastAsia="Times New Roman" w:hAnsi="Arial" w:cs="Arial"/>
          <w:color w:val="000000"/>
          <w:sz w:val="28"/>
          <w:szCs w:val="28"/>
        </w:rPr>
        <w:t>условий</w:t>
      </w:r>
      <w:r w:rsidR="00BE3162" w:rsidRPr="00696833">
        <w:rPr>
          <w:rFonts w:ascii="Arial" w:eastAsia="Times New Roman" w:hAnsi="Arial" w:cs="Arial"/>
          <w:color w:val="000000"/>
          <w:sz w:val="28"/>
          <w:szCs w:val="28"/>
        </w:rPr>
        <w:t>.</w:t>
      </w:r>
    </w:p>
    <w:p w14:paraId="0CB4B1CE" w14:textId="0B15E05D" w:rsidR="00BE3162" w:rsidRDefault="00BE3162">
      <w:pPr>
        <w:rPr>
          <w:rFonts w:ascii="Arial" w:eastAsia="Times New Roman" w:hAnsi="Arial" w:cs="Arial"/>
          <w:color w:val="000000"/>
          <w:sz w:val="28"/>
          <w:szCs w:val="28"/>
        </w:rPr>
      </w:pPr>
      <w:r>
        <w:rPr>
          <w:rFonts w:ascii="Arial" w:eastAsia="Times New Roman" w:hAnsi="Arial" w:cs="Arial"/>
          <w:color w:val="000000"/>
          <w:sz w:val="28"/>
          <w:szCs w:val="28"/>
        </w:rPr>
        <w:br w:type="page"/>
      </w:r>
    </w:p>
    <w:tbl>
      <w:tblPr>
        <w:tblW w:w="9071" w:type="dxa"/>
        <w:tblBorders>
          <w:top w:val="nil"/>
          <w:left w:val="nil"/>
          <w:bottom w:val="nil"/>
          <w:right w:val="nil"/>
          <w:insideH w:val="nil"/>
          <w:insideV w:val="nil"/>
        </w:tblBorders>
        <w:tblLayout w:type="fixed"/>
        <w:tblLook w:val="0400" w:firstRow="0" w:lastRow="0" w:firstColumn="0" w:lastColumn="0" w:noHBand="0" w:noVBand="1"/>
      </w:tblPr>
      <w:tblGrid>
        <w:gridCol w:w="9071"/>
      </w:tblGrid>
      <w:tr w:rsidR="002C654A" w:rsidRPr="00132A99" w14:paraId="3F79FB3C" w14:textId="77777777" w:rsidTr="00B75578">
        <w:tc>
          <w:tcPr>
            <w:tcW w:w="9071" w:type="dxa"/>
            <w:tcBorders>
              <w:bottom w:val="single" w:sz="8" w:space="0" w:color="000000"/>
            </w:tcBorders>
          </w:tcPr>
          <w:tbl>
            <w:tblPr>
              <w:tblStyle w:val="31"/>
              <w:tblW w:w="907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543"/>
              <w:gridCol w:w="4528"/>
            </w:tblGrid>
            <w:tr w:rsidR="002C654A" w:rsidRPr="00132A99" w14:paraId="44832B26" w14:textId="77777777" w:rsidTr="00B75578">
              <w:tc>
                <w:tcPr>
                  <w:tcW w:w="4543" w:type="dxa"/>
                  <w:tcBorders>
                    <w:top w:val="single" w:sz="4" w:space="0" w:color="000000"/>
                  </w:tcBorders>
                </w:tcPr>
                <w:p w14:paraId="7CAAA8D1" w14:textId="638F03E8" w:rsidR="002C654A" w:rsidRPr="00132A99" w:rsidRDefault="002C654A" w:rsidP="00241FBD">
                  <w:pPr>
                    <w:spacing w:after="200" w:line="240" w:lineRule="auto"/>
                    <w:ind w:firstLine="0"/>
                    <w:rPr>
                      <w:rFonts w:ascii="Arial" w:eastAsia="Times New Roman" w:hAnsi="Arial" w:cs="Arial"/>
                      <w:sz w:val="28"/>
                      <w:szCs w:val="28"/>
                      <w:lang w:val="ru-RU"/>
                    </w:rPr>
                  </w:pPr>
                  <w:r w:rsidRPr="00132A99">
                    <w:rPr>
                      <w:rFonts w:ascii="Arial" w:hAnsi="Arial" w:cs="Arial"/>
                      <w:sz w:val="28"/>
                      <w:szCs w:val="28"/>
                    </w:rPr>
                    <w:lastRenderedPageBreak/>
                    <w:t xml:space="preserve">УДК </w:t>
                  </w:r>
                  <w:r w:rsidR="00241FBD" w:rsidRPr="00241FBD">
                    <w:rPr>
                      <w:rFonts w:ascii="Arial" w:hAnsi="Arial" w:cs="Arial"/>
                      <w:sz w:val="28"/>
                      <w:szCs w:val="28"/>
                    </w:rPr>
                    <w:t>62-52</w:t>
                  </w:r>
                  <w:r w:rsidRPr="00132A99">
                    <w:rPr>
                      <w:rFonts w:ascii="Arial" w:hAnsi="Arial" w:cs="Arial"/>
                      <w:sz w:val="28"/>
                      <w:szCs w:val="28"/>
                    </w:rPr>
                    <w:t xml:space="preserve"> </w:t>
                  </w:r>
                </w:p>
              </w:tc>
              <w:tc>
                <w:tcPr>
                  <w:tcW w:w="4528" w:type="dxa"/>
                  <w:tcBorders>
                    <w:top w:val="single" w:sz="4" w:space="0" w:color="000000"/>
                  </w:tcBorders>
                </w:tcPr>
                <w:p w14:paraId="3A1B4DC4" w14:textId="20C2C6DA" w:rsidR="002C654A" w:rsidRPr="00132A99" w:rsidRDefault="002C654A" w:rsidP="00B75578">
                  <w:pPr>
                    <w:spacing w:after="200" w:line="240" w:lineRule="auto"/>
                    <w:ind w:firstLine="0"/>
                    <w:jc w:val="right"/>
                    <w:rPr>
                      <w:rFonts w:ascii="Arial" w:eastAsia="Times New Roman" w:hAnsi="Arial" w:cs="Arial"/>
                      <w:sz w:val="28"/>
                      <w:szCs w:val="28"/>
                      <w:lang w:val="ru-RU"/>
                    </w:rPr>
                  </w:pPr>
                  <w:r w:rsidRPr="00132A99">
                    <w:rPr>
                      <w:rFonts w:ascii="Arial" w:eastAsia="Times New Roman" w:hAnsi="Arial" w:cs="Arial"/>
                      <w:sz w:val="28"/>
                      <w:szCs w:val="28"/>
                      <w:lang w:val="ru-RU"/>
                    </w:rPr>
                    <w:t xml:space="preserve">ОКС </w:t>
                  </w:r>
                  <w:r w:rsidR="00241FBD" w:rsidRPr="00241FBD">
                    <w:rPr>
                      <w:rFonts w:ascii="Arial" w:eastAsia="Times New Roman" w:hAnsi="Arial" w:cs="Arial"/>
                      <w:sz w:val="28"/>
                      <w:szCs w:val="28"/>
                      <w:lang w:val="ru-RU"/>
                    </w:rPr>
                    <w:t>35.240.60</w:t>
                  </w:r>
                </w:p>
              </w:tc>
            </w:tr>
          </w:tbl>
          <w:p w14:paraId="771B2D90" w14:textId="77777777" w:rsidR="002C654A" w:rsidRPr="00132A99" w:rsidRDefault="002C654A" w:rsidP="00B75578">
            <w:pPr>
              <w:pBdr>
                <w:top w:val="nil"/>
                <w:left w:val="nil"/>
                <w:bottom w:val="nil"/>
                <w:right w:val="nil"/>
                <w:between w:val="nil"/>
              </w:pBdr>
              <w:spacing w:line="360" w:lineRule="auto"/>
              <w:ind w:firstLine="0"/>
              <w:rPr>
                <w:rFonts w:ascii="Arial" w:hAnsi="Arial" w:cs="Arial"/>
                <w:sz w:val="28"/>
                <w:szCs w:val="28"/>
              </w:rPr>
            </w:pPr>
          </w:p>
          <w:p w14:paraId="68AFE891" w14:textId="68D4962D" w:rsidR="002C654A" w:rsidRPr="00132A99" w:rsidRDefault="002C654A" w:rsidP="00BE3162">
            <w:pPr>
              <w:pBdr>
                <w:top w:val="nil"/>
                <w:left w:val="nil"/>
                <w:bottom w:val="nil"/>
                <w:right w:val="nil"/>
                <w:between w:val="nil"/>
              </w:pBdr>
              <w:spacing w:line="360" w:lineRule="auto"/>
              <w:ind w:firstLine="0"/>
              <w:rPr>
                <w:rFonts w:ascii="Arial" w:hAnsi="Arial" w:cs="Arial"/>
                <w:sz w:val="28"/>
                <w:szCs w:val="28"/>
              </w:rPr>
            </w:pPr>
            <w:r w:rsidRPr="00132A99">
              <w:rPr>
                <w:rFonts w:ascii="Arial" w:hAnsi="Arial" w:cs="Arial"/>
                <w:sz w:val="28"/>
                <w:szCs w:val="28"/>
              </w:rPr>
              <w:t xml:space="preserve">Ключевые слова: искусственный интеллект, автоматизация управления, </w:t>
            </w:r>
            <w:r w:rsidR="005B2C59" w:rsidRPr="00132A99">
              <w:rPr>
                <w:rFonts w:ascii="Arial" w:eastAsia="Times New Roman" w:hAnsi="Arial" w:cs="Arial"/>
                <w:sz w:val="28"/>
                <w:szCs w:val="28"/>
              </w:rPr>
              <w:t>СУИТИ</w:t>
            </w:r>
            <w:r w:rsidRPr="00132A99">
              <w:rPr>
                <w:rFonts w:ascii="Arial" w:hAnsi="Arial" w:cs="Arial"/>
                <w:sz w:val="28"/>
                <w:szCs w:val="28"/>
              </w:rPr>
              <w:t xml:space="preserve">, алгоритм </w:t>
            </w:r>
            <w:r w:rsidR="005B2C59" w:rsidRPr="00132A99">
              <w:rPr>
                <w:rFonts w:ascii="Arial" w:hAnsi="Arial" w:cs="Arial"/>
                <w:sz w:val="28"/>
                <w:szCs w:val="28"/>
              </w:rPr>
              <w:t>прогнозирования</w:t>
            </w:r>
            <w:r w:rsidRPr="00132A99">
              <w:rPr>
                <w:rFonts w:ascii="Arial" w:hAnsi="Arial" w:cs="Arial"/>
                <w:sz w:val="28"/>
                <w:szCs w:val="28"/>
              </w:rPr>
              <w:t xml:space="preserve">, </w:t>
            </w:r>
            <w:r w:rsidR="005B2C59" w:rsidRPr="00132A99">
              <w:rPr>
                <w:rFonts w:ascii="Arial" w:hAnsi="Arial" w:cs="Arial"/>
                <w:sz w:val="28"/>
                <w:szCs w:val="28"/>
              </w:rPr>
              <w:t>дорожные условия</w:t>
            </w:r>
            <w:r w:rsidR="00BE3162">
              <w:rPr>
                <w:rFonts w:ascii="Arial" w:hAnsi="Arial" w:cs="Arial"/>
                <w:sz w:val="28"/>
                <w:szCs w:val="28"/>
              </w:rPr>
              <w:t>, прогнозирование дорожных условий.</w:t>
            </w:r>
          </w:p>
        </w:tc>
      </w:tr>
    </w:tbl>
    <w:p w14:paraId="047E4194" w14:textId="77777777" w:rsidR="00241FBD" w:rsidRDefault="00241FBD" w:rsidP="00241FBD">
      <w:pPr>
        <w:pBdr>
          <w:top w:val="nil"/>
          <w:left w:val="nil"/>
          <w:bottom w:val="nil"/>
          <w:right w:val="nil"/>
          <w:between w:val="nil"/>
        </w:pBdr>
        <w:ind w:firstLine="0"/>
        <w:rPr>
          <w:rFonts w:ascii="Arial" w:hAnsi="Arial" w:cs="Arial"/>
          <w:sz w:val="28"/>
          <w:szCs w:val="28"/>
        </w:rPr>
      </w:pPr>
    </w:p>
    <w:tbl>
      <w:tblPr>
        <w:tblStyle w:val="af3"/>
        <w:tblW w:w="9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6"/>
        <w:gridCol w:w="2336"/>
        <w:gridCol w:w="2337"/>
      </w:tblGrid>
      <w:tr w:rsidR="00241FBD" w:rsidRPr="009A593F" w14:paraId="19664C8B" w14:textId="77777777" w:rsidTr="003F0E63">
        <w:tc>
          <w:tcPr>
            <w:tcW w:w="2336" w:type="dxa"/>
            <w:vAlign w:val="center"/>
          </w:tcPr>
          <w:p w14:paraId="7AA66C08" w14:textId="77777777" w:rsidR="00241FBD" w:rsidRPr="009A593F" w:rsidRDefault="00241FBD" w:rsidP="003F0E63">
            <w:pPr>
              <w:ind w:firstLine="0"/>
              <w:jc w:val="center"/>
              <w:rPr>
                <w:rFonts w:ascii="Arial" w:hAnsi="Arial" w:cs="Arial"/>
                <w:sz w:val="28"/>
              </w:rPr>
            </w:pPr>
            <w:r w:rsidRPr="009A593F">
              <w:rPr>
                <w:rFonts w:ascii="Arial" w:hAnsi="Arial" w:cs="Arial"/>
                <w:sz w:val="28"/>
              </w:rPr>
              <w:t>Руководитель разработки</w:t>
            </w:r>
          </w:p>
        </w:tc>
        <w:tc>
          <w:tcPr>
            <w:tcW w:w="2336" w:type="dxa"/>
            <w:vAlign w:val="center"/>
          </w:tcPr>
          <w:p w14:paraId="5D8B619F" w14:textId="77777777" w:rsidR="00241FBD" w:rsidRPr="009A593F" w:rsidRDefault="00241FBD" w:rsidP="003F0E63">
            <w:pPr>
              <w:ind w:firstLine="0"/>
              <w:jc w:val="center"/>
              <w:rPr>
                <w:rFonts w:ascii="Arial" w:hAnsi="Arial" w:cs="Arial"/>
                <w:sz w:val="28"/>
              </w:rPr>
            </w:pPr>
            <w:r w:rsidRPr="009A593F">
              <w:rPr>
                <w:rFonts w:ascii="Arial" w:hAnsi="Arial" w:cs="Arial"/>
                <w:sz w:val="28"/>
              </w:rPr>
              <w:t>Директор по аналитике и планированию SIMETRA, к.э.н.</w:t>
            </w:r>
          </w:p>
        </w:tc>
        <w:tc>
          <w:tcPr>
            <w:tcW w:w="2336" w:type="dxa"/>
            <w:tcBorders>
              <w:bottom w:val="single" w:sz="4" w:space="0" w:color="auto"/>
            </w:tcBorders>
            <w:vAlign w:val="center"/>
          </w:tcPr>
          <w:p w14:paraId="472CEE32" w14:textId="77777777" w:rsidR="00241FBD" w:rsidRPr="009A593F" w:rsidRDefault="00241FBD" w:rsidP="003F0E63">
            <w:pPr>
              <w:ind w:firstLine="0"/>
              <w:jc w:val="center"/>
              <w:rPr>
                <w:rFonts w:ascii="Arial" w:hAnsi="Arial" w:cs="Arial"/>
                <w:sz w:val="28"/>
              </w:rPr>
            </w:pPr>
          </w:p>
        </w:tc>
        <w:tc>
          <w:tcPr>
            <w:tcW w:w="2337" w:type="dxa"/>
            <w:vAlign w:val="center"/>
          </w:tcPr>
          <w:p w14:paraId="21BAE169" w14:textId="77777777" w:rsidR="00241FBD" w:rsidRPr="009A593F" w:rsidRDefault="00241FBD" w:rsidP="003F0E63">
            <w:pPr>
              <w:ind w:firstLine="0"/>
              <w:jc w:val="center"/>
              <w:rPr>
                <w:rFonts w:ascii="Arial" w:hAnsi="Arial" w:cs="Arial"/>
                <w:sz w:val="28"/>
              </w:rPr>
            </w:pPr>
            <w:r w:rsidRPr="009A593F">
              <w:rPr>
                <w:rFonts w:ascii="Arial" w:hAnsi="Arial" w:cs="Arial"/>
                <w:sz w:val="28"/>
              </w:rPr>
              <w:t>В. П. Морозов</w:t>
            </w:r>
          </w:p>
        </w:tc>
      </w:tr>
      <w:tr w:rsidR="00241FBD" w:rsidRPr="009A593F" w14:paraId="16F55E5A" w14:textId="77777777" w:rsidTr="003F0E63">
        <w:tc>
          <w:tcPr>
            <w:tcW w:w="2336" w:type="dxa"/>
            <w:vAlign w:val="center"/>
          </w:tcPr>
          <w:p w14:paraId="04932A58" w14:textId="77777777" w:rsidR="00241FBD" w:rsidRPr="009A593F" w:rsidRDefault="00241FBD" w:rsidP="003F0E63">
            <w:pPr>
              <w:ind w:firstLine="0"/>
              <w:jc w:val="center"/>
              <w:rPr>
                <w:rFonts w:ascii="Arial" w:hAnsi="Arial" w:cs="Arial"/>
                <w:sz w:val="28"/>
              </w:rPr>
            </w:pPr>
          </w:p>
        </w:tc>
        <w:tc>
          <w:tcPr>
            <w:tcW w:w="2336" w:type="dxa"/>
            <w:vAlign w:val="center"/>
          </w:tcPr>
          <w:p w14:paraId="1CCC2E23" w14:textId="77777777" w:rsidR="00241FBD" w:rsidRPr="009A593F" w:rsidRDefault="00241FBD" w:rsidP="003F0E63">
            <w:pPr>
              <w:ind w:firstLine="0"/>
              <w:jc w:val="center"/>
              <w:rPr>
                <w:rFonts w:ascii="Arial" w:hAnsi="Arial" w:cs="Arial"/>
                <w:sz w:val="28"/>
              </w:rPr>
            </w:pPr>
          </w:p>
        </w:tc>
        <w:tc>
          <w:tcPr>
            <w:tcW w:w="2336" w:type="dxa"/>
            <w:tcBorders>
              <w:top w:val="single" w:sz="4" w:space="0" w:color="auto"/>
            </w:tcBorders>
            <w:vAlign w:val="center"/>
          </w:tcPr>
          <w:p w14:paraId="6012C915" w14:textId="77777777" w:rsidR="00241FBD" w:rsidRPr="009A593F" w:rsidRDefault="00241FBD" w:rsidP="003F0E63">
            <w:pPr>
              <w:ind w:firstLine="0"/>
              <w:jc w:val="center"/>
              <w:rPr>
                <w:rFonts w:ascii="Arial" w:hAnsi="Arial" w:cs="Arial"/>
                <w:sz w:val="28"/>
              </w:rPr>
            </w:pPr>
          </w:p>
        </w:tc>
        <w:tc>
          <w:tcPr>
            <w:tcW w:w="2337" w:type="dxa"/>
            <w:vAlign w:val="center"/>
          </w:tcPr>
          <w:p w14:paraId="4BB918B3" w14:textId="77777777" w:rsidR="00241FBD" w:rsidRPr="009A593F" w:rsidRDefault="00241FBD" w:rsidP="003F0E63">
            <w:pPr>
              <w:ind w:firstLine="0"/>
              <w:jc w:val="center"/>
              <w:rPr>
                <w:rFonts w:ascii="Arial" w:hAnsi="Arial" w:cs="Arial"/>
                <w:sz w:val="28"/>
              </w:rPr>
            </w:pPr>
          </w:p>
        </w:tc>
      </w:tr>
    </w:tbl>
    <w:p w14:paraId="5E315592" w14:textId="77777777" w:rsidR="00241FBD" w:rsidRDefault="00241FBD" w:rsidP="00241FBD">
      <w:pPr>
        <w:pBdr>
          <w:top w:val="nil"/>
          <w:left w:val="nil"/>
          <w:bottom w:val="nil"/>
          <w:right w:val="nil"/>
          <w:between w:val="nil"/>
        </w:pBdr>
        <w:ind w:firstLine="0"/>
        <w:rPr>
          <w:rFonts w:ascii="Arial" w:hAnsi="Arial" w:cs="Arial"/>
          <w:sz w:val="28"/>
          <w:szCs w:val="28"/>
        </w:rPr>
      </w:pPr>
    </w:p>
    <w:sectPr w:rsidR="00241FBD" w:rsidSect="00A2111C">
      <w:footerReference w:type="first" r:id="rId22"/>
      <w:type w:val="continuous"/>
      <w:pgSz w:w="11906" w:h="16838"/>
      <w:pgMar w:top="1134" w:right="1134" w:bottom="1134" w:left="1701" w:header="708" w:footer="708" w:gutter="0"/>
      <w:pgNumType w:start="5"/>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8B706" w14:textId="77777777" w:rsidR="00490133" w:rsidRDefault="00490133">
      <w:pPr>
        <w:spacing w:after="0"/>
      </w:pPr>
      <w:r>
        <w:separator/>
      </w:r>
    </w:p>
  </w:endnote>
  <w:endnote w:type="continuationSeparator" w:id="0">
    <w:p w14:paraId="2C6E5273" w14:textId="77777777" w:rsidR="00490133" w:rsidRDefault="004901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TXihei">
    <w:altName w:val="Malgun Gothic Semilight"/>
    <w:charset w:val="86"/>
    <w:family w:val="auto"/>
    <w:pitch w:val="variable"/>
    <w:sig w:usb0="00000000" w:usb1="080F0000" w:usb2="00000010" w:usb3="00000000" w:csb0="0004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829" w14:textId="77777777" w:rsidR="00C11CC9" w:rsidRDefault="00C11CC9">
    <w:pPr>
      <w:pBdr>
        <w:top w:val="nil"/>
        <w:left w:val="nil"/>
        <w:bottom w:val="nil"/>
        <w:right w:val="nil"/>
        <w:between w:val="nil"/>
      </w:pBdr>
      <w:tabs>
        <w:tab w:val="center" w:pos="4677"/>
        <w:tab w:val="right" w:pos="9355"/>
      </w:tabs>
      <w:spacing w:after="0"/>
      <w:jc w:val="right"/>
      <w:rPr>
        <w:color w:val="000000"/>
      </w:rPr>
    </w:pPr>
  </w:p>
  <w:p w14:paraId="0000082A" w14:textId="606BB067" w:rsidR="00C11CC9" w:rsidRDefault="00C11CC9">
    <w:pPr>
      <w:pBdr>
        <w:top w:val="nil"/>
        <w:left w:val="nil"/>
        <w:bottom w:val="nil"/>
        <w:right w:val="nil"/>
        <w:between w:val="nil"/>
      </w:pBdr>
      <w:tabs>
        <w:tab w:val="center" w:pos="4677"/>
        <w:tab w:val="right" w:pos="9355"/>
      </w:tabs>
      <w:spacing w:after="0"/>
      <w:rPr>
        <w:color w:val="000000"/>
      </w:rPr>
    </w:pPr>
    <w:r>
      <w:rPr>
        <w:color w:val="000000"/>
      </w:rPr>
      <w:fldChar w:fldCharType="begin"/>
    </w:r>
    <w:r>
      <w:rPr>
        <w:color w:val="000000"/>
      </w:rPr>
      <w:instrText>PAGE</w:instrText>
    </w:r>
    <w:r>
      <w:rPr>
        <w:color w:val="000000"/>
      </w:rPr>
      <w:fldChar w:fldCharType="separate"/>
    </w:r>
    <w:r>
      <w:rPr>
        <w:noProof/>
        <w:color w:val="000000"/>
      </w:rPr>
      <w:t>VI</w: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828" w14:textId="43BF673C" w:rsidR="00C11CC9" w:rsidRDefault="00C11CC9">
    <w:pPr>
      <w:pBdr>
        <w:top w:val="nil"/>
        <w:left w:val="nil"/>
        <w:bottom w:val="nil"/>
        <w:right w:val="nil"/>
        <w:between w:val="nil"/>
      </w:pBdr>
      <w:tabs>
        <w:tab w:val="center" w:pos="4677"/>
        <w:tab w:val="right" w:pos="9355"/>
      </w:tabs>
      <w:spacing w:after="0"/>
      <w:ind w:firstLine="0"/>
      <w:jc w:val="right"/>
      <w:rPr>
        <w:color w:val="000000"/>
      </w:rPr>
    </w:pPr>
    <w:r>
      <w:fldChar w:fldCharType="begin"/>
    </w:r>
    <w:r>
      <w:instrText>PAGE</w:instrText>
    </w:r>
    <w:r>
      <w:fldChar w:fldCharType="separate"/>
    </w:r>
    <w:r w:rsidR="00132A99">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793A9" w14:textId="77777777" w:rsidR="00947FA9" w:rsidRDefault="00947FA9" w:rsidP="00AE2AD5">
    <w:pPr>
      <w:pBdr>
        <w:top w:val="nil"/>
        <w:left w:val="nil"/>
        <w:bottom w:val="nil"/>
        <w:right w:val="nil"/>
        <w:between w:val="nil"/>
      </w:pBdr>
      <w:tabs>
        <w:tab w:val="center" w:pos="4677"/>
        <w:tab w:val="right" w:pos="9355"/>
      </w:tabs>
      <w:spacing w:after="0"/>
      <w:ind w:right="360" w:firstLine="0"/>
      <w:rPr>
        <w:rFonts w:ascii="Arial" w:hAnsi="Arial" w:cs="Arial"/>
        <w:color w:val="000000"/>
      </w:rPr>
    </w:pPr>
  </w:p>
  <w:p w14:paraId="1FB10698" w14:textId="77777777" w:rsidR="00947FA9" w:rsidRDefault="00947FA9" w:rsidP="00AE2AD5">
    <w:pPr>
      <w:pBdr>
        <w:top w:val="nil"/>
        <w:left w:val="nil"/>
        <w:bottom w:val="nil"/>
        <w:right w:val="nil"/>
        <w:between w:val="nil"/>
      </w:pBdr>
      <w:tabs>
        <w:tab w:val="center" w:pos="4677"/>
        <w:tab w:val="right" w:pos="9355"/>
      </w:tabs>
      <w:spacing w:after="0"/>
      <w:ind w:right="360" w:firstLine="0"/>
      <w:rPr>
        <w:rFonts w:ascii="Arial" w:hAnsi="Arial" w:cs="Arial"/>
        <w:color w:val="000000"/>
      </w:rPr>
    </w:pPr>
  </w:p>
  <w:p w14:paraId="6AF77178" w14:textId="520B730F" w:rsidR="00947FA9" w:rsidRDefault="007B6391" w:rsidP="00947FA9">
    <w:pPr>
      <w:pBdr>
        <w:top w:val="nil"/>
        <w:left w:val="nil"/>
        <w:bottom w:val="nil"/>
        <w:right w:val="nil"/>
        <w:between w:val="nil"/>
      </w:pBdr>
      <w:tabs>
        <w:tab w:val="center" w:pos="4677"/>
        <w:tab w:val="right" w:pos="9355"/>
      </w:tabs>
      <w:spacing w:after="0"/>
      <w:ind w:right="360" w:firstLine="0"/>
      <w:jc w:val="center"/>
      <w:rPr>
        <w:rFonts w:ascii="Arial" w:hAnsi="Arial" w:cs="Arial"/>
        <w:b/>
        <w:bCs/>
        <w:color w:val="000000"/>
        <w:sz w:val="24"/>
        <w:szCs w:val="24"/>
      </w:rPr>
    </w:pPr>
    <w:r>
      <w:rPr>
        <w:rFonts w:ascii="Arial" w:hAnsi="Arial" w:cs="Arial"/>
        <w:b/>
        <w:bCs/>
        <w:color w:val="000000"/>
        <w:sz w:val="24"/>
        <w:szCs w:val="24"/>
      </w:rPr>
      <w:t>Москва</w:t>
    </w:r>
  </w:p>
  <w:p w14:paraId="1C49F4D2" w14:textId="236F2C67" w:rsidR="007B6391" w:rsidRPr="00947FA9" w:rsidRDefault="00112A50" w:rsidP="00947FA9">
    <w:pPr>
      <w:pBdr>
        <w:top w:val="nil"/>
        <w:left w:val="nil"/>
        <w:bottom w:val="nil"/>
        <w:right w:val="nil"/>
        <w:between w:val="nil"/>
      </w:pBdr>
      <w:tabs>
        <w:tab w:val="center" w:pos="4677"/>
        <w:tab w:val="right" w:pos="9355"/>
      </w:tabs>
      <w:spacing w:after="0"/>
      <w:ind w:right="360" w:firstLine="0"/>
      <w:jc w:val="center"/>
      <w:rPr>
        <w:rFonts w:ascii="Arial" w:hAnsi="Arial" w:cs="Arial"/>
        <w:b/>
        <w:bCs/>
        <w:color w:val="000000"/>
        <w:sz w:val="24"/>
        <w:szCs w:val="24"/>
      </w:rPr>
    </w:pPr>
    <w:r>
      <w:rPr>
        <w:rFonts w:ascii="Arial" w:hAnsi="Arial" w:cs="Arial"/>
        <w:b/>
        <w:bCs/>
        <w:color w:val="000000"/>
        <w:sz w:val="24"/>
        <w:szCs w:val="24"/>
      </w:rPr>
      <w:t>2023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185E6" w14:textId="34829534" w:rsidR="00C11CC9" w:rsidRPr="00AE2AD5" w:rsidRDefault="00C11CC9">
    <w:pPr>
      <w:pBdr>
        <w:top w:val="nil"/>
        <w:left w:val="nil"/>
        <w:bottom w:val="nil"/>
        <w:right w:val="nil"/>
        <w:between w:val="nil"/>
      </w:pBdr>
      <w:tabs>
        <w:tab w:val="center" w:pos="4677"/>
        <w:tab w:val="right" w:pos="9355"/>
      </w:tabs>
      <w:spacing w:after="0"/>
      <w:rPr>
        <w:rFonts w:ascii="Arial" w:hAnsi="Arial" w:cs="Arial"/>
        <w:color w:val="000000"/>
      </w:rPr>
    </w:pPr>
    <w:r w:rsidRPr="00AE2AD5">
      <w:rPr>
        <w:rFonts w:ascii="Arial" w:hAnsi="Arial" w:cs="Arial"/>
        <w:color w:val="000000"/>
      </w:rPr>
      <w:fldChar w:fldCharType="begin"/>
    </w:r>
    <w:r w:rsidRPr="00AE2AD5">
      <w:rPr>
        <w:rFonts w:ascii="Arial" w:hAnsi="Arial" w:cs="Arial"/>
        <w:color w:val="000000"/>
      </w:rPr>
      <w:instrText>PAGE</w:instrText>
    </w:r>
    <w:r w:rsidRPr="00AE2AD5">
      <w:rPr>
        <w:rFonts w:ascii="Arial" w:hAnsi="Arial" w:cs="Arial"/>
        <w:color w:val="000000"/>
      </w:rPr>
      <w:fldChar w:fldCharType="separate"/>
    </w:r>
    <w:r w:rsidR="00351A12">
      <w:rPr>
        <w:rFonts w:ascii="Arial" w:hAnsi="Arial" w:cs="Arial"/>
        <w:noProof/>
        <w:color w:val="000000"/>
      </w:rPr>
      <w:t>18</w:t>
    </w:r>
    <w:r w:rsidRPr="00AE2AD5">
      <w:rPr>
        <w:rFonts w:ascii="Arial" w:hAnsi="Arial" w:cs="Arial"/>
        <w:color w:val="00000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4B7D0" w14:textId="5B1AB4F7" w:rsidR="00C11CC9" w:rsidRPr="001F64BA" w:rsidRDefault="00C11CC9">
    <w:pPr>
      <w:pBdr>
        <w:top w:val="nil"/>
        <w:left w:val="nil"/>
        <w:bottom w:val="nil"/>
        <w:right w:val="nil"/>
        <w:between w:val="nil"/>
      </w:pBdr>
      <w:tabs>
        <w:tab w:val="center" w:pos="4677"/>
        <w:tab w:val="right" w:pos="9355"/>
      </w:tabs>
      <w:spacing w:after="0"/>
      <w:ind w:firstLine="0"/>
      <w:jc w:val="right"/>
      <w:rPr>
        <w:rFonts w:ascii="Arial" w:hAnsi="Arial" w:cs="Arial"/>
        <w:color w:val="000000"/>
      </w:rPr>
    </w:pPr>
    <w:r w:rsidRPr="001F64BA">
      <w:rPr>
        <w:rFonts w:ascii="Arial" w:hAnsi="Arial" w:cs="Arial"/>
      </w:rPr>
      <w:fldChar w:fldCharType="begin"/>
    </w:r>
    <w:r w:rsidRPr="001F64BA">
      <w:rPr>
        <w:rFonts w:ascii="Arial" w:hAnsi="Arial" w:cs="Arial"/>
      </w:rPr>
      <w:instrText>PAGE</w:instrText>
    </w:r>
    <w:r w:rsidRPr="001F64BA">
      <w:rPr>
        <w:rFonts w:ascii="Arial" w:hAnsi="Arial" w:cs="Arial"/>
      </w:rPr>
      <w:fldChar w:fldCharType="separate"/>
    </w:r>
    <w:r w:rsidR="00351A12">
      <w:rPr>
        <w:rFonts w:ascii="Arial" w:hAnsi="Arial" w:cs="Arial"/>
        <w:noProof/>
      </w:rPr>
      <w:t>17</w:t>
    </w:r>
    <w:r w:rsidRPr="001F64BA">
      <w:rPr>
        <w:rFonts w:ascii="Arial" w:hAnsi="Arial" w:cs="Arial"/>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1BFB6" w14:textId="1E899E19" w:rsidR="001F64BA" w:rsidRPr="00947FA9" w:rsidRDefault="00A2111C" w:rsidP="00A2111C">
    <w:pPr>
      <w:pBdr>
        <w:top w:val="nil"/>
        <w:left w:val="nil"/>
        <w:bottom w:val="nil"/>
        <w:right w:val="nil"/>
        <w:between w:val="nil"/>
      </w:pBdr>
      <w:tabs>
        <w:tab w:val="center" w:pos="4677"/>
        <w:tab w:val="right" w:pos="9355"/>
      </w:tabs>
      <w:spacing w:after="0"/>
      <w:ind w:firstLine="0"/>
      <w:jc w:val="right"/>
      <w:rPr>
        <w:rFonts w:ascii="Arial" w:hAnsi="Arial" w:cs="Arial"/>
        <w:color w:val="000000"/>
      </w:rPr>
    </w:pPr>
    <w:r w:rsidRPr="00A2111C">
      <w:rPr>
        <w:rFonts w:ascii="Arial" w:hAnsi="Arial" w:cs="Arial"/>
        <w:color w:val="000000"/>
      </w:rPr>
      <w:fldChar w:fldCharType="begin"/>
    </w:r>
    <w:r w:rsidRPr="00A2111C">
      <w:rPr>
        <w:rFonts w:ascii="Arial" w:hAnsi="Arial" w:cs="Arial"/>
        <w:color w:val="000000"/>
      </w:rPr>
      <w:instrText>PAGE   \* MERGEFORMAT</w:instrText>
    </w:r>
    <w:r w:rsidRPr="00A2111C">
      <w:rPr>
        <w:rFonts w:ascii="Arial" w:hAnsi="Arial" w:cs="Arial"/>
        <w:color w:val="000000"/>
      </w:rPr>
      <w:fldChar w:fldCharType="separate"/>
    </w:r>
    <w:r w:rsidR="00351A12">
      <w:rPr>
        <w:rFonts w:ascii="Arial" w:hAnsi="Arial" w:cs="Arial"/>
        <w:noProof/>
        <w:color w:val="000000"/>
      </w:rPr>
      <w:t>5</w:t>
    </w:r>
    <w:r w:rsidRPr="00A2111C">
      <w:rPr>
        <w:rFonts w:ascii="Arial" w:hAnsi="Arial" w:cs="Arial"/>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9F0B1" w14:textId="77777777" w:rsidR="00490133" w:rsidRDefault="00490133">
      <w:pPr>
        <w:spacing w:after="0"/>
      </w:pPr>
      <w:r>
        <w:separator/>
      </w:r>
    </w:p>
  </w:footnote>
  <w:footnote w:type="continuationSeparator" w:id="0">
    <w:p w14:paraId="270652F9" w14:textId="77777777" w:rsidR="00490133" w:rsidRDefault="0049013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81C" w14:textId="0C957BF3" w:rsidR="00C11CC9" w:rsidRDefault="00C11CC9">
    <w:pPr>
      <w:tabs>
        <w:tab w:val="center" w:pos="4677"/>
        <w:tab w:val="right" w:pos="9355"/>
      </w:tabs>
      <w:spacing w:after="0"/>
      <w:ind w:firstLine="0"/>
      <w:jc w:val="left"/>
      <w:rPr>
        <w:rFonts w:ascii="Arial" w:eastAsia="Arial" w:hAnsi="Arial" w:cs="Arial"/>
        <w:b/>
        <w:sz w:val="28"/>
        <w:szCs w:val="28"/>
      </w:rPr>
    </w:pPr>
    <w:r>
      <w:rPr>
        <w:rFonts w:ascii="Arial" w:eastAsia="Arial" w:hAnsi="Arial" w:cs="Arial"/>
        <w:b/>
        <w:sz w:val="28"/>
        <w:szCs w:val="28"/>
      </w:rPr>
      <w:t>ГОСТ Р 1.11.164</w:t>
    </w:r>
    <w:r w:rsidR="00E817F1">
      <w:rPr>
        <w:rFonts w:ascii="Arial" w:eastAsia="Arial" w:hAnsi="Arial" w:cs="Arial"/>
        <w:b/>
        <w:sz w:val="28"/>
        <w:szCs w:val="28"/>
      </w:rPr>
      <w:t>–</w:t>
    </w:r>
    <w:r>
      <w:rPr>
        <w:rFonts w:ascii="Arial" w:eastAsia="Arial" w:hAnsi="Arial" w:cs="Arial"/>
        <w:b/>
        <w:sz w:val="28"/>
        <w:szCs w:val="28"/>
      </w:rPr>
      <w:t>1.111.21</w:t>
    </w:r>
  </w:p>
  <w:p w14:paraId="0000081D" w14:textId="325BACDA" w:rsidR="00C11CC9" w:rsidRDefault="00C11CC9">
    <w:pPr>
      <w:tabs>
        <w:tab w:val="center" w:pos="4677"/>
        <w:tab w:val="right" w:pos="9355"/>
      </w:tabs>
      <w:spacing w:after="0"/>
      <w:ind w:firstLine="0"/>
      <w:jc w:val="left"/>
      <w:rPr>
        <w:rFonts w:ascii="Arial" w:eastAsia="Arial" w:hAnsi="Arial" w:cs="Arial"/>
        <w:b/>
        <w:sz w:val="28"/>
        <w:szCs w:val="28"/>
      </w:rPr>
    </w:pPr>
    <w:r>
      <w:rPr>
        <w:rFonts w:ascii="Arial" w:eastAsia="Arial" w:hAnsi="Arial" w:cs="Arial"/>
        <w:i/>
        <w:sz w:val="28"/>
        <w:szCs w:val="28"/>
      </w:rPr>
      <w:t>(проект, первая редакция)</w:t>
    </w:r>
  </w:p>
  <w:p w14:paraId="0000081E" w14:textId="77777777" w:rsidR="00C11CC9" w:rsidRDefault="00C11CC9">
    <w:pPr>
      <w:pBdr>
        <w:top w:val="nil"/>
        <w:left w:val="nil"/>
        <w:bottom w:val="nil"/>
        <w:right w:val="nil"/>
        <w:between w:val="nil"/>
      </w:pBdr>
      <w:tabs>
        <w:tab w:val="center" w:pos="4677"/>
        <w:tab w:val="right" w:pos="9355"/>
      </w:tabs>
      <w:spacing w:after="0"/>
      <w:ind w:firstLine="0"/>
      <w:rPr>
        <w:rFonts w:ascii="Arial" w:eastAsia="Arial" w:hAnsi="Arial" w:cs="Arial"/>
        <w:i/>
        <w:color w:val="000000"/>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816" w14:textId="1FC78819" w:rsidR="00C11CC9" w:rsidRDefault="00C11CC9">
    <w:pPr>
      <w:pBdr>
        <w:top w:val="nil"/>
        <w:left w:val="nil"/>
        <w:bottom w:val="nil"/>
        <w:right w:val="nil"/>
        <w:between w:val="nil"/>
      </w:pBdr>
      <w:tabs>
        <w:tab w:val="center" w:pos="4677"/>
        <w:tab w:val="right" w:pos="9355"/>
      </w:tabs>
      <w:spacing w:after="0"/>
      <w:ind w:firstLine="0"/>
      <w:jc w:val="right"/>
      <w:rPr>
        <w:rFonts w:ascii="Arial" w:eastAsia="Arial" w:hAnsi="Arial" w:cs="Arial"/>
        <w:b/>
        <w:color w:val="000000"/>
        <w:sz w:val="28"/>
        <w:szCs w:val="28"/>
      </w:rPr>
    </w:pPr>
    <w:r>
      <w:rPr>
        <w:rFonts w:ascii="Arial" w:eastAsia="Arial" w:hAnsi="Arial" w:cs="Arial"/>
        <w:b/>
        <w:color w:val="000000"/>
        <w:sz w:val="28"/>
        <w:szCs w:val="28"/>
      </w:rPr>
      <w:t xml:space="preserve">ГОСТ Р </w:t>
    </w:r>
  </w:p>
  <w:p w14:paraId="00000817" w14:textId="26317905" w:rsidR="00C11CC9" w:rsidRDefault="00C11CC9">
    <w:pPr>
      <w:pBdr>
        <w:top w:val="nil"/>
        <w:left w:val="nil"/>
        <w:bottom w:val="nil"/>
        <w:right w:val="nil"/>
        <w:between w:val="nil"/>
      </w:pBdr>
      <w:tabs>
        <w:tab w:val="center" w:pos="4677"/>
        <w:tab w:val="right" w:pos="9355"/>
      </w:tabs>
      <w:spacing w:after="0"/>
      <w:ind w:firstLine="0"/>
      <w:jc w:val="right"/>
      <w:rPr>
        <w:rFonts w:ascii="Arial" w:eastAsia="Arial" w:hAnsi="Arial" w:cs="Arial"/>
        <w:i/>
        <w:color w:val="000000"/>
        <w:sz w:val="28"/>
        <w:szCs w:val="28"/>
      </w:rPr>
    </w:pPr>
    <w:r>
      <w:rPr>
        <w:rFonts w:ascii="Arial" w:eastAsia="Arial" w:hAnsi="Arial" w:cs="Arial"/>
        <w:i/>
        <w:color w:val="000000"/>
        <w:sz w:val="28"/>
        <w:szCs w:val="28"/>
      </w:rPr>
      <w:t>(проект, первая редакция)</w:t>
    </w:r>
  </w:p>
  <w:p w14:paraId="00000818" w14:textId="77777777" w:rsidR="00C11CC9" w:rsidRDefault="00C11CC9">
    <w:pPr>
      <w:pBdr>
        <w:top w:val="nil"/>
        <w:left w:val="nil"/>
        <w:bottom w:val="nil"/>
        <w:right w:val="nil"/>
        <w:between w:val="nil"/>
      </w:pBdr>
      <w:tabs>
        <w:tab w:val="center" w:pos="4677"/>
        <w:tab w:val="right" w:pos="9355"/>
      </w:tabs>
      <w:spacing w:after="0"/>
      <w:ind w:firstLine="0"/>
      <w:jc w:val="right"/>
      <w:rPr>
        <w:rFonts w:ascii="Arial" w:eastAsia="Arial" w:hAnsi="Arial" w:cs="Arial"/>
        <w:color w:val="000000"/>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815" w14:textId="77777777" w:rsidR="00C11CC9" w:rsidRDefault="00C11CC9">
    <w:pPr>
      <w:pBdr>
        <w:top w:val="nil"/>
        <w:left w:val="nil"/>
        <w:bottom w:val="nil"/>
        <w:right w:val="nil"/>
        <w:between w:val="nil"/>
      </w:pBdr>
      <w:tabs>
        <w:tab w:val="center" w:pos="4677"/>
        <w:tab w:val="right" w:pos="9355"/>
      </w:tabs>
      <w:spacing w:after="0"/>
      <w:ind w:firstLine="0"/>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EA98F" w14:textId="0B6B05B2" w:rsidR="00C11CC9" w:rsidRDefault="00C11CC9" w:rsidP="00A2111C">
    <w:pPr>
      <w:tabs>
        <w:tab w:val="center" w:pos="4677"/>
        <w:tab w:val="right" w:pos="9355"/>
      </w:tabs>
      <w:spacing w:after="0"/>
      <w:ind w:firstLine="0"/>
      <w:jc w:val="left"/>
      <w:rPr>
        <w:rFonts w:ascii="Arial" w:eastAsia="Arial" w:hAnsi="Arial" w:cs="Arial"/>
        <w:i/>
        <w:color w:val="000000"/>
        <w:sz w:val="28"/>
        <w:szCs w:val="28"/>
      </w:rPr>
    </w:pPr>
    <w:r w:rsidRPr="003A7D4E">
      <w:rPr>
        <w:rFonts w:ascii="Arial" w:eastAsia="Arial" w:hAnsi="Arial" w:cs="Arial"/>
        <w:b/>
        <w:sz w:val="24"/>
        <w:szCs w:val="28"/>
      </w:rPr>
      <w:t xml:space="preserve">ГОСТ Р </w:t>
    </w:r>
    <w:r w:rsidR="00A2111C">
      <w:rPr>
        <w:rFonts w:ascii="Arial" w:eastAsia="Arial" w:hAnsi="Arial" w:cs="Arial"/>
        <w:b/>
        <w:sz w:val="24"/>
        <w:szCs w:val="28"/>
      </w:rPr>
      <w:t>_____-2023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62B36" w14:textId="1935D158" w:rsidR="00C11CC9" w:rsidRDefault="00C11CC9" w:rsidP="00CF5949">
    <w:pPr>
      <w:pBdr>
        <w:top w:val="nil"/>
        <w:left w:val="nil"/>
        <w:bottom w:val="nil"/>
        <w:right w:val="nil"/>
        <w:between w:val="nil"/>
      </w:pBdr>
      <w:tabs>
        <w:tab w:val="center" w:pos="4677"/>
        <w:tab w:val="right" w:pos="9355"/>
      </w:tabs>
      <w:spacing w:after="0"/>
      <w:ind w:firstLine="0"/>
      <w:jc w:val="right"/>
      <w:rPr>
        <w:rFonts w:ascii="Arial" w:eastAsia="Arial" w:hAnsi="Arial" w:cs="Arial"/>
        <w:color w:val="000000"/>
        <w:sz w:val="28"/>
        <w:szCs w:val="28"/>
      </w:rPr>
    </w:pPr>
    <w:r w:rsidRPr="003A7D4E">
      <w:rPr>
        <w:rFonts w:ascii="Arial" w:eastAsia="Arial" w:hAnsi="Arial" w:cs="Arial"/>
        <w:b/>
        <w:color w:val="000000"/>
        <w:sz w:val="24"/>
        <w:szCs w:val="28"/>
      </w:rPr>
      <w:t xml:space="preserve">ГОСТ Р </w:t>
    </w:r>
    <w:r w:rsidR="00A2111C">
      <w:rPr>
        <w:rFonts w:ascii="Arial" w:eastAsia="Arial" w:hAnsi="Arial" w:cs="Arial"/>
        <w:b/>
        <w:color w:val="000000"/>
        <w:sz w:val="24"/>
        <w:szCs w:val="28"/>
      </w:rPr>
      <w:t>_____-2023</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5A920" w14:textId="7045E65E" w:rsidR="00C11CC9" w:rsidRPr="00A2111C" w:rsidRDefault="00A2111C" w:rsidP="00A2111C">
    <w:pPr>
      <w:tabs>
        <w:tab w:val="center" w:pos="4677"/>
        <w:tab w:val="right" w:pos="9355"/>
      </w:tabs>
      <w:spacing w:after="0"/>
      <w:ind w:firstLine="0"/>
      <w:jc w:val="right"/>
      <w:rPr>
        <w:rFonts w:ascii="Arial" w:eastAsia="Arial" w:hAnsi="Arial" w:cs="Arial"/>
        <w:b/>
        <w:sz w:val="24"/>
        <w:szCs w:val="28"/>
      </w:rPr>
    </w:pPr>
    <w:r w:rsidRPr="00A2111C">
      <w:rPr>
        <w:rFonts w:ascii="Arial" w:eastAsia="Arial" w:hAnsi="Arial" w:cs="Arial"/>
        <w:b/>
        <w:sz w:val="24"/>
        <w:szCs w:val="28"/>
      </w:rPr>
      <w:t>ГОСТ Р _____-2023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4148C"/>
    <w:multiLevelType w:val="hybridMultilevel"/>
    <w:tmpl w:val="39D4054C"/>
    <w:lvl w:ilvl="0" w:tplc="29E47B1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B491CB9"/>
    <w:multiLevelType w:val="hybridMultilevel"/>
    <w:tmpl w:val="2D94EEA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5743986"/>
    <w:multiLevelType w:val="hybridMultilevel"/>
    <w:tmpl w:val="0BE0E48C"/>
    <w:lvl w:ilvl="0" w:tplc="9B2C56BA">
      <w:start w:val="1"/>
      <w:numFmt w:val="bullet"/>
      <w:lvlText w:val="-"/>
      <w:lvlJc w:val="left"/>
      <w:pPr>
        <w:ind w:left="720" w:firstLine="0"/>
      </w:pPr>
      <w:rPr>
        <w:rFonts w:ascii="STXihei" w:eastAsia="STXihei" w:hAnsi="STXihei"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EA071A"/>
    <w:multiLevelType w:val="hybridMultilevel"/>
    <w:tmpl w:val="44DE4F7E"/>
    <w:lvl w:ilvl="0" w:tplc="7234D1EE">
      <w:start w:val="1"/>
      <w:numFmt w:val="bullet"/>
      <w:lvlText w:val="-"/>
      <w:lvlJc w:val="left"/>
      <w:pPr>
        <w:ind w:left="720" w:firstLine="0"/>
      </w:pPr>
      <w:rPr>
        <w:rFonts w:ascii="STXihei" w:eastAsia="STXihei" w:hAnsi="STXihei"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532B1D"/>
    <w:multiLevelType w:val="multilevel"/>
    <w:tmpl w:val="5BEA7386"/>
    <w:lvl w:ilvl="0">
      <w:start w:val="1"/>
      <w:numFmt w:val="decimal"/>
      <w:lvlText w:val="%1"/>
      <w:lvlJc w:val="left"/>
      <w:pPr>
        <w:ind w:left="2628" w:hanging="360"/>
      </w:pPr>
    </w:lvl>
    <w:lvl w:ilvl="1">
      <w:start w:val="1"/>
      <w:numFmt w:val="lowerLetter"/>
      <w:lvlText w:val="%2."/>
      <w:lvlJc w:val="left"/>
      <w:pPr>
        <w:ind w:left="3348" w:hanging="360"/>
      </w:pPr>
    </w:lvl>
    <w:lvl w:ilvl="2">
      <w:start w:val="1"/>
      <w:numFmt w:val="lowerRoman"/>
      <w:lvlText w:val="%3."/>
      <w:lvlJc w:val="right"/>
      <w:pPr>
        <w:ind w:left="4068" w:hanging="180"/>
      </w:pPr>
    </w:lvl>
    <w:lvl w:ilvl="3">
      <w:start w:val="1"/>
      <w:numFmt w:val="decimal"/>
      <w:lvlText w:val="%4."/>
      <w:lvlJc w:val="left"/>
      <w:pPr>
        <w:ind w:left="1417" w:hanging="360"/>
      </w:pPr>
      <w:rPr>
        <w:b/>
        <w:color w:val="000000"/>
      </w:rPr>
    </w:lvl>
    <w:lvl w:ilvl="4">
      <w:start w:val="1"/>
      <w:numFmt w:val="lowerLetter"/>
      <w:lvlText w:val="%5."/>
      <w:lvlJc w:val="left"/>
      <w:pPr>
        <w:ind w:left="5508" w:hanging="360"/>
      </w:pPr>
    </w:lvl>
    <w:lvl w:ilvl="5">
      <w:start w:val="1"/>
      <w:numFmt w:val="lowerRoman"/>
      <w:lvlText w:val="%6."/>
      <w:lvlJc w:val="right"/>
      <w:pPr>
        <w:ind w:left="6228" w:hanging="180"/>
      </w:pPr>
    </w:lvl>
    <w:lvl w:ilvl="6">
      <w:start w:val="1"/>
      <w:numFmt w:val="decimal"/>
      <w:lvlText w:val="%7."/>
      <w:lvlJc w:val="left"/>
      <w:pPr>
        <w:ind w:left="6948" w:hanging="360"/>
      </w:pPr>
    </w:lvl>
    <w:lvl w:ilvl="7">
      <w:start w:val="1"/>
      <w:numFmt w:val="lowerLetter"/>
      <w:lvlText w:val="%8."/>
      <w:lvlJc w:val="left"/>
      <w:pPr>
        <w:ind w:left="7668" w:hanging="360"/>
      </w:pPr>
    </w:lvl>
    <w:lvl w:ilvl="8">
      <w:start w:val="1"/>
      <w:numFmt w:val="lowerRoman"/>
      <w:lvlText w:val="%9."/>
      <w:lvlJc w:val="right"/>
      <w:pPr>
        <w:ind w:left="8388" w:hanging="180"/>
      </w:pPr>
    </w:lvl>
  </w:abstractNum>
  <w:abstractNum w:abstractNumId="5" w15:restartNumberingAfterBreak="0">
    <w:nsid w:val="274C4A7F"/>
    <w:multiLevelType w:val="hybridMultilevel"/>
    <w:tmpl w:val="666CBC40"/>
    <w:lvl w:ilvl="0" w:tplc="E8B04894">
      <w:start w:val="1"/>
      <w:numFmt w:val="bullet"/>
      <w:lvlText w:val="-"/>
      <w:lvlJc w:val="left"/>
      <w:pPr>
        <w:ind w:left="720" w:firstLine="0"/>
      </w:pPr>
      <w:rPr>
        <w:rFonts w:ascii="STXihei" w:eastAsia="STXihei" w:hAnsi="STXihei"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FCF45CF"/>
    <w:multiLevelType w:val="hybridMultilevel"/>
    <w:tmpl w:val="73ECB6F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6E2041"/>
    <w:multiLevelType w:val="multilevel"/>
    <w:tmpl w:val="AA805FD8"/>
    <w:lvl w:ilvl="0">
      <w:start w:val="2"/>
      <w:numFmt w:val="decimal"/>
      <w:lvlText w:val="%1."/>
      <w:lvlJc w:val="left"/>
      <w:pPr>
        <w:ind w:left="432" w:hanging="432"/>
      </w:pPr>
      <w:rPr>
        <w:rFonts w:ascii="Roboto" w:hAnsi="Roboto" w:cs="Times New Roman" w:hint="default"/>
        <w:sz w:val="21"/>
      </w:rPr>
    </w:lvl>
    <w:lvl w:ilvl="1">
      <w:start w:val="1"/>
      <w:numFmt w:val="decimal"/>
      <w:lvlText w:val="%1.%2."/>
      <w:lvlJc w:val="left"/>
      <w:pPr>
        <w:ind w:left="1440" w:hanging="720"/>
      </w:pPr>
      <w:rPr>
        <w:rFonts w:ascii="Arial" w:hAnsi="Arial" w:cs="Arial" w:hint="default"/>
        <w:sz w:val="24"/>
        <w:szCs w:val="32"/>
      </w:rPr>
    </w:lvl>
    <w:lvl w:ilvl="2">
      <w:start w:val="1"/>
      <w:numFmt w:val="decimal"/>
      <w:lvlText w:val="%1.%2.)%3."/>
      <w:lvlJc w:val="left"/>
      <w:pPr>
        <w:ind w:left="2160" w:hanging="720"/>
      </w:pPr>
      <w:rPr>
        <w:rFonts w:ascii="Roboto" w:hAnsi="Roboto" w:cs="Times New Roman" w:hint="default"/>
        <w:sz w:val="21"/>
      </w:rPr>
    </w:lvl>
    <w:lvl w:ilvl="3">
      <w:start w:val="1"/>
      <w:numFmt w:val="decimal"/>
      <w:lvlText w:val="%1.%2.)%3.%4."/>
      <w:lvlJc w:val="left"/>
      <w:pPr>
        <w:ind w:left="3240" w:hanging="1080"/>
      </w:pPr>
      <w:rPr>
        <w:rFonts w:ascii="Roboto" w:hAnsi="Roboto" w:cs="Times New Roman" w:hint="default"/>
        <w:sz w:val="21"/>
      </w:rPr>
    </w:lvl>
    <w:lvl w:ilvl="4">
      <w:start w:val="1"/>
      <w:numFmt w:val="decimal"/>
      <w:lvlText w:val="%1.%2.)%3.%4.%5."/>
      <w:lvlJc w:val="left"/>
      <w:pPr>
        <w:ind w:left="3960" w:hanging="1080"/>
      </w:pPr>
      <w:rPr>
        <w:rFonts w:ascii="Roboto" w:hAnsi="Roboto" w:cs="Times New Roman" w:hint="default"/>
        <w:sz w:val="21"/>
      </w:rPr>
    </w:lvl>
    <w:lvl w:ilvl="5">
      <w:start w:val="1"/>
      <w:numFmt w:val="decimal"/>
      <w:lvlText w:val="%1.%2.)%3.%4.%5.%6."/>
      <w:lvlJc w:val="left"/>
      <w:pPr>
        <w:ind w:left="5040" w:hanging="1440"/>
      </w:pPr>
      <w:rPr>
        <w:rFonts w:ascii="Roboto" w:hAnsi="Roboto" w:cs="Times New Roman" w:hint="default"/>
        <w:sz w:val="21"/>
      </w:rPr>
    </w:lvl>
    <w:lvl w:ilvl="6">
      <w:start w:val="1"/>
      <w:numFmt w:val="decimal"/>
      <w:lvlText w:val="%1.%2.)%3.%4.%5.%6.%7."/>
      <w:lvlJc w:val="left"/>
      <w:pPr>
        <w:ind w:left="6120" w:hanging="1800"/>
      </w:pPr>
      <w:rPr>
        <w:rFonts w:ascii="Roboto" w:hAnsi="Roboto" w:cs="Times New Roman" w:hint="default"/>
        <w:sz w:val="21"/>
      </w:rPr>
    </w:lvl>
    <w:lvl w:ilvl="7">
      <w:start w:val="1"/>
      <w:numFmt w:val="decimal"/>
      <w:lvlText w:val="%1.%2.)%3.%4.%5.%6.%7.%8."/>
      <w:lvlJc w:val="left"/>
      <w:pPr>
        <w:ind w:left="6840" w:hanging="1800"/>
      </w:pPr>
      <w:rPr>
        <w:rFonts w:ascii="Roboto" w:hAnsi="Roboto" w:cs="Times New Roman" w:hint="default"/>
        <w:sz w:val="21"/>
      </w:rPr>
    </w:lvl>
    <w:lvl w:ilvl="8">
      <w:start w:val="1"/>
      <w:numFmt w:val="decimal"/>
      <w:lvlText w:val="%1.%2.)%3.%4.%5.%6.%7.%8.%9."/>
      <w:lvlJc w:val="left"/>
      <w:pPr>
        <w:ind w:left="7920" w:hanging="2160"/>
      </w:pPr>
      <w:rPr>
        <w:rFonts w:ascii="Roboto" w:hAnsi="Roboto" w:cs="Times New Roman" w:hint="default"/>
        <w:sz w:val="21"/>
      </w:rPr>
    </w:lvl>
  </w:abstractNum>
  <w:abstractNum w:abstractNumId="8" w15:restartNumberingAfterBreak="0">
    <w:nsid w:val="38AA1C25"/>
    <w:multiLevelType w:val="hybridMultilevel"/>
    <w:tmpl w:val="DEA2A5BA"/>
    <w:lvl w:ilvl="0" w:tplc="29E47B1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B020684"/>
    <w:multiLevelType w:val="hybridMultilevel"/>
    <w:tmpl w:val="59B6254C"/>
    <w:lvl w:ilvl="0" w:tplc="171CCD7E">
      <w:start w:val="1"/>
      <w:numFmt w:val="bullet"/>
      <w:lvlText w:val="-"/>
      <w:lvlJc w:val="left"/>
      <w:pPr>
        <w:ind w:left="720" w:firstLine="0"/>
      </w:pPr>
      <w:rPr>
        <w:rFonts w:ascii="STXihei" w:eastAsia="STXihei" w:hAnsi="STXihei"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5F50946"/>
    <w:multiLevelType w:val="hybridMultilevel"/>
    <w:tmpl w:val="D864FBF0"/>
    <w:lvl w:ilvl="0" w:tplc="62C699C4">
      <w:start w:val="1"/>
      <w:numFmt w:val="bullet"/>
      <w:lvlText w:val="-"/>
      <w:lvlJc w:val="left"/>
      <w:pPr>
        <w:ind w:left="502" w:hanging="360"/>
      </w:pPr>
      <w:rPr>
        <w:rFonts w:ascii="STXihei" w:eastAsia="STXihei" w:hAnsi="STXihei" w:hint="eastAsia"/>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1" w15:restartNumberingAfterBreak="0">
    <w:nsid w:val="69234421"/>
    <w:multiLevelType w:val="multilevel"/>
    <w:tmpl w:val="CB7C0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AC7AF8"/>
    <w:multiLevelType w:val="multilevel"/>
    <w:tmpl w:val="B8A2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2"/>
  </w:num>
  <w:num w:numId="3">
    <w:abstractNumId w:val="10"/>
  </w:num>
  <w:num w:numId="4">
    <w:abstractNumId w:val="0"/>
  </w:num>
  <w:num w:numId="5">
    <w:abstractNumId w:val="7"/>
  </w:num>
  <w:num w:numId="6">
    <w:abstractNumId w:val="11"/>
  </w:num>
  <w:num w:numId="7">
    <w:abstractNumId w:val="1"/>
  </w:num>
  <w:num w:numId="8">
    <w:abstractNumId w:val="6"/>
  </w:num>
  <w:num w:numId="9">
    <w:abstractNumId w:val="9"/>
  </w:num>
  <w:num w:numId="10">
    <w:abstractNumId w:val="3"/>
  </w:num>
  <w:num w:numId="11">
    <w:abstractNumId w:val="5"/>
  </w:num>
  <w:num w:numId="12">
    <w:abstractNumId w:val="2"/>
  </w:num>
  <w:num w:numId="13">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0C2"/>
    <w:rsid w:val="00004871"/>
    <w:rsid w:val="000106C3"/>
    <w:rsid w:val="000175B4"/>
    <w:rsid w:val="000276BF"/>
    <w:rsid w:val="0005638E"/>
    <w:rsid w:val="0005734B"/>
    <w:rsid w:val="00065EFC"/>
    <w:rsid w:val="00085402"/>
    <w:rsid w:val="000B1E38"/>
    <w:rsid w:val="000B4C2E"/>
    <w:rsid w:val="000B642A"/>
    <w:rsid w:val="000D7746"/>
    <w:rsid w:val="000E3A01"/>
    <w:rsid w:val="000F3092"/>
    <w:rsid w:val="00112A50"/>
    <w:rsid w:val="0012014D"/>
    <w:rsid w:val="00132A99"/>
    <w:rsid w:val="001A3BBB"/>
    <w:rsid w:val="001A3D89"/>
    <w:rsid w:val="001B4CF3"/>
    <w:rsid w:val="001C1C7C"/>
    <w:rsid w:val="001E2134"/>
    <w:rsid w:val="001F64BA"/>
    <w:rsid w:val="00241FBD"/>
    <w:rsid w:val="0025783A"/>
    <w:rsid w:val="00270291"/>
    <w:rsid w:val="002920AE"/>
    <w:rsid w:val="002C654A"/>
    <w:rsid w:val="002D6384"/>
    <w:rsid w:val="00303899"/>
    <w:rsid w:val="00304ED9"/>
    <w:rsid w:val="00330768"/>
    <w:rsid w:val="00351A12"/>
    <w:rsid w:val="00357C2A"/>
    <w:rsid w:val="003745DF"/>
    <w:rsid w:val="0038062C"/>
    <w:rsid w:val="0038237D"/>
    <w:rsid w:val="0038793E"/>
    <w:rsid w:val="003A7D4E"/>
    <w:rsid w:val="003B1781"/>
    <w:rsid w:val="003D7FBE"/>
    <w:rsid w:val="00400A77"/>
    <w:rsid w:val="00423A3B"/>
    <w:rsid w:val="0043163A"/>
    <w:rsid w:val="00445860"/>
    <w:rsid w:val="00475721"/>
    <w:rsid w:val="00490133"/>
    <w:rsid w:val="00496B67"/>
    <w:rsid w:val="004D5E0D"/>
    <w:rsid w:val="004F2D8C"/>
    <w:rsid w:val="0055242B"/>
    <w:rsid w:val="005617F8"/>
    <w:rsid w:val="005762C1"/>
    <w:rsid w:val="0059527E"/>
    <w:rsid w:val="005A5D65"/>
    <w:rsid w:val="005A72A2"/>
    <w:rsid w:val="005B05EE"/>
    <w:rsid w:val="005B2C59"/>
    <w:rsid w:val="005D1B2F"/>
    <w:rsid w:val="005E7F7B"/>
    <w:rsid w:val="005F4F43"/>
    <w:rsid w:val="00605619"/>
    <w:rsid w:val="0061772A"/>
    <w:rsid w:val="006423B1"/>
    <w:rsid w:val="00645505"/>
    <w:rsid w:val="0066542E"/>
    <w:rsid w:val="006719E0"/>
    <w:rsid w:val="006979B9"/>
    <w:rsid w:val="006A3DA2"/>
    <w:rsid w:val="006C2B69"/>
    <w:rsid w:val="006C2BAC"/>
    <w:rsid w:val="006E44FD"/>
    <w:rsid w:val="007140D5"/>
    <w:rsid w:val="0071743B"/>
    <w:rsid w:val="00746B8D"/>
    <w:rsid w:val="00757E41"/>
    <w:rsid w:val="00771D25"/>
    <w:rsid w:val="007B6391"/>
    <w:rsid w:val="00820E42"/>
    <w:rsid w:val="00827072"/>
    <w:rsid w:val="00827CE4"/>
    <w:rsid w:val="00854DD4"/>
    <w:rsid w:val="00870BBA"/>
    <w:rsid w:val="00873236"/>
    <w:rsid w:val="00876652"/>
    <w:rsid w:val="00877500"/>
    <w:rsid w:val="00883841"/>
    <w:rsid w:val="008C0ED4"/>
    <w:rsid w:val="00917ED4"/>
    <w:rsid w:val="00947FA9"/>
    <w:rsid w:val="009565D1"/>
    <w:rsid w:val="00960EFD"/>
    <w:rsid w:val="009656F9"/>
    <w:rsid w:val="009763E7"/>
    <w:rsid w:val="00994B5C"/>
    <w:rsid w:val="009962A8"/>
    <w:rsid w:val="0099765F"/>
    <w:rsid w:val="009B26A4"/>
    <w:rsid w:val="009D3DD0"/>
    <w:rsid w:val="009E1027"/>
    <w:rsid w:val="009F3AD7"/>
    <w:rsid w:val="009F7C1C"/>
    <w:rsid w:val="00A2111C"/>
    <w:rsid w:val="00A26987"/>
    <w:rsid w:val="00A70866"/>
    <w:rsid w:val="00A746B2"/>
    <w:rsid w:val="00AE2AD5"/>
    <w:rsid w:val="00AE66A6"/>
    <w:rsid w:val="00B10EF8"/>
    <w:rsid w:val="00B306FD"/>
    <w:rsid w:val="00B31A27"/>
    <w:rsid w:val="00B45B7C"/>
    <w:rsid w:val="00B9078B"/>
    <w:rsid w:val="00B9221C"/>
    <w:rsid w:val="00BB3315"/>
    <w:rsid w:val="00BB374E"/>
    <w:rsid w:val="00BD7E25"/>
    <w:rsid w:val="00BE3162"/>
    <w:rsid w:val="00C11CC9"/>
    <w:rsid w:val="00C21ECC"/>
    <w:rsid w:val="00C568BE"/>
    <w:rsid w:val="00C6377B"/>
    <w:rsid w:val="00C742C8"/>
    <w:rsid w:val="00C83EE5"/>
    <w:rsid w:val="00C92207"/>
    <w:rsid w:val="00C97076"/>
    <w:rsid w:val="00CA2B41"/>
    <w:rsid w:val="00CC2A93"/>
    <w:rsid w:val="00CD1727"/>
    <w:rsid w:val="00CE7833"/>
    <w:rsid w:val="00CF1031"/>
    <w:rsid w:val="00CF5949"/>
    <w:rsid w:val="00D12077"/>
    <w:rsid w:val="00D16A0D"/>
    <w:rsid w:val="00D56DA2"/>
    <w:rsid w:val="00D606C7"/>
    <w:rsid w:val="00D71260"/>
    <w:rsid w:val="00D754F7"/>
    <w:rsid w:val="00D928AC"/>
    <w:rsid w:val="00D95C4B"/>
    <w:rsid w:val="00DE2ED0"/>
    <w:rsid w:val="00DE77C0"/>
    <w:rsid w:val="00E250C2"/>
    <w:rsid w:val="00E34EF6"/>
    <w:rsid w:val="00E4005A"/>
    <w:rsid w:val="00E421B0"/>
    <w:rsid w:val="00E4221A"/>
    <w:rsid w:val="00E631B0"/>
    <w:rsid w:val="00E65C11"/>
    <w:rsid w:val="00E76011"/>
    <w:rsid w:val="00E817F1"/>
    <w:rsid w:val="00E954C1"/>
    <w:rsid w:val="00EA5336"/>
    <w:rsid w:val="00ED3DEB"/>
    <w:rsid w:val="00EE269F"/>
    <w:rsid w:val="00F1474F"/>
    <w:rsid w:val="00F208B0"/>
    <w:rsid w:val="00F64E54"/>
    <w:rsid w:val="00F718A3"/>
    <w:rsid w:val="00F726C6"/>
    <w:rsid w:val="00F81467"/>
    <w:rsid w:val="00FA0AF3"/>
    <w:rsid w:val="00FC6343"/>
    <w:rsid w:val="00FD67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0BDEF"/>
  <w15:docId w15:val="{3576DB6D-1EC3-4540-B251-042EF722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200"/>
        <w:ind w:firstLine="851"/>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pPr>
      <w:keepNext/>
      <w:keepLines/>
      <w:spacing w:before="240" w:after="0"/>
      <w:outlineLvl w:val="0"/>
    </w:pPr>
    <w:rPr>
      <w:rFonts w:ascii="Cambria" w:eastAsia="Cambria" w:hAnsi="Cambria" w:cs="Cambria"/>
      <w:color w:val="366091"/>
      <w:sz w:val="32"/>
      <w:szCs w:val="32"/>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2"/>
    <w:pPr>
      <w:spacing w:after="0"/>
    </w:pPr>
    <w:tblPr>
      <w:tblStyleRowBandSize w:val="1"/>
      <w:tblStyleColBandSize w:val="1"/>
      <w:tblCellMar>
        <w:left w:w="108" w:type="dxa"/>
        <w:right w:w="108" w:type="dxa"/>
      </w:tblCellMar>
    </w:tblPr>
  </w:style>
  <w:style w:type="table" w:customStyle="1" w:styleId="a6">
    <w:basedOn w:val="TableNormal2"/>
    <w:pPr>
      <w:spacing w:after="0"/>
    </w:pPr>
    <w:tblPr>
      <w:tblStyleRowBandSize w:val="1"/>
      <w:tblStyleColBandSize w:val="1"/>
      <w:tblCellMar>
        <w:left w:w="108" w:type="dxa"/>
        <w:right w:w="108" w:type="dxa"/>
      </w:tblCellMar>
    </w:tblPr>
  </w:style>
  <w:style w:type="table" w:customStyle="1" w:styleId="a7">
    <w:basedOn w:val="TableNormal2"/>
    <w:pPr>
      <w:spacing w:after="0"/>
    </w:pPr>
    <w:tblPr>
      <w:tblStyleRowBandSize w:val="1"/>
      <w:tblStyleColBandSize w:val="1"/>
      <w:tblCellMar>
        <w:left w:w="108" w:type="dxa"/>
        <w:right w:w="108" w:type="dxa"/>
      </w:tblCellMar>
    </w:tblPr>
  </w:style>
  <w:style w:type="table" w:customStyle="1" w:styleId="a8">
    <w:basedOn w:val="TableNormal2"/>
    <w:pPr>
      <w:spacing w:after="0"/>
    </w:pPr>
    <w:tblPr>
      <w:tblStyleRowBandSize w:val="1"/>
      <w:tblStyleColBandSize w:val="1"/>
      <w:tblCellMar>
        <w:left w:w="108" w:type="dxa"/>
        <w:right w:w="108" w:type="dxa"/>
      </w:tblCellMar>
    </w:tblPr>
  </w:style>
  <w:style w:type="table" w:customStyle="1" w:styleId="a9">
    <w:basedOn w:val="TableNormal2"/>
    <w:pPr>
      <w:spacing w:after="0"/>
    </w:pPr>
    <w:tblPr>
      <w:tblStyleRowBandSize w:val="1"/>
      <w:tblStyleColBandSize w:val="1"/>
      <w:tblCellMar>
        <w:left w:w="108" w:type="dxa"/>
        <w:right w:w="108" w:type="dxa"/>
      </w:tblCellMar>
    </w:tblPr>
  </w:style>
  <w:style w:type="table" w:customStyle="1" w:styleId="aa">
    <w:basedOn w:val="TableNormal2"/>
    <w:pPr>
      <w:spacing w:after="0"/>
    </w:pPr>
    <w:tblPr>
      <w:tblStyleRowBandSize w:val="1"/>
      <w:tblStyleColBandSize w:val="1"/>
      <w:tblCellMar>
        <w:left w:w="108" w:type="dxa"/>
        <w:right w:w="108" w:type="dxa"/>
      </w:tblCellMar>
    </w:tblPr>
  </w:style>
  <w:style w:type="table" w:customStyle="1" w:styleId="ab">
    <w:basedOn w:val="TableNormal2"/>
    <w:pPr>
      <w:spacing w:after="0"/>
    </w:pPr>
    <w:tblPr>
      <w:tblStyleRowBandSize w:val="1"/>
      <w:tblStyleColBandSize w:val="1"/>
      <w:tblCellMar>
        <w:left w:w="108" w:type="dxa"/>
        <w:right w:w="108" w:type="dxa"/>
      </w:tblCellMar>
    </w:tblPr>
  </w:style>
  <w:style w:type="table" w:customStyle="1" w:styleId="ac">
    <w:basedOn w:val="TableNormal2"/>
    <w:pPr>
      <w:spacing w:after="0"/>
    </w:pPr>
    <w:tblPr>
      <w:tblStyleRowBandSize w:val="1"/>
      <w:tblStyleColBandSize w:val="1"/>
      <w:tblCellMar>
        <w:left w:w="108" w:type="dxa"/>
        <w:right w:w="108" w:type="dxa"/>
      </w:tblCellMar>
    </w:tblPr>
  </w:style>
  <w:style w:type="table" w:customStyle="1" w:styleId="ad">
    <w:basedOn w:val="TableNormal2"/>
    <w:pPr>
      <w:spacing w:after="0"/>
    </w:pPr>
    <w:tblPr>
      <w:tblStyleRowBandSize w:val="1"/>
      <w:tblStyleColBandSize w:val="1"/>
      <w:tblCellMar>
        <w:left w:w="108" w:type="dxa"/>
        <w:right w:w="108"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pPr>
      <w:spacing w:after="0"/>
    </w:pPr>
    <w:tblPr>
      <w:tblStyleRowBandSize w:val="1"/>
      <w:tblStyleColBandSize w:val="1"/>
      <w:tblCellMar>
        <w:left w:w="108" w:type="dxa"/>
        <w:right w:w="108" w:type="dxa"/>
      </w:tblCellMar>
    </w:tblPr>
  </w:style>
  <w:style w:type="table" w:customStyle="1" w:styleId="af0">
    <w:basedOn w:val="TableNormal2"/>
    <w:pPr>
      <w:spacing w:after="0"/>
    </w:pPr>
    <w:tblPr>
      <w:tblStyleRowBandSize w:val="1"/>
      <w:tblStyleColBandSize w:val="1"/>
      <w:tblCellMar>
        <w:left w:w="108" w:type="dxa"/>
        <w:right w:w="108" w:type="dxa"/>
      </w:tblCellMar>
    </w:tblPr>
  </w:style>
  <w:style w:type="paragraph" w:styleId="af1">
    <w:name w:val="footer"/>
    <w:basedOn w:val="a"/>
    <w:link w:val="af2"/>
    <w:uiPriority w:val="99"/>
    <w:unhideWhenUsed/>
    <w:rsid w:val="00AE34DC"/>
    <w:pPr>
      <w:tabs>
        <w:tab w:val="center" w:pos="4677"/>
        <w:tab w:val="right" w:pos="9355"/>
      </w:tabs>
      <w:spacing w:after="0"/>
    </w:pPr>
  </w:style>
  <w:style w:type="character" w:customStyle="1" w:styleId="af2">
    <w:name w:val="Нижний колонтитул Знак"/>
    <w:basedOn w:val="a0"/>
    <w:link w:val="af1"/>
    <w:uiPriority w:val="99"/>
    <w:rsid w:val="00AE34DC"/>
  </w:style>
  <w:style w:type="table" w:styleId="af3">
    <w:name w:val="Table Grid"/>
    <w:basedOn w:val="a1"/>
    <w:uiPriority w:val="59"/>
    <w:rsid w:val="00AE34DC"/>
    <w:pPr>
      <w:spacing w:after="0"/>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OC Heading"/>
    <w:basedOn w:val="1"/>
    <w:next w:val="a"/>
    <w:uiPriority w:val="39"/>
    <w:unhideWhenUsed/>
    <w:qFormat/>
    <w:rsid w:val="00C41BAA"/>
    <w:pPr>
      <w:spacing w:line="259" w:lineRule="auto"/>
      <w:ind w:firstLine="0"/>
      <w:jc w:val="left"/>
      <w:outlineLvl w:val="9"/>
    </w:pPr>
    <w:rPr>
      <w:rFonts w:asciiTheme="majorHAnsi" w:eastAsiaTheme="majorEastAsia" w:hAnsiTheme="majorHAnsi" w:cstheme="majorBidi"/>
      <w:color w:val="365F91" w:themeColor="accent1" w:themeShade="BF"/>
    </w:rPr>
  </w:style>
  <w:style w:type="paragraph" w:styleId="11">
    <w:name w:val="toc 1"/>
    <w:basedOn w:val="a"/>
    <w:next w:val="a"/>
    <w:autoRedefine/>
    <w:uiPriority w:val="39"/>
    <w:unhideWhenUsed/>
    <w:rsid w:val="00C41BAA"/>
    <w:pPr>
      <w:tabs>
        <w:tab w:val="left" w:pos="440"/>
        <w:tab w:val="right" w:leader="dot" w:pos="9061"/>
      </w:tabs>
      <w:spacing w:after="100"/>
      <w:jc w:val="left"/>
    </w:pPr>
  </w:style>
  <w:style w:type="paragraph" w:styleId="20">
    <w:name w:val="toc 2"/>
    <w:basedOn w:val="a"/>
    <w:next w:val="a"/>
    <w:autoRedefine/>
    <w:uiPriority w:val="39"/>
    <w:unhideWhenUsed/>
    <w:rsid w:val="00C41BAA"/>
    <w:pPr>
      <w:spacing w:after="100"/>
      <w:ind w:left="220"/>
    </w:pPr>
  </w:style>
  <w:style w:type="paragraph" w:styleId="30">
    <w:name w:val="toc 3"/>
    <w:basedOn w:val="a"/>
    <w:next w:val="a"/>
    <w:autoRedefine/>
    <w:uiPriority w:val="39"/>
    <w:unhideWhenUsed/>
    <w:rsid w:val="00C41BAA"/>
    <w:pPr>
      <w:spacing w:after="100"/>
      <w:ind w:left="440"/>
    </w:pPr>
  </w:style>
  <w:style w:type="character" w:styleId="af5">
    <w:name w:val="Hyperlink"/>
    <w:basedOn w:val="a0"/>
    <w:uiPriority w:val="99"/>
    <w:unhideWhenUsed/>
    <w:rsid w:val="00C41BAA"/>
    <w:rPr>
      <w:color w:val="0000FF" w:themeColor="hyperlink"/>
      <w:u w:val="single"/>
    </w:rPr>
  </w:style>
  <w:style w:type="paragraph" w:customStyle="1" w:styleId="-">
    <w:name w:val="ГОСТ Р - Основной текст"/>
    <w:basedOn w:val="a"/>
    <w:qFormat/>
    <w:rsid w:val="00C41BAA"/>
    <w:rPr>
      <w:rFonts w:ascii="Arial" w:eastAsiaTheme="minorHAnsi" w:hAnsi="Arial" w:cs="Arial"/>
      <w:sz w:val="28"/>
      <w:szCs w:val="28"/>
      <w:lang w:eastAsia="en-US"/>
    </w:rPr>
  </w:style>
  <w:style w:type="paragraph" w:styleId="af6">
    <w:name w:val="List Paragraph"/>
    <w:basedOn w:val="a"/>
    <w:uiPriority w:val="34"/>
    <w:qFormat/>
    <w:rsid w:val="00264491"/>
    <w:pPr>
      <w:ind w:left="720"/>
      <w:contextualSpacing/>
    </w:pPr>
  </w:style>
  <w:style w:type="character" w:styleId="af7">
    <w:name w:val="Emphasis"/>
    <w:basedOn w:val="a0"/>
    <w:uiPriority w:val="20"/>
    <w:qFormat/>
    <w:rsid w:val="00347720"/>
    <w:rPr>
      <w:i/>
      <w:iCs/>
    </w:rPr>
  </w:style>
  <w:style w:type="table" w:customStyle="1" w:styleId="af8">
    <w:basedOn w:val="TableNormal2"/>
    <w:pPr>
      <w:spacing w:after="0"/>
    </w:pPr>
    <w:tblPr>
      <w:tblStyleRowBandSize w:val="1"/>
      <w:tblStyleColBandSize w:val="1"/>
      <w:tblCellMar>
        <w:left w:w="108" w:type="dxa"/>
        <w:right w:w="108" w:type="dxa"/>
      </w:tblCellMar>
    </w:tblPr>
  </w:style>
  <w:style w:type="table" w:customStyle="1" w:styleId="af9">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a">
    <w:basedOn w:val="TableNormal2"/>
    <w:pPr>
      <w:spacing w:after="0"/>
    </w:pPr>
    <w:tblPr>
      <w:tblStyleRowBandSize w:val="1"/>
      <w:tblStyleColBandSize w:val="1"/>
      <w:tblCellMar>
        <w:left w:w="108" w:type="dxa"/>
        <w:right w:w="108" w:type="dxa"/>
      </w:tblCellMar>
    </w:tblPr>
  </w:style>
  <w:style w:type="table" w:customStyle="1" w:styleId="afb">
    <w:basedOn w:val="TableNormal2"/>
    <w:pPr>
      <w:spacing w:after="0"/>
    </w:pPr>
    <w:tblPr>
      <w:tblStyleRowBandSize w:val="1"/>
      <w:tblStyleColBandSize w:val="1"/>
      <w:tblCellMar>
        <w:left w:w="108" w:type="dxa"/>
        <w:right w:w="108" w:type="dxa"/>
      </w:tblCellMar>
    </w:tblPr>
  </w:style>
  <w:style w:type="table" w:customStyle="1" w:styleId="afc">
    <w:basedOn w:val="TableNormal2"/>
    <w:pPr>
      <w:spacing w:after="0"/>
    </w:pPr>
    <w:tblPr>
      <w:tblStyleRowBandSize w:val="1"/>
      <w:tblStyleColBandSize w:val="1"/>
      <w:tblCellMar>
        <w:left w:w="108" w:type="dxa"/>
        <w:right w:w="108" w:type="dxa"/>
      </w:tblCellMar>
    </w:tblPr>
  </w:style>
  <w:style w:type="table" w:customStyle="1" w:styleId="afd">
    <w:basedOn w:val="TableNormal2"/>
    <w:tblPr>
      <w:tblStyleRowBandSize w:val="1"/>
      <w:tblStyleColBandSize w:val="1"/>
      <w:tblCellMar>
        <w:left w:w="115" w:type="dxa"/>
        <w:right w:w="115" w:type="dxa"/>
      </w:tblCellMar>
    </w:tblPr>
  </w:style>
  <w:style w:type="table" w:customStyle="1" w:styleId="afe">
    <w:basedOn w:val="TableNormal2"/>
    <w:pPr>
      <w:spacing w:after="0"/>
    </w:pPr>
    <w:tblPr>
      <w:tblStyleRowBandSize w:val="1"/>
      <w:tblStyleColBandSize w:val="1"/>
      <w:tblCellMar>
        <w:left w:w="108" w:type="dxa"/>
        <w:right w:w="108" w:type="dxa"/>
      </w:tblCellMar>
    </w:tblPr>
  </w:style>
  <w:style w:type="table" w:customStyle="1" w:styleId="aff">
    <w:basedOn w:val="TableNormal2"/>
    <w:pPr>
      <w:spacing w:after="0"/>
    </w:pPr>
    <w:tblPr>
      <w:tblStyleRowBandSize w:val="1"/>
      <w:tblStyleColBandSize w:val="1"/>
      <w:tblCellMar>
        <w:left w:w="108" w:type="dxa"/>
        <w:right w:w="108" w:type="dxa"/>
      </w:tblCellMar>
    </w:tblPr>
  </w:style>
  <w:style w:type="table" w:customStyle="1" w:styleId="aff0">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1">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2">
    <w:basedOn w:val="TableNormal2"/>
    <w:pPr>
      <w:spacing w:after="0"/>
    </w:pPr>
    <w:tblPr>
      <w:tblStyleRowBandSize w:val="1"/>
      <w:tblStyleColBandSize w:val="1"/>
      <w:tblCellMar>
        <w:left w:w="108" w:type="dxa"/>
        <w:right w:w="108" w:type="dxa"/>
      </w:tblCellMar>
    </w:tblPr>
  </w:style>
  <w:style w:type="table" w:customStyle="1" w:styleId="aff3">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4">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5">
    <w:basedOn w:val="TableNormal2"/>
    <w:pPr>
      <w:spacing w:after="0"/>
    </w:pPr>
    <w:tblPr>
      <w:tblStyleRowBandSize w:val="1"/>
      <w:tblStyleColBandSize w:val="1"/>
      <w:tblCellMar>
        <w:left w:w="108" w:type="dxa"/>
        <w:right w:w="108" w:type="dxa"/>
      </w:tblCellMar>
    </w:tblPr>
  </w:style>
  <w:style w:type="table" w:customStyle="1" w:styleId="aff6">
    <w:basedOn w:val="TableNormal2"/>
    <w:pPr>
      <w:spacing w:after="0"/>
    </w:pPr>
    <w:tblPr>
      <w:tblStyleRowBandSize w:val="1"/>
      <w:tblStyleColBandSize w:val="1"/>
      <w:tblCellMar>
        <w:left w:w="108" w:type="dxa"/>
        <w:right w:w="108" w:type="dxa"/>
      </w:tblCellMar>
    </w:tblPr>
  </w:style>
  <w:style w:type="table" w:customStyle="1" w:styleId="aff7">
    <w:basedOn w:val="TableNormal2"/>
    <w:pPr>
      <w:spacing w:after="0"/>
    </w:pPr>
    <w:tblPr>
      <w:tblStyleRowBandSize w:val="1"/>
      <w:tblStyleColBandSize w:val="1"/>
      <w:tblCellMar>
        <w:left w:w="108" w:type="dxa"/>
        <w:right w:w="108" w:type="dxa"/>
      </w:tblCellMar>
    </w:tblPr>
  </w:style>
  <w:style w:type="table" w:customStyle="1" w:styleId="aff8">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9">
    <w:basedOn w:val="TableNormal2"/>
    <w:pPr>
      <w:spacing w:after="0"/>
    </w:pPr>
    <w:tblPr>
      <w:tblStyleRowBandSize w:val="1"/>
      <w:tblStyleColBandSize w:val="1"/>
      <w:tblCellMar>
        <w:left w:w="108" w:type="dxa"/>
        <w:right w:w="108" w:type="dxa"/>
      </w:tblCellMar>
    </w:tblPr>
  </w:style>
  <w:style w:type="table" w:customStyle="1" w:styleId="affa">
    <w:basedOn w:val="TableNormal2"/>
    <w:pPr>
      <w:spacing w:after="0"/>
    </w:pPr>
    <w:tblPr>
      <w:tblStyleRowBandSize w:val="1"/>
      <w:tblStyleColBandSize w:val="1"/>
      <w:tblCellMar>
        <w:left w:w="108" w:type="dxa"/>
        <w:right w:w="108" w:type="dxa"/>
      </w:tblCellMar>
    </w:tblPr>
  </w:style>
  <w:style w:type="table" w:customStyle="1" w:styleId="affb">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c">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d">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e">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0">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1">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2">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3">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4">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5">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6">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7">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8">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9">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a">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b">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c">
    <w:basedOn w:val="TableNormal2"/>
    <w:tblPr>
      <w:tblStyleRowBandSize w:val="1"/>
      <w:tblStyleColBandSize w:val="1"/>
      <w:tblCellMar>
        <w:top w:w="100" w:type="dxa"/>
        <w:left w:w="100" w:type="dxa"/>
        <w:bottom w:w="100" w:type="dxa"/>
        <w:right w:w="100" w:type="dxa"/>
      </w:tblCellMar>
    </w:tblPr>
  </w:style>
  <w:style w:type="table" w:customStyle="1" w:styleId="afffd">
    <w:basedOn w:val="TableNormal2"/>
    <w:tblPr>
      <w:tblStyleRowBandSize w:val="1"/>
      <w:tblStyleColBandSize w:val="1"/>
      <w:tblCellMar>
        <w:top w:w="100" w:type="dxa"/>
        <w:left w:w="100" w:type="dxa"/>
        <w:bottom w:w="100" w:type="dxa"/>
        <w:right w:w="100" w:type="dxa"/>
      </w:tblCellMar>
    </w:tblPr>
  </w:style>
  <w:style w:type="table" w:customStyle="1" w:styleId="afffe">
    <w:basedOn w:val="TableNormal2"/>
    <w:tblPr>
      <w:tblStyleRowBandSize w:val="1"/>
      <w:tblStyleColBandSize w:val="1"/>
      <w:tblCellMar>
        <w:top w:w="100" w:type="dxa"/>
        <w:left w:w="100" w:type="dxa"/>
        <w:bottom w:w="100" w:type="dxa"/>
        <w:right w:w="100" w:type="dxa"/>
      </w:tblCellMar>
    </w:tblPr>
  </w:style>
  <w:style w:type="table" w:customStyle="1" w:styleId="affff">
    <w:basedOn w:val="TableNormal2"/>
    <w:tblPr>
      <w:tblStyleRowBandSize w:val="1"/>
      <w:tblStyleColBandSize w:val="1"/>
      <w:tblCellMar>
        <w:top w:w="100" w:type="dxa"/>
        <w:left w:w="100" w:type="dxa"/>
        <w:bottom w:w="100" w:type="dxa"/>
        <w:right w:w="100" w:type="dxa"/>
      </w:tblCellMar>
    </w:tblPr>
  </w:style>
  <w:style w:type="table" w:customStyle="1" w:styleId="affff0">
    <w:basedOn w:val="TableNormal2"/>
    <w:tblPr>
      <w:tblStyleRowBandSize w:val="1"/>
      <w:tblStyleColBandSize w:val="1"/>
      <w:tblCellMar>
        <w:top w:w="100" w:type="dxa"/>
        <w:left w:w="100" w:type="dxa"/>
        <w:bottom w:w="100" w:type="dxa"/>
        <w:right w:w="100" w:type="dxa"/>
      </w:tblCellMar>
    </w:tblPr>
  </w:style>
  <w:style w:type="table" w:customStyle="1" w:styleId="affff1">
    <w:basedOn w:val="TableNormal2"/>
    <w:tblPr>
      <w:tblStyleRowBandSize w:val="1"/>
      <w:tblStyleColBandSize w:val="1"/>
      <w:tblCellMar>
        <w:top w:w="100" w:type="dxa"/>
        <w:left w:w="100" w:type="dxa"/>
        <w:bottom w:w="100" w:type="dxa"/>
        <w:right w:w="100" w:type="dxa"/>
      </w:tblCellMar>
    </w:tblPr>
  </w:style>
  <w:style w:type="table" w:customStyle="1" w:styleId="affff2">
    <w:basedOn w:val="TableNormal2"/>
    <w:tblPr>
      <w:tblStyleRowBandSize w:val="1"/>
      <w:tblStyleColBandSize w:val="1"/>
      <w:tblCellMar>
        <w:top w:w="100" w:type="dxa"/>
        <w:left w:w="100" w:type="dxa"/>
        <w:bottom w:w="100" w:type="dxa"/>
        <w:right w:w="100" w:type="dxa"/>
      </w:tblCellMar>
    </w:tblPr>
  </w:style>
  <w:style w:type="table" w:customStyle="1" w:styleId="affff3">
    <w:basedOn w:val="TableNormal2"/>
    <w:tblPr>
      <w:tblStyleRowBandSize w:val="1"/>
      <w:tblStyleColBandSize w:val="1"/>
      <w:tblCellMar>
        <w:top w:w="100" w:type="dxa"/>
        <w:left w:w="100" w:type="dxa"/>
        <w:bottom w:w="100" w:type="dxa"/>
        <w:right w:w="100" w:type="dxa"/>
      </w:tblCellMar>
    </w:tblPr>
  </w:style>
  <w:style w:type="table" w:customStyle="1" w:styleId="affff4">
    <w:basedOn w:val="TableNormal2"/>
    <w:tblPr>
      <w:tblStyleRowBandSize w:val="1"/>
      <w:tblStyleColBandSize w:val="1"/>
      <w:tblCellMar>
        <w:top w:w="100" w:type="dxa"/>
        <w:left w:w="100" w:type="dxa"/>
        <w:bottom w:w="100" w:type="dxa"/>
        <w:right w:w="100" w:type="dxa"/>
      </w:tblCellMar>
    </w:tblPr>
  </w:style>
  <w:style w:type="table" w:customStyle="1" w:styleId="affff5">
    <w:basedOn w:val="TableNormal2"/>
    <w:tblPr>
      <w:tblStyleRowBandSize w:val="1"/>
      <w:tblStyleColBandSize w:val="1"/>
      <w:tblCellMar>
        <w:top w:w="100" w:type="dxa"/>
        <w:left w:w="100" w:type="dxa"/>
        <w:bottom w:w="100" w:type="dxa"/>
        <w:right w:w="100" w:type="dxa"/>
      </w:tblCellMar>
    </w:tblPr>
  </w:style>
  <w:style w:type="table" w:customStyle="1" w:styleId="affff6">
    <w:basedOn w:val="TableNormal2"/>
    <w:tblPr>
      <w:tblStyleRowBandSize w:val="1"/>
      <w:tblStyleColBandSize w:val="1"/>
      <w:tblCellMar>
        <w:top w:w="100" w:type="dxa"/>
        <w:left w:w="100" w:type="dxa"/>
        <w:bottom w:w="100" w:type="dxa"/>
        <w:right w:w="100" w:type="dxa"/>
      </w:tblCellMar>
    </w:tblPr>
  </w:style>
  <w:style w:type="table" w:customStyle="1" w:styleId="affff7">
    <w:basedOn w:val="TableNormal2"/>
    <w:tblPr>
      <w:tblStyleRowBandSize w:val="1"/>
      <w:tblStyleColBandSize w:val="1"/>
      <w:tblCellMar>
        <w:top w:w="100" w:type="dxa"/>
        <w:left w:w="100" w:type="dxa"/>
        <w:bottom w:w="100" w:type="dxa"/>
        <w:right w:w="100" w:type="dxa"/>
      </w:tblCellMar>
    </w:tblPr>
  </w:style>
  <w:style w:type="table" w:customStyle="1" w:styleId="affff8">
    <w:basedOn w:val="TableNormal2"/>
    <w:tblPr>
      <w:tblStyleRowBandSize w:val="1"/>
      <w:tblStyleColBandSize w:val="1"/>
      <w:tblCellMar>
        <w:top w:w="100" w:type="dxa"/>
        <w:left w:w="100" w:type="dxa"/>
        <w:bottom w:w="100" w:type="dxa"/>
        <w:right w:w="100" w:type="dxa"/>
      </w:tblCellMar>
    </w:tblPr>
  </w:style>
  <w:style w:type="table" w:customStyle="1" w:styleId="affff9">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a">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b">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c">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d">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e">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0">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1">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2">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3">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4">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5">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6">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7">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8">
    <w:basedOn w:val="TableNormal2"/>
    <w:tblPr>
      <w:tblStyleRowBandSize w:val="1"/>
      <w:tblStyleColBandSize w:val="1"/>
      <w:tblCellMar>
        <w:top w:w="100" w:type="dxa"/>
        <w:left w:w="100" w:type="dxa"/>
        <w:bottom w:w="100" w:type="dxa"/>
        <w:right w:w="100" w:type="dxa"/>
      </w:tblCellMar>
    </w:tblPr>
  </w:style>
  <w:style w:type="table" w:customStyle="1" w:styleId="afffff9">
    <w:basedOn w:val="TableNormal2"/>
    <w:tblPr>
      <w:tblStyleRowBandSize w:val="1"/>
      <w:tblStyleColBandSize w:val="1"/>
      <w:tblCellMar>
        <w:top w:w="100" w:type="dxa"/>
        <w:left w:w="100" w:type="dxa"/>
        <w:bottom w:w="100" w:type="dxa"/>
        <w:right w:w="100" w:type="dxa"/>
      </w:tblCellMar>
    </w:tblPr>
  </w:style>
  <w:style w:type="table" w:customStyle="1" w:styleId="afffffa">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b">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c">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d">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e">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f">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f0">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f1">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f2">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f3">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f4">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f5">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f6">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f7">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table" w:customStyle="1" w:styleId="affffff8">
    <w:basedOn w:val="TableNormal2"/>
    <w:pPr>
      <w:spacing w:after="0"/>
    </w:pPr>
    <w:rPr>
      <w:rFonts w:ascii="Cambria" w:eastAsia="Cambria" w:hAnsi="Cambria" w:cs="Cambria"/>
    </w:rPr>
    <w:tblPr>
      <w:tblStyleRowBandSize w:val="1"/>
      <w:tblStyleColBandSize w:val="1"/>
      <w:tblCellMar>
        <w:left w:w="108" w:type="dxa"/>
        <w:right w:w="108" w:type="dxa"/>
      </w:tblCellMar>
    </w:tblPr>
  </w:style>
  <w:style w:type="paragraph" w:styleId="affffff9">
    <w:name w:val="annotation text"/>
    <w:basedOn w:val="a"/>
    <w:link w:val="affffffa"/>
    <w:uiPriority w:val="99"/>
    <w:semiHidden/>
    <w:unhideWhenUsed/>
    <w:rPr>
      <w:sz w:val="20"/>
      <w:szCs w:val="20"/>
    </w:rPr>
  </w:style>
  <w:style w:type="character" w:customStyle="1" w:styleId="affffffa">
    <w:name w:val="Текст примечания Знак"/>
    <w:basedOn w:val="a0"/>
    <w:link w:val="affffff9"/>
    <w:uiPriority w:val="99"/>
    <w:semiHidden/>
    <w:rPr>
      <w:sz w:val="20"/>
      <w:szCs w:val="20"/>
    </w:rPr>
  </w:style>
  <w:style w:type="character" w:styleId="affffffb">
    <w:name w:val="annotation reference"/>
    <w:basedOn w:val="a0"/>
    <w:uiPriority w:val="99"/>
    <w:semiHidden/>
    <w:unhideWhenUsed/>
    <w:rPr>
      <w:sz w:val="16"/>
      <w:szCs w:val="16"/>
    </w:rPr>
  </w:style>
  <w:style w:type="character" w:customStyle="1" w:styleId="10">
    <w:name w:val="Заголовок 1 Знак"/>
    <w:basedOn w:val="a0"/>
    <w:link w:val="1"/>
    <w:rsid w:val="00883841"/>
    <w:rPr>
      <w:rFonts w:ascii="Cambria" w:eastAsia="Cambria" w:hAnsi="Cambria" w:cs="Cambria"/>
      <w:color w:val="366091"/>
      <w:sz w:val="32"/>
      <w:szCs w:val="32"/>
    </w:rPr>
  </w:style>
  <w:style w:type="paragraph" w:styleId="affffffc">
    <w:name w:val="Normal (Web)"/>
    <w:basedOn w:val="a"/>
    <w:uiPriority w:val="99"/>
    <w:unhideWhenUsed/>
    <w:rsid w:val="001A3BBB"/>
    <w:pPr>
      <w:spacing w:before="100" w:beforeAutospacing="1" w:after="100" w:afterAutospacing="1"/>
      <w:ind w:firstLine="0"/>
      <w:jc w:val="left"/>
    </w:pPr>
    <w:rPr>
      <w:rFonts w:ascii="Times New Roman" w:eastAsia="Times New Roman" w:hAnsi="Times New Roman" w:cs="Times New Roman"/>
      <w:sz w:val="24"/>
      <w:szCs w:val="24"/>
    </w:rPr>
  </w:style>
  <w:style w:type="paragraph" w:customStyle="1" w:styleId="12">
    <w:name w:val="Стиль1"/>
    <w:basedOn w:val="11"/>
    <w:link w:val="13"/>
    <w:qFormat/>
    <w:rsid w:val="00873236"/>
    <w:rPr>
      <w:rFonts w:ascii="Times New Roman" w:hAnsi="Times New Roman" w:cs="Times New Roman"/>
      <w:b/>
      <w:noProof/>
      <w:sz w:val="28"/>
      <w:szCs w:val="28"/>
    </w:rPr>
  </w:style>
  <w:style w:type="character" w:customStyle="1" w:styleId="13">
    <w:name w:val="Стиль1 Знак"/>
    <w:basedOn w:val="a0"/>
    <w:link w:val="12"/>
    <w:rsid w:val="00873236"/>
    <w:rPr>
      <w:rFonts w:ascii="Times New Roman" w:hAnsi="Times New Roman" w:cs="Times New Roman"/>
      <w:b/>
      <w:noProof/>
      <w:sz w:val="28"/>
      <w:szCs w:val="28"/>
    </w:rPr>
  </w:style>
  <w:style w:type="paragraph" w:customStyle="1" w:styleId="21">
    <w:name w:val="Стиль2"/>
    <w:basedOn w:val="a"/>
    <w:link w:val="22"/>
    <w:qFormat/>
    <w:rsid w:val="006423B1"/>
    <w:pPr>
      <w:spacing w:line="360" w:lineRule="auto"/>
    </w:pPr>
    <w:rPr>
      <w:rFonts w:ascii="Arial" w:hAnsi="Arial" w:cs="Arial"/>
      <w:sz w:val="24"/>
      <w:szCs w:val="24"/>
    </w:rPr>
  </w:style>
  <w:style w:type="character" w:customStyle="1" w:styleId="22">
    <w:name w:val="Стиль2 Знак"/>
    <w:basedOn w:val="a0"/>
    <w:link w:val="21"/>
    <w:rsid w:val="006423B1"/>
    <w:rPr>
      <w:rFonts w:ascii="Arial" w:hAnsi="Arial" w:cs="Arial"/>
      <w:sz w:val="24"/>
      <w:szCs w:val="24"/>
    </w:rPr>
  </w:style>
  <w:style w:type="character" w:customStyle="1" w:styleId="UnresolvedMention">
    <w:name w:val="Unresolved Mention"/>
    <w:basedOn w:val="a0"/>
    <w:uiPriority w:val="99"/>
    <w:semiHidden/>
    <w:unhideWhenUsed/>
    <w:rsid w:val="00AE2AD5"/>
    <w:rPr>
      <w:color w:val="605E5C"/>
      <w:shd w:val="clear" w:color="auto" w:fill="E1DFDD"/>
    </w:rPr>
  </w:style>
  <w:style w:type="character" w:styleId="affffffd">
    <w:name w:val="page number"/>
    <w:basedOn w:val="a0"/>
    <w:uiPriority w:val="99"/>
    <w:semiHidden/>
    <w:unhideWhenUsed/>
    <w:rsid w:val="00AE2AD5"/>
  </w:style>
  <w:style w:type="table" w:customStyle="1" w:styleId="31">
    <w:name w:val="3"/>
    <w:basedOn w:val="TableNormal2"/>
    <w:rsid w:val="00947FA9"/>
    <w:pPr>
      <w:spacing w:after="0" w:line="288" w:lineRule="auto"/>
      <w:ind w:firstLine="566"/>
    </w:pPr>
    <w:rPr>
      <w:rFonts w:ascii="Cambria" w:eastAsia="Cambria" w:hAnsi="Cambria" w:cs="Cambria"/>
      <w:sz w:val="24"/>
      <w:szCs w:val="24"/>
      <w:lang w:val="ru"/>
    </w:rPr>
    <w:tblPr>
      <w:tblStyleRowBandSize w:val="1"/>
      <w:tblStyleColBandSize w:val="1"/>
      <w:tblCellMar>
        <w:left w:w="108" w:type="dxa"/>
        <w:right w:w="108" w:type="dxa"/>
      </w:tblCellMar>
    </w:tblPr>
  </w:style>
  <w:style w:type="table" w:customStyle="1" w:styleId="14">
    <w:name w:val="1"/>
    <w:basedOn w:val="TableNormal2"/>
    <w:rsid w:val="00947FA9"/>
    <w:pPr>
      <w:spacing w:after="0" w:line="288" w:lineRule="auto"/>
      <w:ind w:firstLine="566"/>
    </w:pPr>
    <w:rPr>
      <w:rFonts w:ascii="Cambria" w:eastAsia="Cambria" w:hAnsi="Cambria" w:cs="Cambria"/>
      <w:sz w:val="24"/>
      <w:szCs w:val="24"/>
      <w:lang w:val="ru"/>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89036">
      <w:bodyDiv w:val="1"/>
      <w:marLeft w:val="0"/>
      <w:marRight w:val="0"/>
      <w:marTop w:val="0"/>
      <w:marBottom w:val="0"/>
      <w:divBdr>
        <w:top w:val="none" w:sz="0" w:space="0" w:color="auto"/>
        <w:left w:val="none" w:sz="0" w:space="0" w:color="auto"/>
        <w:bottom w:val="none" w:sz="0" w:space="0" w:color="auto"/>
        <w:right w:val="none" w:sz="0" w:space="0" w:color="auto"/>
      </w:divBdr>
    </w:div>
    <w:div w:id="120341845">
      <w:bodyDiv w:val="1"/>
      <w:marLeft w:val="0"/>
      <w:marRight w:val="0"/>
      <w:marTop w:val="0"/>
      <w:marBottom w:val="0"/>
      <w:divBdr>
        <w:top w:val="none" w:sz="0" w:space="0" w:color="auto"/>
        <w:left w:val="none" w:sz="0" w:space="0" w:color="auto"/>
        <w:bottom w:val="none" w:sz="0" w:space="0" w:color="auto"/>
        <w:right w:val="none" w:sz="0" w:space="0" w:color="auto"/>
      </w:divBdr>
    </w:div>
    <w:div w:id="283736049">
      <w:bodyDiv w:val="1"/>
      <w:marLeft w:val="0"/>
      <w:marRight w:val="0"/>
      <w:marTop w:val="0"/>
      <w:marBottom w:val="0"/>
      <w:divBdr>
        <w:top w:val="none" w:sz="0" w:space="0" w:color="auto"/>
        <w:left w:val="none" w:sz="0" w:space="0" w:color="auto"/>
        <w:bottom w:val="none" w:sz="0" w:space="0" w:color="auto"/>
        <w:right w:val="none" w:sz="0" w:space="0" w:color="auto"/>
      </w:divBdr>
    </w:div>
    <w:div w:id="606696769">
      <w:bodyDiv w:val="1"/>
      <w:marLeft w:val="0"/>
      <w:marRight w:val="0"/>
      <w:marTop w:val="0"/>
      <w:marBottom w:val="0"/>
      <w:divBdr>
        <w:top w:val="none" w:sz="0" w:space="0" w:color="auto"/>
        <w:left w:val="none" w:sz="0" w:space="0" w:color="auto"/>
        <w:bottom w:val="none" w:sz="0" w:space="0" w:color="auto"/>
        <w:right w:val="none" w:sz="0" w:space="0" w:color="auto"/>
      </w:divBdr>
    </w:div>
    <w:div w:id="660960625">
      <w:bodyDiv w:val="1"/>
      <w:marLeft w:val="0"/>
      <w:marRight w:val="0"/>
      <w:marTop w:val="0"/>
      <w:marBottom w:val="0"/>
      <w:divBdr>
        <w:top w:val="none" w:sz="0" w:space="0" w:color="auto"/>
        <w:left w:val="none" w:sz="0" w:space="0" w:color="auto"/>
        <w:bottom w:val="none" w:sz="0" w:space="0" w:color="auto"/>
        <w:right w:val="none" w:sz="0" w:space="0" w:color="auto"/>
      </w:divBdr>
    </w:div>
    <w:div w:id="670107738">
      <w:bodyDiv w:val="1"/>
      <w:marLeft w:val="0"/>
      <w:marRight w:val="0"/>
      <w:marTop w:val="0"/>
      <w:marBottom w:val="0"/>
      <w:divBdr>
        <w:top w:val="none" w:sz="0" w:space="0" w:color="auto"/>
        <w:left w:val="none" w:sz="0" w:space="0" w:color="auto"/>
        <w:bottom w:val="none" w:sz="0" w:space="0" w:color="auto"/>
        <w:right w:val="none" w:sz="0" w:space="0" w:color="auto"/>
      </w:divBdr>
    </w:div>
    <w:div w:id="835800671">
      <w:bodyDiv w:val="1"/>
      <w:marLeft w:val="0"/>
      <w:marRight w:val="0"/>
      <w:marTop w:val="0"/>
      <w:marBottom w:val="0"/>
      <w:divBdr>
        <w:top w:val="none" w:sz="0" w:space="0" w:color="auto"/>
        <w:left w:val="none" w:sz="0" w:space="0" w:color="auto"/>
        <w:bottom w:val="none" w:sz="0" w:space="0" w:color="auto"/>
        <w:right w:val="none" w:sz="0" w:space="0" w:color="auto"/>
      </w:divBdr>
    </w:div>
    <w:div w:id="887496798">
      <w:bodyDiv w:val="1"/>
      <w:marLeft w:val="0"/>
      <w:marRight w:val="0"/>
      <w:marTop w:val="0"/>
      <w:marBottom w:val="0"/>
      <w:divBdr>
        <w:top w:val="none" w:sz="0" w:space="0" w:color="auto"/>
        <w:left w:val="none" w:sz="0" w:space="0" w:color="auto"/>
        <w:bottom w:val="none" w:sz="0" w:space="0" w:color="auto"/>
        <w:right w:val="none" w:sz="0" w:space="0" w:color="auto"/>
      </w:divBdr>
    </w:div>
    <w:div w:id="1055547498">
      <w:bodyDiv w:val="1"/>
      <w:marLeft w:val="0"/>
      <w:marRight w:val="0"/>
      <w:marTop w:val="0"/>
      <w:marBottom w:val="0"/>
      <w:divBdr>
        <w:top w:val="none" w:sz="0" w:space="0" w:color="auto"/>
        <w:left w:val="none" w:sz="0" w:space="0" w:color="auto"/>
        <w:bottom w:val="none" w:sz="0" w:space="0" w:color="auto"/>
        <w:right w:val="none" w:sz="0" w:space="0" w:color="auto"/>
      </w:divBdr>
    </w:div>
    <w:div w:id="1125658816">
      <w:bodyDiv w:val="1"/>
      <w:marLeft w:val="0"/>
      <w:marRight w:val="0"/>
      <w:marTop w:val="0"/>
      <w:marBottom w:val="0"/>
      <w:divBdr>
        <w:top w:val="none" w:sz="0" w:space="0" w:color="auto"/>
        <w:left w:val="none" w:sz="0" w:space="0" w:color="auto"/>
        <w:bottom w:val="none" w:sz="0" w:space="0" w:color="auto"/>
        <w:right w:val="none" w:sz="0" w:space="0" w:color="auto"/>
      </w:divBdr>
    </w:div>
    <w:div w:id="1304000569">
      <w:bodyDiv w:val="1"/>
      <w:marLeft w:val="0"/>
      <w:marRight w:val="0"/>
      <w:marTop w:val="0"/>
      <w:marBottom w:val="0"/>
      <w:divBdr>
        <w:top w:val="none" w:sz="0" w:space="0" w:color="auto"/>
        <w:left w:val="none" w:sz="0" w:space="0" w:color="auto"/>
        <w:bottom w:val="none" w:sz="0" w:space="0" w:color="auto"/>
        <w:right w:val="none" w:sz="0" w:space="0" w:color="auto"/>
      </w:divBdr>
    </w:div>
    <w:div w:id="1346979246">
      <w:bodyDiv w:val="1"/>
      <w:marLeft w:val="0"/>
      <w:marRight w:val="0"/>
      <w:marTop w:val="0"/>
      <w:marBottom w:val="0"/>
      <w:divBdr>
        <w:top w:val="none" w:sz="0" w:space="0" w:color="auto"/>
        <w:left w:val="none" w:sz="0" w:space="0" w:color="auto"/>
        <w:bottom w:val="none" w:sz="0" w:space="0" w:color="auto"/>
        <w:right w:val="none" w:sz="0" w:space="0" w:color="auto"/>
      </w:divBdr>
    </w:div>
    <w:div w:id="1406806782">
      <w:bodyDiv w:val="1"/>
      <w:marLeft w:val="0"/>
      <w:marRight w:val="0"/>
      <w:marTop w:val="0"/>
      <w:marBottom w:val="0"/>
      <w:divBdr>
        <w:top w:val="none" w:sz="0" w:space="0" w:color="auto"/>
        <w:left w:val="none" w:sz="0" w:space="0" w:color="auto"/>
        <w:bottom w:val="none" w:sz="0" w:space="0" w:color="auto"/>
        <w:right w:val="none" w:sz="0" w:space="0" w:color="auto"/>
      </w:divBdr>
    </w:div>
    <w:div w:id="1448236927">
      <w:bodyDiv w:val="1"/>
      <w:marLeft w:val="0"/>
      <w:marRight w:val="0"/>
      <w:marTop w:val="0"/>
      <w:marBottom w:val="0"/>
      <w:divBdr>
        <w:top w:val="none" w:sz="0" w:space="0" w:color="auto"/>
        <w:left w:val="none" w:sz="0" w:space="0" w:color="auto"/>
        <w:bottom w:val="none" w:sz="0" w:space="0" w:color="auto"/>
        <w:right w:val="none" w:sz="0" w:space="0" w:color="auto"/>
      </w:divBdr>
    </w:div>
    <w:div w:id="1581209487">
      <w:bodyDiv w:val="1"/>
      <w:marLeft w:val="0"/>
      <w:marRight w:val="0"/>
      <w:marTop w:val="0"/>
      <w:marBottom w:val="0"/>
      <w:divBdr>
        <w:top w:val="none" w:sz="0" w:space="0" w:color="auto"/>
        <w:left w:val="none" w:sz="0" w:space="0" w:color="auto"/>
        <w:bottom w:val="none" w:sz="0" w:space="0" w:color="auto"/>
        <w:right w:val="none" w:sz="0" w:space="0" w:color="auto"/>
      </w:divBdr>
    </w:div>
    <w:div w:id="1725786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www.gost.ru"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QK4U7MxeF33quJlhjp8wh3ytkg==">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967EFF-1BC8-4712-8015-D42EAF23C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3133</Words>
  <Characters>17860</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Шкарбанова Дарья Владимировна</dc:creator>
  <cp:lastModifiedBy>Шкарбанова Дарья Владимировна</cp:lastModifiedBy>
  <cp:revision>2</cp:revision>
  <dcterms:created xsi:type="dcterms:W3CDTF">2023-05-25T08:35:00Z</dcterms:created>
  <dcterms:modified xsi:type="dcterms:W3CDTF">2023-05-25T08:35:00Z</dcterms:modified>
</cp:coreProperties>
</file>