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2D6" w:rsidRPr="00940823" w:rsidRDefault="00EC2015" w:rsidP="007F378F">
      <w:pPr>
        <w:jc w:val="both"/>
      </w:pPr>
      <w:r w:rsidRPr="001A1F21">
        <w:rPr>
          <w:b/>
        </w:rPr>
        <w:t xml:space="preserve">Задание </w:t>
      </w:r>
      <w:r w:rsidR="00B14EE1">
        <w:rPr>
          <w:b/>
        </w:rPr>
        <w:t>Ш03</w:t>
      </w:r>
      <w:r w:rsidRPr="001A1F21">
        <w:rPr>
          <w:b/>
        </w:rPr>
        <w:t>.</w:t>
      </w:r>
      <w:r w:rsidRPr="001A1F21">
        <w:t xml:space="preserve"> В пакете</w:t>
      </w:r>
      <w:r w:rsidR="007F378F" w:rsidRPr="001A1F21">
        <w:t xml:space="preserve"> прикладных программ </w:t>
      </w:r>
      <w:r w:rsidR="007F378F" w:rsidRPr="001A1F21">
        <w:rPr>
          <w:i/>
          <w:lang w:val="en-US"/>
        </w:rPr>
        <w:t>National</w:t>
      </w:r>
      <w:r w:rsidR="007F378F" w:rsidRPr="001A1F21">
        <w:rPr>
          <w:i/>
        </w:rPr>
        <w:t xml:space="preserve"> </w:t>
      </w:r>
      <w:r w:rsidR="007F378F" w:rsidRPr="001A1F21">
        <w:rPr>
          <w:i/>
          <w:lang w:val="en-US"/>
        </w:rPr>
        <w:t>Instruments</w:t>
      </w:r>
      <w:r w:rsidRPr="001A1F21">
        <w:rPr>
          <w:i/>
        </w:rPr>
        <w:t xml:space="preserve"> </w:t>
      </w:r>
      <w:proofErr w:type="spellStart"/>
      <w:r w:rsidRPr="001A1F21">
        <w:rPr>
          <w:i/>
          <w:lang w:val="en-US"/>
        </w:rPr>
        <w:t>LabView</w:t>
      </w:r>
      <w:proofErr w:type="spellEnd"/>
      <w:r w:rsidRPr="001A1F21">
        <w:rPr>
          <w:i/>
        </w:rPr>
        <w:t xml:space="preserve"> </w:t>
      </w:r>
      <w:r w:rsidRPr="001A1F21">
        <w:t>создать виртуальный прибор, выводящий на</w:t>
      </w:r>
      <w:r w:rsidR="00940823" w:rsidRPr="001A1F21">
        <w:t xml:space="preserve"> интерфейсный элемент</w:t>
      </w:r>
      <w:r w:rsidRPr="001A1F21">
        <w:t xml:space="preserve"> </w:t>
      </w:r>
      <w:r w:rsidRPr="001A1F21">
        <w:rPr>
          <w:i/>
          <w:lang w:val="en-US"/>
        </w:rPr>
        <w:t>XY</w:t>
      </w:r>
      <w:r w:rsidRPr="001A1F21">
        <w:rPr>
          <w:i/>
        </w:rPr>
        <w:t xml:space="preserve"> </w:t>
      </w:r>
      <w:r w:rsidRPr="001A1F21">
        <w:rPr>
          <w:i/>
          <w:lang w:val="en-US"/>
        </w:rPr>
        <w:t>Graph</w:t>
      </w:r>
      <w:r w:rsidRPr="001A1F21">
        <w:t xml:space="preserve"> окружность, радиус которой задаётся в реальном времени</w:t>
      </w:r>
      <w:r w:rsidR="00E421C0" w:rsidRPr="001A1F21">
        <w:t xml:space="preserve"> (либо </w:t>
      </w:r>
      <w:proofErr w:type="spellStart"/>
      <w:r w:rsidR="00E421C0" w:rsidRPr="001A1F21">
        <w:t>квази</w:t>
      </w:r>
      <w:proofErr w:type="spellEnd"/>
      <w:r w:rsidR="00E421C0" w:rsidRPr="001A1F21">
        <w:t>-непрерывно, либо дискретно в зависимости от варианта)</w:t>
      </w:r>
      <w:r w:rsidR="00BD32D6" w:rsidRPr="001A1F21">
        <w:t>.</w:t>
      </w:r>
    </w:p>
    <w:p w:rsidR="00BD32D6" w:rsidRPr="00940823" w:rsidRDefault="00BD32D6" w:rsidP="007F378F">
      <w:pPr>
        <w:jc w:val="both"/>
      </w:pPr>
    </w:p>
    <w:p w:rsidR="00BD32D6" w:rsidRDefault="00BD32D6" w:rsidP="007F378F">
      <w:pPr>
        <w:jc w:val="both"/>
      </w:pPr>
      <w:r w:rsidRPr="00E74C3B">
        <w:rPr>
          <w:u w:val="single"/>
        </w:rPr>
        <w:t>Нечётные варианты</w:t>
      </w:r>
      <w:r>
        <w:t xml:space="preserve"> реализуют изменение радиуса посредством использования</w:t>
      </w:r>
      <w:r w:rsidR="00EC2015">
        <w:t xml:space="preserve"> люб</w:t>
      </w:r>
      <w:r>
        <w:t>ого</w:t>
      </w:r>
      <w:r w:rsidR="00EC2015" w:rsidRPr="00EC2015">
        <w:t xml:space="preserve"> </w:t>
      </w:r>
      <w:r>
        <w:t>непрерывного интерфейсного элемента</w:t>
      </w:r>
      <w:r w:rsidR="00EC2015">
        <w:t xml:space="preserve"> ввода (</w:t>
      </w:r>
      <w:r w:rsidR="00EC2015" w:rsidRPr="00EC2015">
        <w:rPr>
          <w:i/>
          <w:lang w:val="en-US"/>
        </w:rPr>
        <w:t>Numeric</w:t>
      </w:r>
      <w:r w:rsidR="00EC2015" w:rsidRPr="00EC2015">
        <w:t xml:space="preserve">, </w:t>
      </w:r>
      <w:r w:rsidR="00EC2015" w:rsidRPr="00EC2015">
        <w:rPr>
          <w:i/>
          <w:lang w:val="en-US"/>
        </w:rPr>
        <w:t>Deal</w:t>
      </w:r>
      <w:r>
        <w:rPr>
          <w:i/>
        </w:rPr>
        <w:t>,</w:t>
      </w:r>
      <w:r w:rsidR="00940823">
        <w:rPr>
          <w:i/>
        </w:rPr>
        <w:t xml:space="preserve"> </w:t>
      </w:r>
      <w:r w:rsidR="00940823">
        <w:t>также</w:t>
      </w:r>
      <w:r w:rsidRPr="00940823">
        <w:t xml:space="preserve"> допускается использование и термометра</w:t>
      </w:r>
      <w:r w:rsidR="00EC2015">
        <w:t>)</w:t>
      </w:r>
      <w:r>
        <w:t>.</w:t>
      </w:r>
      <w:r w:rsidR="00EC2015">
        <w:t xml:space="preserve"> </w:t>
      </w:r>
      <w:r w:rsidR="00E421C0">
        <w:t>В данной постановке изменени</w:t>
      </w:r>
      <w:r w:rsidR="00B8777B">
        <w:t>е</w:t>
      </w:r>
      <w:r w:rsidR="00E421C0">
        <w:t xml:space="preserve"> радиуса </w:t>
      </w:r>
      <w:r w:rsidR="00E421C0" w:rsidRPr="00B8777B">
        <w:rPr>
          <w:u w:val="single"/>
        </w:rPr>
        <w:t xml:space="preserve">реализуется </w:t>
      </w:r>
      <w:proofErr w:type="spellStart"/>
      <w:r w:rsidR="00E421C0" w:rsidRPr="00B8777B">
        <w:rPr>
          <w:u w:val="single"/>
        </w:rPr>
        <w:t>квази</w:t>
      </w:r>
      <w:proofErr w:type="spellEnd"/>
      <w:r w:rsidR="00E421C0" w:rsidRPr="00B8777B">
        <w:rPr>
          <w:u w:val="single"/>
        </w:rPr>
        <w:t>-непрерывно</w:t>
      </w:r>
      <w:r w:rsidR="00E421C0">
        <w:t>.</w:t>
      </w:r>
    </w:p>
    <w:p w:rsidR="00BD32D6" w:rsidRDefault="00BD32D6" w:rsidP="007F378F">
      <w:pPr>
        <w:jc w:val="both"/>
      </w:pPr>
    </w:p>
    <w:p w:rsidR="00940823" w:rsidRDefault="00BD32D6" w:rsidP="007F378F">
      <w:pPr>
        <w:jc w:val="both"/>
      </w:pPr>
      <w:r w:rsidRPr="00E74C3B">
        <w:rPr>
          <w:u w:val="single"/>
        </w:rPr>
        <w:t>Чётные варианты</w:t>
      </w:r>
      <w:r>
        <w:t xml:space="preserve"> реализуют изменение радиуса окружности посредством использования </w:t>
      </w:r>
      <w:r w:rsidRPr="00B8777B">
        <w:rPr>
          <w:u w:val="single"/>
        </w:rPr>
        <w:t>одного или нескольких дискретных</w:t>
      </w:r>
      <w:r>
        <w:t>, интерфейсных логических элементов</w:t>
      </w:r>
      <w:r w:rsidR="00EC2015">
        <w:t xml:space="preserve"> ввода</w:t>
      </w:r>
      <w:r w:rsidR="00940823">
        <w:t>:</w:t>
      </w:r>
      <w:r w:rsidR="00EC2015">
        <w:t xml:space="preserve"> </w:t>
      </w:r>
    </w:p>
    <w:p w:rsidR="00E421C0" w:rsidRDefault="00E421C0" w:rsidP="007F378F">
      <w:pPr>
        <w:jc w:val="both"/>
      </w:pPr>
    </w:p>
    <w:p w:rsidR="00940823" w:rsidRDefault="00940823" w:rsidP="007F378F">
      <w:pPr>
        <w:jc w:val="both"/>
      </w:pPr>
      <w:r w:rsidRPr="00E74C3B">
        <w:rPr>
          <w:b/>
        </w:rPr>
        <w:t>- способ а</w:t>
      </w:r>
      <w:r w:rsidR="00E421C0" w:rsidRPr="00E74C3B">
        <w:rPr>
          <w:b/>
        </w:rPr>
        <w:t xml:space="preserve"> (однокнопочный)</w:t>
      </w:r>
      <w:r w:rsidR="00E74C3B">
        <w:rPr>
          <w:b/>
        </w:rPr>
        <w:t>, реализуемый при делении</w:t>
      </w:r>
      <w:r w:rsidR="00A154BC">
        <w:rPr>
          <w:b/>
        </w:rPr>
        <w:t xml:space="preserve"> номера</w:t>
      </w:r>
      <w:r w:rsidR="00E74C3B">
        <w:rPr>
          <w:b/>
        </w:rPr>
        <w:t xml:space="preserve"> варианта на четыре без остатка</w:t>
      </w:r>
      <w:r w:rsidRPr="00E74C3B">
        <w:rPr>
          <w:b/>
        </w:rPr>
        <w:t>:</w:t>
      </w:r>
      <w:r>
        <w:t xml:space="preserve"> </w:t>
      </w:r>
      <w:r w:rsidR="00EC2015">
        <w:t>тумблер</w:t>
      </w:r>
      <w:r>
        <w:t>/</w:t>
      </w:r>
      <w:r w:rsidR="00EC2015">
        <w:t>кнопка</w:t>
      </w:r>
      <w:r>
        <w:t xml:space="preserve"> типа</w:t>
      </w:r>
      <w:r w:rsidR="00EC2015">
        <w:t xml:space="preserve"> </w:t>
      </w:r>
      <w:r w:rsidR="00EC2015" w:rsidRPr="00EC2015">
        <w:rPr>
          <w:i/>
          <w:lang w:val="en-US"/>
        </w:rPr>
        <w:t>Boolean</w:t>
      </w:r>
      <w:r w:rsidR="00EC2015" w:rsidRPr="00EC2015">
        <w:t xml:space="preserve"> </w:t>
      </w:r>
      <w:r w:rsidR="00EC2015">
        <w:t>включён – одно значение</w:t>
      </w:r>
      <w:r>
        <w:t xml:space="preserve"> радиуса окружности</w:t>
      </w:r>
      <w:r w:rsidR="00EC2015">
        <w:t>, тумблер</w:t>
      </w:r>
      <w:r>
        <w:t>/кнопка</w:t>
      </w:r>
      <w:r w:rsidR="00EC2015">
        <w:t xml:space="preserve"> выключен – другое значение</w:t>
      </w:r>
      <w:r>
        <w:t xml:space="preserve"> радиуса окружности</w:t>
      </w:r>
      <w:r w:rsidR="00E421C0">
        <w:t>. Конкретное значение радиуса окружности для конкретного логического состояния задаётся на блок-диаграмме целочисленной константой</w:t>
      </w:r>
      <w:r>
        <w:t>;</w:t>
      </w:r>
    </w:p>
    <w:p w:rsidR="00E421C0" w:rsidRDefault="00E421C0" w:rsidP="007F378F">
      <w:pPr>
        <w:jc w:val="both"/>
      </w:pPr>
    </w:p>
    <w:p w:rsidR="00EC2015" w:rsidRDefault="00940823" w:rsidP="007F378F">
      <w:pPr>
        <w:jc w:val="both"/>
      </w:pPr>
      <w:r w:rsidRPr="00E74C3B">
        <w:rPr>
          <w:b/>
        </w:rPr>
        <w:t>- способ б</w:t>
      </w:r>
      <w:r w:rsidR="00E421C0" w:rsidRPr="00E74C3B">
        <w:rPr>
          <w:b/>
        </w:rPr>
        <w:t xml:space="preserve"> (многокнопочный)</w:t>
      </w:r>
      <w:r w:rsidR="00E74C3B">
        <w:rPr>
          <w:b/>
        </w:rPr>
        <w:t>, реализуемый при делении варианта на четыре с остатком</w:t>
      </w:r>
      <w:r w:rsidRPr="00E74C3B">
        <w:rPr>
          <w:b/>
        </w:rPr>
        <w:t>:</w:t>
      </w:r>
      <w:r>
        <w:t xml:space="preserve"> все тумблеры/кнопки типа </w:t>
      </w:r>
      <w:r w:rsidRPr="00EC2015">
        <w:rPr>
          <w:i/>
          <w:lang w:val="en-US"/>
        </w:rPr>
        <w:t>Boolean</w:t>
      </w:r>
      <w:r w:rsidRPr="00EC2015">
        <w:t xml:space="preserve"> </w:t>
      </w:r>
      <w:r>
        <w:t>выключены – окружность не отображается (нулевой радиус), все тумблеры/кнопки включены – максимальное значение радиуса окружности, тумблеры/кнопки включены и выключены в различных комбинациях – некоторые промежуточные значения между нулём-радиусом и максимальным радиусом</w:t>
      </w:r>
      <w:r w:rsidR="00EC2015">
        <w:t>.</w:t>
      </w:r>
      <w:r w:rsidR="00BD32D6">
        <w:t xml:space="preserve"> Конкретное значение радиуса окружности для конкретного логического состояния задаётся на блок-диаграмме целочисленной константой.</w:t>
      </w:r>
    </w:p>
    <w:p w:rsidR="00E421C0" w:rsidRDefault="00E421C0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BD32D6" w:rsidRDefault="00EC2015" w:rsidP="007F378F">
      <w:pPr>
        <w:jc w:val="both"/>
      </w:pPr>
      <w:r w:rsidRPr="00EC2015">
        <w:rPr>
          <w:u w:val="single"/>
        </w:rPr>
        <w:lastRenderedPageBreak/>
        <w:t>Основн</w:t>
      </w:r>
      <w:r w:rsidR="00BD32D6">
        <w:rPr>
          <w:u w:val="single"/>
        </w:rPr>
        <w:t>ы</w:t>
      </w:r>
      <w:r w:rsidRPr="00EC2015">
        <w:rPr>
          <w:u w:val="single"/>
        </w:rPr>
        <w:t>е требовани</w:t>
      </w:r>
      <w:r w:rsidR="00BD32D6">
        <w:rPr>
          <w:u w:val="single"/>
        </w:rPr>
        <w:t>я к работе</w:t>
      </w:r>
      <w:r>
        <w:t xml:space="preserve">: </w:t>
      </w:r>
    </w:p>
    <w:p w:rsidR="00EC2015" w:rsidRDefault="00BD32D6" w:rsidP="007F378F">
      <w:pPr>
        <w:jc w:val="both"/>
      </w:pPr>
      <w:r>
        <w:t xml:space="preserve">- </w:t>
      </w:r>
      <w:r w:rsidR="00EC2015">
        <w:t>для формирования окружности</w:t>
      </w:r>
      <w:r>
        <w:t xml:space="preserve"> </w:t>
      </w:r>
      <w:r w:rsidRPr="00E74C3B">
        <w:rPr>
          <w:b/>
        </w:rPr>
        <w:t>в общей части работы</w:t>
      </w:r>
      <w:r w:rsidR="00EC2015">
        <w:t xml:space="preserve"> в цикле использовать</w:t>
      </w:r>
      <w:r w:rsidR="00E74C3B">
        <w:t xml:space="preserve"> только</w:t>
      </w:r>
      <w:r w:rsidR="00EC2015">
        <w:t xml:space="preserve"> тригонометрич</w:t>
      </w:r>
      <w:r w:rsidR="00940823">
        <w:t>еские функции синуса и косинуса;</w:t>
      </w:r>
    </w:p>
    <w:p w:rsidR="00EC2015" w:rsidRDefault="00940823" w:rsidP="007F378F">
      <w:pPr>
        <w:jc w:val="both"/>
        <w:rPr>
          <w:b/>
        </w:rPr>
      </w:pPr>
      <w:r>
        <w:rPr>
          <w:b/>
        </w:rPr>
        <w:t>- к</w:t>
      </w:r>
      <w:r w:rsidR="00EC2015" w:rsidRPr="00EC2015">
        <w:rPr>
          <w:b/>
        </w:rPr>
        <w:t xml:space="preserve"> защите не принимаются работы, в которых окружность строится </w:t>
      </w:r>
      <w:r w:rsidR="00E74C3B">
        <w:rPr>
          <w:b/>
        </w:rPr>
        <w:t>при использовании структуры</w:t>
      </w:r>
      <w:r w:rsidR="00EC2015" w:rsidRPr="00EC2015">
        <w:rPr>
          <w:b/>
        </w:rPr>
        <w:t xml:space="preserve"> </w:t>
      </w:r>
      <w:r w:rsidR="00EC2015" w:rsidRPr="00EC2015">
        <w:rPr>
          <w:b/>
          <w:i/>
          <w:lang w:val="en-US"/>
        </w:rPr>
        <w:t>Formula</w:t>
      </w:r>
      <w:r w:rsidR="00EC2015" w:rsidRPr="00EC2015">
        <w:rPr>
          <w:b/>
          <w:i/>
        </w:rPr>
        <w:t xml:space="preserve"> </w:t>
      </w:r>
      <w:r w:rsidR="00EC2015" w:rsidRPr="00EC2015">
        <w:rPr>
          <w:b/>
          <w:i/>
          <w:lang w:val="en-US"/>
        </w:rPr>
        <w:t>Node</w:t>
      </w:r>
      <w:r w:rsidR="00E74C3B">
        <w:rPr>
          <w:b/>
        </w:rPr>
        <w:t xml:space="preserve"> на блок-диаграмме</w:t>
      </w:r>
      <w:r w:rsidR="00E35311">
        <w:rPr>
          <w:b/>
        </w:rPr>
        <w:t>;</w:t>
      </w:r>
    </w:p>
    <w:p w:rsidR="00E35311" w:rsidRPr="00E35311" w:rsidRDefault="00E35311" w:rsidP="007F378F">
      <w:pPr>
        <w:jc w:val="both"/>
      </w:pPr>
      <w:r>
        <w:rPr>
          <w:b/>
        </w:rPr>
        <w:t xml:space="preserve">- </w:t>
      </w:r>
      <w:r>
        <w:t>по итогам выполнения</w:t>
      </w:r>
      <w:r w:rsidRPr="00E35311">
        <w:t xml:space="preserve"> </w:t>
      </w:r>
      <w:r>
        <w:t xml:space="preserve">общей части работы сдаётся файл </w:t>
      </w:r>
      <w:r w:rsidRPr="00E35311">
        <w:rPr>
          <w:i/>
        </w:rPr>
        <w:t>*.</w:t>
      </w:r>
      <w:r w:rsidRPr="00E35311">
        <w:rPr>
          <w:i/>
          <w:lang w:val="en-US"/>
        </w:rPr>
        <w:t>vi</w:t>
      </w:r>
      <w:r w:rsidRPr="00E35311">
        <w:rPr>
          <w:i/>
        </w:rPr>
        <w:t>.</w:t>
      </w:r>
    </w:p>
    <w:p w:rsidR="00EC2015" w:rsidRDefault="00EC2015" w:rsidP="00EC2015"/>
    <w:p w:rsidR="00C50139" w:rsidRPr="007F165F" w:rsidRDefault="00C50139" w:rsidP="00C50139">
      <w:pPr>
        <w:jc w:val="both"/>
      </w:pPr>
      <w:r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r w:rsidRPr="006B7BA3">
        <w:rPr>
          <w:i/>
          <w:lang w:val="en-US"/>
        </w:rPr>
        <w:t>Tools</w:t>
      </w:r>
      <w:r w:rsidRPr="006B7BA3">
        <w:rPr>
          <w:i/>
        </w:rPr>
        <w:t xml:space="preserve"> &gt; </w:t>
      </w:r>
      <w:r w:rsidRPr="006B7BA3">
        <w:rPr>
          <w:i/>
          <w:lang w:val="en-US"/>
        </w:rPr>
        <w:t>Options</w:t>
      </w:r>
      <w:r w:rsidRPr="006B7BA3">
        <w:rPr>
          <w:i/>
        </w:rPr>
        <w:t>…</w:t>
      </w:r>
      <w:r>
        <w:t>», далее в выпадающем списке перейти к настройкам блок-диаграммы (</w:t>
      </w:r>
      <w:r w:rsidRPr="007F165F">
        <w:rPr>
          <w:i/>
          <w:lang w:val="en-US"/>
        </w:rPr>
        <w:t>Block</w:t>
      </w:r>
      <w:r w:rsidRPr="007F165F">
        <w:rPr>
          <w:i/>
        </w:rPr>
        <w:t xml:space="preserve"> </w:t>
      </w:r>
      <w:r w:rsidRPr="007F165F">
        <w:rPr>
          <w:i/>
          <w:lang w:val="en-US"/>
        </w:rPr>
        <w:t>Diagram</w:t>
      </w:r>
      <w:r>
        <w:t>)</w:t>
      </w:r>
      <w:r w:rsidRPr="007F165F">
        <w:t xml:space="preserve"> </w:t>
      </w:r>
      <w:r>
        <w:t>и выставить галочку напротив пункта «</w:t>
      </w:r>
      <w:r w:rsidRPr="007F165F">
        <w:rPr>
          <w:i/>
          <w:lang w:val="en-US"/>
        </w:rPr>
        <w:t>Show</w:t>
      </w:r>
      <w:r w:rsidRPr="007F165F">
        <w:rPr>
          <w:i/>
        </w:rPr>
        <w:t xml:space="preserve"> </w:t>
      </w:r>
      <w:r>
        <w:rPr>
          <w:i/>
          <w:lang w:val="en-US"/>
        </w:rPr>
        <w:t>d</w:t>
      </w:r>
      <w:r w:rsidRPr="007F165F">
        <w:rPr>
          <w:i/>
          <w:lang w:val="en-US"/>
        </w:rPr>
        <w:t>ots</w:t>
      </w:r>
      <w:r w:rsidRPr="007F165F">
        <w:rPr>
          <w:i/>
        </w:rPr>
        <w:t xml:space="preserve"> </w:t>
      </w:r>
      <w:r>
        <w:rPr>
          <w:i/>
          <w:lang w:val="en-US"/>
        </w:rPr>
        <w:t>a</w:t>
      </w:r>
      <w:r w:rsidRPr="007F165F">
        <w:rPr>
          <w:i/>
          <w:lang w:val="en-US"/>
        </w:rPr>
        <w:t>t</w:t>
      </w:r>
      <w:r w:rsidRPr="007F165F">
        <w:rPr>
          <w:i/>
        </w:rPr>
        <w:t xml:space="preserve"> </w:t>
      </w:r>
      <w:r>
        <w:rPr>
          <w:i/>
          <w:lang w:val="en-US"/>
        </w:rPr>
        <w:t>w</w:t>
      </w:r>
      <w:r w:rsidRPr="007F165F">
        <w:rPr>
          <w:i/>
          <w:lang w:val="en-US"/>
        </w:rPr>
        <w:t>ire</w:t>
      </w:r>
      <w:r w:rsidRPr="007F165F">
        <w:rPr>
          <w:i/>
        </w:rPr>
        <w:t xml:space="preserve"> </w:t>
      </w:r>
      <w:r>
        <w:rPr>
          <w:i/>
          <w:lang w:val="en-US"/>
        </w:rPr>
        <w:t>j</w:t>
      </w:r>
      <w:r w:rsidRPr="007F165F">
        <w:rPr>
          <w:i/>
          <w:lang w:val="en-US"/>
        </w:rPr>
        <w:t>unctions</w:t>
      </w:r>
      <w:r>
        <w:t>».</w:t>
      </w:r>
    </w:p>
    <w:p w:rsidR="00C50139" w:rsidRDefault="00C50139" w:rsidP="00C50139">
      <w:pPr>
        <w:jc w:val="both"/>
      </w:pPr>
    </w:p>
    <w:p w:rsidR="00C50139" w:rsidRDefault="00C50139" w:rsidP="00C50139">
      <w:pPr>
        <w:jc w:val="both"/>
      </w:pPr>
      <w:r>
        <w:t>По итогам выполнения работы сдаются строго три файла:</w:t>
      </w:r>
    </w:p>
    <w:p w:rsidR="00C50139" w:rsidRDefault="00C50139" w:rsidP="00C50139">
      <w:pPr>
        <w:jc w:val="both"/>
      </w:pPr>
    </w:p>
    <w:p w:rsidR="00C50139" w:rsidRPr="007F5983" w:rsidRDefault="00C50139" w:rsidP="00C50139">
      <w:pPr>
        <w:ind w:left="708"/>
        <w:jc w:val="both"/>
      </w:pPr>
      <w:r>
        <w:t xml:space="preserve">- отчёт, выполненный в текстовом редакторе </w:t>
      </w:r>
      <w:r w:rsidRPr="007F5983">
        <w:rPr>
          <w:i/>
          <w:lang w:val="en-US"/>
        </w:rPr>
        <w:t>Microsoft</w:t>
      </w:r>
      <w:r w:rsidRPr="007F5983">
        <w:rPr>
          <w:i/>
        </w:rPr>
        <w:t xml:space="preserve"> </w:t>
      </w:r>
      <w:r w:rsidRPr="007F5983">
        <w:rPr>
          <w:i/>
          <w:lang w:val="en-US"/>
        </w:rPr>
        <w:t>Office</w:t>
      </w:r>
      <w:r w:rsidRPr="007F5983">
        <w:rPr>
          <w:i/>
        </w:rPr>
        <w:t xml:space="preserve"> </w:t>
      </w:r>
      <w:r w:rsidRPr="007F5983">
        <w:rPr>
          <w:i/>
          <w:lang w:val="en-US"/>
        </w:rPr>
        <w:t>Word</w:t>
      </w:r>
      <w:r>
        <w:rPr>
          <w:i/>
        </w:rPr>
        <w:t xml:space="preserve"> </w:t>
      </w:r>
      <w:r w:rsidRPr="007F5983">
        <w:t>(</w:t>
      </w:r>
      <w:r w:rsidRPr="007F5983">
        <w:rPr>
          <w:i/>
        </w:rPr>
        <w:t>*.</w:t>
      </w:r>
      <w:r w:rsidRPr="007F5983">
        <w:rPr>
          <w:i/>
          <w:lang w:val="en-US"/>
        </w:rPr>
        <w:t>doc</w:t>
      </w:r>
      <w:r w:rsidRPr="007F5983">
        <w:t xml:space="preserve"> </w:t>
      </w:r>
      <w:r>
        <w:t xml:space="preserve">или </w:t>
      </w:r>
      <w:r w:rsidRPr="007F5983">
        <w:rPr>
          <w:i/>
        </w:rPr>
        <w:t>*.</w:t>
      </w:r>
      <w:proofErr w:type="spellStart"/>
      <w:r w:rsidRPr="007F5983">
        <w:rPr>
          <w:i/>
          <w:lang w:val="en-US"/>
        </w:rPr>
        <w:t>docx</w:t>
      </w:r>
      <w:proofErr w:type="spellEnd"/>
      <w:r w:rsidRPr="007F5983">
        <w:t>);</w:t>
      </w:r>
    </w:p>
    <w:p w:rsidR="00C50139" w:rsidRPr="0070216C" w:rsidRDefault="00C50139" w:rsidP="00C50139">
      <w:pPr>
        <w:ind w:left="708"/>
        <w:jc w:val="both"/>
      </w:pPr>
      <w:r w:rsidRPr="0070216C">
        <w:t xml:space="preserve">- </w:t>
      </w:r>
      <w:r>
        <w:t>файл</w:t>
      </w:r>
      <w:r w:rsidRPr="0070216C">
        <w:t xml:space="preserve"> </w:t>
      </w:r>
      <w:r>
        <w:t>виртуального</w:t>
      </w:r>
      <w:r w:rsidRPr="0070216C">
        <w:t xml:space="preserve"> </w:t>
      </w:r>
      <w:r>
        <w:t>прибора</w:t>
      </w:r>
      <w:r w:rsidRPr="0070216C">
        <w:t xml:space="preserve"> </w:t>
      </w:r>
      <w:r>
        <w:rPr>
          <w:i/>
          <w:lang w:val="en-US"/>
        </w:rPr>
        <w:t>National</w:t>
      </w:r>
      <w:r w:rsidRPr="0070216C">
        <w:rPr>
          <w:i/>
        </w:rPr>
        <w:t xml:space="preserve"> </w:t>
      </w:r>
      <w:r>
        <w:rPr>
          <w:i/>
          <w:lang w:val="en-US"/>
        </w:rPr>
        <w:t>Instruments</w:t>
      </w:r>
      <w:r w:rsidRPr="0070216C">
        <w:rPr>
          <w:i/>
        </w:rPr>
        <w:t xml:space="preserve"> </w:t>
      </w:r>
      <w:proofErr w:type="spellStart"/>
      <w:r>
        <w:rPr>
          <w:i/>
          <w:lang w:val="en-US"/>
        </w:rPr>
        <w:t>LabView</w:t>
      </w:r>
      <w:proofErr w:type="spellEnd"/>
      <w:r w:rsidRPr="0070216C">
        <w:rPr>
          <w:i/>
        </w:rPr>
        <w:t xml:space="preserve"> </w:t>
      </w:r>
      <w:r w:rsidRPr="0070216C">
        <w:t>(</w:t>
      </w:r>
      <w:r w:rsidRPr="0070216C">
        <w:rPr>
          <w:i/>
        </w:rPr>
        <w:t>*.</w:t>
      </w:r>
      <w:r>
        <w:rPr>
          <w:i/>
          <w:lang w:val="en-US"/>
        </w:rPr>
        <w:t>vi</w:t>
      </w:r>
      <w:r w:rsidRPr="0070216C">
        <w:t>)</w:t>
      </w:r>
      <w:r>
        <w:t xml:space="preserve"> по общей части работы;</w:t>
      </w:r>
    </w:p>
    <w:p w:rsidR="00C50139" w:rsidRPr="0070216C" w:rsidRDefault="00C50139" w:rsidP="00C50139">
      <w:pPr>
        <w:ind w:left="708"/>
        <w:jc w:val="both"/>
      </w:pPr>
      <w:r w:rsidRPr="0070216C">
        <w:t xml:space="preserve">- </w:t>
      </w:r>
      <w:r>
        <w:t>файл</w:t>
      </w:r>
      <w:r w:rsidRPr="0070216C">
        <w:t xml:space="preserve"> </w:t>
      </w:r>
      <w:r>
        <w:t>виртуального</w:t>
      </w:r>
      <w:r w:rsidRPr="0070216C">
        <w:t xml:space="preserve"> </w:t>
      </w:r>
      <w:r>
        <w:t>прибора</w:t>
      </w:r>
      <w:r w:rsidRPr="0070216C">
        <w:t xml:space="preserve"> </w:t>
      </w:r>
      <w:r>
        <w:rPr>
          <w:i/>
          <w:lang w:val="en-US"/>
        </w:rPr>
        <w:t>National</w:t>
      </w:r>
      <w:r w:rsidRPr="0070216C">
        <w:rPr>
          <w:i/>
        </w:rPr>
        <w:t xml:space="preserve"> </w:t>
      </w:r>
      <w:r>
        <w:rPr>
          <w:i/>
          <w:lang w:val="en-US"/>
        </w:rPr>
        <w:t>Instruments</w:t>
      </w:r>
      <w:r w:rsidRPr="0070216C">
        <w:rPr>
          <w:i/>
        </w:rPr>
        <w:t xml:space="preserve"> </w:t>
      </w:r>
      <w:proofErr w:type="spellStart"/>
      <w:r>
        <w:rPr>
          <w:i/>
          <w:lang w:val="en-US"/>
        </w:rPr>
        <w:t>LabView</w:t>
      </w:r>
      <w:proofErr w:type="spellEnd"/>
      <w:r w:rsidRPr="0070216C">
        <w:rPr>
          <w:i/>
        </w:rPr>
        <w:t xml:space="preserve"> </w:t>
      </w:r>
      <w:r w:rsidRPr="0070216C">
        <w:t>(</w:t>
      </w:r>
      <w:r w:rsidRPr="0070216C">
        <w:rPr>
          <w:i/>
        </w:rPr>
        <w:t>*.</w:t>
      </w:r>
      <w:r>
        <w:rPr>
          <w:i/>
          <w:lang w:val="en-US"/>
        </w:rPr>
        <w:t>vi</w:t>
      </w:r>
      <w:r w:rsidRPr="0070216C">
        <w:t>)</w:t>
      </w:r>
      <w:r>
        <w:t xml:space="preserve"> по индивидуальной части работы</w:t>
      </w:r>
      <w:r w:rsidRPr="0070216C">
        <w:t>.</w:t>
      </w:r>
    </w:p>
    <w:p w:rsidR="00C50139" w:rsidRDefault="00C50139" w:rsidP="00C50139">
      <w:pPr>
        <w:jc w:val="both"/>
      </w:pPr>
    </w:p>
    <w:p w:rsidR="00C50139" w:rsidRDefault="00C50139" w:rsidP="00C50139">
      <w:pPr>
        <w:jc w:val="both"/>
      </w:pPr>
      <w:r>
        <w:rPr>
          <w:color w:val="000000"/>
          <w:szCs w:val="28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C50139" w:rsidRDefault="00C50139" w:rsidP="00C50139"/>
    <w:p w:rsidR="00C50139" w:rsidRPr="00252530" w:rsidRDefault="00C50139" w:rsidP="00C50139">
      <w:pPr>
        <w:jc w:val="center"/>
        <w:rPr>
          <w:b/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Требовани</w:t>
      </w:r>
      <w:r>
        <w:rPr>
          <w:b/>
          <w:color w:val="000000"/>
          <w:szCs w:val="28"/>
          <w:shd w:val="clear" w:color="auto" w:fill="FFFFFF"/>
        </w:rPr>
        <w:t>я</w:t>
      </w:r>
      <w:r w:rsidRPr="00252530">
        <w:rPr>
          <w:b/>
          <w:color w:val="000000"/>
          <w:szCs w:val="28"/>
          <w:shd w:val="clear" w:color="auto" w:fill="FFFFFF"/>
        </w:rPr>
        <w:t xml:space="preserve"> к именам файлов:</w:t>
      </w:r>
    </w:p>
    <w:p w:rsidR="00C50139" w:rsidRPr="00314ED2" w:rsidRDefault="00C50139" w:rsidP="00C50139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Общий вид формата</w:t>
      </w:r>
      <w:r>
        <w:rPr>
          <w:b/>
          <w:color w:val="000000"/>
          <w:szCs w:val="28"/>
          <w:shd w:val="clear" w:color="auto" w:fill="FFFFFF"/>
        </w:rPr>
        <w:t xml:space="preserve"> имени файла</w:t>
      </w:r>
      <w:r w:rsidRPr="00252530">
        <w:rPr>
          <w:b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«</w:t>
      </w:r>
      <w:r w:rsidRPr="00247630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247630">
        <w:rPr>
          <w:i/>
          <w:color w:val="000000"/>
          <w:szCs w:val="28"/>
          <w:shd w:val="clear" w:color="auto" w:fill="FFFFFF"/>
          <w:lang w:val="en-US"/>
        </w:rPr>
        <w:t>mcdx</w:t>
      </w:r>
      <w:r>
        <w:rPr>
          <w:color w:val="000000"/>
          <w:szCs w:val="28"/>
          <w:shd w:val="clear" w:color="auto" w:fill="FFFFFF"/>
        </w:rPr>
        <w:t>»</w:t>
      </w:r>
    </w:p>
    <w:p w:rsidR="00C50139" w:rsidRDefault="00C50139" w:rsidP="00C50139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Формат</w:t>
      </w:r>
      <w:r w:rsidRPr="00314ED2">
        <w:rPr>
          <w:b/>
          <w:color w:val="000000"/>
          <w:szCs w:val="28"/>
          <w:shd w:val="clear" w:color="auto" w:fill="FFFFFF"/>
        </w:rPr>
        <w:t xml:space="preserve"> </w:t>
      </w:r>
      <w:r>
        <w:rPr>
          <w:b/>
          <w:color w:val="000000"/>
          <w:szCs w:val="28"/>
          <w:shd w:val="clear" w:color="auto" w:fill="FFFFFF"/>
        </w:rPr>
        <w:t>записи</w:t>
      </w:r>
      <w:r w:rsidRPr="00252530">
        <w:rPr>
          <w:b/>
          <w:color w:val="000000"/>
          <w:szCs w:val="28"/>
          <w:shd w:val="clear" w:color="auto" w:fill="FFFFFF"/>
        </w:rPr>
        <w:t xml:space="preserve"> даты:</w:t>
      </w:r>
      <w:r>
        <w:rPr>
          <w:color w:val="000000"/>
          <w:szCs w:val="28"/>
          <w:shd w:val="clear" w:color="auto" w:fill="FFFFFF"/>
        </w:rPr>
        <w:t xml:space="preserve"> «</w:t>
      </w:r>
      <w:r w:rsidRPr="00314ED2">
        <w:rPr>
          <w:i/>
          <w:color w:val="000000"/>
          <w:szCs w:val="28"/>
          <w:shd w:val="clear" w:color="auto" w:fill="FFFFFF"/>
        </w:rPr>
        <w:t>ГГГГММДД</w:t>
      </w:r>
      <w:r>
        <w:rPr>
          <w:color w:val="000000"/>
          <w:szCs w:val="28"/>
          <w:shd w:val="clear" w:color="auto" w:fill="FFFFFF"/>
        </w:rPr>
        <w:t xml:space="preserve">», где </w:t>
      </w:r>
      <w:r w:rsidRPr="00314ED2">
        <w:rPr>
          <w:i/>
          <w:color w:val="000000"/>
          <w:szCs w:val="28"/>
          <w:shd w:val="clear" w:color="auto" w:fill="FFFFFF"/>
        </w:rPr>
        <w:t>ГГГГ</w:t>
      </w:r>
      <w:r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314ED2">
        <w:rPr>
          <w:i/>
          <w:color w:val="000000"/>
          <w:szCs w:val="28"/>
          <w:shd w:val="clear" w:color="auto" w:fill="FFFFFF"/>
        </w:rPr>
        <w:t>ММ</w:t>
      </w:r>
      <w:r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314ED2">
        <w:rPr>
          <w:i/>
          <w:color w:val="000000"/>
          <w:szCs w:val="28"/>
          <w:shd w:val="clear" w:color="auto" w:fill="FFFFFF"/>
        </w:rPr>
        <w:t>ДД</w:t>
      </w:r>
      <w:r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C50139" w:rsidRDefault="00C50139" w:rsidP="00C50139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lastRenderedPageBreak/>
        <w:t>Формат</w:t>
      </w:r>
      <w:r>
        <w:rPr>
          <w:b/>
          <w:color w:val="000000"/>
          <w:szCs w:val="28"/>
          <w:shd w:val="clear" w:color="auto" w:fill="FFFFFF"/>
        </w:rPr>
        <w:t xml:space="preserve"> записи</w:t>
      </w:r>
      <w:r w:rsidRPr="00252530">
        <w:rPr>
          <w:b/>
          <w:color w:val="000000"/>
          <w:szCs w:val="28"/>
          <w:shd w:val="clear" w:color="auto" w:fill="FFFFFF"/>
        </w:rPr>
        <w:t xml:space="preserve"> задания:</w:t>
      </w:r>
      <w:r>
        <w:rPr>
          <w:b/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314ED2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>
        <w:rPr>
          <w:color w:val="000000"/>
          <w:szCs w:val="28"/>
          <w:shd w:val="clear" w:color="auto" w:fill="FFFFFF"/>
        </w:rPr>
        <w:t xml:space="preserve">», где </w:t>
      </w:r>
      <w:r w:rsidRPr="00314ED2">
        <w:rPr>
          <w:i/>
          <w:color w:val="000000"/>
          <w:szCs w:val="28"/>
          <w:shd w:val="clear" w:color="auto" w:fill="FFFFFF"/>
          <w:lang w:val="en-US"/>
        </w:rPr>
        <w:t>NN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две цифры номера задания, </w:t>
      </w:r>
      <w:r w:rsidRPr="00314ED2">
        <w:rPr>
          <w:i/>
          <w:color w:val="000000"/>
          <w:szCs w:val="28"/>
          <w:shd w:val="clear" w:color="auto" w:fill="FFFFFF"/>
          <w:lang w:val="en-US"/>
        </w:rPr>
        <w:t>k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Pr="002525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>
        <w:rPr>
          <w:color w:val="000000"/>
          <w:szCs w:val="28"/>
          <w:shd w:val="clear" w:color="auto" w:fill="FFFFFF"/>
        </w:rPr>
        <w:t>ои</w:t>
      </w:r>
      <w:proofErr w:type="spellEnd"/>
      <w:r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C50139" w:rsidRPr="00A37E54" w:rsidRDefault="00C50139" w:rsidP="00C50139">
      <w:pPr>
        <w:jc w:val="both"/>
        <w:rPr>
          <w:color w:val="000000"/>
          <w:szCs w:val="28"/>
          <w:shd w:val="clear" w:color="auto" w:fill="FFFFFF"/>
        </w:rPr>
      </w:pPr>
      <w:r w:rsidRPr="00252530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</w:t>
      </w:r>
      <w:r>
        <w:rPr>
          <w:b/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C50139" w:rsidRPr="00F05EB6" w:rsidRDefault="00C50139" w:rsidP="00C50139">
      <w:pPr>
        <w:jc w:val="both"/>
        <w:rPr>
          <w:b/>
          <w:color w:val="000000"/>
          <w:szCs w:val="28"/>
          <w:shd w:val="clear" w:color="auto" w:fill="FFFFFF"/>
        </w:rPr>
      </w:pPr>
      <w:r w:rsidRPr="00F05EB6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</w:t>
      </w:r>
      <w:r>
        <w:rPr>
          <w:b/>
          <w:color w:val="000000"/>
          <w:szCs w:val="28"/>
          <w:shd w:val="clear" w:color="auto" w:fill="FFFFFF"/>
        </w:rPr>
        <w:t>на проверку</w:t>
      </w:r>
      <w:r w:rsidRPr="00F05EB6">
        <w:rPr>
          <w:b/>
          <w:color w:val="000000"/>
          <w:szCs w:val="28"/>
          <w:shd w:val="clear" w:color="auto" w:fill="FFFFFF"/>
        </w:rPr>
        <w:t xml:space="preserve"> впервые: </w:t>
      </w:r>
    </w:p>
    <w:p w:rsidR="00C50139" w:rsidRDefault="00C50139" w:rsidP="00C50139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 w:rsidR="00A154BC">
        <w:rPr>
          <w:i/>
          <w:color w:val="000000"/>
          <w:szCs w:val="28"/>
          <w:shd w:val="clear" w:color="auto" w:fill="FFFFFF"/>
        </w:rPr>
        <w:t>201902</w:t>
      </w:r>
      <w:r w:rsidR="00B8777B">
        <w:rPr>
          <w:i/>
          <w:color w:val="000000"/>
          <w:szCs w:val="28"/>
          <w:shd w:val="clear" w:color="auto" w:fill="FFFFFF"/>
        </w:rPr>
        <w:t>22</w:t>
      </w:r>
      <w:r w:rsidRPr="00DB0349">
        <w:rPr>
          <w:i/>
          <w:color w:val="000000"/>
          <w:szCs w:val="28"/>
          <w:shd w:val="clear" w:color="auto" w:fill="FFFFFF"/>
        </w:rPr>
        <w:t xml:space="preserve">. Задание </w:t>
      </w:r>
      <w:r w:rsidR="00B14EE1">
        <w:rPr>
          <w:i/>
          <w:color w:val="000000"/>
          <w:szCs w:val="28"/>
          <w:shd w:val="clear" w:color="auto" w:fill="FFFFFF"/>
        </w:rPr>
        <w:t>03ш</w:t>
      </w:r>
      <w:r w:rsidRPr="00DB0349">
        <w:rPr>
          <w:i/>
          <w:color w:val="000000"/>
          <w:szCs w:val="28"/>
          <w:shd w:val="clear" w:color="auto" w:fill="FFFFFF"/>
        </w:rPr>
        <w:t>. Иванов.</w:t>
      </w:r>
      <w:proofErr w:type="spellStart"/>
      <w:r w:rsidRPr="00DB0349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>
        <w:rPr>
          <w:color w:val="000000"/>
          <w:szCs w:val="28"/>
          <w:shd w:val="clear" w:color="auto" w:fill="FFFFFF"/>
        </w:rPr>
        <w:t>»</w:t>
      </w:r>
    </w:p>
    <w:p w:rsidR="00C50139" w:rsidRPr="001F4F87" w:rsidRDefault="00C50139" w:rsidP="00C50139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«</w:t>
      </w:r>
      <w:r>
        <w:rPr>
          <w:i/>
          <w:color w:val="000000"/>
          <w:szCs w:val="28"/>
          <w:shd w:val="clear" w:color="auto" w:fill="FFFFFF"/>
        </w:rPr>
        <w:t>201</w:t>
      </w:r>
      <w:r w:rsidR="00A154BC">
        <w:rPr>
          <w:i/>
          <w:color w:val="000000"/>
          <w:szCs w:val="28"/>
          <w:shd w:val="clear" w:color="auto" w:fill="FFFFFF"/>
        </w:rPr>
        <w:t>90</w:t>
      </w:r>
      <w:r>
        <w:rPr>
          <w:i/>
          <w:color w:val="000000"/>
          <w:szCs w:val="28"/>
          <w:shd w:val="clear" w:color="auto" w:fill="FFFFFF"/>
        </w:rPr>
        <w:t>2</w:t>
      </w:r>
      <w:r w:rsidR="00B8777B">
        <w:rPr>
          <w:i/>
          <w:color w:val="000000"/>
          <w:szCs w:val="28"/>
          <w:shd w:val="clear" w:color="auto" w:fill="FFFFFF"/>
        </w:rPr>
        <w:t>22</w:t>
      </w:r>
      <w:r>
        <w:rPr>
          <w:i/>
          <w:color w:val="000000"/>
          <w:szCs w:val="28"/>
          <w:shd w:val="clear" w:color="auto" w:fill="FFFFFF"/>
        </w:rPr>
        <w:t xml:space="preserve">. Задание </w:t>
      </w:r>
      <w:r w:rsidR="00B14EE1">
        <w:rPr>
          <w:i/>
          <w:color w:val="000000"/>
          <w:szCs w:val="28"/>
          <w:shd w:val="clear" w:color="auto" w:fill="FFFFFF"/>
        </w:rPr>
        <w:t>03ш</w:t>
      </w:r>
      <w:bookmarkStart w:id="0" w:name="_GoBack"/>
      <w:bookmarkEnd w:id="0"/>
      <w:r w:rsidRPr="00DB0349">
        <w:rPr>
          <w:i/>
          <w:color w:val="000000"/>
          <w:szCs w:val="28"/>
          <w:shd w:val="clear" w:color="auto" w:fill="FFFFFF"/>
        </w:rPr>
        <w:t>. Иванов.</w:t>
      </w:r>
      <w:r>
        <w:rPr>
          <w:i/>
          <w:color w:val="000000"/>
          <w:szCs w:val="28"/>
          <w:shd w:val="clear" w:color="auto" w:fill="FFFFFF"/>
          <w:lang w:val="en-US"/>
        </w:rPr>
        <w:t>vi</w:t>
      </w:r>
      <w:r>
        <w:rPr>
          <w:color w:val="000000"/>
          <w:szCs w:val="28"/>
          <w:shd w:val="clear" w:color="auto" w:fill="FFFFFF"/>
        </w:rPr>
        <w:t>»</w:t>
      </w:r>
    </w:p>
    <w:p w:rsidR="00C50139" w:rsidRDefault="00C50139" w:rsidP="00C50139">
      <w:pPr>
        <w:jc w:val="both"/>
      </w:pPr>
    </w:p>
    <w:p w:rsidR="00C50139" w:rsidRDefault="00C50139" w:rsidP="00C50139">
      <w:pPr>
        <w:jc w:val="both"/>
        <w:rPr>
          <w:color w:val="000000"/>
          <w:szCs w:val="28"/>
        </w:rPr>
      </w:pPr>
      <w:r w:rsidRPr="00247630">
        <w:rPr>
          <w:b/>
          <w:color w:val="000000"/>
          <w:szCs w:val="28"/>
        </w:rPr>
        <w:t>Внимание!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C50139" w:rsidRDefault="00C50139" w:rsidP="00C50139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C50139" w:rsidRDefault="00C50139" w:rsidP="00C50139">
      <w:pPr>
        <w:jc w:val="both"/>
        <w:rPr>
          <w:color w:val="000000"/>
          <w:szCs w:val="28"/>
          <w:u w:val="single"/>
          <w:shd w:val="clear" w:color="auto" w:fill="FFFFFF"/>
        </w:rPr>
      </w:pPr>
      <w:r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</w:rPr>
        <w:t>. Титульный лист.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 Формулировку цели работы.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 Описание задачи согласно выданному варианту.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2.1. Общая часть.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2.2. Индивидуальная часть.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3. Составление блок-схемы алгоритма программы.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3.1. Общая часть.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3.2. Индивидуальная часть.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4. Подбор и расчёт тестовых примеров.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4.1. Общая часть.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4.2. Индивидуальная часть.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proofErr w:type="spellStart"/>
      <w:r w:rsidRPr="0070216C">
        <w:rPr>
          <w:i/>
          <w:color w:val="000000"/>
          <w:szCs w:val="28"/>
          <w:lang w:val="en-US"/>
        </w:rPr>
        <w:t>LabView</w:t>
      </w:r>
      <w:proofErr w:type="spellEnd"/>
      <w:r>
        <w:rPr>
          <w:color w:val="000000"/>
          <w:szCs w:val="28"/>
        </w:rPr>
        <w:t>).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5.1. Общая часть.</w:t>
      </w:r>
    </w:p>
    <w:p w:rsidR="00C50139" w:rsidRPr="0070216C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5.2. Индивидуальная часть.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 w:rsidRPr="0070216C"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. Графический пользовательский интерфейс программного обеспечения (передняя панель виртуального прибора </w:t>
      </w:r>
      <w:proofErr w:type="spellStart"/>
      <w:r w:rsidRPr="0070216C">
        <w:rPr>
          <w:i/>
          <w:color w:val="000000"/>
          <w:szCs w:val="28"/>
          <w:lang w:val="en-US"/>
        </w:rPr>
        <w:t>LabView</w:t>
      </w:r>
      <w:proofErr w:type="spellEnd"/>
      <w:r>
        <w:rPr>
          <w:color w:val="000000"/>
          <w:szCs w:val="28"/>
        </w:rPr>
        <w:t>) и его описание.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6.1. Общая часть.</w:t>
      </w:r>
    </w:p>
    <w:p w:rsidR="00C50139" w:rsidRPr="0070216C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6.2. Индивидуальная часть.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C50139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7.1. Общая часть.</w:t>
      </w:r>
    </w:p>
    <w:p w:rsidR="00C50139" w:rsidRPr="008B1D06" w:rsidRDefault="00C50139" w:rsidP="00C50139">
      <w:pPr>
        <w:ind w:left="708"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7.2. Индивидуальная часть.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C50139" w:rsidRDefault="00C50139" w:rsidP="00C50139">
      <w:pPr>
        <w:rPr>
          <w:color w:val="000000"/>
          <w:szCs w:val="28"/>
          <w:u w:val="single"/>
        </w:rPr>
      </w:pPr>
    </w:p>
    <w:p w:rsidR="00C50139" w:rsidRPr="00F00E58" w:rsidRDefault="00C50139" w:rsidP="00C50139">
      <w:pPr>
        <w:rPr>
          <w:color w:val="000000"/>
          <w:szCs w:val="28"/>
          <w:u w:val="single"/>
        </w:rPr>
      </w:pPr>
      <w:r w:rsidRPr="00F00E58">
        <w:rPr>
          <w:color w:val="000000"/>
          <w:szCs w:val="28"/>
          <w:u w:val="single"/>
        </w:rPr>
        <w:t>Рекомендации к отчёту</w:t>
      </w:r>
      <w:r>
        <w:rPr>
          <w:color w:val="000000"/>
          <w:szCs w:val="28"/>
          <w:u w:val="single"/>
        </w:rPr>
        <w:t>, доказывающие самостоятельность выполнения работы и упрощающие процедуру проверки отчёта преподавателем</w:t>
      </w:r>
      <w:r w:rsidRPr="00F00E58">
        <w:rPr>
          <w:color w:val="000000"/>
          <w:szCs w:val="28"/>
          <w:u w:val="single"/>
        </w:rPr>
        <w:t>:</w:t>
      </w:r>
    </w:p>
    <w:p w:rsidR="00C50139" w:rsidRDefault="00C50139" w:rsidP="00C50139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C50139" w:rsidRDefault="00C50139" w:rsidP="00C50139">
      <w:pPr>
        <w:ind w:left="708"/>
        <w:jc w:val="both"/>
      </w:pPr>
      <w:r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D13AB2">
        <w:rPr>
          <w:i/>
          <w:color w:val="000000"/>
          <w:szCs w:val="28"/>
          <w:lang w:val="en-US"/>
        </w:rPr>
        <w:t>Microsoft</w:t>
      </w:r>
      <w:r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Office</w:t>
      </w:r>
      <w:r w:rsidRPr="00D13AB2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</w:t>
      </w:r>
      <w:r w:rsidRPr="00D13AB2">
        <w:rPr>
          <w:color w:val="000000"/>
          <w:szCs w:val="28"/>
        </w:rPr>
        <w:t>.</w:t>
      </w:r>
    </w:p>
    <w:p w:rsidR="00C50139" w:rsidRDefault="00C50139" w:rsidP="00EC2015"/>
    <w:p w:rsidR="00EC2015" w:rsidRDefault="00EC2015" w:rsidP="00EC2015">
      <w:pPr>
        <w:jc w:val="both"/>
      </w:pPr>
      <w:r>
        <w:rPr>
          <w:b/>
        </w:rPr>
        <w:t>Цель</w:t>
      </w:r>
      <w:r w:rsidR="007F378F" w:rsidRPr="007F378F">
        <w:rPr>
          <w:b/>
        </w:rPr>
        <w:t xml:space="preserve"> </w:t>
      </w:r>
      <w:r w:rsidR="007F378F">
        <w:rPr>
          <w:b/>
        </w:rPr>
        <w:t>работы (одна из возможных формулировок)</w:t>
      </w:r>
      <w:r>
        <w:t xml:space="preserve">: освоение навыков использования структуры </w:t>
      </w:r>
      <w:r>
        <w:rPr>
          <w:i/>
          <w:lang w:val="en-US"/>
        </w:rPr>
        <w:t>For</w:t>
      </w:r>
      <w:r w:rsidRPr="00EC2015">
        <w:t xml:space="preserve"> </w:t>
      </w:r>
      <w:r>
        <w:t>и умножения массива данных на константу в пакете</w:t>
      </w:r>
      <w:r w:rsidR="007F378F">
        <w:t xml:space="preserve"> прикладных программ </w:t>
      </w:r>
      <w:r w:rsidR="007F378F" w:rsidRPr="007F378F">
        <w:rPr>
          <w:i/>
          <w:lang w:val="en-US"/>
        </w:rPr>
        <w:t>National</w:t>
      </w:r>
      <w:r w:rsidR="007F378F" w:rsidRPr="007F378F">
        <w:rPr>
          <w:i/>
        </w:rPr>
        <w:t xml:space="preserve"> </w:t>
      </w:r>
      <w:r w:rsidR="007F378F" w:rsidRPr="007F378F">
        <w:rPr>
          <w:i/>
          <w:lang w:val="en-US"/>
        </w:rPr>
        <w:t>Instruments</w:t>
      </w:r>
      <w:r w:rsidRPr="007F378F">
        <w:rPr>
          <w:i/>
        </w:rPr>
        <w:t xml:space="preserve"> </w:t>
      </w:r>
      <w:proofErr w:type="spellStart"/>
      <w:r>
        <w:rPr>
          <w:i/>
          <w:lang w:val="en-US"/>
        </w:rPr>
        <w:t>LabView</w:t>
      </w:r>
      <w:proofErr w:type="spellEnd"/>
      <w:r>
        <w:t>.</w:t>
      </w:r>
    </w:p>
    <w:p w:rsidR="00E35311" w:rsidRDefault="00E35311" w:rsidP="00883EE0">
      <w:pPr>
        <w:jc w:val="center"/>
      </w:pPr>
    </w:p>
    <w:p w:rsidR="00B8777B" w:rsidRDefault="00B8777B" w:rsidP="00883EE0">
      <w:pPr>
        <w:jc w:val="center"/>
        <w:rPr>
          <w:b/>
        </w:rPr>
      </w:pPr>
      <w:r>
        <w:rPr>
          <w:b/>
        </w:rPr>
        <w:t>Фрагменты программ</w:t>
      </w:r>
    </w:p>
    <w:p w:rsidR="00422F29" w:rsidRDefault="00422F29" w:rsidP="00883EE0">
      <w:pPr>
        <w:jc w:val="center"/>
        <w:rPr>
          <w:b/>
        </w:rPr>
      </w:pPr>
      <w:r>
        <w:rPr>
          <w:b/>
        </w:rPr>
        <w:t xml:space="preserve">Идея для реализации </w:t>
      </w:r>
      <w:proofErr w:type="spellStart"/>
      <w:r>
        <w:rPr>
          <w:b/>
        </w:rPr>
        <w:t>квази</w:t>
      </w:r>
      <w:proofErr w:type="spellEnd"/>
      <w:r>
        <w:rPr>
          <w:b/>
        </w:rPr>
        <w:t>-непрерывного изменения радиуса</w:t>
      </w:r>
    </w:p>
    <w:p w:rsidR="00B8777B" w:rsidRDefault="00422F29" w:rsidP="00883EE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667D6D2" wp14:editId="2CDDC6A4">
            <wp:extent cx="3057525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1" t="7695" r="43559" b="45768"/>
                    <a:stretch/>
                  </pic:blipFill>
                  <pic:spPr bwMode="auto">
                    <a:xfrm>
                      <a:off x="0" y="0"/>
                      <a:ext cx="3057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883EE0">
      <w:pPr>
        <w:jc w:val="center"/>
      </w:pPr>
      <w:r w:rsidRPr="001A1F21">
        <w:t>Ри</w:t>
      </w:r>
      <w:r>
        <w:t>сунок 1 – При нулевом значении радиуса окружность не отображается</w:t>
      </w:r>
    </w:p>
    <w:p w:rsidR="001A1F21" w:rsidRPr="001A1F21" w:rsidRDefault="001A1F21" w:rsidP="00883EE0">
      <w:pPr>
        <w:jc w:val="center"/>
      </w:pPr>
    </w:p>
    <w:p w:rsidR="00422F29" w:rsidRDefault="00422F29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7E84E16E" wp14:editId="4A8B5F7A">
            <wp:extent cx="310515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0" t="7328" r="43079" b="46134"/>
                    <a:stretch/>
                  </pic:blipFill>
                  <pic:spPr bwMode="auto">
                    <a:xfrm>
                      <a:off x="0" y="0"/>
                      <a:ext cx="31051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t>Ри</w:t>
      </w:r>
      <w:r>
        <w:t>сунок 2 – При изменении радиуса в положительном направлении окружность пропорционально увеличивается</w:t>
      </w:r>
    </w:p>
    <w:p w:rsidR="001A1F21" w:rsidRDefault="001A1F21" w:rsidP="00883EE0">
      <w:pPr>
        <w:jc w:val="center"/>
        <w:rPr>
          <w:b/>
        </w:rPr>
      </w:pPr>
    </w:p>
    <w:p w:rsidR="00422F29" w:rsidRDefault="00422F29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7A236B97" wp14:editId="49E71347">
            <wp:extent cx="24765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33" t="15207" r="33778" b="42653"/>
                    <a:stretch/>
                  </pic:blipFill>
                  <pic:spPr bwMode="auto">
                    <a:xfrm>
                      <a:off x="0" y="0"/>
                      <a:ext cx="24765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lastRenderedPageBreak/>
        <w:t>Ри</w:t>
      </w:r>
      <w:r>
        <w:t>сунок 3 – Блок-диаграмма, демонстрирующая умножение массивов на константу</w:t>
      </w:r>
    </w:p>
    <w:p w:rsidR="001A1F21" w:rsidRDefault="001A1F21" w:rsidP="00883EE0">
      <w:pPr>
        <w:jc w:val="center"/>
        <w:rPr>
          <w:b/>
        </w:rPr>
      </w:pPr>
    </w:p>
    <w:p w:rsidR="008960DC" w:rsidRDefault="008960DC" w:rsidP="00883EE0">
      <w:pPr>
        <w:jc w:val="center"/>
        <w:rPr>
          <w:b/>
        </w:rPr>
      </w:pPr>
      <w:r>
        <w:rPr>
          <w:b/>
        </w:rPr>
        <w:t>Идея для реализации дискретного изменения радиуса</w:t>
      </w:r>
    </w:p>
    <w:p w:rsidR="00422F29" w:rsidRDefault="00422F29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7630A9A3" wp14:editId="4DC8DAF0">
            <wp:extent cx="2795776" cy="2181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50" t="7694" r="43560" b="46135"/>
                    <a:stretch/>
                  </pic:blipFill>
                  <pic:spPr bwMode="auto">
                    <a:xfrm>
                      <a:off x="0" y="0"/>
                      <a:ext cx="2803137" cy="218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883EE0">
      <w:pPr>
        <w:jc w:val="center"/>
      </w:pPr>
      <w:r w:rsidRPr="001A1F21">
        <w:t>Ри</w:t>
      </w:r>
      <w:r>
        <w:t>сунок 4 – При нулевом значении радиуса окружность не отображается</w:t>
      </w:r>
    </w:p>
    <w:p w:rsidR="001A1F21" w:rsidRDefault="001A1F21" w:rsidP="00883EE0">
      <w:pPr>
        <w:jc w:val="center"/>
        <w:rPr>
          <w:b/>
        </w:rPr>
      </w:pPr>
    </w:p>
    <w:p w:rsidR="00422F29" w:rsidRDefault="002579CB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014E8312" wp14:editId="7C62C4D6">
            <wp:extent cx="2762250" cy="21721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0" t="7695" r="43560" b="45768"/>
                    <a:stretch/>
                  </pic:blipFill>
                  <pic:spPr bwMode="auto">
                    <a:xfrm>
                      <a:off x="0" y="0"/>
                      <a:ext cx="2768332" cy="217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883EE0">
      <w:pPr>
        <w:jc w:val="center"/>
      </w:pPr>
      <w:r w:rsidRPr="001A1F21">
        <w:t>Ри</w:t>
      </w:r>
      <w:r>
        <w:t>сунок 5 – Набрано значение радиуса равное девяти</w:t>
      </w:r>
    </w:p>
    <w:p w:rsidR="001A1F21" w:rsidRDefault="001A1F21" w:rsidP="00883EE0">
      <w:pPr>
        <w:jc w:val="center"/>
        <w:rPr>
          <w:b/>
        </w:rPr>
      </w:pPr>
    </w:p>
    <w:p w:rsidR="002579CB" w:rsidRDefault="002579CB" w:rsidP="00883EE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CBF08B1" wp14:editId="3D79F762">
            <wp:extent cx="304800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1" t="7512" r="43880" b="46317"/>
                    <a:stretch/>
                  </pic:blipFill>
                  <pic:spPr bwMode="auto">
                    <a:xfrm>
                      <a:off x="0" y="0"/>
                      <a:ext cx="30480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t>Ри</w:t>
      </w:r>
      <w:r>
        <w:t>сунок 6 – Набрано значение радиуса равное шести</w:t>
      </w:r>
    </w:p>
    <w:p w:rsidR="001A1F21" w:rsidRDefault="001A1F21" w:rsidP="00883EE0">
      <w:pPr>
        <w:jc w:val="center"/>
        <w:rPr>
          <w:b/>
        </w:rPr>
      </w:pPr>
    </w:p>
    <w:p w:rsidR="002579CB" w:rsidRDefault="002579CB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7552100E" wp14:editId="1871E072">
            <wp:extent cx="3667125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10" t="8522" r="33458" b="37094"/>
                    <a:stretch/>
                  </pic:blipFill>
                  <pic:spPr bwMode="auto">
                    <a:xfrm>
                      <a:off x="0" y="0"/>
                      <a:ext cx="36671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t>Ри</w:t>
      </w:r>
      <w:r>
        <w:t>сунок 7 – Блок-диаграмма, демонстрирующая дискретное изменение управляющей величины</w:t>
      </w:r>
    </w:p>
    <w:p w:rsidR="001A1F21" w:rsidRDefault="001A1F21" w:rsidP="00883EE0">
      <w:pPr>
        <w:jc w:val="center"/>
        <w:rPr>
          <w:b/>
        </w:rPr>
      </w:pPr>
    </w:p>
    <w:p w:rsidR="001A1F21" w:rsidRDefault="001A1F2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960DC" w:rsidRDefault="008960DC" w:rsidP="00883EE0">
      <w:pPr>
        <w:jc w:val="center"/>
        <w:rPr>
          <w:b/>
        </w:rPr>
      </w:pPr>
      <w:r>
        <w:rPr>
          <w:b/>
        </w:rPr>
        <w:lastRenderedPageBreak/>
        <w:t>Идея для построения окружности через тригонометрические функции</w:t>
      </w:r>
    </w:p>
    <w:p w:rsidR="00195CA3" w:rsidRDefault="00195CA3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6CE0CF31" wp14:editId="365C5858">
            <wp:extent cx="2447925" cy="1838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33" t="18322" r="43560" b="46317"/>
                    <a:stretch/>
                  </pic:blipFill>
                  <pic:spPr bwMode="auto">
                    <a:xfrm>
                      <a:off x="0" y="0"/>
                      <a:ext cx="24479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t>Ри</w:t>
      </w:r>
      <w:r>
        <w:t>сунок 9 – Через «Синус» и «Косинус» строится окружность единичного радиуса. Графический пользовательский интерфейс</w:t>
      </w:r>
    </w:p>
    <w:p w:rsidR="001A1F21" w:rsidRDefault="001A1F21" w:rsidP="00883EE0">
      <w:pPr>
        <w:jc w:val="center"/>
        <w:rPr>
          <w:b/>
        </w:rPr>
      </w:pPr>
    </w:p>
    <w:p w:rsidR="008960DC" w:rsidRDefault="00195CA3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0E8519B1" wp14:editId="16C916A2">
            <wp:extent cx="2095500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33" t="22322" r="40192" b="60227"/>
                    <a:stretch/>
                  </pic:blipFill>
                  <pic:spPr bwMode="auto"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t>Ри</w:t>
      </w:r>
      <w:r>
        <w:t>сунок 10 – Через «Синус» и «Косинус» строится окружность единичного радиуса. Блок-диаграмма</w:t>
      </w:r>
    </w:p>
    <w:p w:rsidR="001A1F21" w:rsidRDefault="001A1F21" w:rsidP="00883EE0">
      <w:pPr>
        <w:jc w:val="center"/>
        <w:rPr>
          <w:b/>
        </w:rPr>
      </w:pPr>
    </w:p>
    <w:p w:rsidR="008960DC" w:rsidRDefault="00195CA3" w:rsidP="00883EE0">
      <w:pPr>
        <w:jc w:val="center"/>
        <w:rPr>
          <w:b/>
        </w:rPr>
      </w:pPr>
      <w:r>
        <w:rPr>
          <w:b/>
        </w:rPr>
        <w:t>Идея для построения окружности через формулу расчёта расстояния до точки</w:t>
      </w:r>
    </w:p>
    <w:p w:rsidR="00195CA3" w:rsidRDefault="00B63666" w:rsidP="00883EE0">
      <w:pPr>
        <w:jc w:val="center"/>
        <w:rPr>
          <w:b/>
        </w:rPr>
      </w:pPr>
      <w:r>
        <w:rPr>
          <w:noProof/>
        </w:rPr>
        <w:drawing>
          <wp:inline distT="0" distB="0" distL="0" distR="0" wp14:anchorId="70A43776" wp14:editId="02F3F2CC">
            <wp:extent cx="3476625" cy="1838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148" t="18688" r="28327" b="45950"/>
                    <a:stretch/>
                  </pic:blipFill>
                  <pic:spPr bwMode="auto">
                    <a:xfrm>
                      <a:off x="0" y="0"/>
                      <a:ext cx="34766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t>Ри</w:t>
      </w:r>
      <w:r>
        <w:t>сунок 11 – Через расстояние до точки строится окружность единичного радиуса. Графический пользовательский интерфейс</w:t>
      </w:r>
    </w:p>
    <w:p w:rsidR="001A1F21" w:rsidRDefault="001A1F21" w:rsidP="00883EE0">
      <w:pPr>
        <w:jc w:val="center"/>
        <w:rPr>
          <w:b/>
        </w:rPr>
      </w:pPr>
    </w:p>
    <w:p w:rsidR="00B63666" w:rsidRDefault="006022D7" w:rsidP="00883EE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EFF612E" wp14:editId="2F57DA5F">
            <wp:extent cx="3400425" cy="1285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279" t="16123" r="24479" b="59143"/>
                    <a:stretch/>
                  </pic:blipFill>
                  <pic:spPr bwMode="auto"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F21" w:rsidRDefault="001A1F21" w:rsidP="001A1F21">
      <w:pPr>
        <w:jc w:val="center"/>
      </w:pPr>
      <w:r w:rsidRPr="001A1F21">
        <w:t>Ри</w:t>
      </w:r>
      <w:r>
        <w:t xml:space="preserve">сунок 12 – Через расстояние до точки строится окружность единичного радиуса. </w:t>
      </w:r>
      <w:r w:rsidR="001D025A">
        <w:t>Блок-диаграмма</w:t>
      </w:r>
    </w:p>
    <w:p w:rsidR="001A1F21" w:rsidRDefault="001A1F21" w:rsidP="00883EE0">
      <w:pPr>
        <w:jc w:val="center"/>
        <w:rPr>
          <w:b/>
        </w:rPr>
      </w:pPr>
    </w:p>
    <w:p w:rsidR="00883EE0" w:rsidRDefault="00883EE0" w:rsidP="00883EE0">
      <w:pPr>
        <w:jc w:val="center"/>
        <w:rPr>
          <w:b/>
        </w:rPr>
      </w:pPr>
      <w:r w:rsidRPr="00E421C0">
        <w:rPr>
          <w:b/>
        </w:rPr>
        <w:t>Варианты</w:t>
      </w:r>
      <w:r w:rsidR="00761C59">
        <w:rPr>
          <w:b/>
        </w:rPr>
        <w:t xml:space="preserve"> индивидуального задания, связанного с построением окружности</w:t>
      </w:r>
      <w:r w:rsidRPr="00E421C0">
        <w:rPr>
          <w:b/>
        </w:rPr>
        <w:t>:</w:t>
      </w:r>
    </w:p>
    <w:p w:rsidR="00761C59" w:rsidRDefault="00761C59" w:rsidP="00883EE0">
      <w:pPr>
        <w:jc w:val="center"/>
        <w:rPr>
          <w:b/>
        </w:rPr>
      </w:pPr>
    </w:p>
    <w:p w:rsidR="00761C59" w:rsidRPr="00761C59" w:rsidRDefault="00761C59" w:rsidP="00761C59">
      <w:pPr>
        <w:jc w:val="right"/>
      </w:pPr>
      <w:r w:rsidRPr="00761C59">
        <w:t>Таблица 1</w:t>
      </w:r>
      <w:r w:rsidR="001A208A" w:rsidRPr="007A4AF1">
        <w:t xml:space="preserve"> – </w:t>
      </w:r>
      <w:r>
        <w:t>Варианты индивидуального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№</w:t>
            </w:r>
          </w:p>
        </w:tc>
        <w:tc>
          <w:tcPr>
            <w:tcW w:w="8896" w:type="dxa"/>
          </w:tcPr>
          <w:p w:rsidR="00883EE0" w:rsidRPr="00A57932" w:rsidRDefault="00883EE0" w:rsidP="00A56635">
            <w:pPr>
              <w:spacing w:line="240" w:lineRule="auto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Задание</w:t>
            </w:r>
          </w:p>
        </w:tc>
      </w:tr>
      <w:tr w:rsidR="00883EE0" w:rsidRPr="00A57932" w:rsidTr="005A6A4F">
        <w:trPr>
          <w:trHeight w:val="1021"/>
        </w:trPr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1</w:t>
            </w:r>
          </w:p>
        </w:tc>
        <w:tc>
          <w:tcPr>
            <w:tcW w:w="8896" w:type="dxa"/>
          </w:tcPr>
          <w:p w:rsidR="00883EE0" w:rsidRPr="00A57932" w:rsidRDefault="005A6A4F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Использовать датчик случайных чисел для моделирования броска дротика в мишень. Зажигать световой индикатор, если дротик попал на одну из координатных осей</w:t>
            </w:r>
            <w:r w:rsidR="009B5B11" w:rsidRPr="00A57932">
              <w:rPr>
                <w:szCs w:val="28"/>
              </w:rPr>
              <w:t>, расположенных</w:t>
            </w:r>
            <w:r w:rsidRPr="00A57932">
              <w:rPr>
                <w:szCs w:val="28"/>
              </w:rPr>
              <w:t xml:space="preserve"> внутри окружности. Использовать «Синус и Косинус».</w:t>
            </w:r>
          </w:p>
        </w:tc>
      </w:tr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2</w:t>
            </w:r>
          </w:p>
        </w:tc>
        <w:tc>
          <w:tcPr>
            <w:tcW w:w="8896" w:type="dxa"/>
          </w:tcPr>
          <w:p w:rsidR="00883EE0" w:rsidRPr="00A57932" w:rsidRDefault="005A6A4F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Отобразить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дополнительные пять окружностей, радиусы которых меньше радиуса основной окружности на 50%, 60%, 70%, 80%, 90%. Использовать уравнение окружности</w:t>
            </w:r>
            <w:r w:rsidR="009B5B11" w:rsidRPr="00A57932">
              <w:rPr>
                <w:szCs w:val="28"/>
              </w:rPr>
              <w:t xml:space="preserve"> вида:</w:t>
            </w:r>
            <w:r w:rsidRPr="00A57932">
              <w:rPr>
                <w:szCs w:val="28"/>
              </w:rPr>
              <w:t xml:space="preserve"> </w:t>
            </w:r>
            <w:r w:rsidRPr="00A57932">
              <w:rPr>
                <w:position w:val="-10"/>
                <w:szCs w:val="28"/>
              </w:rPr>
              <w:object w:dxaOrig="15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21pt" o:ole="">
                  <v:imagedata r:id="rId15" o:title=""/>
                </v:shape>
                <o:OLEObject Type="Embed" ProgID="Equation.3" ShapeID="_x0000_i1025" DrawAspect="Content" ObjectID="_1750717835" r:id="rId16"/>
              </w:object>
            </w:r>
            <w:r w:rsidRPr="00A57932">
              <w:rPr>
                <w:szCs w:val="28"/>
              </w:rPr>
              <w:t>. Ввести</w:t>
            </w:r>
            <w:r w:rsidR="009B5B11" w:rsidRPr="00A57932">
              <w:rPr>
                <w:szCs w:val="28"/>
              </w:rPr>
              <w:t xml:space="preserve"> на графический пользовательский интерфейс виртуального прибора</w:t>
            </w:r>
            <w:r w:rsidRPr="00A57932">
              <w:rPr>
                <w:szCs w:val="28"/>
              </w:rPr>
              <w:t xml:space="preserve"> возможность покоординатного смещения</w:t>
            </w:r>
            <w:r w:rsidR="009B5B11" w:rsidRPr="00A57932">
              <w:rPr>
                <w:szCs w:val="28"/>
              </w:rPr>
              <w:t xml:space="preserve"> центра</w:t>
            </w:r>
            <w:r w:rsidRPr="00A57932">
              <w:rPr>
                <w:szCs w:val="28"/>
              </w:rPr>
              <w:t xml:space="preserve"> окружности относительно начала координат.</w:t>
            </w:r>
          </w:p>
        </w:tc>
      </w:tr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3</w:t>
            </w:r>
          </w:p>
        </w:tc>
        <w:tc>
          <w:tcPr>
            <w:tcW w:w="8896" w:type="dxa"/>
          </w:tcPr>
          <w:p w:rsidR="00883EE0" w:rsidRPr="00A57932" w:rsidRDefault="005A6A4F" w:rsidP="009B5B11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Использовать общее уравнение окружности</w:t>
            </w:r>
            <w:r w:rsidR="009B5B11" w:rsidRPr="00A57932">
              <w:rPr>
                <w:szCs w:val="28"/>
              </w:rPr>
              <w:t xml:space="preserve"> вида:</w:t>
            </w:r>
            <w:r w:rsidRPr="00A57932">
              <w:rPr>
                <w:szCs w:val="28"/>
              </w:rPr>
              <w:t xml:space="preserve"> </w:t>
            </w:r>
            <w:r w:rsidRPr="00A57932">
              <w:rPr>
                <w:position w:val="-10"/>
                <w:szCs w:val="28"/>
              </w:rPr>
              <w:object w:dxaOrig="2880" w:dyaOrig="360">
                <v:shape id="_x0000_i1026" type="#_x0000_t75" style="width:2in;height:18pt" o:ole="">
                  <v:imagedata r:id="rId17" o:title=""/>
                </v:shape>
                <o:OLEObject Type="Embed" ProgID="Equation.3" ShapeID="_x0000_i1026" DrawAspect="Content" ObjectID="_1750717836" r:id="rId18"/>
              </w:object>
            </w:r>
            <w:r w:rsidR="009B5B11" w:rsidRPr="00A57932">
              <w:rPr>
                <w:szCs w:val="28"/>
              </w:rPr>
              <w:t>.</w:t>
            </w:r>
            <w:r w:rsidRPr="00A57932">
              <w:rPr>
                <w:szCs w:val="28"/>
              </w:rPr>
              <w:t xml:space="preserve"> </w:t>
            </w:r>
            <w:r w:rsidR="009B5B11" w:rsidRPr="00A57932">
              <w:rPr>
                <w:szCs w:val="28"/>
              </w:rPr>
              <w:t>П</w:t>
            </w:r>
            <w:r w:rsidRPr="00A57932">
              <w:rPr>
                <w:szCs w:val="28"/>
              </w:rPr>
              <w:t>араметры</w:t>
            </w:r>
            <w:r w:rsidR="009B5B11" w:rsidRPr="00A57932">
              <w:rPr>
                <w:szCs w:val="28"/>
              </w:rPr>
              <w:t xml:space="preserve"> данного уравнения</w:t>
            </w:r>
            <w:r w:rsidRPr="00A57932">
              <w:rPr>
                <w:szCs w:val="28"/>
              </w:rPr>
              <w:t xml:space="preserve"> задаются посредством использования датчиков случайных чисел. Зажигать световой индикатор, если</w:t>
            </w:r>
            <w:r w:rsidR="009B5B11" w:rsidRPr="00A57932">
              <w:rPr>
                <w:szCs w:val="28"/>
              </w:rPr>
              <w:t xml:space="preserve"> центр</w:t>
            </w:r>
            <w:r w:rsidRPr="00A57932">
              <w:rPr>
                <w:szCs w:val="28"/>
              </w:rPr>
              <w:t xml:space="preserve"> окружност</w:t>
            </w:r>
            <w:r w:rsidR="009B5B11" w:rsidRPr="00A57932">
              <w:rPr>
                <w:szCs w:val="28"/>
              </w:rPr>
              <w:t>и</w:t>
            </w:r>
            <w:r w:rsidRPr="00A57932">
              <w:rPr>
                <w:szCs w:val="28"/>
              </w:rPr>
              <w:t xml:space="preserve"> оказалс</w:t>
            </w:r>
            <w:r w:rsidR="009B5B11" w:rsidRPr="00A57932">
              <w:rPr>
                <w:szCs w:val="28"/>
              </w:rPr>
              <w:t>я расположен</w:t>
            </w:r>
            <w:r w:rsidRPr="00A57932">
              <w:rPr>
                <w:szCs w:val="28"/>
              </w:rPr>
              <w:t xml:space="preserve"> в</w:t>
            </w:r>
            <w:r w:rsidR="009B5B11" w:rsidRPr="00A57932">
              <w:rPr>
                <w:szCs w:val="28"/>
              </w:rPr>
              <w:t xml:space="preserve"> </w:t>
            </w:r>
            <w:r w:rsidR="009B5B11" w:rsidRPr="00A57932">
              <w:rPr>
                <w:i/>
                <w:szCs w:val="28"/>
                <w:lang w:val="en-US"/>
              </w:rPr>
              <w:t>delta</w:t>
            </w:r>
            <w:r w:rsidR="009B5B11" w:rsidRPr="00A57932">
              <w:rPr>
                <w:szCs w:val="28"/>
              </w:rPr>
              <w:t>-окрестности</w:t>
            </w:r>
            <w:r w:rsidRPr="00A57932">
              <w:rPr>
                <w:szCs w:val="28"/>
              </w:rPr>
              <w:t xml:space="preserve"> начал</w:t>
            </w:r>
            <w:r w:rsidR="009B5B11" w:rsidRPr="00A57932">
              <w:rPr>
                <w:szCs w:val="28"/>
              </w:rPr>
              <w:t>а</w:t>
            </w:r>
            <w:r w:rsidRPr="00A57932">
              <w:rPr>
                <w:szCs w:val="28"/>
              </w:rPr>
              <w:t xml:space="preserve"> координат. Предусмотреть</w:t>
            </w:r>
            <w:r w:rsidR="009B5B11" w:rsidRPr="00A57932">
              <w:rPr>
                <w:szCs w:val="28"/>
              </w:rPr>
              <w:t xml:space="preserve"> дополнительно</w:t>
            </w:r>
            <w:r w:rsidRPr="00A57932">
              <w:rPr>
                <w:szCs w:val="28"/>
              </w:rPr>
              <w:t xml:space="preserve"> отладочный интерфейсный элемент для принудительного размещения</w:t>
            </w:r>
            <w:r w:rsidR="009B5B11" w:rsidRPr="00A57932">
              <w:rPr>
                <w:szCs w:val="28"/>
              </w:rPr>
              <w:t xml:space="preserve"> центра</w:t>
            </w:r>
            <w:r w:rsidRPr="00A57932">
              <w:rPr>
                <w:szCs w:val="28"/>
              </w:rPr>
              <w:t xml:space="preserve"> окружности в начале координат.</w:t>
            </w:r>
          </w:p>
        </w:tc>
      </w:tr>
      <w:tr w:rsidR="00883EE0" w:rsidRPr="005A6A4F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4</w:t>
            </w:r>
          </w:p>
        </w:tc>
        <w:tc>
          <w:tcPr>
            <w:tcW w:w="8896" w:type="dxa"/>
          </w:tcPr>
          <w:p w:rsidR="00883EE0" w:rsidRPr="00A57932" w:rsidRDefault="008540C2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Использовать координаты точки для моделирования броска дротика в мишень. Зажигать световой индикатор, если дротик попал внутрь окружности. Использовать уравнение окружности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27" type="#_x0000_t75" style="width:77.25pt;height:21pt" o:ole="">
                  <v:imagedata r:id="rId19" o:title=""/>
                </v:shape>
                <o:OLEObject Type="Embed" ProgID="Equation.3" ShapeID="_x0000_i1027" DrawAspect="Content" ObjectID="_1750717837" r:id="rId20"/>
              </w:object>
            </w:r>
            <w:r w:rsidRPr="00A57932">
              <w:rPr>
                <w:szCs w:val="28"/>
              </w:rPr>
              <w:t>.</w:t>
            </w:r>
          </w:p>
        </w:tc>
      </w:tr>
    </w:tbl>
    <w:p w:rsidR="001D025A" w:rsidRDefault="001D025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lastRenderedPageBreak/>
              <w:t>5</w:t>
            </w:r>
          </w:p>
        </w:tc>
        <w:tc>
          <w:tcPr>
            <w:tcW w:w="8896" w:type="dxa"/>
          </w:tcPr>
          <w:p w:rsidR="00883EE0" w:rsidRPr="00A57932" w:rsidRDefault="00F82FF6" w:rsidP="0028304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Использовать датчик случайных чисел для моделирования броска дротика</w:t>
            </w:r>
            <w:r w:rsidR="00807F28" w:rsidRPr="00A57932">
              <w:rPr>
                <w:szCs w:val="28"/>
              </w:rPr>
              <w:t xml:space="preserve"> в мишень</w:t>
            </w:r>
            <w:r w:rsidRPr="00A57932">
              <w:rPr>
                <w:szCs w:val="28"/>
              </w:rPr>
              <w:t>. Зажигать световой индикатор, если дротик попал на окружность. Предусмотреть</w:t>
            </w:r>
            <w:r w:rsidR="00283045" w:rsidRPr="00A57932">
              <w:rPr>
                <w:szCs w:val="28"/>
              </w:rPr>
              <w:t xml:space="preserve"> в качестве отладочного варианта</w:t>
            </w:r>
            <w:r w:rsidRPr="00A57932">
              <w:rPr>
                <w:szCs w:val="28"/>
              </w:rPr>
              <w:t xml:space="preserve"> возможность </w:t>
            </w:r>
            <w:r w:rsidR="00283045" w:rsidRPr="00A57932">
              <w:rPr>
                <w:szCs w:val="28"/>
              </w:rPr>
              <w:t>размещения</w:t>
            </w:r>
            <w:r w:rsidRPr="00A57932">
              <w:rPr>
                <w:szCs w:val="28"/>
              </w:rPr>
              <w:t xml:space="preserve"> дротик</w:t>
            </w:r>
            <w:r w:rsidR="00283045" w:rsidRPr="00A57932">
              <w:rPr>
                <w:szCs w:val="28"/>
              </w:rPr>
              <w:t>а на окружности принудительно и</w:t>
            </w:r>
            <w:r w:rsidRPr="00A57932">
              <w:rPr>
                <w:szCs w:val="28"/>
              </w:rPr>
              <w:t xml:space="preserve"> вручную, без</w:t>
            </w:r>
            <w:r w:rsidR="00283045" w:rsidRPr="00A57932">
              <w:rPr>
                <w:szCs w:val="28"/>
              </w:rPr>
              <w:t xml:space="preserve"> использования</w:t>
            </w:r>
            <w:r w:rsidRPr="00A57932">
              <w:rPr>
                <w:szCs w:val="28"/>
              </w:rPr>
              <w:t xml:space="preserve"> датчика случайных чисел. </w:t>
            </w:r>
            <w:r w:rsidR="00CD04C0" w:rsidRPr="00A57932">
              <w:rPr>
                <w:szCs w:val="28"/>
              </w:rPr>
              <w:t>Использовать «Синус и Косинус».</w:t>
            </w:r>
          </w:p>
        </w:tc>
      </w:tr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6</w:t>
            </w:r>
          </w:p>
        </w:tc>
        <w:tc>
          <w:tcPr>
            <w:tcW w:w="8896" w:type="dxa"/>
          </w:tcPr>
          <w:p w:rsidR="00883EE0" w:rsidRPr="00A57932" w:rsidRDefault="00945E91" w:rsidP="00945E91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Вместе с изменением радиуса окружности выполнять пропорциональное масштабирование параболы</w:t>
            </w:r>
            <w:r w:rsidR="00790702" w:rsidRPr="00A57932">
              <w:rPr>
                <w:szCs w:val="28"/>
              </w:rPr>
              <w:t xml:space="preserve"> (с минимумом в начале координат)</w:t>
            </w:r>
            <w:r w:rsidRPr="00A57932">
              <w:rPr>
                <w:szCs w:val="28"/>
              </w:rPr>
              <w:t xml:space="preserve">, не выходящей за пределы окружности. Использовать уравнение окружности вида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28" type="#_x0000_t75" style="width:77.25pt;height:21pt" o:ole="">
                  <v:imagedata r:id="rId19" o:title=""/>
                </v:shape>
                <o:OLEObject Type="Embed" ProgID="Equation.3" ShapeID="_x0000_i1028" DrawAspect="Content" ObjectID="_1750717838" r:id="rId21"/>
              </w:object>
            </w:r>
            <w:r w:rsidRPr="00A57932">
              <w:rPr>
                <w:szCs w:val="28"/>
              </w:rPr>
              <w:t>. Ввести для пользователя виртуального прибора возможность покоординатного смещения параболы относительно начала координат (при смещении параболы от начала координат выход за пределы окружности можно не контролировать).</w:t>
            </w:r>
          </w:p>
        </w:tc>
      </w:tr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7</w:t>
            </w:r>
          </w:p>
        </w:tc>
        <w:tc>
          <w:tcPr>
            <w:tcW w:w="8896" w:type="dxa"/>
          </w:tcPr>
          <w:p w:rsidR="00883EE0" w:rsidRPr="00A57932" w:rsidRDefault="00D917D5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Использовать общее уравнение окружности вида </w:t>
            </w:r>
            <w:r w:rsidRPr="00A57932">
              <w:rPr>
                <w:position w:val="-10"/>
                <w:szCs w:val="28"/>
              </w:rPr>
              <w:object w:dxaOrig="2880" w:dyaOrig="360">
                <v:shape id="_x0000_i1029" type="#_x0000_t75" style="width:2in;height:18pt" o:ole="">
                  <v:imagedata r:id="rId17" o:title=""/>
                </v:shape>
                <o:OLEObject Type="Embed" ProgID="Equation.3" ShapeID="_x0000_i1029" DrawAspect="Content" ObjectID="_1750717839" r:id="rId22"/>
              </w:object>
            </w:r>
            <w:r w:rsidRPr="00A57932">
              <w:rPr>
                <w:szCs w:val="28"/>
              </w:rPr>
              <w:t>, генерацию всех параметров этого уравнения реализовать посредством использования датчиков случайных чисел. Предусмотреть вывод побуждающего сообщения для пользователя виртуального прибора в случаях несовместимости значений параметров. Зажигать один из четырёх световых индикаторов в зависимости от координатной четверти, в которую явно попал центр окружности.</w:t>
            </w:r>
          </w:p>
        </w:tc>
      </w:tr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8</w:t>
            </w:r>
          </w:p>
        </w:tc>
        <w:tc>
          <w:tcPr>
            <w:tcW w:w="8896" w:type="dxa"/>
          </w:tcPr>
          <w:p w:rsidR="00883EE0" w:rsidRPr="00A57932" w:rsidRDefault="00D917D5" w:rsidP="00680229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Предусмотреть интерфейсные элементы управления, реализующие смещение центра окружности как по горизонтали, так и по вертикали. </w:t>
            </w:r>
            <w:r w:rsidR="00680229" w:rsidRPr="00A57932">
              <w:rPr>
                <w:szCs w:val="28"/>
              </w:rPr>
              <w:t>Для построения окружности и</w:t>
            </w:r>
            <w:r w:rsidRPr="00A57932">
              <w:rPr>
                <w:szCs w:val="28"/>
              </w:rPr>
              <w:t>спользовать «Синус и Косинус».</w:t>
            </w:r>
          </w:p>
        </w:tc>
      </w:tr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9</w:t>
            </w:r>
          </w:p>
        </w:tc>
        <w:tc>
          <w:tcPr>
            <w:tcW w:w="8896" w:type="dxa"/>
          </w:tcPr>
          <w:p w:rsidR="00883EE0" w:rsidRPr="00A57932" w:rsidRDefault="00807B16" w:rsidP="00807B16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Отобразить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треугольник, составленный из прямых линий, за пределами которого изменение радиуса окружности посредством интерфейсного элемента управления индифферентно (к каким-либо изменениям не чувствительно). Параметры треугольника задаются пользователем через графический пользовательский интерфейс. Для построения окружности использовать уравнение вида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0" type="#_x0000_t75" style="width:77.25pt;height:21pt" o:ole="">
                  <v:imagedata r:id="rId19" o:title=""/>
                </v:shape>
                <o:OLEObject Type="Embed" ProgID="Equation.3" ShapeID="_x0000_i1030" DrawAspect="Content" ObjectID="_1750717840" r:id="rId23"/>
              </w:object>
            </w:r>
            <w:r w:rsidRPr="00A57932">
              <w:rPr>
                <w:szCs w:val="28"/>
              </w:rPr>
              <w:t>.</w:t>
            </w:r>
          </w:p>
        </w:tc>
      </w:tr>
      <w:tr w:rsidR="00883EE0" w:rsidRPr="00A57932" w:rsidTr="00883EE0">
        <w:tc>
          <w:tcPr>
            <w:tcW w:w="675" w:type="dxa"/>
          </w:tcPr>
          <w:p w:rsidR="00883EE0" w:rsidRPr="00A57932" w:rsidRDefault="00883EE0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10</w:t>
            </w:r>
          </w:p>
        </w:tc>
        <w:tc>
          <w:tcPr>
            <w:tcW w:w="8896" w:type="dxa"/>
          </w:tcPr>
          <w:p w:rsidR="00790702" w:rsidRPr="00A57932" w:rsidRDefault="001D025A" w:rsidP="001D025A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Помимо интерфейсных элементов управления, изменяющих радиус окружности, предусмотреть и другие интерфейсные элементы управления, реализующие смещение центра окружности как по горизонтали, так и по вертикали. Использовать уравнение окружности вида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1" type="#_x0000_t75" style="width:77.25pt;height:21pt" o:ole="">
                  <v:imagedata r:id="rId19" o:title=""/>
                </v:shape>
                <o:OLEObject Type="Embed" ProgID="Equation.3" ShapeID="_x0000_i1031" DrawAspect="Content" ObjectID="_1750717841" r:id="rId24"/>
              </w:object>
            </w:r>
            <w:r w:rsidRPr="00A57932">
              <w:rPr>
                <w:szCs w:val="28"/>
              </w:rPr>
              <w:t>.</w:t>
            </w:r>
          </w:p>
        </w:tc>
      </w:tr>
      <w:tr w:rsidR="007F378F" w:rsidRPr="005A6A4F" w:rsidTr="00883EE0">
        <w:tc>
          <w:tcPr>
            <w:tcW w:w="675" w:type="dxa"/>
          </w:tcPr>
          <w:p w:rsidR="007F378F" w:rsidRPr="00A57932" w:rsidRDefault="007F378F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11</w:t>
            </w:r>
          </w:p>
        </w:tc>
        <w:tc>
          <w:tcPr>
            <w:tcW w:w="8896" w:type="dxa"/>
          </w:tcPr>
          <w:p w:rsidR="007F378F" w:rsidRPr="00A57932" w:rsidRDefault="001D025A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Использовать координаты точки для моделирования броска дротика в мишень. Зажигать световой индикатор, если дротик попал на окружность (на границу окружности). Предусмотреть возможность броска нескольких дротиков в указанные точки. Использовать уравнение окружности вида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2" type="#_x0000_t75" style="width:77.25pt;height:21pt" o:ole="">
                  <v:imagedata r:id="rId19" o:title=""/>
                </v:shape>
                <o:OLEObject Type="Embed" ProgID="Equation.3" ShapeID="_x0000_i1032" DrawAspect="Content" ObjectID="_1750717842" r:id="rId25"/>
              </w:object>
            </w:r>
            <w:r w:rsidRPr="00A57932">
              <w:rPr>
                <w:szCs w:val="28"/>
              </w:rPr>
              <w:t>.</w:t>
            </w:r>
          </w:p>
        </w:tc>
      </w:tr>
    </w:tbl>
    <w:p w:rsidR="001D025A" w:rsidRDefault="001D025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7F378F" w:rsidRPr="00A57932" w:rsidTr="00883EE0">
        <w:tc>
          <w:tcPr>
            <w:tcW w:w="675" w:type="dxa"/>
          </w:tcPr>
          <w:p w:rsidR="007F378F" w:rsidRPr="00A57932" w:rsidRDefault="007F378F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lastRenderedPageBreak/>
              <w:t>12</w:t>
            </w:r>
          </w:p>
        </w:tc>
        <w:tc>
          <w:tcPr>
            <w:tcW w:w="8896" w:type="dxa"/>
          </w:tcPr>
          <w:p w:rsidR="007F378F" w:rsidRPr="00A57932" w:rsidRDefault="001D025A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Отобразить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все возможные окружности с шагом 10%, начинающиеся в начале координат</w:t>
            </w:r>
            <w:r w:rsidR="00A57932" w:rsidRPr="00A57932">
              <w:rPr>
                <w:szCs w:val="28"/>
              </w:rPr>
              <w:t xml:space="preserve"> и расположенные внутри номинала</w:t>
            </w:r>
            <w:r w:rsidRPr="00A57932">
              <w:rPr>
                <w:szCs w:val="28"/>
              </w:rPr>
              <w:t>. Использовать «Синус и Косинус».</w:t>
            </w:r>
          </w:p>
        </w:tc>
      </w:tr>
      <w:tr w:rsidR="007F378F" w:rsidRPr="00A57932" w:rsidTr="00883EE0">
        <w:tc>
          <w:tcPr>
            <w:tcW w:w="675" w:type="dxa"/>
          </w:tcPr>
          <w:p w:rsidR="007F378F" w:rsidRPr="00A57932" w:rsidRDefault="007F378F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13</w:t>
            </w:r>
          </w:p>
        </w:tc>
        <w:tc>
          <w:tcPr>
            <w:tcW w:w="8896" w:type="dxa"/>
          </w:tcPr>
          <w:p w:rsidR="007F378F" w:rsidRPr="00A57932" w:rsidRDefault="00196963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Использовать датчик случайных чисел для моделирования броска дротика</w:t>
            </w:r>
            <w:r w:rsidR="00BB07A7" w:rsidRPr="00A57932">
              <w:rPr>
                <w:szCs w:val="28"/>
              </w:rPr>
              <w:t xml:space="preserve"> в мишень</w:t>
            </w:r>
            <w:r w:rsidRPr="00A57932">
              <w:rPr>
                <w:szCs w:val="28"/>
              </w:rPr>
              <w:t>. Зажигать один из четырёх световых индикаторов в зависимости от координатной четверти, в которую попал дротик. Использовать «Синус и Косинус».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14</w:t>
            </w:r>
          </w:p>
        </w:tc>
        <w:tc>
          <w:tcPr>
            <w:tcW w:w="8896" w:type="dxa"/>
          </w:tcPr>
          <w:p w:rsidR="000C7619" w:rsidRPr="00A57932" w:rsidRDefault="00D72740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Отобразить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</w:t>
            </w:r>
            <w:r w:rsidR="00BB07A7" w:rsidRPr="00A57932">
              <w:rPr>
                <w:szCs w:val="28"/>
              </w:rPr>
              <w:t>дополнительные</w:t>
            </w:r>
            <w:r w:rsidRPr="00A57932">
              <w:rPr>
                <w:szCs w:val="28"/>
              </w:rPr>
              <w:t xml:space="preserve"> пять окружностей, радиусы которых меньше</w:t>
            </w:r>
            <w:r w:rsidR="00BB07A7" w:rsidRPr="00A57932">
              <w:rPr>
                <w:szCs w:val="28"/>
              </w:rPr>
              <w:t xml:space="preserve"> радиуса</w:t>
            </w:r>
            <w:r w:rsidRPr="00A57932">
              <w:rPr>
                <w:szCs w:val="28"/>
              </w:rPr>
              <w:t xml:space="preserve"> основно</w:t>
            </w:r>
            <w:r w:rsidR="00BB07A7" w:rsidRPr="00A57932">
              <w:rPr>
                <w:szCs w:val="28"/>
              </w:rPr>
              <w:t>й окружности</w:t>
            </w:r>
            <w:r w:rsidRPr="00A57932">
              <w:rPr>
                <w:szCs w:val="28"/>
              </w:rPr>
              <w:t xml:space="preserve"> на 50%, 60%, 70%, 80%, 90%. Использовать уравнение окружности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3" type="#_x0000_t75" style="width:77.25pt;height:21pt" o:ole="">
                  <v:imagedata r:id="rId15" o:title=""/>
                </v:shape>
                <o:OLEObject Type="Embed" ProgID="Equation.3" ShapeID="_x0000_i1033" DrawAspect="Content" ObjectID="_1750717843" r:id="rId26"/>
              </w:object>
            </w:r>
            <w:r w:rsidRPr="00A57932">
              <w:rPr>
                <w:szCs w:val="28"/>
              </w:rPr>
              <w:t>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15</w:t>
            </w:r>
          </w:p>
        </w:tc>
        <w:tc>
          <w:tcPr>
            <w:tcW w:w="8896" w:type="dxa"/>
          </w:tcPr>
          <w:p w:rsidR="000C7619" w:rsidRPr="00A57932" w:rsidRDefault="00A57932" w:rsidP="00A57932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Вместе с изменением радиуса окружности выполнять масштабирование инверсной параболы, максимум которой при нулевом значении радиуса располагается в центре окружности. Предусмотреть возможность сдвига максимума параболы в указанную точку. Использовать уравнение окружности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4" type="#_x0000_t75" style="width:77.25pt;height:21pt" o:ole="">
                  <v:imagedata r:id="rId15" o:title=""/>
                </v:shape>
                <o:OLEObject Type="Embed" ProgID="Equation.3" ShapeID="_x0000_i1034" DrawAspect="Content" ObjectID="_1750717844" r:id="rId27"/>
              </w:object>
            </w:r>
            <w:r w:rsidRPr="00A57932">
              <w:rPr>
                <w:szCs w:val="28"/>
              </w:rPr>
              <w:t>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16</w:t>
            </w:r>
          </w:p>
        </w:tc>
        <w:tc>
          <w:tcPr>
            <w:tcW w:w="8896" w:type="dxa"/>
          </w:tcPr>
          <w:p w:rsidR="000C7619" w:rsidRPr="00A57932" w:rsidRDefault="001D025A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Использовать общее уравнение окружности вида </w:t>
            </w:r>
            <w:r w:rsidRPr="00A57932">
              <w:rPr>
                <w:position w:val="-10"/>
                <w:szCs w:val="28"/>
              </w:rPr>
              <w:object w:dxaOrig="2880" w:dyaOrig="360">
                <v:shape id="_x0000_i1035" type="#_x0000_t75" style="width:2in;height:18pt" o:ole="">
                  <v:imagedata r:id="rId17" o:title=""/>
                </v:shape>
                <o:OLEObject Type="Embed" ProgID="Equation.3" ShapeID="_x0000_i1035" DrawAspect="Content" ObjectID="_1750717845" r:id="rId28"/>
              </w:object>
            </w:r>
            <w:r w:rsidRPr="00A57932">
              <w:rPr>
                <w:szCs w:val="28"/>
              </w:rPr>
              <w:t>, предоставить возможность ввода пользователем всех параметров. Зажигать один из четырёх световых индикаторов в зависимости от координатной четверти, в которую явно попал центр окружности (нахождение центра окружности в начале координат – выключение всех световых индикаторов).</w:t>
            </w:r>
          </w:p>
        </w:tc>
      </w:tr>
      <w:tr w:rsidR="000C7619" w:rsidRPr="00A57932" w:rsidTr="001D025A">
        <w:tc>
          <w:tcPr>
            <w:tcW w:w="675" w:type="dxa"/>
            <w:shd w:val="clear" w:color="auto" w:fill="auto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17</w:t>
            </w:r>
          </w:p>
        </w:tc>
        <w:tc>
          <w:tcPr>
            <w:tcW w:w="8896" w:type="dxa"/>
            <w:shd w:val="clear" w:color="auto" w:fill="auto"/>
          </w:tcPr>
          <w:p w:rsidR="000A4C1F" w:rsidRPr="00A57932" w:rsidRDefault="001D025A" w:rsidP="001D025A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Вместе с изменением радиуса окружности выполнять пропорциональное изменение параболы, минимум которой при нулевом значении радиуса располагается в центре окружности. Парабола может выходить за пределы окружности. Использовать «Синус и Косинус».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18</w:t>
            </w:r>
          </w:p>
        </w:tc>
        <w:tc>
          <w:tcPr>
            <w:tcW w:w="8896" w:type="dxa"/>
          </w:tcPr>
          <w:p w:rsidR="00807B16" w:rsidRPr="00A57932" w:rsidRDefault="00807B16" w:rsidP="00807B16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Отобразить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квадрат, составленный из прямых линий, за пределами которого изменение радиуса окружности посредством интерфейсного элемента управления индифферентно (к изменениям не чувствительно). Для построения окружности использовать «Синус и Косинус». Параметры прямых для построения квадрата задаются пользователем через графический пользовательский интерфейс.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19</w:t>
            </w:r>
          </w:p>
        </w:tc>
        <w:tc>
          <w:tcPr>
            <w:tcW w:w="8896" w:type="dxa"/>
          </w:tcPr>
          <w:p w:rsidR="00D917D5" w:rsidRPr="00A57932" w:rsidRDefault="00D917D5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Вместе с изменением радиуса окружности выполнять поворот против часовой стрелки прямой фиксированного диапазона,</w:t>
            </w:r>
            <w:r w:rsidR="00680229" w:rsidRPr="00A57932">
              <w:rPr>
                <w:szCs w:val="28"/>
              </w:rPr>
              <w:t xml:space="preserve"> задаваемого пользователем виртуального прибора и</w:t>
            </w:r>
            <w:r w:rsidRPr="00A57932">
              <w:rPr>
                <w:szCs w:val="28"/>
              </w:rPr>
              <w:t xml:space="preserve"> проходящей через центр окружности. Использовать уравнение окружности вида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6" type="#_x0000_t75" style="width:77.25pt;height:21pt" o:ole="">
                  <v:imagedata r:id="rId19" o:title=""/>
                </v:shape>
                <o:OLEObject Type="Embed" ProgID="Equation.3" ShapeID="_x0000_i1036" DrawAspect="Content" ObjectID="_1750717846" r:id="rId29"/>
              </w:object>
            </w:r>
            <w:r w:rsidRPr="00A57932">
              <w:rPr>
                <w:szCs w:val="28"/>
              </w:rPr>
              <w:t>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20</w:t>
            </w:r>
          </w:p>
        </w:tc>
        <w:tc>
          <w:tcPr>
            <w:tcW w:w="8896" w:type="dxa"/>
          </w:tcPr>
          <w:p w:rsidR="00945E91" w:rsidRPr="00A57932" w:rsidRDefault="00945E91" w:rsidP="00D917D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Использовать датчик случайных чисел для моделирования броска дротика в мишень. Зажигать световой индикатор в том случае, если дротик попал за пределы окружности. </w:t>
            </w:r>
            <w:r w:rsidR="00D917D5" w:rsidRPr="00A57932">
              <w:rPr>
                <w:szCs w:val="28"/>
              </w:rPr>
              <w:t>Для построения окружности и</w:t>
            </w:r>
            <w:r w:rsidRPr="00A57932">
              <w:rPr>
                <w:szCs w:val="28"/>
              </w:rPr>
              <w:t>спользовать «Синус и Косинус».</w:t>
            </w:r>
          </w:p>
        </w:tc>
      </w:tr>
    </w:tbl>
    <w:p w:rsidR="00A57932" w:rsidRDefault="00A57932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lastRenderedPageBreak/>
              <w:t>21</w:t>
            </w:r>
          </w:p>
        </w:tc>
        <w:tc>
          <w:tcPr>
            <w:tcW w:w="8896" w:type="dxa"/>
          </w:tcPr>
          <w:p w:rsidR="00945E91" w:rsidRPr="00A57932" w:rsidRDefault="00945E91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Использовать общее уравнение окружности вида </w:t>
            </w:r>
            <w:r w:rsidRPr="00A57932">
              <w:rPr>
                <w:position w:val="-10"/>
                <w:szCs w:val="28"/>
              </w:rPr>
              <w:object w:dxaOrig="2880" w:dyaOrig="360">
                <v:shape id="_x0000_i1037" type="#_x0000_t75" style="width:2in;height:18pt" o:ole="">
                  <v:imagedata r:id="rId17" o:title=""/>
                </v:shape>
                <o:OLEObject Type="Embed" ProgID="Equation.3" ShapeID="_x0000_i1037" DrawAspect="Content" ObjectID="_1750717847" r:id="rId30"/>
              </w:object>
            </w:r>
            <w:r w:rsidRPr="00A57932">
              <w:rPr>
                <w:szCs w:val="28"/>
              </w:rPr>
              <w:t>, предоставить пользователю виртуального прибора возможность ввода всех параметров этого уравнения. Зажигать световой индикатор в случае, если окружность оказалась в начале координат.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22</w:t>
            </w:r>
          </w:p>
        </w:tc>
        <w:tc>
          <w:tcPr>
            <w:tcW w:w="8896" w:type="dxa"/>
          </w:tcPr>
          <w:p w:rsidR="000C7619" w:rsidRPr="00A57932" w:rsidRDefault="00C828C9" w:rsidP="0028304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Отобразить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прямую</w:t>
            </w:r>
            <w:r w:rsidR="008540C2" w:rsidRPr="00A57932">
              <w:rPr>
                <w:szCs w:val="28"/>
              </w:rPr>
              <w:t xml:space="preserve"> линию (горизонтальную, вертикальную, наклонную – реакция должна быть адекватной в ответ на люб</w:t>
            </w:r>
            <w:r w:rsidR="00283045" w:rsidRPr="00A57932">
              <w:rPr>
                <w:szCs w:val="28"/>
              </w:rPr>
              <w:t>ой из этих вариантов</w:t>
            </w:r>
            <w:r w:rsidR="008540C2" w:rsidRPr="00A57932">
              <w:rPr>
                <w:szCs w:val="28"/>
              </w:rPr>
              <w:t>)</w:t>
            </w:r>
            <w:r w:rsidRPr="00A57932">
              <w:rPr>
                <w:szCs w:val="28"/>
              </w:rPr>
              <w:t>, за пределами которой изменение радиуса окружности посредством элемента управления индифферентно (не чувствительно к изменениям). Использовать «Синус и Косинус».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23</w:t>
            </w:r>
          </w:p>
        </w:tc>
        <w:tc>
          <w:tcPr>
            <w:tcW w:w="8896" w:type="dxa"/>
          </w:tcPr>
          <w:p w:rsidR="000C7619" w:rsidRPr="00A57932" w:rsidRDefault="008540C2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Использовать датчик случайных чисел для моделирования броска дротика в мишень. Зажигать световой индикатор, если дротик попал внутрь окружности. Использовать уравнение окружности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8" type="#_x0000_t75" style="width:77.25pt;height:21pt" o:ole="">
                  <v:imagedata r:id="rId19" o:title=""/>
                </v:shape>
                <o:OLEObject Type="Embed" ProgID="Equation.3" ShapeID="_x0000_i1038" DrawAspect="Content" ObjectID="_1750717848" r:id="rId31"/>
              </w:object>
            </w:r>
            <w:r w:rsidRPr="00A57932">
              <w:rPr>
                <w:szCs w:val="28"/>
              </w:rPr>
              <w:t>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24</w:t>
            </w:r>
          </w:p>
        </w:tc>
        <w:tc>
          <w:tcPr>
            <w:tcW w:w="8896" w:type="dxa"/>
          </w:tcPr>
          <w:p w:rsidR="000C7619" w:rsidRPr="00A57932" w:rsidRDefault="005A6A4F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Отображать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дополнительные окружности радиусов, отличающихся на единичный шаг от радиусов предшествующих им окружностей. Количество отображаемых окружностей задаётся значением, указанным в соответствующем элементе управления. Использовать «Синус и Косинус».</w:t>
            </w:r>
          </w:p>
        </w:tc>
      </w:tr>
      <w:tr w:rsidR="000C7619" w:rsidRPr="00A57932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</w:rPr>
            </w:pPr>
            <w:r w:rsidRPr="00A57932">
              <w:rPr>
                <w:b/>
                <w:szCs w:val="28"/>
              </w:rPr>
              <w:t>25</w:t>
            </w:r>
          </w:p>
        </w:tc>
        <w:tc>
          <w:tcPr>
            <w:tcW w:w="8896" w:type="dxa"/>
          </w:tcPr>
          <w:p w:rsidR="000C7619" w:rsidRPr="00A57932" w:rsidRDefault="005A6A4F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>Вместе с изменением радиуса окружности выполнять поворот по часовой стрелке прямой</w:t>
            </w:r>
            <w:r w:rsidR="009B5B11" w:rsidRPr="00A57932">
              <w:rPr>
                <w:szCs w:val="28"/>
              </w:rPr>
              <w:t xml:space="preserve"> линии</w:t>
            </w:r>
            <w:r w:rsidRPr="00A57932">
              <w:rPr>
                <w:szCs w:val="28"/>
              </w:rPr>
              <w:t xml:space="preserve">, проходящей через центр окружности. Использовать уравнение окружности </w:t>
            </w:r>
            <w:r w:rsidRPr="00A57932">
              <w:rPr>
                <w:position w:val="-10"/>
                <w:szCs w:val="28"/>
              </w:rPr>
              <w:object w:dxaOrig="1540" w:dyaOrig="420">
                <v:shape id="_x0000_i1039" type="#_x0000_t75" style="width:77.25pt;height:21pt" o:ole="">
                  <v:imagedata r:id="rId19" o:title=""/>
                </v:shape>
                <o:OLEObject Type="Embed" ProgID="Equation.3" ShapeID="_x0000_i1039" DrawAspect="Content" ObjectID="_1750717849" r:id="rId32"/>
              </w:object>
            </w:r>
            <w:r w:rsidRPr="00A57932">
              <w:rPr>
                <w:szCs w:val="28"/>
              </w:rPr>
              <w:t>.</w:t>
            </w:r>
          </w:p>
        </w:tc>
      </w:tr>
      <w:tr w:rsidR="000C7619" w:rsidRPr="005A6A4F" w:rsidTr="00883EE0">
        <w:tc>
          <w:tcPr>
            <w:tcW w:w="675" w:type="dxa"/>
          </w:tcPr>
          <w:p w:rsidR="000C7619" w:rsidRPr="00A57932" w:rsidRDefault="000C7619" w:rsidP="00A56635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A57932">
              <w:rPr>
                <w:b/>
                <w:szCs w:val="28"/>
                <w:lang w:val="en-US"/>
              </w:rPr>
              <w:t>26</w:t>
            </w:r>
          </w:p>
        </w:tc>
        <w:tc>
          <w:tcPr>
            <w:tcW w:w="8896" w:type="dxa"/>
          </w:tcPr>
          <w:p w:rsidR="005A6A4F" w:rsidRPr="00A57932" w:rsidRDefault="005A6A4F" w:rsidP="00A56635">
            <w:pPr>
              <w:spacing w:line="240" w:lineRule="auto"/>
              <w:jc w:val="both"/>
              <w:rPr>
                <w:szCs w:val="28"/>
              </w:rPr>
            </w:pPr>
            <w:r w:rsidRPr="00A57932">
              <w:rPr>
                <w:szCs w:val="28"/>
              </w:rPr>
              <w:t xml:space="preserve">Отобразить на </w:t>
            </w:r>
            <w:r w:rsidRPr="00A57932">
              <w:rPr>
                <w:i/>
                <w:szCs w:val="28"/>
                <w:lang w:val="en-US"/>
              </w:rPr>
              <w:t>XY</w:t>
            </w:r>
            <w:r w:rsidRPr="00A57932">
              <w:rPr>
                <w:i/>
                <w:szCs w:val="28"/>
              </w:rPr>
              <w:t xml:space="preserve"> </w:t>
            </w:r>
            <w:r w:rsidRPr="00A57932">
              <w:rPr>
                <w:i/>
                <w:szCs w:val="28"/>
                <w:lang w:val="en-US"/>
              </w:rPr>
              <w:t>Graph</w:t>
            </w:r>
            <w:r w:rsidRPr="00A57932">
              <w:rPr>
                <w:szCs w:val="28"/>
              </w:rPr>
              <w:t xml:space="preserve"> три дополнительные окружности, радиусы которых меньше радиуса основной окружности на 40%, 60%, 80%. Использовать «Синус и Косинус».</w:t>
            </w:r>
          </w:p>
        </w:tc>
      </w:tr>
    </w:tbl>
    <w:p w:rsidR="00883EE0" w:rsidRPr="00EC2015" w:rsidRDefault="00883EE0" w:rsidP="00883EE0">
      <w:pPr>
        <w:jc w:val="center"/>
      </w:pPr>
    </w:p>
    <w:sectPr w:rsidR="00883EE0" w:rsidRPr="00EC2015" w:rsidSect="00AA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05890"/>
    <w:rsid w:val="000250D4"/>
    <w:rsid w:val="0006231A"/>
    <w:rsid w:val="00081BFF"/>
    <w:rsid w:val="000A4C1F"/>
    <w:rsid w:val="000C7619"/>
    <w:rsid w:val="000D665E"/>
    <w:rsid w:val="00195CA3"/>
    <w:rsid w:val="00196963"/>
    <w:rsid w:val="001A1F21"/>
    <w:rsid w:val="001A208A"/>
    <w:rsid w:val="001D025A"/>
    <w:rsid w:val="001E4769"/>
    <w:rsid w:val="00237078"/>
    <w:rsid w:val="00243334"/>
    <w:rsid w:val="002579CB"/>
    <w:rsid w:val="00267535"/>
    <w:rsid w:val="00283045"/>
    <w:rsid w:val="002C18DD"/>
    <w:rsid w:val="003522E3"/>
    <w:rsid w:val="00422F29"/>
    <w:rsid w:val="00487D8C"/>
    <w:rsid w:val="004F159B"/>
    <w:rsid w:val="005A6A4F"/>
    <w:rsid w:val="005B131D"/>
    <w:rsid w:val="005C706B"/>
    <w:rsid w:val="005E6015"/>
    <w:rsid w:val="006022D7"/>
    <w:rsid w:val="00653BDD"/>
    <w:rsid w:val="00680229"/>
    <w:rsid w:val="006D31CE"/>
    <w:rsid w:val="00761C59"/>
    <w:rsid w:val="00790702"/>
    <w:rsid w:val="007A4AF1"/>
    <w:rsid w:val="007A66B2"/>
    <w:rsid w:val="007D5E67"/>
    <w:rsid w:val="007F378F"/>
    <w:rsid w:val="00807B16"/>
    <w:rsid w:val="00807F28"/>
    <w:rsid w:val="008418D9"/>
    <w:rsid w:val="008540C2"/>
    <w:rsid w:val="00883EE0"/>
    <w:rsid w:val="008960DC"/>
    <w:rsid w:val="008F6A60"/>
    <w:rsid w:val="00933F36"/>
    <w:rsid w:val="00940823"/>
    <w:rsid w:val="00945E91"/>
    <w:rsid w:val="00997AA4"/>
    <w:rsid w:val="009B5B11"/>
    <w:rsid w:val="009E5796"/>
    <w:rsid w:val="00A154BC"/>
    <w:rsid w:val="00A56635"/>
    <w:rsid w:val="00A57932"/>
    <w:rsid w:val="00AA5753"/>
    <w:rsid w:val="00AF27F8"/>
    <w:rsid w:val="00AF6194"/>
    <w:rsid w:val="00B14EE1"/>
    <w:rsid w:val="00B43C1C"/>
    <w:rsid w:val="00B63666"/>
    <w:rsid w:val="00B8777B"/>
    <w:rsid w:val="00BA5A22"/>
    <w:rsid w:val="00BB07A7"/>
    <w:rsid w:val="00BC7FCE"/>
    <w:rsid w:val="00BD32D6"/>
    <w:rsid w:val="00C50139"/>
    <w:rsid w:val="00C828C9"/>
    <w:rsid w:val="00CA1100"/>
    <w:rsid w:val="00CD04C0"/>
    <w:rsid w:val="00D05BEB"/>
    <w:rsid w:val="00D72740"/>
    <w:rsid w:val="00D917D5"/>
    <w:rsid w:val="00E35311"/>
    <w:rsid w:val="00E421C0"/>
    <w:rsid w:val="00E74C3B"/>
    <w:rsid w:val="00EB6306"/>
    <w:rsid w:val="00EC2015"/>
    <w:rsid w:val="00F675A0"/>
    <w:rsid w:val="00F82FF6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5563"/>
  <w15:docId w15:val="{DD978233-CEB0-45A6-A2F5-3AF58A34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015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D04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4C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wmf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5.bin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1.bin"/><Relationship Id="rId10" Type="http://schemas.openxmlformats.org/officeDocument/2006/relationships/image" Target="media/image7.png"/><Relationship Id="rId19" Type="http://schemas.openxmlformats.org/officeDocument/2006/relationships/image" Target="media/image14.wmf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12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49</cp:revision>
  <cp:lastPrinted>2014-11-05T11:54:00Z</cp:lastPrinted>
  <dcterms:created xsi:type="dcterms:W3CDTF">2014-11-05T06:42:00Z</dcterms:created>
  <dcterms:modified xsi:type="dcterms:W3CDTF">2023-07-12T22:44:00Z</dcterms:modified>
</cp:coreProperties>
</file>