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C0" w:rsidRDefault="00D05BEB" w:rsidP="00D64F29">
      <w:pPr>
        <w:jc w:val="both"/>
      </w:pPr>
      <w:r w:rsidRPr="00D05BEB">
        <w:rPr>
          <w:b/>
        </w:rPr>
        <w:t xml:space="preserve">Задание </w:t>
      </w:r>
      <w:r w:rsidR="00132AEF">
        <w:rPr>
          <w:b/>
        </w:rPr>
        <w:t>Ш06</w:t>
      </w:r>
      <w:r w:rsidRPr="00D05BEB">
        <w:rPr>
          <w:b/>
        </w:rPr>
        <w:t>.</w:t>
      </w:r>
      <w:r w:rsidR="00653BDD" w:rsidRPr="002973E8">
        <w:t xml:space="preserve"> </w:t>
      </w:r>
      <w:r w:rsidR="002973E8">
        <w:t>В пакете</w:t>
      </w:r>
      <w:r w:rsidR="003754A4">
        <w:t xml:space="preserve"> прикладных программ </w:t>
      </w:r>
      <w:r w:rsidR="003754A4" w:rsidRPr="003754A4">
        <w:rPr>
          <w:i/>
          <w:lang w:val="en-US"/>
        </w:rPr>
        <w:t>National</w:t>
      </w:r>
      <w:r w:rsidR="003754A4" w:rsidRPr="003754A4">
        <w:rPr>
          <w:i/>
        </w:rPr>
        <w:t xml:space="preserve"> </w:t>
      </w:r>
      <w:r w:rsidR="003754A4" w:rsidRPr="003754A4">
        <w:rPr>
          <w:i/>
          <w:lang w:val="en-US"/>
        </w:rPr>
        <w:t>Instruments</w:t>
      </w:r>
      <w:r w:rsidR="002973E8" w:rsidRPr="003754A4">
        <w:rPr>
          <w:i/>
        </w:rPr>
        <w:t xml:space="preserve"> </w:t>
      </w:r>
      <w:proofErr w:type="spellStart"/>
      <w:r w:rsidR="002973E8" w:rsidRPr="002973E8">
        <w:rPr>
          <w:i/>
          <w:lang w:val="en-US"/>
        </w:rPr>
        <w:t>LabView</w:t>
      </w:r>
      <w:proofErr w:type="spellEnd"/>
      <w:r w:rsidR="002973E8" w:rsidRPr="002973E8">
        <w:rPr>
          <w:i/>
        </w:rPr>
        <w:t xml:space="preserve"> </w:t>
      </w:r>
      <w:r w:rsidR="002973E8">
        <w:t xml:space="preserve">создать </w:t>
      </w:r>
      <w:r w:rsidR="00D64F29">
        <w:t>виртуальный прибор</w:t>
      </w:r>
      <w:r w:rsidR="001359CE" w:rsidRPr="001359CE">
        <w:t xml:space="preserve"> </w:t>
      </w:r>
      <w:r w:rsidR="001359CE">
        <w:t>для</w:t>
      </w:r>
      <w:r w:rsidR="001625C7">
        <w:t xml:space="preserve"> </w:t>
      </w:r>
      <w:r w:rsidR="00C426BA">
        <w:t>решения систем обыкновенных дифференциальных уравнений (ОДУ)</w:t>
      </w:r>
      <w:r w:rsidR="00702066">
        <w:t xml:space="preserve"> методами:</w:t>
      </w:r>
    </w:p>
    <w:p w:rsidR="00D64F29" w:rsidRDefault="00D64F29" w:rsidP="00D64F29">
      <w:pPr>
        <w:jc w:val="both"/>
      </w:pPr>
    </w:p>
    <w:p w:rsidR="00702066" w:rsidRDefault="00702066" w:rsidP="0061257A">
      <w:pPr>
        <w:ind w:left="708"/>
      </w:pPr>
      <w:r>
        <w:t>- Эйлера</w:t>
      </w:r>
      <w:r w:rsidR="00D15058">
        <w:t xml:space="preserve"> (Э)</w:t>
      </w:r>
      <w:r>
        <w:t>;</w:t>
      </w:r>
    </w:p>
    <w:p w:rsidR="00702066" w:rsidRDefault="00702066" w:rsidP="0061257A">
      <w:pPr>
        <w:ind w:left="708"/>
      </w:pPr>
      <w:r>
        <w:t>- Кэша-Карпа</w:t>
      </w:r>
      <w:r w:rsidR="00D15058">
        <w:t xml:space="preserve"> (КК) 5-го порядка</w:t>
      </w:r>
      <w:r>
        <w:t>;</w:t>
      </w:r>
    </w:p>
    <w:p w:rsidR="00702066" w:rsidRDefault="00702066" w:rsidP="0061257A">
      <w:pPr>
        <w:ind w:left="708"/>
      </w:pPr>
      <w:r>
        <w:t>- Рунге-Кутта</w:t>
      </w:r>
      <w:r w:rsidR="00D15058">
        <w:t xml:space="preserve"> (РК) 4-го порядка</w:t>
      </w:r>
      <w:r>
        <w:t>.</w:t>
      </w:r>
    </w:p>
    <w:p w:rsidR="00D64F29" w:rsidRDefault="00D64F29" w:rsidP="0061257A"/>
    <w:p w:rsidR="00702066" w:rsidRDefault="00702066" w:rsidP="00D15058">
      <w:pPr>
        <w:jc w:val="both"/>
      </w:pPr>
      <w:r>
        <w:t>Дифференциальные уравнения</w:t>
      </w:r>
      <w:r w:rsidR="00D15058">
        <w:t xml:space="preserve"> и разновидности методов, применяемых для их решения</w:t>
      </w:r>
      <w:r>
        <w:t xml:space="preserve"> заданы по вариантам.</w:t>
      </w:r>
    </w:p>
    <w:p w:rsidR="00B51647" w:rsidRDefault="00B51647" w:rsidP="00D15058">
      <w:pPr>
        <w:jc w:val="both"/>
      </w:pPr>
    </w:p>
    <w:p w:rsidR="00B51647" w:rsidRDefault="00B51647" w:rsidP="00D15058">
      <w:pPr>
        <w:jc w:val="both"/>
      </w:pPr>
      <w:r>
        <w:t>Сопоставить между собой результаты расчётов указанными методами при различных значениях шага.</w:t>
      </w:r>
    </w:p>
    <w:p w:rsidR="00B51647" w:rsidRDefault="00B51647" w:rsidP="00D15058">
      <w:pPr>
        <w:jc w:val="both"/>
      </w:pPr>
    </w:p>
    <w:p w:rsidR="00B51647" w:rsidRPr="00B51647" w:rsidRDefault="00B51647" w:rsidP="00D15058">
      <w:pPr>
        <w:jc w:val="both"/>
      </w:pPr>
      <w:r>
        <w:t xml:space="preserve">Проверку полученного результата выполнить в пакете прикладных программ </w:t>
      </w:r>
      <w:proofErr w:type="spellStart"/>
      <w:r w:rsidRPr="00B51647">
        <w:rPr>
          <w:i/>
          <w:lang w:val="en-US"/>
        </w:rPr>
        <w:t>MathCAD</w:t>
      </w:r>
      <w:proofErr w:type="spellEnd"/>
      <w:r w:rsidRPr="00B51647">
        <w:t xml:space="preserve"> </w:t>
      </w:r>
      <w:r>
        <w:t>любым из изученных ранее методов.</w:t>
      </w:r>
    </w:p>
    <w:p w:rsidR="00D05BEB" w:rsidRDefault="00D05BEB" w:rsidP="0061257A"/>
    <w:p w:rsidR="006E288F" w:rsidRPr="007F165F" w:rsidRDefault="006E288F" w:rsidP="006E288F">
      <w:pPr>
        <w:jc w:val="both"/>
      </w:pPr>
      <w:r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6B7BA3">
        <w:rPr>
          <w:i/>
          <w:lang w:val="en-US"/>
        </w:rPr>
        <w:t>Tools</w:t>
      </w:r>
      <w:r w:rsidRPr="006B7BA3">
        <w:rPr>
          <w:i/>
        </w:rPr>
        <w:t xml:space="preserve"> &gt;</w:t>
      </w:r>
      <w:proofErr w:type="gramEnd"/>
      <w:r w:rsidRPr="006B7BA3">
        <w:rPr>
          <w:i/>
        </w:rPr>
        <w:t xml:space="preserve"> </w:t>
      </w:r>
      <w:r w:rsidRPr="006B7BA3">
        <w:rPr>
          <w:i/>
          <w:lang w:val="en-US"/>
        </w:rPr>
        <w:t>Options</w:t>
      </w:r>
      <w:r w:rsidRPr="006B7BA3">
        <w:rPr>
          <w:i/>
        </w:rPr>
        <w:t>…</w:t>
      </w:r>
      <w:r>
        <w:t>», далее в выпадающем списке перейти к настройкам блок-диаграммы (</w:t>
      </w:r>
      <w:r w:rsidRPr="007F165F">
        <w:rPr>
          <w:i/>
          <w:lang w:val="en-US"/>
        </w:rPr>
        <w:t>Block</w:t>
      </w:r>
      <w:r w:rsidRPr="007F165F">
        <w:rPr>
          <w:i/>
        </w:rPr>
        <w:t xml:space="preserve"> </w:t>
      </w:r>
      <w:r w:rsidRPr="007F165F">
        <w:rPr>
          <w:i/>
          <w:lang w:val="en-US"/>
        </w:rPr>
        <w:t>Diagram</w:t>
      </w:r>
      <w:r>
        <w:t>)</w:t>
      </w:r>
      <w:r w:rsidRPr="007F165F">
        <w:t xml:space="preserve"> </w:t>
      </w:r>
      <w:r>
        <w:t>и выставить галочку напротив пункта «</w:t>
      </w:r>
      <w:r w:rsidRPr="007F165F">
        <w:rPr>
          <w:i/>
          <w:lang w:val="en-US"/>
        </w:rPr>
        <w:t>Show</w:t>
      </w:r>
      <w:r w:rsidRPr="007F165F">
        <w:rPr>
          <w:i/>
        </w:rPr>
        <w:t xml:space="preserve"> </w:t>
      </w:r>
      <w:r>
        <w:rPr>
          <w:i/>
          <w:lang w:val="en-US"/>
        </w:rPr>
        <w:t>d</w:t>
      </w:r>
      <w:r w:rsidRPr="007F165F">
        <w:rPr>
          <w:i/>
          <w:lang w:val="en-US"/>
        </w:rPr>
        <w:t>ots</w:t>
      </w:r>
      <w:r w:rsidRPr="007F165F">
        <w:rPr>
          <w:i/>
        </w:rPr>
        <w:t xml:space="preserve"> </w:t>
      </w:r>
      <w:r>
        <w:rPr>
          <w:i/>
          <w:lang w:val="en-US"/>
        </w:rPr>
        <w:t>a</w:t>
      </w:r>
      <w:r w:rsidRPr="007F165F">
        <w:rPr>
          <w:i/>
          <w:lang w:val="en-US"/>
        </w:rPr>
        <w:t>t</w:t>
      </w:r>
      <w:r w:rsidRPr="007F165F">
        <w:rPr>
          <w:i/>
        </w:rPr>
        <w:t xml:space="preserve"> </w:t>
      </w:r>
      <w:r>
        <w:rPr>
          <w:i/>
          <w:lang w:val="en-US"/>
        </w:rPr>
        <w:t>w</w:t>
      </w:r>
      <w:r w:rsidRPr="007F165F">
        <w:rPr>
          <w:i/>
          <w:lang w:val="en-US"/>
        </w:rPr>
        <w:t>ire</w:t>
      </w:r>
      <w:r w:rsidRPr="007F165F">
        <w:rPr>
          <w:i/>
        </w:rPr>
        <w:t xml:space="preserve"> </w:t>
      </w:r>
      <w:r>
        <w:rPr>
          <w:i/>
          <w:lang w:val="en-US"/>
        </w:rPr>
        <w:t>j</w:t>
      </w:r>
      <w:r w:rsidRPr="007F165F">
        <w:rPr>
          <w:i/>
          <w:lang w:val="en-US"/>
        </w:rPr>
        <w:t>unctions</w:t>
      </w:r>
      <w:r>
        <w:t>».</w:t>
      </w:r>
    </w:p>
    <w:p w:rsidR="006E288F" w:rsidRDefault="006E288F" w:rsidP="006E288F">
      <w:pPr>
        <w:jc w:val="both"/>
      </w:pPr>
    </w:p>
    <w:p w:rsidR="006E288F" w:rsidRDefault="006E288F" w:rsidP="006E288F">
      <w:pPr>
        <w:jc w:val="both"/>
      </w:pPr>
      <w:r>
        <w:t xml:space="preserve">По итогам выполнения работы сдаются строго </w:t>
      </w:r>
      <w:r w:rsidR="009A4FD0">
        <w:t>два</w:t>
      </w:r>
      <w:r>
        <w:t xml:space="preserve"> файла:</w:t>
      </w:r>
    </w:p>
    <w:p w:rsidR="006E288F" w:rsidRDefault="006E288F" w:rsidP="006E288F">
      <w:pPr>
        <w:jc w:val="both"/>
      </w:pPr>
    </w:p>
    <w:p w:rsidR="006E288F" w:rsidRPr="007F5983" w:rsidRDefault="006E288F" w:rsidP="006E288F">
      <w:pPr>
        <w:ind w:left="708"/>
        <w:jc w:val="both"/>
      </w:pPr>
      <w:r>
        <w:t xml:space="preserve">- отчёт, выполненный в текстовом редакторе </w:t>
      </w:r>
      <w:r w:rsidRPr="007F5983">
        <w:rPr>
          <w:i/>
          <w:lang w:val="en-US"/>
        </w:rPr>
        <w:t>Microsoft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Office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Word</w:t>
      </w:r>
      <w:r>
        <w:rPr>
          <w:i/>
        </w:rPr>
        <w:t xml:space="preserve"> </w:t>
      </w:r>
      <w:r w:rsidRPr="007F5983">
        <w:t>(</w:t>
      </w:r>
      <w:r w:rsidRPr="007F5983">
        <w:rPr>
          <w:i/>
        </w:rPr>
        <w:t>*.</w:t>
      </w:r>
      <w:r w:rsidRPr="007F5983">
        <w:rPr>
          <w:i/>
          <w:lang w:val="en-US"/>
        </w:rPr>
        <w:t>doc</w:t>
      </w:r>
      <w:r w:rsidRPr="007F5983">
        <w:t xml:space="preserve"> </w:t>
      </w:r>
      <w:r>
        <w:t xml:space="preserve">или </w:t>
      </w:r>
      <w:r w:rsidRPr="007F5983">
        <w:rPr>
          <w:i/>
        </w:rPr>
        <w:t>*.</w:t>
      </w:r>
      <w:proofErr w:type="spellStart"/>
      <w:r w:rsidRPr="007F5983">
        <w:rPr>
          <w:i/>
          <w:lang w:val="en-US"/>
        </w:rPr>
        <w:t>docx</w:t>
      </w:r>
      <w:proofErr w:type="spellEnd"/>
      <w:r w:rsidRPr="007F5983">
        <w:t>);</w:t>
      </w:r>
    </w:p>
    <w:p w:rsidR="006E288F" w:rsidRPr="0070216C" w:rsidRDefault="006E288F" w:rsidP="006E288F">
      <w:pPr>
        <w:ind w:left="708"/>
        <w:jc w:val="both"/>
      </w:pPr>
      <w:r w:rsidRPr="0070216C">
        <w:t xml:space="preserve">- </w:t>
      </w:r>
      <w:r>
        <w:t>файл</w:t>
      </w:r>
      <w:r w:rsidRPr="0070216C">
        <w:t xml:space="preserve"> </w:t>
      </w:r>
      <w:r>
        <w:t>виртуального</w:t>
      </w:r>
      <w:r w:rsidRPr="0070216C">
        <w:t xml:space="preserve"> </w:t>
      </w:r>
      <w:r>
        <w:t>прибора</w:t>
      </w:r>
      <w:r w:rsidRPr="0070216C">
        <w:t xml:space="preserve"> </w:t>
      </w:r>
      <w:r>
        <w:rPr>
          <w:i/>
          <w:lang w:val="en-US"/>
        </w:rPr>
        <w:t>National</w:t>
      </w:r>
      <w:r w:rsidRPr="0070216C">
        <w:rPr>
          <w:i/>
        </w:rPr>
        <w:t xml:space="preserve"> </w:t>
      </w:r>
      <w:r>
        <w:rPr>
          <w:i/>
          <w:lang w:val="en-US"/>
        </w:rPr>
        <w:t>Instruments</w:t>
      </w:r>
      <w:r w:rsidRPr="0070216C">
        <w:rPr>
          <w:i/>
        </w:rPr>
        <w:t xml:space="preserve"> </w:t>
      </w:r>
      <w:proofErr w:type="spellStart"/>
      <w:r>
        <w:rPr>
          <w:i/>
          <w:lang w:val="en-US"/>
        </w:rPr>
        <w:t>LabView</w:t>
      </w:r>
      <w:proofErr w:type="spellEnd"/>
      <w:r w:rsidRPr="0070216C">
        <w:rPr>
          <w:i/>
        </w:rPr>
        <w:t xml:space="preserve"> </w:t>
      </w:r>
      <w:r w:rsidRPr="0070216C">
        <w:t>(</w:t>
      </w:r>
      <w:r w:rsidRPr="0070216C">
        <w:rPr>
          <w:i/>
        </w:rPr>
        <w:t>*.</w:t>
      </w:r>
      <w:r>
        <w:rPr>
          <w:i/>
          <w:lang w:val="en-US"/>
        </w:rPr>
        <w:t>vi</w:t>
      </w:r>
      <w:r w:rsidRPr="0070216C">
        <w:t>)</w:t>
      </w:r>
      <w:r>
        <w:t xml:space="preserve"> по индивидуальной части работы</w:t>
      </w:r>
      <w:r w:rsidRPr="0070216C">
        <w:t>.</w:t>
      </w:r>
    </w:p>
    <w:p w:rsidR="006E288F" w:rsidRDefault="006E288F" w:rsidP="006E288F">
      <w:pPr>
        <w:jc w:val="both"/>
      </w:pPr>
    </w:p>
    <w:p w:rsidR="006E288F" w:rsidRDefault="006E288F" w:rsidP="006E288F">
      <w:pPr>
        <w:jc w:val="both"/>
      </w:pPr>
      <w:r>
        <w:rPr>
          <w:color w:val="000000"/>
          <w:szCs w:val="28"/>
        </w:rPr>
        <w:lastRenderedPageBreak/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6E288F" w:rsidRDefault="006E288F" w:rsidP="006E288F"/>
    <w:p w:rsidR="006E288F" w:rsidRPr="00252530" w:rsidRDefault="006E288F" w:rsidP="006E288F">
      <w:pPr>
        <w:jc w:val="center"/>
        <w:rPr>
          <w:b/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Требовани</w:t>
      </w:r>
      <w:r>
        <w:rPr>
          <w:b/>
          <w:color w:val="000000"/>
          <w:szCs w:val="28"/>
          <w:shd w:val="clear" w:color="auto" w:fill="FFFFFF"/>
        </w:rPr>
        <w:t>я</w:t>
      </w:r>
      <w:r w:rsidRPr="00252530">
        <w:rPr>
          <w:b/>
          <w:color w:val="000000"/>
          <w:szCs w:val="28"/>
          <w:shd w:val="clear" w:color="auto" w:fill="FFFFFF"/>
        </w:rPr>
        <w:t xml:space="preserve"> к именам файлов:</w:t>
      </w:r>
    </w:p>
    <w:p w:rsidR="006E288F" w:rsidRPr="00314ED2" w:rsidRDefault="006E288F" w:rsidP="006E288F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Общий вид формата</w:t>
      </w:r>
      <w:r>
        <w:rPr>
          <w:b/>
          <w:color w:val="000000"/>
          <w:szCs w:val="28"/>
          <w:shd w:val="clear" w:color="auto" w:fill="FFFFFF"/>
        </w:rPr>
        <w:t xml:space="preserve"> имени файла</w:t>
      </w:r>
      <w:r w:rsidRPr="00252530"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«</w:t>
      </w:r>
      <w:r w:rsidRPr="00247630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47630">
        <w:rPr>
          <w:i/>
          <w:color w:val="000000"/>
          <w:szCs w:val="28"/>
          <w:shd w:val="clear" w:color="auto" w:fill="FFFFFF"/>
          <w:lang w:val="en-US"/>
        </w:rPr>
        <w:t>mcdx</w:t>
      </w:r>
      <w:r>
        <w:rPr>
          <w:color w:val="000000"/>
          <w:szCs w:val="28"/>
          <w:shd w:val="clear" w:color="auto" w:fill="FFFFFF"/>
        </w:rPr>
        <w:t>»</w:t>
      </w:r>
    </w:p>
    <w:p w:rsidR="006E288F" w:rsidRDefault="006E288F" w:rsidP="006E288F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Формат</w:t>
      </w:r>
      <w:r w:rsidRPr="00314ED2">
        <w:rPr>
          <w:b/>
          <w:color w:val="000000"/>
          <w:szCs w:val="28"/>
          <w:shd w:val="clear" w:color="auto" w:fill="FFFFFF"/>
        </w:rPr>
        <w:t xml:space="preserve"> </w:t>
      </w:r>
      <w:r>
        <w:rPr>
          <w:b/>
          <w:color w:val="000000"/>
          <w:szCs w:val="28"/>
          <w:shd w:val="clear" w:color="auto" w:fill="FFFFFF"/>
        </w:rPr>
        <w:t>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даты:</w:t>
      </w:r>
      <w:r>
        <w:rPr>
          <w:color w:val="000000"/>
          <w:szCs w:val="28"/>
          <w:shd w:val="clear" w:color="auto" w:fill="FFFFFF"/>
        </w:rPr>
        <w:t xml:space="preserve"> «</w:t>
      </w:r>
      <w:r w:rsidRPr="00314ED2">
        <w:rPr>
          <w:i/>
          <w:color w:val="000000"/>
          <w:szCs w:val="28"/>
          <w:shd w:val="clear" w:color="auto" w:fill="FFFFFF"/>
        </w:rPr>
        <w:t>ГГГГММДД</w:t>
      </w:r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</w:rPr>
        <w:t>ГГГГ</w:t>
      </w:r>
      <w:r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314ED2">
        <w:rPr>
          <w:i/>
          <w:color w:val="000000"/>
          <w:szCs w:val="28"/>
          <w:shd w:val="clear" w:color="auto" w:fill="FFFFFF"/>
        </w:rPr>
        <w:t>ММ</w:t>
      </w:r>
      <w:r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314ED2">
        <w:rPr>
          <w:i/>
          <w:color w:val="000000"/>
          <w:szCs w:val="28"/>
          <w:shd w:val="clear" w:color="auto" w:fill="FFFFFF"/>
        </w:rPr>
        <w:t>ДД</w:t>
      </w:r>
      <w:r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6E288F" w:rsidRDefault="006E288F" w:rsidP="006E288F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Формат</w:t>
      </w:r>
      <w:r>
        <w:rPr>
          <w:b/>
          <w:color w:val="000000"/>
          <w:szCs w:val="28"/>
          <w:shd w:val="clear" w:color="auto" w:fill="FFFFFF"/>
        </w:rPr>
        <w:t xml:space="preserve"> 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задания:</w:t>
      </w:r>
      <w:r>
        <w:rPr>
          <w:b/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314ED2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NN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две цифры номера задания,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k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>
        <w:rPr>
          <w:color w:val="000000"/>
          <w:szCs w:val="28"/>
          <w:shd w:val="clear" w:color="auto" w:fill="FFFFFF"/>
        </w:rPr>
        <w:t>ои</w:t>
      </w:r>
      <w:proofErr w:type="spellEnd"/>
      <w:r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6E288F" w:rsidRPr="00A37E54" w:rsidRDefault="006E288F" w:rsidP="006E288F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</w:t>
      </w:r>
      <w:r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6E288F" w:rsidRPr="00F05EB6" w:rsidRDefault="006E288F" w:rsidP="006E288F">
      <w:pPr>
        <w:jc w:val="both"/>
        <w:rPr>
          <w:b/>
          <w:color w:val="000000"/>
          <w:szCs w:val="28"/>
          <w:shd w:val="clear" w:color="auto" w:fill="FFFFFF"/>
        </w:rPr>
      </w:pPr>
      <w:r w:rsidRPr="00F05EB6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</w:t>
      </w:r>
      <w:r>
        <w:rPr>
          <w:b/>
          <w:color w:val="000000"/>
          <w:szCs w:val="28"/>
          <w:shd w:val="clear" w:color="auto" w:fill="FFFFFF"/>
        </w:rPr>
        <w:t>на проверку</w:t>
      </w:r>
      <w:r w:rsidRPr="00F05EB6">
        <w:rPr>
          <w:b/>
          <w:color w:val="000000"/>
          <w:szCs w:val="28"/>
          <w:shd w:val="clear" w:color="auto" w:fill="FFFFFF"/>
        </w:rPr>
        <w:t xml:space="preserve"> впервые: </w:t>
      </w:r>
    </w:p>
    <w:p w:rsidR="006E288F" w:rsidRDefault="006E288F" w:rsidP="006E288F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rPr>
          <w:i/>
          <w:color w:val="000000"/>
          <w:szCs w:val="28"/>
          <w:shd w:val="clear" w:color="auto" w:fill="FFFFFF"/>
        </w:rPr>
        <w:t>20190228</w:t>
      </w:r>
      <w:r w:rsidRPr="00DB0349">
        <w:rPr>
          <w:i/>
          <w:color w:val="000000"/>
          <w:szCs w:val="28"/>
          <w:shd w:val="clear" w:color="auto" w:fill="FFFFFF"/>
        </w:rPr>
        <w:t xml:space="preserve">. Задание </w:t>
      </w:r>
      <w:r w:rsidR="00132AEF">
        <w:rPr>
          <w:i/>
          <w:color w:val="000000"/>
          <w:szCs w:val="28"/>
          <w:shd w:val="clear" w:color="auto" w:fill="FFFFFF"/>
        </w:rPr>
        <w:t>06ш</w:t>
      </w:r>
      <w:r w:rsidRPr="00DB0349">
        <w:rPr>
          <w:i/>
          <w:color w:val="000000"/>
          <w:szCs w:val="28"/>
          <w:shd w:val="clear" w:color="auto" w:fill="FFFFFF"/>
        </w:rPr>
        <w:t>. Иванов.</w:t>
      </w:r>
      <w:proofErr w:type="spellStart"/>
      <w:r w:rsidRPr="00DB0349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>
        <w:rPr>
          <w:color w:val="000000"/>
          <w:szCs w:val="28"/>
          <w:shd w:val="clear" w:color="auto" w:fill="FFFFFF"/>
        </w:rPr>
        <w:t>»</w:t>
      </w:r>
    </w:p>
    <w:p w:rsidR="006E288F" w:rsidRPr="001F4F87" w:rsidRDefault="006E288F" w:rsidP="006E288F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rPr>
          <w:i/>
          <w:color w:val="000000"/>
          <w:szCs w:val="28"/>
          <w:shd w:val="clear" w:color="auto" w:fill="FFFFFF"/>
        </w:rPr>
        <w:t xml:space="preserve">20190228. Задание </w:t>
      </w:r>
      <w:r w:rsidR="00132AEF">
        <w:rPr>
          <w:i/>
          <w:color w:val="000000"/>
          <w:szCs w:val="28"/>
          <w:shd w:val="clear" w:color="auto" w:fill="FFFFFF"/>
        </w:rPr>
        <w:t>06ш</w:t>
      </w:r>
      <w:r w:rsidRPr="00DB0349">
        <w:rPr>
          <w:i/>
          <w:color w:val="000000"/>
          <w:szCs w:val="28"/>
          <w:shd w:val="clear" w:color="auto" w:fill="FFFFFF"/>
        </w:rPr>
        <w:t>. Иванов.</w:t>
      </w:r>
      <w:r>
        <w:rPr>
          <w:i/>
          <w:color w:val="000000"/>
          <w:szCs w:val="28"/>
          <w:shd w:val="clear" w:color="auto" w:fill="FFFFFF"/>
          <w:lang w:val="en-US"/>
        </w:rPr>
        <w:t>vi</w:t>
      </w:r>
      <w:r>
        <w:rPr>
          <w:color w:val="000000"/>
          <w:szCs w:val="28"/>
          <w:shd w:val="clear" w:color="auto" w:fill="FFFFFF"/>
        </w:rPr>
        <w:t>»</w:t>
      </w:r>
    </w:p>
    <w:p w:rsidR="006E288F" w:rsidRDefault="006E288F" w:rsidP="006E288F">
      <w:pPr>
        <w:jc w:val="both"/>
      </w:pPr>
      <w:bookmarkStart w:id="0" w:name="_GoBack"/>
      <w:bookmarkEnd w:id="0"/>
    </w:p>
    <w:p w:rsidR="006E288F" w:rsidRDefault="006E288F" w:rsidP="006E288F">
      <w:pPr>
        <w:jc w:val="both"/>
        <w:rPr>
          <w:color w:val="000000"/>
          <w:szCs w:val="28"/>
        </w:rPr>
      </w:pPr>
      <w:r w:rsidRPr="00247630">
        <w:rPr>
          <w:b/>
          <w:color w:val="000000"/>
          <w:szCs w:val="28"/>
        </w:rPr>
        <w:t>Внимание!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6E288F" w:rsidRDefault="006E288F" w:rsidP="006E288F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6E288F" w:rsidRDefault="006E288F" w:rsidP="006E288F">
      <w:pPr>
        <w:jc w:val="both"/>
        <w:rPr>
          <w:color w:val="000000"/>
          <w:szCs w:val="28"/>
          <w:u w:val="single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</w:rPr>
        <w:t>. Титульный лист.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 Формулировку цели работы.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 Описание задачи согласно выданному варианту.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 Составление блок-схемы алгоритма программы.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4. Подбор и расчёт тестовых примеров.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 w:rsidRPr="0070216C">
        <w:rPr>
          <w:color w:val="000000"/>
          <w:szCs w:val="28"/>
        </w:rPr>
        <w:lastRenderedPageBreak/>
        <w:t>6</w:t>
      </w:r>
      <w:r>
        <w:rPr>
          <w:color w:val="000000"/>
          <w:szCs w:val="28"/>
        </w:rPr>
        <w:t xml:space="preserve">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 и его описание.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6E288F" w:rsidRDefault="006E288F" w:rsidP="006E288F">
      <w:pPr>
        <w:rPr>
          <w:color w:val="000000"/>
          <w:szCs w:val="28"/>
          <w:u w:val="single"/>
        </w:rPr>
      </w:pPr>
    </w:p>
    <w:p w:rsidR="006E288F" w:rsidRPr="00F00E58" w:rsidRDefault="006E288F" w:rsidP="006E288F">
      <w:pPr>
        <w:rPr>
          <w:color w:val="000000"/>
          <w:szCs w:val="28"/>
          <w:u w:val="single"/>
        </w:rPr>
      </w:pPr>
      <w:r w:rsidRPr="00F00E58">
        <w:rPr>
          <w:color w:val="000000"/>
          <w:szCs w:val="28"/>
          <w:u w:val="single"/>
        </w:rPr>
        <w:t>Рекомендации к отчёту</w:t>
      </w:r>
      <w:r>
        <w:rPr>
          <w:color w:val="000000"/>
          <w:szCs w:val="28"/>
          <w:u w:val="single"/>
        </w:rPr>
        <w:t>, доказывающие самостоятельность выполнения работы и упрощающие процедуру проверки отчёта преподавателем</w:t>
      </w:r>
      <w:r w:rsidRPr="00F00E58">
        <w:rPr>
          <w:color w:val="000000"/>
          <w:szCs w:val="28"/>
          <w:u w:val="single"/>
        </w:rPr>
        <w:t>:</w:t>
      </w:r>
    </w:p>
    <w:p w:rsidR="006E288F" w:rsidRDefault="006E288F" w:rsidP="006E288F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6E288F" w:rsidRDefault="006E288F" w:rsidP="006E288F">
      <w:pPr>
        <w:ind w:left="708"/>
        <w:jc w:val="both"/>
      </w:pPr>
      <w:r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D13AB2">
        <w:rPr>
          <w:i/>
          <w:color w:val="000000"/>
          <w:szCs w:val="28"/>
          <w:lang w:val="en-US"/>
        </w:rPr>
        <w:t>Microsoft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Office</w:t>
      </w:r>
      <w:r w:rsidRPr="00D13AB2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</w:t>
      </w:r>
      <w:r w:rsidRPr="00D13AB2">
        <w:rPr>
          <w:color w:val="000000"/>
          <w:szCs w:val="28"/>
        </w:rPr>
        <w:t>.</w:t>
      </w:r>
    </w:p>
    <w:p w:rsidR="006E288F" w:rsidRDefault="006E288F" w:rsidP="0061257A"/>
    <w:p w:rsidR="001359CE" w:rsidRDefault="00D05BEB" w:rsidP="0061257A">
      <w:pPr>
        <w:jc w:val="both"/>
      </w:pPr>
      <w:r w:rsidRPr="00D05BEB">
        <w:rPr>
          <w:b/>
        </w:rPr>
        <w:t>Цель</w:t>
      </w:r>
      <w:r w:rsidR="00AB1F12">
        <w:rPr>
          <w:b/>
        </w:rPr>
        <w:t xml:space="preserve"> работы (одна из возможных формулировок)</w:t>
      </w:r>
      <w:r>
        <w:t xml:space="preserve">: </w:t>
      </w:r>
      <w:r w:rsidR="002973E8">
        <w:t>освоение</w:t>
      </w:r>
      <w:r>
        <w:t xml:space="preserve"> навыков</w:t>
      </w:r>
      <w:r w:rsidR="00653BDD">
        <w:t xml:space="preserve"> </w:t>
      </w:r>
      <w:r w:rsidR="00D47EF8">
        <w:t xml:space="preserve">работы </w:t>
      </w:r>
      <w:r w:rsidR="001359CE">
        <w:t>с</w:t>
      </w:r>
      <w:r w:rsidR="00C426BA">
        <w:t>о стандартными подпрограммами для решения ОДУ и унификации ввода исходных данных для стандартных подпрограмм этого типа</w:t>
      </w:r>
      <w:r w:rsidR="00BC2EE9">
        <w:t>.</w:t>
      </w:r>
      <w:r w:rsidR="00C426BA">
        <w:t xml:space="preserve"> Закрепление раздела «Дифференциальные уравнения» высшей математики.</w:t>
      </w:r>
    </w:p>
    <w:p w:rsidR="001359CE" w:rsidRDefault="001359CE" w:rsidP="0061257A"/>
    <w:p w:rsidR="00565717" w:rsidRDefault="0056571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02066" w:rsidRPr="006E288F" w:rsidRDefault="00702066" w:rsidP="0061257A">
      <w:pPr>
        <w:rPr>
          <w:b/>
        </w:rPr>
      </w:pPr>
      <w:r w:rsidRPr="006E288F">
        <w:rPr>
          <w:b/>
        </w:rPr>
        <w:lastRenderedPageBreak/>
        <w:t>Место расположения стандартных процедур для решения ОДУ</w:t>
      </w:r>
      <w:r w:rsidR="006E288F" w:rsidRPr="006E288F">
        <w:rPr>
          <w:b/>
        </w:rPr>
        <w:t>:</w:t>
      </w:r>
    </w:p>
    <w:p w:rsidR="003F68B7" w:rsidRDefault="00CE368E" w:rsidP="0061257A">
      <w:r>
        <w:rPr>
          <w:noProof/>
        </w:rPr>
        <w:drawing>
          <wp:inline distT="0" distB="0" distL="0" distR="0">
            <wp:extent cx="5847619" cy="4600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8B7">
        <w:t xml:space="preserve"> </w:t>
      </w:r>
    </w:p>
    <w:p w:rsidR="00D64F29" w:rsidRDefault="00D64F29" w:rsidP="00D64F29">
      <w:pPr>
        <w:jc w:val="center"/>
      </w:pPr>
      <w:r>
        <w:t>Рисунок</w:t>
      </w:r>
      <w:r w:rsidR="004B0E22">
        <w:t xml:space="preserve"> 1</w:t>
      </w:r>
      <w:r>
        <w:t xml:space="preserve"> – Расположение стандартного блока для решения обыкновенных дифференциальных уравнений методом Рунге-Кутта 4-го порядка</w:t>
      </w:r>
    </w:p>
    <w:p w:rsidR="0061257A" w:rsidRDefault="0061257A" w:rsidP="0061257A"/>
    <w:p w:rsidR="00D64F29" w:rsidRDefault="00D64F29">
      <w:pPr>
        <w:spacing w:after="200" w:line="276" w:lineRule="auto"/>
      </w:pPr>
      <w:r>
        <w:br w:type="page"/>
      </w:r>
    </w:p>
    <w:p w:rsidR="00EC7062" w:rsidRDefault="00EC7062" w:rsidP="00D64F29">
      <w:pPr>
        <w:jc w:val="both"/>
      </w:pPr>
      <w:r>
        <w:lastRenderedPageBreak/>
        <w:t>Рассмотрим пример</w:t>
      </w:r>
      <w:r w:rsidR="00D64F29">
        <w:t>, представленный в справочной системе</w:t>
      </w:r>
      <w:r>
        <w:t xml:space="preserve"> самого пакета</w:t>
      </w:r>
      <w:r w:rsidR="00D64F29">
        <w:t xml:space="preserve"> прикладных программ </w:t>
      </w:r>
      <w:r w:rsidR="00D64F29" w:rsidRPr="00D64F29">
        <w:rPr>
          <w:i/>
          <w:lang w:val="en-US"/>
        </w:rPr>
        <w:t>National</w:t>
      </w:r>
      <w:r w:rsidR="00D64F29" w:rsidRPr="00D64F29">
        <w:rPr>
          <w:i/>
        </w:rPr>
        <w:t xml:space="preserve"> </w:t>
      </w:r>
      <w:r w:rsidR="00D64F29" w:rsidRPr="00D64F29">
        <w:rPr>
          <w:i/>
          <w:lang w:val="en-US"/>
        </w:rPr>
        <w:t>Instruments</w:t>
      </w:r>
      <w:r w:rsidRPr="00D64F29">
        <w:rPr>
          <w:i/>
        </w:rPr>
        <w:t xml:space="preserve"> </w:t>
      </w:r>
      <w:proofErr w:type="spellStart"/>
      <w:r w:rsidRPr="00D64F29">
        <w:rPr>
          <w:i/>
          <w:lang w:val="en-US"/>
        </w:rPr>
        <w:t>LabView</w:t>
      </w:r>
      <w:proofErr w:type="spellEnd"/>
      <w:r w:rsidRPr="00EC7062">
        <w:t>:</w:t>
      </w:r>
    </w:p>
    <w:p w:rsidR="00D64F29" w:rsidRPr="0061257A" w:rsidRDefault="00D64F29" w:rsidP="00D64F29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1"/>
        <w:gridCol w:w="5360"/>
      </w:tblGrid>
      <w:tr w:rsidR="00EC7062" w:rsidTr="0065250C">
        <w:tc>
          <w:tcPr>
            <w:tcW w:w="4211" w:type="dxa"/>
          </w:tcPr>
          <w:p w:rsidR="00EC7062" w:rsidRPr="00EC7062" w:rsidRDefault="00D64F29" w:rsidP="0061257A">
            <w:r>
              <w:t>Дана математическая запись системы обыкновенных дифференциальных уравнений с их начальными условиями</w:t>
            </w:r>
            <w:r w:rsidR="00EC7062">
              <w:t>:</w:t>
            </w:r>
          </w:p>
          <w:p w:rsidR="00EC7062" w:rsidRDefault="00EC7062" w:rsidP="0061257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876191" cy="19333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1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0" w:type="dxa"/>
          </w:tcPr>
          <w:p w:rsidR="00EC7062" w:rsidRDefault="00D64F29" w:rsidP="0061257A">
            <w:r>
              <w:t>В программу виртуального прибора та же запись должна быть перенесена в следующем векторном формате</w:t>
            </w:r>
            <w:r w:rsidR="00EC7062">
              <w:t>:</w:t>
            </w:r>
          </w:p>
          <w:p w:rsidR="00D64F29" w:rsidRDefault="00D64F29" w:rsidP="0061257A">
            <w:r>
              <w:t>- система:</w:t>
            </w:r>
          </w:p>
          <w:p w:rsidR="00D64F29" w:rsidRDefault="00D64F29" w:rsidP="0061257A">
            <w:r>
              <w:rPr>
                <w:noProof/>
              </w:rPr>
              <w:drawing>
                <wp:inline distT="0" distB="0" distL="0" distR="0" wp14:anchorId="48791E3F" wp14:editId="698A2542">
                  <wp:extent cx="3008108" cy="22796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t="78618"/>
                          <a:stretch/>
                        </pic:blipFill>
                        <pic:spPr bwMode="auto">
                          <a:xfrm>
                            <a:off x="0" y="0"/>
                            <a:ext cx="3009524" cy="22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64F29" w:rsidRDefault="00D64F29" w:rsidP="0061257A">
            <w:r>
              <w:t>- расчётный диапазон:</w:t>
            </w:r>
          </w:p>
          <w:p w:rsidR="00D64F29" w:rsidRDefault="00D64F29" w:rsidP="0061257A">
            <w:r>
              <w:rPr>
                <w:noProof/>
              </w:rPr>
              <w:drawing>
                <wp:inline distT="0" distB="0" distL="0" distR="0" wp14:anchorId="71F1396D" wp14:editId="4E350255">
                  <wp:extent cx="3008108" cy="3905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b="63371"/>
                          <a:stretch/>
                        </pic:blipFill>
                        <pic:spPr bwMode="auto">
                          <a:xfrm>
                            <a:off x="0" y="0"/>
                            <a:ext cx="3009524" cy="390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64F29" w:rsidRDefault="00D64F29" w:rsidP="0061257A">
            <w:r>
              <w:t>- имена неизвестных функций:</w:t>
            </w:r>
          </w:p>
          <w:p w:rsidR="00D64F29" w:rsidRDefault="00D64F29" w:rsidP="0061257A">
            <w:r>
              <w:rPr>
                <w:noProof/>
              </w:rPr>
              <w:drawing>
                <wp:inline distT="0" distB="0" distL="0" distR="0" wp14:anchorId="44A39036" wp14:editId="51E03518">
                  <wp:extent cx="3007995" cy="2190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t="38416" b="41035"/>
                          <a:stretch/>
                        </pic:blipFill>
                        <pic:spPr bwMode="auto">
                          <a:xfrm>
                            <a:off x="0" y="0"/>
                            <a:ext cx="3009524" cy="219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64956" w:rsidRDefault="00A64956" w:rsidP="0061257A">
            <w:r>
              <w:t>- начальные условия:</w:t>
            </w:r>
          </w:p>
          <w:p w:rsidR="00EC7062" w:rsidRDefault="00EC7062" w:rsidP="0061257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007995" cy="2095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t="58964" b="21381"/>
                          <a:stretch/>
                        </pic:blipFill>
                        <pic:spPr bwMode="auto">
                          <a:xfrm>
                            <a:off x="0" y="0"/>
                            <a:ext cx="3009524" cy="209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062" w:rsidTr="00654A2E">
        <w:tc>
          <w:tcPr>
            <w:tcW w:w="9571" w:type="dxa"/>
            <w:gridSpan w:val="2"/>
          </w:tcPr>
          <w:p w:rsidR="00EC7062" w:rsidRPr="00A64956" w:rsidRDefault="00A64956" w:rsidP="00A64956">
            <w:pPr>
              <w:jc w:val="both"/>
            </w:pPr>
            <w:r>
              <w:t xml:space="preserve">Интерфейс виртуального прибора может выглядеть приблизительно нижеследующим образом (получено решение для </w:t>
            </w:r>
            <w:r>
              <w:rPr>
                <w:lang w:val="en-US"/>
              </w:rPr>
              <w:t>x</w:t>
            </w:r>
            <w:r>
              <w:t>, чему соответствует индекс 0)</w:t>
            </w:r>
            <w:r w:rsidRPr="00A64956">
              <w:t>:</w:t>
            </w:r>
          </w:p>
          <w:p w:rsidR="00EC7062" w:rsidRDefault="0065250C" w:rsidP="004B0E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00675" cy="304174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166" cy="304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22" w:rsidRDefault="004B0E22" w:rsidP="004B0E22">
            <w:pPr>
              <w:jc w:val="center"/>
            </w:pPr>
            <w:r>
              <w:t>Рисунок 2 –</w:t>
            </w:r>
            <w:r w:rsidR="006E288F">
              <w:t xml:space="preserve"> Вывод результата для системы ОДУ по нулевому индексу (для «</w:t>
            </w:r>
            <w:r w:rsidR="006E288F" w:rsidRPr="006E288F">
              <w:rPr>
                <w:i/>
                <w:lang w:val="en-US"/>
              </w:rPr>
              <w:t>x</w:t>
            </w:r>
            <w:r w:rsidR="006E288F" w:rsidRPr="006E288F">
              <w:rPr>
                <w:i/>
              </w:rPr>
              <w:t>(</w:t>
            </w:r>
            <w:r w:rsidR="006E288F" w:rsidRPr="006E288F">
              <w:rPr>
                <w:i/>
                <w:lang w:val="en-US"/>
              </w:rPr>
              <w:t>t</w:t>
            </w:r>
            <w:r w:rsidR="006E288F" w:rsidRPr="006E288F">
              <w:rPr>
                <w:i/>
              </w:rPr>
              <w:t>)</w:t>
            </w:r>
            <w:r w:rsidR="006E288F">
              <w:t>»)</w:t>
            </w:r>
          </w:p>
        </w:tc>
      </w:tr>
      <w:tr w:rsidR="0065250C" w:rsidTr="00654A2E">
        <w:tc>
          <w:tcPr>
            <w:tcW w:w="9571" w:type="dxa"/>
            <w:gridSpan w:val="2"/>
          </w:tcPr>
          <w:p w:rsidR="004B0E22" w:rsidRDefault="00A64956" w:rsidP="004B0E22">
            <w:pPr>
              <w:jc w:val="center"/>
            </w:pPr>
            <w:r>
              <w:lastRenderedPageBreak/>
              <w:t xml:space="preserve">Получено решение для </w:t>
            </w:r>
            <w:r>
              <w:rPr>
                <w:lang w:val="en-US"/>
              </w:rPr>
              <w:t>y</w:t>
            </w:r>
            <w:r>
              <w:t xml:space="preserve">, чему соответствует индекс </w:t>
            </w:r>
            <w:r w:rsidRPr="00A64956">
              <w:t>1:</w:t>
            </w:r>
          </w:p>
          <w:p w:rsidR="0065250C" w:rsidRDefault="0065250C" w:rsidP="004B0E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69898" cy="30194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891" cy="302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22" w:rsidRPr="00A64956" w:rsidRDefault="004B0E22" w:rsidP="006E288F">
            <w:pPr>
              <w:jc w:val="center"/>
            </w:pPr>
            <w:r>
              <w:t>Рисунок 3 –</w:t>
            </w:r>
            <w:r w:rsidR="006E288F">
              <w:t xml:space="preserve"> Вывод результата для системы ОДУ по первому индексу (для «</w:t>
            </w:r>
            <w:r w:rsidR="006E288F">
              <w:rPr>
                <w:i/>
                <w:lang w:val="en-US"/>
              </w:rPr>
              <w:t>y</w:t>
            </w:r>
            <w:r w:rsidR="006E288F" w:rsidRPr="006E288F">
              <w:rPr>
                <w:i/>
              </w:rPr>
              <w:t>(</w:t>
            </w:r>
            <w:r w:rsidR="006E288F" w:rsidRPr="006E288F">
              <w:rPr>
                <w:i/>
                <w:lang w:val="en-US"/>
              </w:rPr>
              <w:t>t</w:t>
            </w:r>
            <w:r w:rsidR="006E288F" w:rsidRPr="006E288F">
              <w:rPr>
                <w:i/>
              </w:rPr>
              <w:t>)</w:t>
            </w:r>
            <w:r w:rsidR="006E288F">
              <w:t>»)</w:t>
            </w:r>
          </w:p>
        </w:tc>
      </w:tr>
      <w:tr w:rsidR="0065250C" w:rsidTr="00654A2E">
        <w:tc>
          <w:tcPr>
            <w:tcW w:w="9571" w:type="dxa"/>
            <w:gridSpan w:val="2"/>
          </w:tcPr>
          <w:p w:rsidR="004B0E22" w:rsidRDefault="00A64956" w:rsidP="00A64956">
            <w:r>
              <w:t xml:space="preserve">Получено решение для </w:t>
            </w:r>
            <w:r>
              <w:rPr>
                <w:lang w:val="en-US"/>
              </w:rPr>
              <w:t>z</w:t>
            </w:r>
            <w:r>
              <w:t xml:space="preserve">, чему соответствует индекс </w:t>
            </w:r>
            <w:r w:rsidRPr="00B0386A">
              <w:t>2</w:t>
            </w:r>
            <w:r w:rsidRPr="00A64956">
              <w:t>:</w:t>
            </w:r>
          </w:p>
          <w:p w:rsidR="0065250C" w:rsidRDefault="0065250C" w:rsidP="004B0E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57850" cy="316440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899" cy="316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22" w:rsidRPr="006E288F" w:rsidRDefault="004B0E22" w:rsidP="006E288F">
            <w:pPr>
              <w:jc w:val="center"/>
            </w:pPr>
            <w:r>
              <w:t>Рисунок 4 –</w:t>
            </w:r>
            <w:r w:rsidR="006E288F" w:rsidRPr="006E288F">
              <w:t xml:space="preserve"> </w:t>
            </w:r>
            <w:r w:rsidR="006E288F">
              <w:t>Вывод результата для системы ОДУ по второму индексу (для «</w:t>
            </w:r>
            <w:r w:rsidR="006E288F">
              <w:rPr>
                <w:lang w:val="en-US"/>
              </w:rPr>
              <w:t>z</w:t>
            </w:r>
            <w:r w:rsidR="006E288F" w:rsidRPr="006E288F">
              <w:rPr>
                <w:i/>
              </w:rPr>
              <w:t>(</w:t>
            </w:r>
            <w:r w:rsidR="006E288F" w:rsidRPr="006E288F">
              <w:rPr>
                <w:i/>
                <w:lang w:val="en-US"/>
              </w:rPr>
              <w:t>t</w:t>
            </w:r>
            <w:r w:rsidR="006E288F" w:rsidRPr="006E288F">
              <w:rPr>
                <w:i/>
              </w:rPr>
              <w:t>)</w:t>
            </w:r>
            <w:r w:rsidR="006E288F">
              <w:t>»)</w:t>
            </w:r>
          </w:p>
        </w:tc>
      </w:tr>
    </w:tbl>
    <w:p w:rsidR="0065250C" w:rsidRDefault="0065250C" w:rsidP="0061257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250C" w:rsidTr="00654A2E">
        <w:tc>
          <w:tcPr>
            <w:tcW w:w="9571" w:type="dxa"/>
          </w:tcPr>
          <w:p w:rsidR="0065250C" w:rsidRDefault="00B0386A" w:rsidP="0061257A">
            <w:r>
              <w:lastRenderedPageBreak/>
              <w:t>Блок-диаграмма виртуального прибора может выглядеть приблизительно нижеследующим образом:</w:t>
            </w:r>
          </w:p>
          <w:p w:rsidR="0065250C" w:rsidRDefault="0065250C" w:rsidP="004B0E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04762" cy="366666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62" cy="3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22" w:rsidRPr="006E288F" w:rsidRDefault="004B0E22" w:rsidP="004B0E22">
            <w:pPr>
              <w:jc w:val="center"/>
            </w:pPr>
            <w:r>
              <w:t>Рисунок 5 –</w:t>
            </w:r>
            <w:r w:rsidR="006E288F" w:rsidRPr="006E288F">
              <w:t xml:space="preserve"> </w:t>
            </w:r>
            <w:r w:rsidR="006E288F">
              <w:t>Блок диаграмма корректного подключения стандартного блока для решения ОДУ методом Рунге-Кутта 4-го порядка</w:t>
            </w:r>
          </w:p>
        </w:tc>
      </w:tr>
    </w:tbl>
    <w:p w:rsidR="00AB1F12" w:rsidRDefault="00AB1F12" w:rsidP="008B4C9A"/>
    <w:p w:rsidR="0061257A" w:rsidRDefault="008B4C9A" w:rsidP="00565717">
      <w:pPr>
        <w:jc w:val="both"/>
      </w:pPr>
      <w:r>
        <w:t xml:space="preserve">Пример перестроения ОДУ второго порядка под </w:t>
      </w:r>
      <w:r w:rsidR="00335ABD">
        <w:t>разработанный ранее виртуальный прибор</w:t>
      </w:r>
      <w:r>
        <w:t>:</w:t>
      </w:r>
    </w:p>
    <w:p w:rsidR="00565717" w:rsidRDefault="00565717" w:rsidP="00565717">
      <w:pPr>
        <w:jc w:val="both"/>
      </w:pPr>
    </w:p>
    <w:p w:rsidR="008B4C9A" w:rsidRDefault="008B4C9A" w:rsidP="008B4C9A">
      <w:r>
        <w:t xml:space="preserve">Пусть задано ОДУ </w:t>
      </w:r>
      <w:r w:rsidR="00565717">
        <w:t xml:space="preserve">второго порядка </w:t>
      </w:r>
      <w:r>
        <w:t xml:space="preserve">вида: </w:t>
      </w:r>
      <w:bookmarkStart w:id="1" w:name="OLE_LINK3"/>
      <w:bookmarkStart w:id="2" w:name="OLE_LINK4"/>
      <w:bookmarkStart w:id="3" w:name="OLE_LINK5"/>
      <w:bookmarkStart w:id="4" w:name="OLE_LINK6"/>
      <w:bookmarkStart w:id="5" w:name="OLE_LINK7"/>
      <w:r w:rsidRPr="008B4C9A">
        <w:rPr>
          <w:position w:val="-10"/>
          <w:lang w:val="en-US"/>
        </w:rPr>
        <w:object w:dxaOrig="22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16.15pt" o:ole="">
            <v:imagedata r:id="rId12" o:title=""/>
          </v:shape>
          <o:OLEObject Type="Embed" ProgID="Equation.DSMT4" ShapeID="_x0000_i1025" DrawAspect="Content" ObjectID="_1750716993" r:id="rId13"/>
        </w:object>
      </w:r>
      <w:bookmarkEnd w:id="1"/>
      <w:bookmarkEnd w:id="2"/>
      <w:bookmarkEnd w:id="3"/>
      <w:bookmarkEnd w:id="4"/>
      <w:bookmarkEnd w:id="5"/>
      <w:r>
        <w:t>.</w:t>
      </w:r>
    </w:p>
    <w:p w:rsidR="0061058E" w:rsidRPr="0061058E" w:rsidRDefault="0061058E" w:rsidP="008B4C9A">
      <w:r>
        <w:t xml:space="preserve">С начальными условиями </w:t>
      </w:r>
      <w:r w:rsidRPr="008B4C9A">
        <w:rPr>
          <w:position w:val="-10"/>
          <w:lang w:val="en-US"/>
        </w:rPr>
        <w:object w:dxaOrig="1780" w:dyaOrig="320">
          <v:shape id="_x0000_i1026" type="#_x0000_t75" style="width:90.45pt;height:16.15pt" o:ole="">
            <v:imagedata r:id="rId14" o:title=""/>
          </v:shape>
          <o:OLEObject Type="Embed" ProgID="Equation.DSMT4" ShapeID="_x0000_i1026" DrawAspect="Content" ObjectID="_1750716994" r:id="rId15"/>
        </w:object>
      </w:r>
      <w:r>
        <w:t>.</w:t>
      </w:r>
    </w:p>
    <w:p w:rsidR="00565717" w:rsidRDefault="00565717" w:rsidP="008B4C9A"/>
    <w:p w:rsidR="008B4C9A" w:rsidRDefault="008B4C9A" w:rsidP="008B4C9A">
      <w:r>
        <w:t xml:space="preserve">Введём замену: </w:t>
      </w:r>
      <w:bookmarkStart w:id="6" w:name="OLE_LINK11"/>
      <w:bookmarkStart w:id="7" w:name="OLE_LINK12"/>
      <w:bookmarkStart w:id="8" w:name="OLE_LINK13"/>
      <w:r w:rsidRPr="008B4C9A">
        <w:rPr>
          <w:position w:val="-10"/>
          <w:lang w:val="en-US"/>
        </w:rPr>
        <w:object w:dxaOrig="620" w:dyaOrig="320">
          <v:shape id="_x0000_i1027" type="#_x0000_t75" style="width:31.1pt;height:16.15pt" o:ole="">
            <v:imagedata r:id="rId16" o:title=""/>
          </v:shape>
          <o:OLEObject Type="Embed" ProgID="Equation.DSMT4" ShapeID="_x0000_i1027" DrawAspect="Content" ObjectID="_1750716995" r:id="rId17"/>
        </w:object>
      </w:r>
      <w:bookmarkEnd w:id="6"/>
      <w:bookmarkEnd w:id="7"/>
      <w:bookmarkEnd w:id="8"/>
      <w:r>
        <w:t>.</w:t>
      </w:r>
    </w:p>
    <w:p w:rsidR="008B4C9A" w:rsidRDefault="008B4C9A" w:rsidP="008B4C9A">
      <w:r>
        <w:t xml:space="preserve">Тогда: </w:t>
      </w:r>
      <w:bookmarkStart w:id="9" w:name="OLE_LINK8"/>
      <w:bookmarkStart w:id="10" w:name="OLE_LINK9"/>
      <w:bookmarkStart w:id="11" w:name="OLE_LINK10"/>
      <w:r w:rsidRPr="008B4C9A">
        <w:rPr>
          <w:position w:val="-10"/>
          <w:lang w:val="en-US"/>
        </w:rPr>
        <w:object w:dxaOrig="2180" w:dyaOrig="320">
          <v:shape id="_x0000_i1028" type="#_x0000_t75" style="width:109.45pt;height:16.15pt" o:ole="">
            <v:imagedata r:id="rId18" o:title=""/>
          </v:shape>
          <o:OLEObject Type="Embed" ProgID="Equation.DSMT4" ShapeID="_x0000_i1028" DrawAspect="Content" ObjectID="_1750716996" r:id="rId19"/>
        </w:object>
      </w:r>
      <w:bookmarkEnd w:id="9"/>
      <w:bookmarkEnd w:id="10"/>
      <w:bookmarkEnd w:id="11"/>
      <w:r>
        <w:t>.</w:t>
      </w:r>
    </w:p>
    <w:p w:rsidR="00565717" w:rsidRDefault="00565717" w:rsidP="008B4C9A"/>
    <w:p w:rsidR="008B4C9A" w:rsidRDefault="008B4C9A" w:rsidP="008B4C9A">
      <w:r>
        <w:t>При таком раскладе решается</w:t>
      </w:r>
      <w:r w:rsidR="00565717">
        <w:t xml:space="preserve"> следующая система</w:t>
      </w:r>
      <w:r>
        <w:t xml:space="preserve">: </w:t>
      </w:r>
      <w:r w:rsidRPr="008B4C9A">
        <w:rPr>
          <w:position w:val="-30"/>
          <w:lang w:val="en-US"/>
        </w:rPr>
        <w:object w:dxaOrig="2360" w:dyaOrig="720">
          <v:shape id="_x0000_i1029" type="#_x0000_t75" style="width:118.1pt;height:36.3pt" o:ole="">
            <v:imagedata r:id="rId20" o:title=""/>
          </v:shape>
          <o:OLEObject Type="Embed" ProgID="Equation.DSMT4" ShapeID="_x0000_i1029" DrawAspect="Content" ObjectID="_1750716997" r:id="rId21"/>
        </w:object>
      </w:r>
    </w:p>
    <w:p w:rsidR="001D3F87" w:rsidRDefault="001D3F87" w:rsidP="008B4C9A">
      <w:r>
        <w:t xml:space="preserve">Решением будет та функция, которая соответствует строке: </w:t>
      </w:r>
      <w:r w:rsidRPr="008B4C9A">
        <w:rPr>
          <w:position w:val="-10"/>
          <w:lang w:val="en-US"/>
        </w:rPr>
        <w:object w:dxaOrig="620" w:dyaOrig="320">
          <v:shape id="_x0000_i1030" type="#_x0000_t75" style="width:31.1pt;height:16.15pt" o:ole="">
            <v:imagedata r:id="rId22" o:title=""/>
          </v:shape>
          <o:OLEObject Type="Embed" ProgID="Equation.DSMT4" ShapeID="_x0000_i1030" DrawAspect="Content" ObjectID="_1750716998" r:id="rId23"/>
        </w:object>
      </w:r>
      <w:r>
        <w:t>.</w:t>
      </w:r>
    </w:p>
    <w:p w:rsidR="00565717" w:rsidRPr="009F3B1F" w:rsidRDefault="00565717" w:rsidP="008B4C9A">
      <w:r>
        <w:lastRenderedPageBreak/>
        <w:t xml:space="preserve">Выполним проверку в </w:t>
      </w:r>
      <w:proofErr w:type="spellStart"/>
      <w:r w:rsidRPr="00565717">
        <w:rPr>
          <w:i/>
          <w:lang w:val="en-US"/>
        </w:rPr>
        <w:t>MathCAD</w:t>
      </w:r>
      <w:proofErr w:type="spellEnd"/>
      <w:r w:rsidR="009F3B1F">
        <w:t xml:space="preserve"> с заменой</w:t>
      </w:r>
      <w:r w:rsidRPr="009F3B1F">
        <w:t>:</w:t>
      </w:r>
    </w:p>
    <w:p w:rsidR="00335ABD" w:rsidRDefault="00335ABD" w:rsidP="004B0E22">
      <w:pPr>
        <w:jc w:val="center"/>
      </w:pPr>
      <w:r w:rsidRPr="00335ABD">
        <w:rPr>
          <w:noProof/>
        </w:rPr>
        <w:drawing>
          <wp:inline distT="0" distB="0" distL="0" distR="0">
            <wp:extent cx="2952750" cy="4219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22" w:rsidRDefault="004B0E22" w:rsidP="004B0E22">
      <w:pPr>
        <w:jc w:val="center"/>
      </w:pPr>
      <w:r>
        <w:t>Рисунок 6 –</w:t>
      </w:r>
      <w:r w:rsidR="009F3B1F">
        <w:t xml:space="preserve"> Решение дифференциального уравнения второго порядка в пакете прикладных программ </w:t>
      </w:r>
      <w:proofErr w:type="spellStart"/>
      <w:r w:rsidR="009F3B1F" w:rsidRPr="009F3B1F">
        <w:rPr>
          <w:i/>
          <w:lang w:val="en-US"/>
        </w:rPr>
        <w:t>MathCAD</w:t>
      </w:r>
      <w:proofErr w:type="spellEnd"/>
      <w:r w:rsidR="009F3B1F">
        <w:t xml:space="preserve"> с заменой функций</w:t>
      </w:r>
    </w:p>
    <w:p w:rsidR="009F3B1F" w:rsidRDefault="009F3B1F" w:rsidP="008B4C9A"/>
    <w:p w:rsidR="00B237F0" w:rsidRDefault="00B237F0">
      <w:pPr>
        <w:spacing w:after="200" w:line="276" w:lineRule="auto"/>
      </w:pPr>
      <w:r>
        <w:br w:type="page"/>
      </w:r>
    </w:p>
    <w:p w:rsidR="004B0E22" w:rsidRDefault="009F3B1F" w:rsidP="008B4C9A">
      <w:r>
        <w:lastRenderedPageBreak/>
        <w:t xml:space="preserve">Выполним прямую проверку в </w:t>
      </w:r>
      <w:proofErr w:type="spellStart"/>
      <w:r w:rsidRPr="00565717">
        <w:rPr>
          <w:i/>
          <w:lang w:val="en-US"/>
        </w:rPr>
        <w:t>MathCAD</w:t>
      </w:r>
      <w:proofErr w:type="spellEnd"/>
      <w:r w:rsidRPr="009F3B1F">
        <w:t>:</w:t>
      </w:r>
    </w:p>
    <w:p w:rsidR="00335ABD" w:rsidRDefault="00335ABD" w:rsidP="004B0E22">
      <w:pPr>
        <w:jc w:val="center"/>
      </w:pPr>
      <w:r w:rsidRPr="00335ABD">
        <w:rPr>
          <w:noProof/>
        </w:rPr>
        <w:drawing>
          <wp:inline distT="0" distB="0" distL="0" distR="0">
            <wp:extent cx="3009900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22" w:rsidRPr="00B237F0" w:rsidRDefault="004B0E22" w:rsidP="004B0E22">
      <w:pPr>
        <w:jc w:val="center"/>
      </w:pPr>
      <w:r>
        <w:t>Рисунок 7 –</w:t>
      </w:r>
      <w:r w:rsidR="00B237F0" w:rsidRPr="00B237F0">
        <w:t xml:space="preserve"> </w:t>
      </w:r>
      <w:r w:rsidR="00B237F0">
        <w:t xml:space="preserve">Решение дифференциального уравнения второго порядка в пакете прикладных программ </w:t>
      </w:r>
      <w:proofErr w:type="spellStart"/>
      <w:r w:rsidR="00B237F0" w:rsidRPr="009F3B1F">
        <w:rPr>
          <w:i/>
          <w:lang w:val="en-US"/>
        </w:rPr>
        <w:t>MathCAD</w:t>
      </w:r>
      <w:proofErr w:type="spellEnd"/>
      <w:r w:rsidR="00B237F0">
        <w:t xml:space="preserve"> напрямую</w:t>
      </w:r>
    </w:p>
    <w:p w:rsidR="00B237F0" w:rsidRDefault="00B237F0" w:rsidP="004B0E22">
      <w:pPr>
        <w:jc w:val="center"/>
      </w:pPr>
    </w:p>
    <w:p w:rsidR="00335ABD" w:rsidRDefault="00335ABD" w:rsidP="004B0E22">
      <w:pPr>
        <w:jc w:val="center"/>
      </w:pPr>
      <w:r>
        <w:rPr>
          <w:noProof/>
        </w:rPr>
        <w:drawing>
          <wp:inline distT="0" distB="0" distL="0" distR="0" wp14:anchorId="49A17E64" wp14:editId="6FFED84A">
            <wp:extent cx="3779940" cy="212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469" t="17272" r="33458" b="44933"/>
                    <a:stretch/>
                  </pic:blipFill>
                  <pic:spPr bwMode="auto">
                    <a:xfrm>
                      <a:off x="0" y="0"/>
                      <a:ext cx="3786739" cy="212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E22" w:rsidRPr="00B237F0" w:rsidRDefault="004B0E22" w:rsidP="004B0E22">
      <w:pPr>
        <w:jc w:val="center"/>
      </w:pPr>
      <w:r>
        <w:t>Рисунок 8 –</w:t>
      </w:r>
      <w:r w:rsidR="00B237F0" w:rsidRPr="00B237F0">
        <w:t xml:space="preserve"> </w:t>
      </w:r>
      <w:r w:rsidR="00B237F0">
        <w:t xml:space="preserve">Решение дифференциального уравнения второго порядка в пакете прикладных программ </w:t>
      </w:r>
      <w:r w:rsidR="00B237F0">
        <w:rPr>
          <w:i/>
          <w:lang w:val="en-US"/>
        </w:rPr>
        <w:t>National</w:t>
      </w:r>
      <w:r w:rsidR="00B237F0" w:rsidRPr="00B237F0">
        <w:rPr>
          <w:i/>
        </w:rPr>
        <w:t xml:space="preserve"> </w:t>
      </w:r>
      <w:r w:rsidR="00B237F0">
        <w:rPr>
          <w:i/>
          <w:lang w:val="en-US"/>
        </w:rPr>
        <w:t>Instruments</w:t>
      </w:r>
      <w:r w:rsidR="00B237F0" w:rsidRPr="00B237F0">
        <w:rPr>
          <w:i/>
        </w:rPr>
        <w:t xml:space="preserve"> </w:t>
      </w:r>
      <w:proofErr w:type="spellStart"/>
      <w:r w:rsidR="00B237F0">
        <w:rPr>
          <w:i/>
          <w:lang w:val="en-US"/>
        </w:rPr>
        <w:t>LabView</w:t>
      </w:r>
      <w:proofErr w:type="spellEnd"/>
      <w:r w:rsidR="00B237F0">
        <w:t xml:space="preserve"> с заменой функций</w:t>
      </w:r>
      <w:r w:rsidR="00B237F0" w:rsidRPr="00B237F0">
        <w:t xml:space="preserve"> </w:t>
      </w:r>
      <w:r w:rsidR="00B237F0">
        <w:t>для самой функции (индекс 0)</w:t>
      </w:r>
    </w:p>
    <w:p w:rsidR="004B0E22" w:rsidRPr="001D3F87" w:rsidRDefault="004B0E22" w:rsidP="008B4C9A"/>
    <w:p w:rsidR="008B4C9A" w:rsidRDefault="00335ABD" w:rsidP="004B0E22">
      <w:pPr>
        <w:jc w:val="center"/>
      </w:pPr>
      <w:r>
        <w:rPr>
          <w:noProof/>
        </w:rPr>
        <w:lastRenderedPageBreak/>
        <w:drawing>
          <wp:inline distT="0" distB="0" distL="0" distR="0" wp14:anchorId="1B1146FC" wp14:editId="7905FEDA">
            <wp:extent cx="3793671" cy="2105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950" t="17678" r="33458" b="45340"/>
                    <a:stretch/>
                  </pic:blipFill>
                  <pic:spPr bwMode="auto">
                    <a:xfrm>
                      <a:off x="0" y="0"/>
                      <a:ext cx="3797765" cy="210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E22" w:rsidRDefault="004B0E22" w:rsidP="004B0E22">
      <w:pPr>
        <w:jc w:val="center"/>
      </w:pPr>
      <w:r>
        <w:t>Рисунок 9 –</w:t>
      </w:r>
      <w:r w:rsidR="00B237F0" w:rsidRPr="00B237F0">
        <w:t xml:space="preserve"> </w:t>
      </w:r>
      <w:r w:rsidR="00B237F0">
        <w:t xml:space="preserve">Решение дифференциального уравнения второго порядка в пакете прикладных программ </w:t>
      </w:r>
      <w:r w:rsidR="00B237F0">
        <w:rPr>
          <w:i/>
          <w:lang w:val="en-US"/>
        </w:rPr>
        <w:t>National</w:t>
      </w:r>
      <w:r w:rsidR="00B237F0" w:rsidRPr="00B237F0">
        <w:rPr>
          <w:i/>
        </w:rPr>
        <w:t xml:space="preserve"> </w:t>
      </w:r>
      <w:r w:rsidR="00B237F0">
        <w:rPr>
          <w:i/>
          <w:lang w:val="en-US"/>
        </w:rPr>
        <w:t>Instruments</w:t>
      </w:r>
      <w:r w:rsidR="00B237F0" w:rsidRPr="00B237F0">
        <w:rPr>
          <w:i/>
        </w:rPr>
        <w:t xml:space="preserve"> </w:t>
      </w:r>
      <w:proofErr w:type="spellStart"/>
      <w:r w:rsidR="00B237F0">
        <w:rPr>
          <w:i/>
          <w:lang w:val="en-US"/>
        </w:rPr>
        <w:t>LabView</w:t>
      </w:r>
      <w:proofErr w:type="spellEnd"/>
      <w:r w:rsidR="00B237F0">
        <w:t xml:space="preserve"> с заменой функций</w:t>
      </w:r>
      <w:r w:rsidR="00B237F0" w:rsidRPr="00B237F0">
        <w:t xml:space="preserve"> </w:t>
      </w:r>
      <w:r w:rsidR="00B237F0">
        <w:t>для производной функции (индекс 1)</w:t>
      </w:r>
    </w:p>
    <w:p w:rsidR="0096139F" w:rsidRPr="008B4C9A" w:rsidRDefault="0096139F" w:rsidP="00335ABD"/>
    <w:p w:rsidR="00551513" w:rsidRDefault="00551513">
      <w:pPr>
        <w:spacing w:after="200" w:line="276" w:lineRule="auto"/>
      </w:pPr>
      <w:r>
        <w:br w:type="page"/>
      </w:r>
    </w:p>
    <w:p w:rsidR="00EC7062" w:rsidRDefault="0061257A" w:rsidP="0061257A">
      <w:pPr>
        <w:jc w:val="center"/>
        <w:rPr>
          <w:b/>
        </w:rPr>
      </w:pPr>
      <w:r w:rsidRPr="00FD3FEA">
        <w:rPr>
          <w:b/>
        </w:rPr>
        <w:lastRenderedPageBreak/>
        <w:t>Варианты</w:t>
      </w:r>
      <w:r w:rsidR="00FD3FEA" w:rsidRPr="00FD3FEA">
        <w:rPr>
          <w:b/>
        </w:rPr>
        <w:t xml:space="preserve"> индивидуального задания</w:t>
      </w:r>
      <w:r w:rsidRPr="00FD3FEA">
        <w:rPr>
          <w:b/>
        </w:rPr>
        <w:t>:</w:t>
      </w:r>
    </w:p>
    <w:p w:rsidR="004B0E22" w:rsidRPr="00565717" w:rsidRDefault="004B0E22" w:rsidP="004B0E22">
      <w:pPr>
        <w:jc w:val="right"/>
      </w:pPr>
      <w:r>
        <w:t>Таблица 1 –</w:t>
      </w:r>
      <w:r w:rsidR="00565717">
        <w:t xml:space="preserve"> Варианты индивидуального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257A" w:rsidRPr="00F55961" w:rsidTr="0061257A">
        <w:tc>
          <w:tcPr>
            <w:tcW w:w="4785" w:type="dxa"/>
          </w:tcPr>
          <w:p w:rsidR="00D15058" w:rsidRDefault="00A916F3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1.</w:t>
            </w:r>
            <w:r w:rsidR="00561136" w:rsidRPr="00F55961">
              <w:rPr>
                <w:b/>
                <w:sz w:val="20"/>
                <w:szCs w:val="20"/>
              </w:rPr>
              <w:t xml:space="preserve"> </w:t>
            </w:r>
            <w:bookmarkStart w:id="12" w:name="OLE_LINK23"/>
            <w:bookmarkStart w:id="13" w:name="OLE_LINK24"/>
            <w:r w:rsidR="00561136" w:rsidRPr="00F55961">
              <w:rPr>
                <w:position w:val="-24"/>
                <w:sz w:val="20"/>
                <w:szCs w:val="20"/>
                <w:lang w:val="en-US"/>
              </w:rPr>
              <w:object w:dxaOrig="2540" w:dyaOrig="620">
                <v:shape id="_x0000_i1031" type="#_x0000_t75" style="width:127.85pt;height:31.1pt" o:ole="">
                  <v:imagedata r:id="rId28" o:title=""/>
                </v:shape>
                <o:OLEObject Type="Embed" ProgID="Equation.DSMT4" ShapeID="_x0000_i1031" DrawAspect="Content" ObjectID="_1750716999" r:id="rId29"/>
              </w:object>
            </w:r>
            <w:r w:rsidR="00561136" w:rsidRPr="00F55961">
              <w:rPr>
                <w:sz w:val="20"/>
                <w:szCs w:val="20"/>
              </w:rPr>
              <w:t xml:space="preserve"> </w:t>
            </w:r>
          </w:p>
          <w:p w:rsidR="00561136" w:rsidRPr="00F55961" w:rsidRDefault="00561136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Реальное дифференцирующее звено.</w:t>
            </w:r>
          </w:p>
          <w:p w:rsidR="00561136" w:rsidRPr="00F55961" w:rsidRDefault="00561136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61257A" w:rsidRDefault="00561136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.</w:t>
            </w:r>
            <w:bookmarkEnd w:id="12"/>
            <w:bookmarkEnd w:id="13"/>
          </w:p>
          <w:p w:rsidR="00D15058" w:rsidRPr="00D15058" w:rsidRDefault="00D15058" w:rsidP="00D15058">
            <w:pPr>
              <w:jc w:val="both"/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с выводом каждого результата в свой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5396A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16.</w:t>
            </w:r>
            <w:r w:rsidRPr="00C83825">
              <w:rPr>
                <w:b/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1939" w:dyaOrig="620">
                <v:shape id="_x0000_i1032" type="#_x0000_t75" style="width:97.9pt;height:31.1pt" o:ole="">
                  <v:imagedata r:id="rId30" o:title=""/>
                </v:shape>
                <o:OLEObject Type="Embed" ProgID="Equation.DSMT4" ShapeID="_x0000_i1032" DrawAspect="Content" ObjectID="_1750717000" r:id="rId31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Реальное дифференцирующее звено.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(0) = </w:t>
            </w:r>
            <w:r w:rsidRPr="003754A4">
              <w:rPr>
                <w:sz w:val="20"/>
                <w:szCs w:val="20"/>
              </w:rPr>
              <w:t>1</w:t>
            </w:r>
            <w:r w:rsidRPr="00F55961">
              <w:rPr>
                <w:sz w:val="20"/>
                <w:szCs w:val="20"/>
              </w:rPr>
              <w:t>.</w:t>
            </w:r>
          </w:p>
          <w:p w:rsidR="0061257A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) = 1.</w:t>
            </w:r>
          </w:p>
          <w:p w:rsidR="00217C26" w:rsidRPr="00F55961" w:rsidRDefault="00217C26" w:rsidP="001D2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КК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Э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</w:tr>
      <w:tr w:rsidR="0061257A" w:rsidRPr="00F55961" w:rsidTr="0061257A">
        <w:tc>
          <w:tcPr>
            <w:tcW w:w="4785" w:type="dxa"/>
          </w:tcPr>
          <w:p w:rsidR="00D15058" w:rsidRDefault="00A916F3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2.</w:t>
            </w:r>
            <w:r w:rsidR="00551513" w:rsidRPr="00F55961">
              <w:rPr>
                <w:sz w:val="20"/>
                <w:szCs w:val="20"/>
              </w:rPr>
              <w:t xml:space="preserve"> </w:t>
            </w:r>
            <w:bookmarkStart w:id="14" w:name="OLE_LINK19"/>
            <w:bookmarkStart w:id="15" w:name="OLE_LINK20"/>
            <w:r w:rsidR="00FA3BB1" w:rsidRPr="00F55961">
              <w:rPr>
                <w:position w:val="-24"/>
                <w:sz w:val="20"/>
                <w:szCs w:val="20"/>
                <w:lang w:val="en-US"/>
              </w:rPr>
              <w:object w:dxaOrig="3580" w:dyaOrig="660">
                <v:shape id="_x0000_i1033" type="#_x0000_t75" style="width:179.7pt;height:33.4pt" o:ole="">
                  <v:imagedata r:id="rId32" o:title=""/>
                </v:shape>
                <o:OLEObject Type="Embed" ProgID="Equation.DSMT4" ShapeID="_x0000_i1033" DrawAspect="Content" ObjectID="_1750717001" r:id="rId33"/>
              </w:object>
            </w:r>
            <w:r w:rsidR="00551513" w:rsidRPr="00F55961">
              <w:rPr>
                <w:sz w:val="20"/>
                <w:szCs w:val="20"/>
              </w:rPr>
              <w:t xml:space="preserve"> </w:t>
            </w:r>
          </w:p>
          <w:p w:rsidR="00551513" w:rsidRPr="00F55961" w:rsidRDefault="00551513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Колебательное звено.</w:t>
            </w:r>
          </w:p>
          <w:p w:rsidR="00D15058" w:rsidRDefault="00551513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bookmarkStart w:id="16" w:name="OLE_LINK16"/>
            <w:bookmarkStart w:id="17" w:name="OLE_LINK17"/>
            <w:bookmarkStart w:id="18" w:name="OLE_LINK18"/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</w:t>
            </w:r>
            <w:bookmarkEnd w:id="16"/>
            <w:bookmarkEnd w:id="17"/>
            <w:bookmarkEnd w:id="18"/>
            <w:r w:rsidRPr="00F55961">
              <w:rPr>
                <w:sz w:val="20"/>
                <w:szCs w:val="20"/>
              </w:rPr>
              <w:t xml:space="preserve">,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'(0) = 0. </w:t>
            </w:r>
          </w:p>
          <w:p w:rsidR="0061257A" w:rsidRDefault="00551513" w:rsidP="00D15058">
            <w:pPr>
              <w:jc w:val="both"/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) = 1.</w:t>
            </w:r>
            <w:bookmarkEnd w:id="14"/>
            <w:bookmarkEnd w:id="15"/>
          </w:p>
          <w:p w:rsidR="00D15058" w:rsidRPr="00F55961" w:rsidRDefault="00B51647" w:rsidP="00B5164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КК</w:t>
            </w:r>
            <w:r w:rsidR="00D15058"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="00D15058" w:rsidRPr="00D15058">
              <w:rPr>
                <w:b/>
                <w:sz w:val="20"/>
                <w:szCs w:val="20"/>
              </w:rPr>
              <w:t xml:space="preserve"> </w:t>
            </w:r>
            <w:r w:rsidR="00D15058" w:rsidRPr="00D15058">
              <w:rPr>
                <w:b/>
                <w:sz w:val="20"/>
                <w:szCs w:val="20"/>
                <w:lang w:val="en-US"/>
              </w:rPr>
              <w:t>XY</w:t>
            </w:r>
            <w:r w:rsidR="00D15058" w:rsidRPr="00D15058">
              <w:rPr>
                <w:b/>
                <w:sz w:val="20"/>
                <w:szCs w:val="20"/>
              </w:rPr>
              <w:t xml:space="preserve"> </w:t>
            </w:r>
            <w:r w:rsidR="00D15058"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Э отдельно</w:t>
            </w:r>
            <w:r w:rsidR="00D15058"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4B0E22" w:rsidRDefault="00EE2F0D" w:rsidP="00551513">
            <w:pPr>
              <w:rPr>
                <w:b/>
                <w:sz w:val="20"/>
                <w:szCs w:val="20"/>
              </w:rPr>
            </w:pPr>
            <w:r w:rsidRPr="004B0E22">
              <w:rPr>
                <w:b/>
                <w:sz w:val="20"/>
                <w:szCs w:val="20"/>
              </w:rPr>
              <w:t>17.</w:t>
            </w:r>
          </w:p>
        </w:tc>
      </w:tr>
      <w:tr w:rsidR="0061257A" w:rsidRPr="00F55961" w:rsidTr="0061257A">
        <w:tc>
          <w:tcPr>
            <w:tcW w:w="4785" w:type="dxa"/>
          </w:tcPr>
          <w:p w:rsidR="00B51647" w:rsidRDefault="00A916F3" w:rsidP="00FA3BB1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3.</w:t>
            </w:r>
            <w:r w:rsidR="00FA3BB1" w:rsidRPr="00F55961">
              <w:rPr>
                <w:b/>
                <w:sz w:val="20"/>
                <w:szCs w:val="20"/>
              </w:rPr>
              <w:t xml:space="preserve"> </w:t>
            </w:r>
            <w:bookmarkStart w:id="19" w:name="OLE_LINK27"/>
            <w:bookmarkStart w:id="20" w:name="OLE_LINK28"/>
            <w:r w:rsidR="00FA3BB1" w:rsidRPr="00F55961">
              <w:rPr>
                <w:position w:val="-24"/>
                <w:sz w:val="20"/>
                <w:szCs w:val="20"/>
                <w:lang w:val="en-US"/>
              </w:rPr>
              <w:object w:dxaOrig="2740" w:dyaOrig="620">
                <v:shape id="_x0000_i1034" type="#_x0000_t75" style="width:137.65pt;height:31.1pt" o:ole="">
                  <v:imagedata r:id="rId34" o:title=""/>
                </v:shape>
                <o:OLEObject Type="Embed" ProgID="Equation.DSMT4" ShapeID="_x0000_i1034" DrawAspect="Content" ObjectID="_1750717002" r:id="rId35"/>
              </w:object>
            </w:r>
            <w:r w:rsidR="00FA3BB1" w:rsidRPr="00F55961">
              <w:rPr>
                <w:sz w:val="20"/>
                <w:szCs w:val="20"/>
              </w:rPr>
              <w:t xml:space="preserve"> </w:t>
            </w:r>
          </w:p>
          <w:p w:rsidR="00FA3BB1" w:rsidRPr="00F55961" w:rsidRDefault="00FA3BB1" w:rsidP="00FA3BB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Инерционное звено с запаздыванием.</w:t>
            </w:r>
          </w:p>
          <w:p w:rsidR="00FA3BB1" w:rsidRPr="00F55961" w:rsidRDefault="00FA3BB1" w:rsidP="00FA3BB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61257A" w:rsidRDefault="00FA3BB1" w:rsidP="00FA3BB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.</w:t>
            </w:r>
            <w:bookmarkEnd w:id="19"/>
            <w:bookmarkEnd w:id="20"/>
          </w:p>
          <w:p w:rsidR="0065396A" w:rsidRPr="00F55961" w:rsidRDefault="0065396A" w:rsidP="0065396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Э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КК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F55961" w:rsidRDefault="00EE2F0D" w:rsidP="00FA3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</w:t>
            </w:r>
          </w:p>
        </w:tc>
      </w:tr>
      <w:tr w:rsidR="0061257A" w:rsidRPr="00F55961" w:rsidTr="0061257A">
        <w:tc>
          <w:tcPr>
            <w:tcW w:w="4785" w:type="dxa"/>
          </w:tcPr>
          <w:p w:rsidR="0065396A" w:rsidRDefault="00A916F3" w:rsidP="00F96031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4.</w:t>
            </w:r>
            <w:r w:rsidR="00F96031" w:rsidRPr="00F55961">
              <w:rPr>
                <w:sz w:val="20"/>
                <w:szCs w:val="20"/>
              </w:rPr>
              <w:t xml:space="preserve"> </w:t>
            </w:r>
            <w:bookmarkStart w:id="21" w:name="OLE_LINK1"/>
            <w:bookmarkStart w:id="22" w:name="OLE_LINK2"/>
            <w:bookmarkStart w:id="23" w:name="OLE_LINK14"/>
            <w:bookmarkStart w:id="24" w:name="OLE_LINK15"/>
            <w:bookmarkStart w:id="25" w:name="OLE_LINK21"/>
            <w:bookmarkStart w:id="26" w:name="OLE_LINK22"/>
            <w:bookmarkStart w:id="27" w:name="OLE_LINK25"/>
            <w:bookmarkStart w:id="28" w:name="OLE_LINK26"/>
            <w:bookmarkStart w:id="29" w:name="OLE_LINK29"/>
            <w:bookmarkStart w:id="30" w:name="OLE_LINK30"/>
            <w:r w:rsidR="00F96031" w:rsidRPr="00F55961">
              <w:rPr>
                <w:position w:val="-24"/>
                <w:sz w:val="20"/>
                <w:szCs w:val="20"/>
                <w:lang w:val="en-US"/>
              </w:rPr>
              <w:object w:dxaOrig="2460" w:dyaOrig="620">
                <v:shape id="_x0000_i1035" type="#_x0000_t75" style="width:122.7pt;height:31.1pt" o:ole="">
                  <v:imagedata r:id="rId36" o:title=""/>
                </v:shape>
                <o:OLEObject Type="Embed" ProgID="Equation.DSMT4" ShapeID="_x0000_i1035" DrawAspect="Content" ObjectID="_1750717003" r:id="rId37"/>
              </w:object>
            </w:r>
            <w:bookmarkEnd w:id="21"/>
            <w:bookmarkEnd w:id="22"/>
            <w:r w:rsidR="00F96031" w:rsidRPr="00F55961">
              <w:rPr>
                <w:sz w:val="20"/>
                <w:szCs w:val="20"/>
              </w:rPr>
              <w:t xml:space="preserve"> </w:t>
            </w:r>
          </w:p>
          <w:p w:rsidR="00F96031" w:rsidRPr="00F55961" w:rsidRDefault="00F96031" w:rsidP="00F9603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Инерционное звено.</w:t>
            </w:r>
          </w:p>
          <w:p w:rsidR="00F96031" w:rsidRPr="00F55961" w:rsidRDefault="00F96031" w:rsidP="00F9603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61257A" w:rsidRPr="006E288F" w:rsidRDefault="00F96031" w:rsidP="00F96031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6E288F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6E288F">
              <w:rPr>
                <w:sz w:val="20"/>
                <w:szCs w:val="20"/>
              </w:rPr>
              <w:t>) = 1.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:rsidR="0065396A" w:rsidRPr="00F55961" w:rsidRDefault="0065396A" w:rsidP="0065396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 и КК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РК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F55961" w:rsidRDefault="00EE2F0D" w:rsidP="00F9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</w:tr>
      <w:tr w:rsidR="0061257A" w:rsidRPr="00F55961" w:rsidTr="0061257A">
        <w:tc>
          <w:tcPr>
            <w:tcW w:w="4785" w:type="dxa"/>
          </w:tcPr>
          <w:p w:rsidR="00AC0AFF" w:rsidRPr="00F55961" w:rsidRDefault="00A916F3" w:rsidP="00AC0AFF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5.</w:t>
            </w:r>
            <w:r w:rsidR="00AC0AFF" w:rsidRPr="00F55961">
              <w:rPr>
                <w:sz w:val="20"/>
                <w:szCs w:val="20"/>
              </w:rPr>
              <w:t xml:space="preserve"> </w:t>
            </w:r>
            <w:bookmarkStart w:id="31" w:name="OLE_LINK31"/>
            <w:bookmarkStart w:id="32" w:name="OLE_LINK32"/>
            <w:bookmarkStart w:id="33" w:name="OLE_LINK33"/>
            <w:bookmarkStart w:id="34" w:name="OLE_LINK34"/>
            <w:r w:rsidR="00AC0AFF" w:rsidRPr="00F55961">
              <w:rPr>
                <w:position w:val="-24"/>
                <w:sz w:val="20"/>
                <w:szCs w:val="20"/>
                <w:lang w:val="en-US"/>
              </w:rPr>
              <w:object w:dxaOrig="2740" w:dyaOrig="620">
                <v:shape id="_x0000_i1036" type="#_x0000_t75" style="width:137.65pt;height:31.1pt" o:ole="">
                  <v:imagedata r:id="rId38" o:title=""/>
                </v:shape>
                <o:OLEObject Type="Embed" ProgID="Equation.DSMT4" ShapeID="_x0000_i1036" DrawAspect="Content" ObjectID="_1750717004" r:id="rId39"/>
              </w:object>
            </w:r>
            <w:r w:rsidR="00AC0AFF" w:rsidRPr="00F55961">
              <w:rPr>
                <w:sz w:val="20"/>
                <w:szCs w:val="20"/>
              </w:rPr>
              <w:t xml:space="preserve"> </w:t>
            </w:r>
          </w:p>
          <w:p w:rsidR="00AC0AFF" w:rsidRPr="00F55961" w:rsidRDefault="00AC0AFF" w:rsidP="00AC0AFF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61257A" w:rsidRDefault="00AC0AFF" w:rsidP="00AC0AFF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sin</w:t>
            </w:r>
            <w:r w:rsidRPr="00F55961">
              <w:rPr>
                <w:sz w:val="20"/>
                <w:szCs w:val="20"/>
              </w:rPr>
              <w:t>(2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).</w:t>
            </w:r>
            <w:bookmarkEnd w:id="31"/>
            <w:bookmarkEnd w:id="32"/>
            <w:bookmarkEnd w:id="33"/>
            <w:bookmarkEnd w:id="34"/>
          </w:p>
          <w:p w:rsidR="0065396A" w:rsidRPr="00F55961" w:rsidRDefault="0065396A" w:rsidP="0065396A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F55961" w:rsidRDefault="00EE2F0D" w:rsidP="00AC0A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</w:t>
            </w:r>
          </w:p>
        </w:tc>
      </w:tr>
    </w:tbl>
    <w:p w:rsidR="00217C26" w:rsidRDefault="00217C2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257A" w:rsidRPr="00F55961" w:rsidTr="0061257A">
        <w:tc>
          <w:tcPr>
            <w:tcW w:w="4785" w:type="dxa"/>
          </w:tcPr>
          <w:p w:rsidR="00392E72" w:rsidRPr="00F55961" w:rsidRDefault="00A916F3" w:rsidP="00392E7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lastRenderedPageBreak/>
              <w:t>6.</w:t>
            </w:r>
            <w:r w:rsidR="00392E72" w:rsidRPr="00F55961">
              <w:rPr>
                <w:sz w:val="20"/>
                <w:szCs w:val="20"/>
              </w:rPr>
              <w:t xml:space="preserve"> </w:t>
            </w:r>
            <w:bookmarkStart w:id="35" w:name="OLE_LINK38"/>
            <w:bookmarkStart w:id="36" w:name="OLE_LINK39"/>
            <w:bookmarkStart w:id="37" w:name="OLE_LINK40"/>
            <w:r w:rsidR="00392E72" w:rsidRPr="00F55961">
              <w:rPr>
                <w:position w:val="-24"/>
                <w:sz w:val="20"/>
                <w:szCs w:val="20"/>
                <w:lang w:val="en-US"/>
              </w:rPr>
              <w:object w:dxaOrig="3100" w:dyaOrig="660">
                <v:shape id="_x0000_i1037" type="#_x0000_t75" style="width:155.5pt;height:33.4pt" o:ole="">
                  <v:imagedata r:id="rId40" o:title=""/>
                </v:shape>
                <o:OLEObject Type="Embed" ProgID="Equation.DSMT4" ShapeID="_x0000_i1037" DrawAspect="Content" ObjectID="_1750717005" r:id="rId41"/>
              </w:object>
            </w:r>
            <w:r w:rsidR="00392E72" w:rsidRPr="00F55961">
              <w:rPr>
                <w:sz w:val="20"/>
                <w:szCs w:val="20"/>
              </w:rPr>
              <w:t xml:space="preserve"> </w:t>
            </w:r>
          </w:p>
          <w:p w:rsidR="00392E72" w:rsidRPr="00F55961" w:rsidRDefault="00392E72" w:rsidP="00392E7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bookmarkStart w:id="38" w:name="OLE_LINK35"/>
            <w:bookmarkStart w:id="39" w:name="OLE_LINK36"/>
            <w:bookmarkStart w:id="40" w:name="OLE_LINK37"/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(0) = </w:t>
            </w:r>
            <w:bookmarkEnd w:id="38"/>
            <w:bookmarkEnd w:id="39"/>
            <w:bookmarkEnd w:id="40"/>
            <w:r w:rsidRPr="003754A4">
              <w:rPr>
                <w:sz w:val="20"/>
                <w:szCs w:val="20"/>
              </w:rPr>
              <w:t xml:space="preserve">-2500,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3754A4">
              <w:rPr>
                <w:sz w:val="20"/>
                <w:szCs w:val="20"/>
              </w:rPr>
              <w:t>'</w:t>
            </w:r>
            <w:r w:rsidRPr="00F55961">
              <w:rPr>
                <w:sz w:val="20"/>
                <w:szCs w:val="20"/>
              </w:rPr>
              <w:t xml:space="preserve">(0) = </w:t>
            </w:r>
            <w:r w:rsidRPr="003754A4">
              <w:rPr>
                <w:sz w:val="20"/>
                <w:szCs w:val="20"/>
              </w:rPr>
              <w:t>-2500</w:t>
            </w:r>
            <w:r w:rsidRPr="00F55961">
              <w:rPr>
                <w:sz w:val="20"/>
                <w:szCs w:val="20"/>
              </w:rPr>
              <w:t>.</w:t>
            </w:r>
          </w:p>
          <w:p w:rsidR="0061257A" w:rsidRDefault="00392E72" w:rsidP="00392E7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e</w:t>
            </w:r>
            <w:r w:rsidRPr="00F55961">
              <w:rPr>
                <w:sz w:val="20"/>
                <w:szCs w:val="20"/>
                <w:vertAlign w:val="superscript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.</w:t>
            </w:r>
            <w:bookmarkEnd w:id="35"/>
            <w:bookmarkEnd w:id="36"/>
            <w:bookmarkEnd w:id="37"/>
          </w:p>
          <w:p w:rsidR="0065396A" w:rsidRPr="00F55961" w:rsidRDefault="0065396A" w:rsidP="00392E72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с выводом каждого результата в свой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F55961" w:rsidRDefault="00EE2F0D" w:rsidP="00392E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</w:t>
            </w:r>
          </w:p>
        </w:tc>
      </w:tr>
      <w:tr w:rsidR="0061257A" w:rsidRPr="00F55961" w:rsidTr="0061257A">
        <w:tc>
          <w:tcPr>
            <w:tcW w:w="4785" w:type="dxa"/>
          </w:tcPr>
          <w:p w:rsidR="0065396A" w:rsidRDefault="00A916F3" w:rsidP="0061257A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7.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1420" w:dyaOrig="620">
                <v:shape id="_x0000_i1038" type="#_x0000_t75" style="width:70.85pt;height:31.1pt" o:ole="">
                  <v:imagedata r:id="rId42" o:title=""/>
                </v:shape>
                <o:OLEObject Type="Embed" ProgID="Equation.DSMT4" ShapeID="_x0000_i1038" DrawAspect="Content" ObjectID="_1750717006" r:id="rId43"/>
              </w:object>
            </w:r>
            <w:r w:rsidRPr="003754A4">
              <w:rPr>
                <w:sz w:val="20"/>
                <w:szCs w:val="20"/>
              </w:rPr>
              <w:t xml:space="preserve"> </w:t>
            </w:r>
          </w:p>
          <w:p w:rsidR="00A916F3" w:rsidRPr="00F55961" w:rsidRDefault="00A916F3" w:rsidP="0061257A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Интегрирующее звено.</w:t>
            </w:r>
          </w:p>
          <w:p w:rsidR="0061257A" w:rsidRPr="003754A4" w:rsidRDefault="00A916F3" w:rsidP="0061257A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3754A4">
              <w:rPr>
                <w:sz w:val="20"/>
                <w:szCs w:val="20"/>
              </w:rPr>
              <w:t>(0) = 0.</w:t>
            </w:r>
          </w:p>
          <w:p w:rsidR="00A916F3" w:rsidRPr="006E288F" w:rsidRDefault="00A916F3" w:rsidP="0061257A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6E288F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6E288F">
              <w:rPr>
                <w:sz w:val="20"/>
                <w:szCs w:val="20"/>
              </w:rPr>
              <w:t>) = 1.</w:t>
            </w:r>
          </w:p>
          <w:p w:rsidR="0065396A" w:rsidRPr="0065396A" w:rsidRDefault="0065396A" w:rsidP="00612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КК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Э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F55961" w:rsidRDefault="00EE2F0D" w:rsidP="00784A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</w:tc>
      </w:tr>
      <w:tr w:rsidR="0061257A" w:rsidRPr="00F55961" w:rsidTr="0061257A">
        <w:tc>
          <w:tcPr>
            <w:tcW w:w="4785" w:type="dxa"/>
          </w:tcPr>
          <w:p w:rsidR="00A23A28" w:rsidRDefault="00A916F3" w:rsidP="00C83825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8.</w:t>
            </w:r>
            <w:r w:rsidR="00C83825" w:rsidRPr="00C83825">
              <w:rPr>
                <w:sz w:val="20"/>
                <w:szCs w:val="20"/>
              </w:rPr>
              <w:t xml:space="preserve"> </w:t>
            </w:r>
            <w:r w:rsidR="00C83825" w:rsidRPr="00F55961">
              <w:rPr>
                <w:position w:val="-24"/>
                <w:sz w:val="20"/>
                <w:szCs w:val="20"/>
                <w:lang w:val="en-US"/>
              </w:rPr>
              <w:object w:dxaOrig="1780" w:dyaOrig="620">
                <v:shape id="_x0000_i1039" type="#_x0000_t75" style="width:89.3pt;height:31.1pt" o:ole="">
                  <v:imagedata r:id="rId44" o:title=""/>
                </v:shape>
                <o:OLEObject Type="Embed" ProgID="Equation.DSMT4" ShapeID="_x0000_i1039" DrawAspect="Content" ObjectID="_1750717007" r:id="rId45"/>
              </w:object>
            </w:r>
            <w:r w:rsidR="00C83825" w:rsidRPr="00F55961">
              <w:rPr>
                <w:sz w:val="20"/>
                <w:szCs w:val="20"/>
              </w:rPr>
              <w:t xml:space="preserve"> </w:t>
            </w:r>
          </w:p>
          <w:p w:rsidR="00C83825" w:rsidRPr="00F55961" w:rsidRDefault="00C83825" w:rsidP="00C83825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Инерционное звено.</w:t>
            </w:r>
          </w:p>
          <w:p w:rsidR="00C83825" w:rsidRPr="00F55961" w:rsidRDefault="00C83825" w:rsidP="00C83825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61257A" w:rsidRPr="004B0E22" w:rsidRDefault="00C83825" w:rsidP="00C83825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4B0E22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4B0E22">
              <w:rPr>
                <w:sz w:val="20"/>
                <w:szCs w:val="20"/>
              </w:rPr>
              <w:t>) = 1.</w:t>
            </w:r>
          </w:p>
          <w:p w:rsidR="00A23A28" w:rsidRPr="00F55961" w:rsidRDefault="00A23A28" w:rsidP="00A23A28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61257A" w:rsidRPr="00A23A28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23.</w:t>
            </w:r>
          </w:p>
        </w:tc>
      </w:tr>
      <w:tr w:rsidR="001D23B2" w:rsidRPr="00F55961" w:rsidTr="0061257A">
        <w:tc>
          <w:tcPr>
            <w:tcW w:w="4785" w:type="dxa"/>
          </w:tcPr>
          <w:p w:rsidR="00083C4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9.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2600" w:dyaOrig="620">
                <v:shape id="_x0000_i1040" type="#_x0000_t75" style="width:130.2pt;height:31.1pt" o:ole="">
                  <v:imagedata r:id="rId46" o:title=""/>
                </v:shape>
                <o:OLEObject Type="Embed" ProgID="Equation.DSMT4" ShapeID="_x0000_i1040" DrawAspect="Content" ObjectID="_1750717008" r:id="rId47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Реальное дифференцирующее звено.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6.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) = 1.</w:t>
            </w:r>
          </w:p>
          <w:p w:rsidR="0065396A" w:rsidRPr="00F55961" w:rsidRDefault="0065396A" w:rsidP="001D2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Э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КК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24.</w:t>
            </w:r>
          </w:p>
        </w:tc>
      </w:tr>
      <w:tr w:rsidR="001D23B2" w:rsidRPr="00F55961" w:rsidTr="0061257A">
        <w:tc>
          <w:tcPr>
            <w:tcW w:w="4785" w:type="dxa"/>
          </w:tcPr>
          <w:p w:rsidR="00083C4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10.</w:t>
            </w:r>
            <w:r w:rsidRPr="003754A4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3860" w:dyaOrig="660">
                <v:shape id="_x0000_i1041" type="#_x0000_t75" style="width:193.55pt;height:33.4pt" o:ole="">
                  <v:imagedata r:id="rId48" o:title=""/>
                </v:shape>
                <o:OLEObject Type="Embed" ProgID="Equation.DSMT4" ShapeID="_x0000_i1041" DrawAspect="Content" ObjectID="_1750717009" r:id="rId49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Колебательное звено.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(0) = 0,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'(0) = 0. 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.</w:t>
            </w:r>
          </w:p>
          <w:p w:rsidR="0065396A" w:rsidRPr="00F55961" w:rsidRDefault="0065396A" w:rsidP="001D2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 и КК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РК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25.</w:t>
            </w:r>
          </w:p>
        </w:tc>
      </w:tr>
    </w:tbl>
    <w:p w:rsidR="00217C26" w:rsidRDefault="00217C2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D23B2" w:rsidRPr="00F55961" w:rsidTr="0061257A">
        <w:tc>
          <w:tcPr>
            <w:tcW w:w="4785" w:type="dxa"/>
          </w:tcPr>
          <w:p w:rsidR="00083C4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lastRenderedPageBreak/>
              <w:t>11.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2740" w:dyaOrig="620">
                <v:shape id="_x0000_i1042" type="#_x0000_t75" style="width:137.65pt;height:31.1pt" o:ole="">
                  <v:imagedata r:id="rId50" o:title=""/>
                </v:shape>
                <o:OLEObject Type="Embed" ProgID="Equation.DSMT4" ShapeID="_x0000_i1042" DrawAspect="Content" ObjectID="_1750717010" r:id="rId51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Инерционное звено с запаздыванием.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  <w:vertAlign w:val="superscript"/>
              </w:rPr>
              <w:t>2</w:t>
            </w:r>
            <w:r w:rsidRPr="00F55961">
              <w:rPr>
                <w:sz w:val="20"/>
                <w:szCs w:val="20"/>
              </w:rPr>
              <w:t>.</w:t>
            </w:r>
          </w:p>
          <w:p w:rsidR="0065396A" w:rsidRPr="00F55961" w:rsidRDefault="0065396A" w:rsidP="001D23B2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26.</w:t>
            </w:r>
          </w:p>
        </w:tc>
      </w:tr>
      <w:tr w:rsidR="001D23B2" w:rsidRPr="00F55961" w:rsidTr="0061257A">
        <w:tc>
          <w:tcPr>
            <w:tcW w:w="4785" w:type="dxa"/>
          </w:tcPr>
          <w:p w:rsidR="00083C4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12.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2439" w:dyaOrig="620">
                <v:shape id="_x0000_i1043" type="#_x0000_t75" style="width:122.7pt;height:31.1pt" o:ole="">
                  <v:imagedata r:id="rId52" o:title=""/>
                </v:shape>
                <o:OLEObject Type="Embed" ProgID="Equation.DSMT4" ShapeID="_x0000_i1043" DrawAspect="Content" ObjectID="_1750717011" r:id="rId53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Инерционное звено.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.</w:t>
            </w:r>
          </w:p>
          <w:p w:rsidR="00217C26" w:rsidRPr="00F55961" w:rsidRDefault="00217C26" w:rsidP="001D23B2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с выводом каждого результата в свой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27.</w:t>
            </w:r>
          </w:p>
        </w:tc>
      </w:tr>
      <w:tr w:rsidR="001D23B2" w:rsidRPr="00F55961" w:rsidTr="0061257A">
        <w:tc>
          <w:tcPr>
            <w:tcW w:w="4785" w:type="dxa"/>
          </w:tcPr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13.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2460" w:dyaOrig="620">
                <v:shape id="_x0000_i1044" type="#_x0000_t75" style="width:122.7pt;height:31.1pt" o:ole="">
                  <v:imagedata r:id="rId54" o:title=""/>
                </v:shape>
                <o:OLEObject Type="Embed" ProgID="Equation.DSMT4" ShapeID="_x0000_i1044" DrawAspect="Content" ObjectID="_1750717012" r:id="rId55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sin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>).</w:t>
            </w:r>
          </w:p>
          <w:p w:rsidR="00217C26" w:rsidRPr="00F55961" w:rsidRDefault="00217C26" w:rsidP="001D2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РК и Э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КК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</w:t>
            </w:r>
          </w:p>
        </w:tc>
      </w:tr>
      <w:tr w:rsidR="001D23B2" w:rsidRPr="00F55961" w:rsidTr="0061257A">
        <w:tc>
          <w:tcPr>
            <w:tcW w:w="4785" w:type="dxa"/>
          </w:tcPr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14.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3100" w:dyaOrig="660">
                <v:shape id="_x0000_i1045" type="#_x0000_t75" style="width:155.5pt;height:33.4pt" o:ole="">
                  <v:imagedata r:id="rId56" o:title=""/>
                </v:shape>
                <o:OLEObject Type="Embed" ProgID="Equation.DSMT4" ShapeID="_x0000_i1045" DrawAspect="Content" ObjectID="_1750717013" r:id="rId57"/>
              </w:object>
            </w:r>
            <w:r w:rsidRPr="00F55961">
              <w:rPr>
                <w:sz w:val="20"/>
                <w:szCs w:val="20"/>
              </w:rPr>
              <w:t xml:space="preserve"> 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 xml:space="preserve">(0) = 0,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'(0) = 0.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sin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  <w:vertAlign w:val="superscript"/>
              </w:rPr>
              <w:t>2</w:t>
            </w:r>
            <w:r w:rsidRPr="00F55961">
              <w:rPr>
                <w:sz w:val="20"/>
                <w:szCs w:val="20"/>
              </w:rPr>
              <w:t>).</w:t>
            </w:r>
          </w:p>
          <w:p w:rsidR="00217C26" w:rsidRPr="00F55961" w:rsidRDefault="00217C26" w:rsidP="001D23B2">
            <w:pPr>
              <w:rPr>
                <w:b/>
                <w:sz w:val="20"/>
                <w:szCs w:val="20"/>
              </w:rPr>
            </w:pPr>
            <w:r w:rsidRPr="00D15058">
              <w:rPr>
                <w:b/>
                <w:sz w:val="20"/>
                <w:szCs w:val="20"/>
              </w:rPr>
              <w:t xml:space="preserve">РК, Э, КК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</w:t>
            </w:r>
          </w:p>
        </w:tc>
      </w:tr>
      <w:tr w:rsidR="001D23B2" w:rsidRPr="00F55961" w:rsidTr="0061257A">
        <w:tc>
          <w:tcPr>
            <w:tcW w:w="4785" w:type="dxa"/>
          </w:tcPr>
          <w:p w:rsidR="00083C41" w:rsidRPr="00132AEF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b/>
                <w:sz w:val="20"/>
                <w:szCs w:val="20"/>
              </w:rPr>
              <w:t>15.</w:t>
            </w:r>
            <w:r w:rsidRPr="00F55961">
              <w:rPr>
                <w:sz w:val="20"/>
                <w:szCs w:val="20"/>
              </w:rPr>
              <w:t xml:space="preserve"> </w:t>
            </w:r>
            <w:r w:rsidRPr="00F55961">
              <w:rPr>
                <w:position w:val="-24"/>
                <w:sz w:val="20"/>
                <w:szCs w:val="20"/>
                <w:lang w:val="en-US"/>
              </w:rPr>
              <w:object w:dxaOrig="1440" w:dyaOrig="620">
                <v:shape id="_x0000_i1046" type="#_x0000_t75" style="width:1in;height:31.1pt" o:ole="">
                  <v:imagedata r:id="rId58" o:title=""/>
                </v:shape>
                <o:OLEObject Type="Embed" ProgID="Equation.DSMT4" ShapeID="_x0000_i1046" DrawAspect="Content" ObjectID="_1750717014" r:id="rId59"/>
              </w:objec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>Интегрирующее звено.</w:t>
            </w:r>
          </w:p>
          <w:p w:rsidR="001D23B2" w:rsidRPr="00F55961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Начальное приближение </w:t>
            </w:r>
            <w:r w:rsidRPr="00F55961">
              <w:rPr>
                <w:sz w:val="20"/>
                <w:szCs w:val="20"/>
                <w:lang w:val="en-US"/>
              </w:rPr>
              <w:t>h</w:t>
            </w:r>
            <w:r w:rsidRPr="00F55961">
              <w:rPr>
                <w:sz w:val="20"/>
                <w:szCs w:val="20"/>
              </w:rPr>
              <w:t>(0) = 0.</w:t>
            </w:r>
          </w:p>
          <w:p w:rsidR="001D23B2" w:rsidRDefault="001D23B2" w:rsidP="001D23B2">
            <w:pPr>
              <w:rPr>
                <w:sz w:val="20"/>
                <w:szCs w:val="20"/>
              </w:rPr>
            </w:pPr>
            <w:r w:rsidRPr="00F55961">
              <w:rPr>
                <w:sz w:val="20"/>
                <w:szCs w:val="20"/>
              </w:rPr>
              <w:t xml:space="preserve">Входной сигнал </w:t>
            </w:r>
            <w:r w:rsidRPr="00F55961">
              <w:rPr>
                <w:sz w:val="20"/>
                <w:szCs w:val="20"/>
                <w:lang w:val="en-US"/>
              </w:rPr>
              <w:t>x</w:t>
            </w:r>
            <w:r w:rsidRPr="00F55961">
              <w:rPr>
                <w:sz w:val="20"/>
                <w:szCs w:val="20"/>
              </w:rPr>
              <w:t>(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</w:rPr>
              <w:t xml:space="preserve">) = </w:t>
            </w:r>
            <w:r w:rsidRPr="00F55961">
              <w:rPr>
                <w:sz w:val="20"/>
                <w:szCs w:val="20"/>
                <w:lang w:val="en-US"/>
              </w:rPr>
              <w:t>t</w:t>
            </w:r>
            <w:r w:rsidRPr="00F55961">
              <w:rPr>
                <w:sz w:val="20"/>
                <w:szCs w:val="20"/>
                <w:vertAlign w:val="superscript"/>
              </w:rPr>
              <w:t>2</w:t>
            </w:r>
            <w:r w:rsidRPr="00F55961">
              <w:rPr>
                <w:sz w:val="20"/>
                <w:szCs w:val="20"/>
              </w:rPr>
              <w:t>.</w:t>
            </w:r>
          </w:p>
          <w:p w:rsidR="00217C26" w:rsidRPr="00F55961" w:rsidRDefault="00217C26" w:rsidP="001D2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 и КК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объединить на одном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XY</w:t>
            </w:r>
            <w:r w:rsidRPr="00D15058">
              <w:rPr>
                <w:b/>
                <w:sz w:val="20"/>
                <w:szCs w:val="20"/>
              </w:rPr>
              <w:t xml:space="preserve"> </w:t>
            </w:r>
            <w:r w:rsidRPr="00D15058">
              <w:rPr>
                <w:b/>
                <w:sz w:val="20"/>
                <w:szCs w:val="20"/>
                <w:lang w:val="en-US"/>
              </w:rPr>
              <w:t>Graph</w:t>
            </w:r>
            <w:r>
              <w:rPr>
                <w:b/>
                <w:sz w:val="20"/>
                <w:szCs w:val="20"/>
              </w:rPr>
              <w:t>, РК отдельно</w:t>
            </w:r>
            <w:r w:rsidRPr="00D150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786" w:type="dxa"/>
          </w:tcPr>
          <w:p w:rsidR="001D23B2" w:rsidRPr="00F55961" w:rsidRDefault="00EE2F0D" w:rsidP="00C838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30.</w:t>
            </w:r>
          </w:p>
        </w:tc>
      </w:tr>
    </w:tbl>
    <w:p w:rsidR="00EC7062" w:rsidRPr="007C2ACB" w:rsidRDefault="00EC7062" w:rsidP="0061257A"/>
    <w:sectPr w:rsidR="00EC7062" w:rsidRPr="007C2ACB" w:rsidSect="002E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250D4"/>
    <w:rsid w:val="0004366D"/>
    <w:rsid w:val="0006231A"/>
    <w:rsid w:val="00083C41"/>
    <w:rsid w:val="000D665E"/>
    <w:rsid w:val="00132AEF"/>
    <w:rsid w:val="001359CE"/>
    <w:rsid w:val="001625C7"/>
    <w:rsid w:val="00166B29"/>
    <w:rsid w:val="001D23B2"/>
    <w:rsid w:val="001D3F87"/>
    <w:rsid w:val="00217C26"/>
    <w:rsid w:val="002973E8"/>
    <w:rsid w:val="002E511B"/>
    <w:rsid w:val="00335ABD"/>
    <w:rsid w:val="00345021"/>
    <w:rsid w:val="003522E3"/>
    <w:rsid w:val="003754A4"/>
    <w:rsid w:val="00392E72"/>
    <w:rsid w:val="003F68B7"/>
    <w:rsid w:val="00431617"/>
    <w:rsid w:val="004B0E22"/>
    <w:rsid w:val="004E48A5"/>
    <w:rsid w:val="004F159B"/>
    <w:rsid w:val="00551513"/>
    <w:rsid w:val="00557B8C"/>
    <w:rsid w:val="00561136"/>
    <w:rsid w:val="00565717"/>
    <w:rsid w:val="005E6015"/>
    <w:rsid w:val="0061058E"/>
    <w:rsid w:val="0061257A"/>
    <w:rsid w:val="0065250C"/>
    <w:rsid w:val="0065396A"/>
    <w:rsid w:val="00653BDD"/>
    <w:rsid w:val="00672AAB"/>
    <w:rsid w:val="006E288F"/>
    <w:rsid w:val="00702066"/>
    <w:rsid w:val="007479C0"/>
    <w:rsid w:val="00784AB2"/>
    <w:rsid w:val="007A66B2"/>
    <w:rsid w:val="007C2ACB"/>
    <w:rsid w:val="008B4C9A"/>
    <w:rsid w:val="00933F36"/>
    <w:rsid w:val="0096139F"/>
    <w:rsid w:val="00991BA0"/>
    <w:rsid w:val="00997AA4"/>
    <w:rsid w:val="009A4FD0"/>
    <w:rsid w:val="009F3B1F"/>
    <w:rsid w:val="00A23A28"/>
    <w:rsid w:val="00A64956"/>
    <w:rsid w:val="00A72702"/>
    <w:rsid w:val="00A84B1A"/>
    <w:rsid w:val="00A916F3"/>
    <w:rsid w:val="00AB1F12"/>
    <w:rsid w:val="00AC0AFF"/>
    <w:rsid w:val="00B0386A"/>
    <w:rsid w:val="00B237F0"/>
    <w:rsid w:val="00B51647"/>
    <w:rsid w:val="00BC2EE9"/>
    <w:rsid w:val="00BC7FCE"/>
    <w:rsid w:val="00C426BA"/>
    <w:rsid w:val="00C83825"/>
    <w:rsid w:val="00CE368E"/>
    <w:rsid w:val="00D05BEB"/>
    <w:rsid w:val="00D15058"/>
    <w:rsid w:val="00D47EF8"/>
    <w:rsid w:val="00D64F29"/>
    <w:rsid w:val="00DC1DA4"/>
    <w:rsid w:val="00E8299D"/>
    <w:rsid w:val="00EC7062"/>
    <w:rsid w:val="00EE2F0D"/>
    <w:rsid w:val="00F538CB"/>
    <w:rsid w:val="00F55961"/>
    <w:rsid w:val="00F96031"/>
    <w:rsid w:val="00FA3BB1"/>
    <w:rsid w:val="00FA761A"/>
    <w:rsid w:val="00F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3F1B9E24"/>
  <w15:docId w15:val="{567B5E74-3F84-4252-87C9-16BB8D31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E72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image" Target="media/image16.pn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9.wmf"/><Relationship Id="rId55" Type="http://schemas.openxmlformats.org/officeDocument/2006/relationships/oleObject" Target="embeddings/oleObject20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7.bin"/><Relationship Id="rId11" Type="http://schemas.openxmlformats.org/officeDocument/2006/relationships/image" Target="media/image7.png"/><Relationship Id="rId24" Type="http://schemas.openxmlformats.org/officeDocument/2006/relationships/image" Target="media/image14.emf"/><Relationship Id="rId32" Type="http://schemas.openxmlformats.org/officeDocument/2006/relationships/image" Target="media/image2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3.wmf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image" Target="media/image17.png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8.wmf"/><Relationship Id="rId56" Type="http://schemas.openxmlformats.org/officeDocument/2006/relationships/image" Target="media/image32.wmf"/><Relationship Id="rId8" Type="http://schemas.openxmlformats.org/officeDocument/2006/relationships/image" Target="media/image4.png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emf"/><Relationship Id="rId33" Type="http://schemas.openxmlformats.org/officeDocument/2006/relationships/oleObject" Target="embeddings/oleObject9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oleObject" Target="embeddings/oleObject22.bin"/><Relationship Id="rId20" Type="http://schemas.openxmlformats.org/officeDocument/2006/relationships/image" Target="media/image12.wmf"/><Relationship Id="rId41" Type="http://schemas.openxmlformats.org/officeDocument/2006/relationships/oleObject" Target="embeddings/oleObject13.bin"/><Relationship Id="rId54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6.png"/><Relationship Id="rId31" Type="http://schemas.openxmlformats.org/officeDocument/2006/relationships/oleObject" Target="embeddings/oleObject8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F614B38-6DA8-4D70-BE0A-46C2D63E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13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52</cp:revision>
  <cp:lastPrinted>2018-01-30T11:01:00Z</cp:lastPrinted>
  <dcterms:created xsi:type="dcterms:W3CDTF">2014-11-05T06:42:00Z</dcterms:created>
  <dcterms:modified xsi:type="dcterms:W3CDTF">2023-07-12T22:30:00Z</dcterms:modified>
</cp:coreProperties>
</file>