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2CCBF0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阅读理解题</w:t>
      </w:r>
    </w:p>
    <w:p w14:paraId="57BAFF8F">
      <w:pPr>
        <w:pStyle w:val="2"/>
        <w:keepNext w:val="0"/>
        <w:keepLines w:val="0"/>
        <w:widowControl/>
        <w:suppressLineNumbers w:val="0"/>
      </w:pPr>
      <w:r>
        <w:t>请阅读下面的短文，并回答问题：</w:t>
      </w:r>
    </w:p>
    <w:p w14:paraId="294F6FCA">
      <w:pPr>
        <w:pStyle w:val="2"/>
        <w:keepNext w:val="0"/>
        <w:keepLines w:val="0"/>
        <w:widowControl/>
        <w:suppressLineNumbers w:val="0"/>
      </w:pPr>
      <w:r>
        <w:t>短文：</w:t>
      </w:r>
      <w:r>
        <w:br w:type="textWrapping"/>
      </w:r>
      <w:r>
        <w:t>“落花生生长在泥土里，外表虽不显眼，但却拥有丰富的营养价值。人们常说，要学会像落花生一样，默默无闻地贡献自己，不求表面的光彩。”</w:t>
      </w:r>
    </w:p>
    <w:p w14:paraId="51DC821B">
      <w:pPr>
        <w:pStyle w:val="2"/>
        <w:keepNext w:val="0"/>
        <w:keepLines w:val="0"/>
        <w:widowControl/>
        <w:suppressLineNumbers w:val="0"/>
      </w:pPr>
      <w:r>
        <w:t>问题：</w:t>
      </w:r>
    </w:p>
    <w:p w14:paraId="37D4BF3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落花生象征着什么品质？</w:t>
      </w:r>
    </w:p>
    <w:p w14:paraId="2C6CCD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短文中提到的“贡献自己，不求表面的光彩”是什么意思？</w:t>
      </w:r>
    </w:p>
    <w:p w14:paraId="0FEF6CD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0CF559"/>
    <w:multiLevelType w:val="multilevel"/>
    <w:tmpl w:val="C10CF5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2MGRlNWRkMzUyM2M5NTIyNDFjODVlZTk2Y2EyZTgifQ=="/>
  </w:docVars>
  <w:rsids>
    <w:rsidRoot w:val="00000000"/>
    <w:rsid w:val="149B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2024-08-21T00:15:32Z</dcterms:created>
  <dc:creator>22427</dc:creator>
  <cp:lastModifiedBy>ZzzzzZ</cp:lastModifiedBy>
  <dcterms:modified xsi:type="dcterms:W3CDTF">2024-08-21T00:15:34Z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E9A5B7855ED04B6BBAEB03FA47B00114_12</vt:lpwstr>
  </property>
</Properties>
</file>