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Cs w:val="21"/>
        </w:rPr>
      </w:pPr>
      <w:r>
        <w:rPr>
          <w:rFonts w:hint="eastAsia"/>
          <w:b/>
          <w:sz w:val="28"/>
          <w:szCs w:val="28"/>
        </w:rPr>
        <w:t>课后习题6.</w:t>
      </w:r>
      <w:r>
        <w:rPr>
          <w:rFonts w:hint="eastAsia"/>
          <w:sz w:val="28"/>
          <w:szCs w:val="28"/>
        </w:rPr>
        <w:t xml:space="preserve"> </w:t>
      </w:r>
    </w:p>
    <w:p>
      <w:pPr>
        <w:rPr>
          <w:rFonts w:hint="eastAsia"/>
          <w:szCs w:val="21"/>
        </w:rPr>
      </w:pPr>
      <w:r>
        <w:rPr>
          <w:rFonts w:hint="eastAsia"/>
          <w:szCs w:val="21"/>
        </w:rPr>
        <w:t>利用1.5节药物中毒施救模型确定对于孩子及成人服用氨茶碱能引起严重中毒和致命的最小剂量。</w:t>
      </w:r>
    </w:p>
    <w:p>
      <w:pPr>
        <w:jc w:val="center"/>
        <w:rPr>
          <w:rFonts w:hint="eastAsia"/>
        </w:rPr>
      </w:pPr>
      <w:r>
        <w:rPr>
          <w:rFonts w:hint="eastAsia"/>
        </w:rPr>
        <w:t>解：假设病人服用氨茶碱的总剂量为a，由书中已建立的模型和假设得出</w:t>
      </w:r>
      <w:r>
        <w:t>肠胃中的药量为：</w:t>
      </w:r>
      <w:r>
        <w:rPr>
          <w:position w:val="-10"/>
        </w:rPr>
        <w:object>
          <v:shape id="_x0000_i1025" o:spt="75" type="#_x0000_t75" style="height:16pt;width:73pt;" o:ole="t" filled="f" o:preferrelative="t" stroked="f" coordsize="21600,21600">
            <v:path/>
            <v:fill on="f" alignshape="1" focussize="0,0"/>
            <v:stroke on="f"/>
            <v:imagedata r:id="rId5" grayscale="f" bilevel="f" o:title=""/>
            <o:lock v:ext="edit" aspectratio="t"/>
            <w10:wrap type="none"/>
            <w10:anchorlock/>
          </v:shape>
          <o:OLEObject Type="Embed" ProgID="Equation.KSEE3" ShapeID="_x0000_i1025" DrawAspect="Content" ObjectID="_1468075725" r:id="rId4">
            <o:LockedField>false</o:LockedField>
          </o:OLEObject>
        </w:object>
      </w:r>
    </w:p>
    <w:p>
      <w:pPr>
        <w:rPr>
          <w:rFonts w:hint="eastAsia"/>
        </w:rPr>
      </w:pPr>
      <w:r>
        <w:rPr>
          <w:rFonts w:hint="eastAsia"/>
        </w:rPr>
        <w:t>由于肠胃中药物向血液系统的转移率与药量</w:t>
      </w:r>
      <w:r>
        <w:rPr>
          <w:position w:val="-10"/>
        </w:rPr>
        <w:object>
          <v:shape id="_x0000_i1026" o:spt="75" type="#_x0000_t75" style="height:16pt;width:22pt;" o:ole="t" filled="f" o:preferrelative="t" stroked="f" coordsize="21600,21600">
            <v:path/>
            <v:fill on="f" alignshape="1" focussize="0,0"/>
            <v:stroke on="f"/>
            <v:imagedata r:id="rId7" grayscale="f" bilevel="f" o:title=""/>
            <o:lock v:ext="edit" aspectratio="t"/>
            <w10:wrap type="none"/>
            <w10:anchorlock/>
          </v:shape>
          <o:OLEObject Type="Embed" ProgID="Equation.KSEE3" ShapeID="_x0000_i1026" DrawAspect="Content" ObjectID="_1468075726" r:id="rId6">
            <o:LockedField>false</o:LockedField>
          </o:OLEObject>
        </w:object>
      </w:r>
      <w:r>
        <w:t>成正比，比例系数</w:t>
      </w:r>
      <w:r>
        <w:rPr>
          <w:position w:val="-6"/>
        </w:rPr>
        <w:object>
          <v:shape id="_x0000_i1027" o:spt="75" type="#_x0000_t75" style="height:13.95pt;width:30pt;" o:ole="t" filled="f" o:preferrelative="t" stroked="f" coordsize="21600,21600">
            <v:path/>
            <v:fill on="f" alignshape="1" focussize="0,0"/>
            <v:stroke on="f"/>
            <v:imagedata r:id="rId9" grayscale="f" bilevel="f" o:title=""/>
            <o:lock v:ext="edit" aspectratio="t"/>
            <w10:wrap type="none"/>
            <w10:anchorlock/>
          </v:shape>
          <o:OLEObject Type="Embed" ProgID="Equation.KSEE3" ShapeID="_x0000_i1027" DrawAspect="Content" ObjectID="_1468075727" r:id="rId8">
            <o:LockedField>false</o:LockedField>
          </o:OLEObject>
        </w:object>
      </w:r>
      <w:r>
        <w:t>，得到微分方程</w:t>
      </w:r>
    </w:p>
    <w:p>
      <w:pPr>
        <w:wordWrap w:val="0"/>
        <w:jc w:val="right"/>
        <w:rPr>
          <w:rFonts w:hint="eastAsia"/>
        </w:rPr>
      </w:pPr>
      <w:r>
        <w:rPr>
          <w:position w:val="-24"/>
        </w:rPr>
        <w:object>
          <v:shape id="_x0000_i1028" o:spt="75" type="#_x0000_t75" style="height:31pt;width:99pt;" o:ole="t" filled="f" o:preferrelative="t" stroked="f" coordsize="21600,21600">
            <v:path/>
            <v:fill on="f" alignshape="1" focussize="0,0"/>
            <v:stroke on="f"/>
            <v:imagedata r:id="rId11" grayscale="f" bilevel="f" o:title=""/>
            <o:lock v:ext="edit" aspectratio="t"/>
            <w10:wrap type="none"/>
            <w10:anchorlock/>
          </v:shape>
          <o:OLEObject Type="Embed" ProgID="Equation.KSEE3" ShapeID="_x0000_i1028" DrawAspect="Content" ObjectID="_1468075728" r:id="rId10">
            <o:LockedField>false</o:LockedField>
          </o:OLEObject>
        </w:object>
      </w:r>
      <w:r>
        <w:rPr>
          <w:rFonts w:hint="eastAsia"/>
        </w:rPr>
        <w:t xml:space="preserve">                         </w:t>
      </w:r>
      <w:r>
        <w:t>（1）</w:t>
      </w:r>
    </w:p>
    <w:p>
      <w:pPr>
        <w:rPr>
          <w:rFonts w:hint="eastAsia"/>
        </w:rPr>
      </w:pPr>
      <w:r>
        <w:rPr>
          <w:rFonts w:hint="eastAsia"/>
        </w:rPr>
        <w:t>原模型已假设</w:t>
      </w:r>
      <w:r>
        <w:rPr>
          <w:position w:val="-6"/>
        </w:rPr>
        <w:object>
          <v:shape id="_x0000_i1029" o:spt="75" type="#_x0000_t75" style="height:13.95pt;width:26pt;" o:ole="t" filled="f" o:preferrelative="t" stroked="f" coordsize="21600,21600">
            <v:path/>
            <v:fill on="f" alignshape="1" focussize="0,0"/>
            <v:stroke on="f"/>
            <v:imagedata r:id="rId13" grayscale="f" bilevel="f" o:title=""/>
            <o:lock v:ext="edit" aspectratio="t"/>
            <w10:wrap type="none"/>
            <w10:anchorlock/>
          </v:shape>
          <o:OLEObject Type="Embed" ProgID="Equation.KSEE3" ShapeID="_x0000_i1029" DrawAspect="Content" ObjectID="_1468075729" r:id="rId12">
            <o:LockedField>false</o:LockedField>
          </o:OLEObject>
        </w:object>
      </w:r>
      <w:r>
        <w:t>时血液中药量无药物，则</w:t>
      </w:r>
      <w:r>
        <w:rPr>
          <w:position w:val="-10"/>
        </w:rPr>
        <w:object>
          <v:shape id="_x0000_i1030" o:spt="75" type="#_x0000_t75" style="height:16pt;width:42.95pt;" o:ole="t" filled="f" o:preferrelative="t" stroked="f" coordsize="21600,21600">
            <v:path/>
            <v:fill on="f" alignshape="1" focussize="0,0"/>
            <v:stroke on="f"/>
            <v:imagedata r:id="rId15" grayscale="f" bilevel="f" o:title=""/>
            <o:lock v:ext="edit" aspectratio="t"/>
            <w10:wrap type="none"/>
            <w10:anchorlock/>
          </v:shape>
          <o:OLEObject Type="Embed" ProgID="Equation.KSEE3" ShapeID="_x0000_i1030" DrawAspect="Content" ObjectID="_1468075730" r:id="rId14">
            <o:LockedField>false</o:LockedField>
          </o:OLEObject>
        </w:object>
      </w:r>
      <w:r>
        <w:t>，</w:t>
      </w:r>
      <w:r>
        <w:rPr>
          <w:position w:val="-10"/>
        </w:rPr>
        <w:object>
          <v:shape id="_x0000_i1031" o:spt="75" type="#_x0000_t75" style="height:16pt;width:23pt;" o:ole="t" filled="f" o:preferrelative="t" stroked="f" coordsize="21600,21600">
            <v:path/>
            <v:fill on="f" alignshape="1" focussize="0,0"/>
            <v:stroke on="f"/>
            <v:imagedata r:id="rId17" grayscale="f" bilevel="f" o:title=""/>
            <o:lock v:ext="edit" aspectratio="t"/>
            <w10:wrap type="none"/>
            <w10:anchorlock/>
          </v:shape>
          <o:OLEObject Type="Embed" ProgID="Equation.KSEE3" ShapeID="_x0000_i1031" DrawAspect="Content" ObjectID="_1468075731" r:id="rId16">
            <o:LockedField>false</o:LockedField>
          </o:OLEObject>
        </w:object>
      </w:r>
      <w:r>
        <w:t>的增长速度为</w:t>
      </w:r>
      <w:r>
        <w:rPr>
          <w:position w:val="-6"/>
        </w:rPr>
        <w:object>
          <v:shape id="_x0000_i1032" o:spt="75" type="#_x0000_t75" style="height:13.95pt;width:16pt;" o:ole="t" filled="f" o:preferrelative="t" stroked="f" coordsize="21600,21600">
            <v:path/>
            <v:fill on="f" alignshape="1" focussize="0,0"/>
            <v:stroke on="f"/>
            <v:imagedata r:id="rId19" grayscale="f" bilevel="f" o:title=""/>
            <o:lock v:ext="edit" aspectratio="t"/>
            <w10:wrap type="none"/>
            <w10:anchorlock/>
          </v:shape>
          <o:OLEObject Type="Embed" ProgID="Equation.KSEE3" ShapeID="_x0000_i1032" DrawAspect="Content" ObjectID="_1468075732" r:id="rId18">
            <o:LockedField>false</o:LockedField>
          </o:OLEObject>
        </w:object>
      </w:r>
      <w:r>
        <w:t>。由于治疗而减少的速度与</w:t>
      </w:r>
      <w:r>
        <w:rPr>
          <w:position w:val="-10"/>
        </w:rPr>
        <w:object>
          <v:shape id="_x0000_i1033" o:spt="75" type="#_x0000_t75" style="height:16pt;width:23pt;" o:ole="t" filled="f" o:preferrelative="t" stroked="f" coordsize="21600,21600">
            <v:path/>
            <v:fill on="f" alignshape="1" focussize="0,0"/>
            <v:stroke on="f"/>
            <v:imagedata r:id="rId21" grayscale="f" bilevel="f" o:title=""/>
            <o:lock v:ext="edit" aspectratio="t"/>
            <w10:wrap type="none"/>
            <w10:anchorlock/>
          </v:shape>
          <o:OLEObject Type="Embed" ProgID="Equation.KSEE3" ShapeID="_x0000_i1033" DrawAspect="Content" ObjectID="_1468075733" r:id="rId20">
            <o:LockedField>false</o:LockedField>
          </o:OLEObject>
        </w:object>
      </w:r>
      <w:r>
        <w:t>本身成正比，比例系数</w:t>
      </w:r>
      <w:r>
        <w:rPr>
          <w:position w:val="-10"/>
        </w:rPr>
        <w:object>
          <v:shape id="_x0000_i1034" o:spt="75" type="#_x0000_t75" style="height:16pt;width:30pt;" o:ole="t" filled="f" o:preferrelative="t" stroked="f" coordsize="21600,21600">
            <v:path/>
            <v:fill on="f" alignshape="1" focussize="0,0"/>
            <v:stroke on="f"/>
            <v:imagedata r:id="rId23" grayscale="f" bilevel="f" o:title=""/>
            <o:lock v:ext="edit" aspectratio="t"/>
            <w10:wrap type="none"/>
            <w10:anchorlock/>
          </v:shape>
          <o:OLEObject Type="Embed" ProgID="Equation.KSEE3" ShapeID="_x0000_i1034" DrawAspect="Content" ObjectID="_1468075734" r:id="rId22">
            <o:LockedField>false</o:LockedField>
          </o:OLEObject>
        </w:object>
      </w:r>
      <w:r>
        <w:t>，所以得到方程：</w:t>
      </w:r>
    </w:p>
    <w:p>
      <w:pPr>
        <w:wordWrap w:val="0"/>
        <w:jc w:val="right"/>
        <w:rPr>
          <w:rFonts w:hint="eastAsia"/>
        </w:rPr>
      </w:pPr>
      <w:r>
        <w:rPr>
          <w:position w:val="-24"/>
        </w:rPr>
        <w:object>
          <v:shape id="_x0000_i1035" o:spt="75" type="#_x0000_t75" style="height:31pt;width:111pt;" o:ole="t" filled="f" o:preferrelative="t" stroked="f" coordsize="21600,21600">
            <v:path/>
            <v:fill on="f" alignshape="1" focussize="0,0"/>
            <v:stroke on="f"/>
            <v:imagedata r:id="rId25" grayscale="f" bilevel="f" o:title=""/>
            <o:lock v:ext="edit" aspectratio="t"/>
            <w10:wrap type="none"/>
            <w10:anchorlock/>
          </v:shape>
          <o:OLEObject Type="Embed" ProgID="Equation.KSEE3" ShapeID="_x0000_i1035" DrawAspect="Content" ObjectID="_1468075735" r:id="rId24">
            <o:LockedField>false</o:LockedField>
          </o:OLEObject>
        </w:object>
      </w:r>
      <w:r>
        <w:rPr>
          <w:rFonts w:hint="eastAsia"/>
        </w:rPr>
        <w:t xml:space="preserve">                       </w:t>
      </w:r>
      <w:r>
        <w:t>（2）</w:t>
      </w:r>
    </w:p>
    <w:p>
      <w:pPr>
        <w:tabs>
          <w:tab w:val="right" w:pos="8306"/>
        </w:tabs>
        <w:rPr>
          <w:rFonts w:hint="eastAsia"/>
        </w:rPr>
      </w:pPr>
      <w:r>
        <w:rPr>
          <w:rFonts w:hint="eastAsia"/>
        </w:rPr>
        <w:t>方程（1）可转换为：</w:t>
      </w:r>
      <w:r>
        <w:rPr>
          <w:position w:val="-10"/>
        </w:rPr>
        <w:object>
          <v:shape id="_x0000_i1036" o:spt="75" type="#_x0000_t75" style="height:18pt;width:62pt;" o:ole="t" filled="f" o:preferrelative="t" stroked="f" coordsize="21600,21600">
            <v:path/>
            <v:fill on="f" alignshape="1" focussize="0,0"/>
            <v:stroke on="f"/>
            <v:imagedata r:id="rId27" grayscale="f" bilevel="f" o:title=""/>
            <o:lock v:ext="edit" aspectratio="t"/>
            <w10:wrap type="none"/>
            <w10:anchorlock/>
          </v:shape>
          <o:OLEObject Type="Embed" ProgID="Equation.KSEE3" ShapeID="_x0000_i1036" DrawAspect="Content" ObjectID="_1468075736" r:id="rId26">
            <o:LockedField>false</o:LockedField>
          </o:OLEObject>
        </w:object>
      </w:r>
      <w:r>
        <w:tab/>
      </w:r>
    </w:p>
    <w:p>
      <w:pPr>
        <w:rPr>
          <w:rFonts w:hint="eastAsia"/>
        </w:rPr>
      </w:pPr>
      <w:r>
        <w:rPr>
          <w:rFonts w:hint="eastAsia"/>
        </w:rPr>
        <w:t>带入方程（2）可得：</w:t>
      </w:r>
      <w:r>
        <w:rPr>
          <w:position w:val="-28"/>
        </w:rPr>
        <w:object>
          <v:shape id="_x0000_i1037" o:spt="75" type="#_x0000_t75" style="height:33pt;width:121.95pt;" o:ole="t" filled="f" o:preferrelative="t" stroked="f" coordsize="21600,21600">
            <v:path/>
            <v:fill on="f" alignshape="1" focussize="0,0"/>
            <v:stroke on="f"/>
            <v:imagedata r:id="rId29" grayscale="f" bilevel="f" o:title=""/>
            <o:lock v:ext="edit" aspectratio="t"/>
            <w10:wrap type="none"/>
            <w10:anchorlock/>
          </v:shape>
          <o:OLEObject Type="Embed" ProgID="Equation.KSEE3" ShapeID="_x0000_i1037" DrawAspect="Content" ObjectID="_1468075737" r:id="rId28">
            <o:LockedField>false</o:LockedField>
          </o:OLEObject>
        </w:object>
      </w:r>
    </w:p>
    <w:p>
      <w:pPr>
        <w:rPr>
          <w:rFonts w:hint="eastAsia"/>
        </w:rPr>
      </w:pPr>
      <w:r>
        <w:rPr>
          <w:rFonts w:hint="eastAsia"/>
        </w:rPr>
        <w:t>将</w:t>
      </w:r>
      <w:r>
        <w:rPr>
          <w:position w:val="-6"/>
        </w:rPr>
        <w:object>
          <v:shape id="_x0000_i1038" o:spt="75" type="#_x0000_t75" style="height:13.95pt;width:54pt;" o:ole="t" filled="f" o:preferrelative="t" stroked="f" coordsize="21600,21600">
            <v:path/>
            <v:fill on="f" alignshape="1" focussize="0,0"/>
            <v:stroke on="f"/>
            <v:imagedata r:id="rId31" grayscale="f" bilevel="f" o:title=""/>
            <o:lock v:ext="edit" aspectratio="t"/>
            <w10:wrap type="none"/>
            <w10:anchorlock/>
          </v:shape>
          <o:OLEObject Type="Embed" ProgID="Equation.KSEE3" ShapeID="_x0000_i1038" DrawAspect="Content" ObjectID="_1468075738" r:id="rId30">
            <o:LockedField>false</o:LockedField>
          </o:OLEObject>
        </w:object>
      </w:r>
      <w:r>
        <w:t>和</w:t>
      </w:r>
      <w:r>
        <w:rPr>
          <w:position w:val="-10"/>
        </w:rPr>
        <w:object>
          <v:shape id="_x0000_i1039" o:spt="75" type="#_x0000_t75" style="height:16pt;width:57pt;" o:ole="t" filled="f" o:preferrelative="t" stroked="f" coordsize="21600,21600">
            <v:path/>
            <v:fill on="f" alignshape="1" focussize="0,0"/>
            <v:stroke on="f"/>
            <v:imagedata r:id="rId33" grayscale="f" bilevel="f" o:title=""/>
            <o:lock v:ext="edit" aspectratio="t"/>
            <w10:wrap type="none"/>
            <w10:anchorlock/>
          </v:shape>
          <o:OLEObject Type="Embed" ProgID="Equation.KSEE3" ShapeID="_x0000_i1039" DrawAspect="Content" ObjectID="_1468075739" r:id="rId32">
            <o:LockedField>false</o:LockedField>
          </o:OLEObject>
        </w:object>
      </w:r>
      <w:r>
        <w:t>带入以上两方程，得：</w:t>
      </w:r>
    </w:p>
    <w:p>
      <w:pPr>
        <w:jc w:val="center"/>
        <w:rPr>
          <w:rFonts w:hint="eastAsia"/>
        </w:rPr>
      </w:pPr>
      <w:r>
        <w:rPr>
          <w:position w:val="-10"/>
        </w:rPr>
        <w:object>
          <v:shape id="_x0000_i1040" o:spt="75" type="#_x0000_t75" style="height:18pt;width:77pt;" o:ole="t" filled="f" o:preferrelative="t" stroked="f" coordsize="21600,21600">
            <v:path/>
            <v:fill on="f" alignshape="1" focussize="0,0"/>
            <v:stroke on="f"/>
            <v:imagedata r:id="rId35" grayscale="f" bilevel="f" o:title=""/>
            <o:lock v:ext="edit" aspectratio="t"/>
            <w10:wrap type="none"/>
            <w10:anchorlock/>
          </v:shape>
          <o:OLEObject Type="Embed" ProgID="Equation.KSEE3" ShapeID="_x0000_i1040" DrawAspect="Content" ObjectID="_1468075740" r:id="rId34">
            <o:LockedField>false</o:LockedField>
          </o:OLEObject>
        </w:object>
      </w:r>
    </w:p>
    <w:p>
      <w:pPr>
        <w:jc w:val="center"/>
        <w:rPr>
          <w:rFonts w:hint="eastAsia"/>
        </w:rPr>
      </w:pPr>
      <w:r>
        <w:rPr>
          <w:position w:val="-10"/>
        </w:rPr>
        <w:object>
          <v:shape id="_x0000_i1041" o:spt="75" type="#_x0000_t75" style="height:18pt;width:141pt;" o:ole="t" filled="f" o:preferrelative="t" stroked="f" coordsize="21600,21600">
            <v:path/>
            <v:fill on="f" alignshape="1" focussize="0,0"/>
            <v:stroke on="f"/>
            <v:imagedata r:id="rId37" grayscale="f" bilevel="f" o:title=""/>
            <o:lock v:ext="edit" aspectratio="t"/>
            <w10:wrap type="none"/>
            <w10:anchorlock/>
          </v:shape>
          <o:OLEObject Type="Embed" ProgID="Equation.KSEE3" ShapeID="_x0000_i1041" DrawAspect="Content" ObjectID="_1468075741" r:id="rId36">
            <o:LockedField>false</o:LockedField>
          </o:OLEObject>
        </w:object>
      </w:r>
    </w:p>
    <w:p>
      <w:pPr/>
      <w:r>
        <w:rPr>
          <w:rFonts w:hint="eastAsia"/>
        </w:rPr>
        <w:t>针对孩子求解，得：</w:t>
      </w:r>
    </w:p>
    <w:p>
      <w:pPr>
        <w:ind w:firstLine="420" w:firstLineChars="200"/>
      </w:pPr>
      <w:r>
        <w:rPr>
          <w:rFonts w:hint="eastAsia"/>
        </w:rPr>
        <w:t>严重中毒时间及服用最小剂量：</w:t>
      </w:r>
      <w:r>
        <w:rPr>
          <w:position w:val="-6"/>
        </w:rPr>
        <w:object>
          <v:shape id="_x0000_i1042"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rPr>
        <w:t>，</w:t>
      </w:r>
      <w:r>
        <w:rPr>
          <w:position w:val="-10"/>
        </w:rPr>
        <w:object>
          <v:shape id="_x0000_i1043" o:spt="75" type="#_x0000_t75" style="height:15.75pt;width:78.05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rPr>
        <w:t>；</w:t>
      </w:r>
    </w:p>
    <w:p>
      <w:pPr>
        <w:ind w:firstLine="420" w:firstLineChars="200"/>
      </w:pPr>
      <w:r>
        <w:rPr>
          <w:rFonts w:hint="eastAsia"/>
        </w:rPr>
        <w:t>致命中毒时间及服用最小剂量：</w:t>
      </w:r>
      <w:r>
        <w:rPr>
          <w:position w:val="-6"/>
        </w:rPr>
        <w:object>
          <v:shape id="_x0000_i1044"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4" DrawAspect="Content" ObjectID="_1468075744" r:id="rId42">
            <o:LockedField>false</o:LockedField>
          </o:OLEObject>
        </w:object>
      </w:r>
      <w:r>
        <w:rPr>
          <w:rFonts w:hint="eastAsia"/>
        </w:rPr>
        <w:t>，</w:t>
      </w:r>
      <w:r>
        <w:rPr>
          <w:position w:val="-10"/>
        </w:rPr>
        <w:object>
          <v:shape id="_x0000_i1045" o:spt="75" type="#_x0000_t75" style="height:15.75pt;width:77.25pt;" o:ole="t" filled="f" o:preferrelative="t" stroked="f" coordsize="21600,21600">
            <v:path/>
            <v:fill on="f" focussize="0,0"/>
            <v:stroke on="f"/>
            <v:imagedata r:id="rId44" o:title=""/>
            <o:lock v:ext="edit" aspectratio="t"/>
            <w10:wrap type="none"/>
            <w10:anchorlock/>
          </v:shape>
          <o:OLEObject Type="Embed" ProgID="Equation.KSEE3" ShapeID="_x0000_i1045" DrawAspect="Content" ObjectID="_1468075745" r:id="rId43">
            <o:LockedField>false</o:LockedField>
          </o:OLEObject>
        </w:object>
      </w:r>
    </w:p>
    <w:p>
      <w:pPr/>
      <w:r>
        <w:rPr>
          <w:rFonts w:hint="eastAsia"/>
        </w:rPr>
        <w:t>针对成人求解：</w:t>
      </w:r>
    </w:p>
    <w:p>
      <w:pPr>
        <w:ind w:left="420" w:leftChars="200"/>
      </w:pPr>
      <w:r>
        <w:rPr>
          <w:rFonts w:hint="eastAsia"/>
        </w:rPr>
        <w:t>严重中毒时间及服用最小剂量：</w:t>
      </w:r>
      <w:r>
        <w:rPr>
          <w:position w:val="-6"/>
        </w:rPr>
        <w:object>
          <v:shape id="_x0000_i1046"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6" DrawAspect="Content" ObjectID="_1468075746" r:id="rId45">
            <o:LockedField>false</o:LockedField>
          </o:OLEObject>
        </w:object>
      </w:r>
      <w:r>
        <w:rPr>
          <w:rFonts w:hint="eastAsia"/>
        </w:rPr>
        <w:t>，</w:t>
      </w:r>
      <w:r>
        <w:rPr>
          <w:position w:val="-10"/>
        </w:rPr>
        <w:object>
          <v:shape id="_x0000_i1047" o:spt="75" type="#_x0000_t75" style="height:15.75pt;width:77.25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46">
            <o:LockedField>false</o:LockedField>
          </o:OLEObject>
        </w:object>
      </w:r>
    </w:p>
    <w:p>
      <w:pPr>
        <w:ind w:firstLine="420" w:firstLineChars="200"/>
        <w:rPr>
          <w:rFonts w:hint="eastAsia"/>
        </w:rPr>
      </w:pPr>
      <w:r>
        <w:rPr>
          <w:rFonts w:hint="eastAsia"/>
        </w:rPr>
        <w:t>致命时间及服用最小剂量：</w:t>
      </w:r>
      <w:r>
        <w:rPr>
          <w:position w:val="-6"/>
        </w:rPr>
        <w:object>
          <v:shape id="_x0000_i1048" o:spt="75" type="#_x0000_t75" style="height:14.25pt;width:53.25pt;" o:ole="t" filled="f" o:preferrelative="t" stroked="f" coordsize="21600,21600">
            <v:path/>
            <v:fill on="f" focussize="0,0"/>
            <v:stroke on="f"/>
            <v:imagedata r:id="rId39" o:title=""/>
            <o:lock v:ext="edit" aspectratio="t"/>
            <w10:wrap type="none"/>
            <w10:anchorlock/>
          </v:shape>
          <o:OLEObject Type="Embed" ProgID="Equation.KSEE3" ShapeID="_x0000_i1048" DrawAspect="Content" ObjectID="_1468075748" r:id="rId48">
            <o:LockedField>false</o:LockedField>
          </o:OLEObject>
        </w:object>
      </w:r>
      <w:r>
        <w:rPr>
          <w:rFonts w:hint="eastAsia"/>
        </w:rPr>
        <w:t>，</w:t>
      </w:r>
      <w:r>
        <w:rPr>
          <w:position w:val="-10"/>
        </w:rPr>
        <w:object>
          <v:shape id="_x0000_i1049" o:spt="75" type="#_x0000_t75" style="height:15.75pt;width:81.8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49" r:id="rId49">
            <o:LockedField>false</o:LockedField>
          </o:OLEObject>
        </w:object>
      </w:r>
    </w:p>
    <w:p>
      <w:pPr>
        <w:rPr>
          <w:rFonts w:hint="eastAsia"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B375A6"/>
    <w:rsid w:val="786343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2" Type="http://schemas.openxmlformats.org/officeDocument/2006/relationships/fontTable" Target="fontTable.xml"/><Relationship Id="rId51" Type="http://schemas.openxmlformats.org/officeDocument/2006/relationships/customXml" Target="../customXml/item1.xml"/><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hj</dc:creator>
  <cp:lastModifiedBy>hj</cp:lastModifiedBy>
  <dcterms:modified xsi:type="dcterms:W3CDTF">2016-04-23T13:05:58Z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