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3C041" w14:textId="4D28622F" w:rsidR="002A627F" w:rsidRPr="0052236F" w:rsidRDefault="002A627F" w:rsidP="0052236F">
      <w:pPr>
        <w:jc w:val="center"/>
      </w:pPr>
      <w:r w:rsidRPr="002A627F">
        <w:rPr>
          <w:b/>
          <w:bCs/>
          <w:sz w:val="40"/>
          <w:szCs w:val="36"/>
        </w:rPr>
        <w:t xml:space="preserve">Конспект </w:t>
      </w:r>
      <w:r w:rsidR="0052236F">
        <w:rPr>
          <w:b/>
          <w:bCs/>
          <w:sz w:val="40"/>
          <w:szCs w:val="36"/>
        </w:rPr>
        <w:t xml:space="preserve">по </w:t>
      </w:r>
      <w:r w:rsidR="0052236F">
        <w:rPr>
          <w:b/>
          <w:bCs/>
          <w:sz w:val="40"/>
          <w:szCs w:val="36"/>
          <w:lang w:val="en-CA"/>
        </w:rPr>
        <w:t>SQL</w:t>
      </w:r>
    </w:p>
    <w:p w14:paraId="55E39895" w14:textId="77777777" w:rsidR="00B35091" w:rsidRPr="00B35091" w:rsidRDefault="00B35091" w:rsidP="00B35091">
      <w:r w:rsidRPr="00B35091">
        <w:rPr>
          <w:b/>
          <w:bCs/>
        </w:rPr>
        <w:t>1. Типы баз данных</w:t>
      </w:r>
    </w:p>
    <w:p w14:paraId="17615E41" w14:textId="77777777" w:rsidR="00B35091" w:rsidRPr="00B35091" w:rsidRDefault="00B35091" w:rsidP="00B35091">
      <w:pPr>
        <w:numPr>
          <w:ilvl w:val="0"/>
          <w:numId w:val="1"/>
        </w:numPr>
      </w:pPr>
      <w:r w:rsidRPr="00B35091">
        <w:rPr>
          <w:b/>
          <w:bCs/>
        </w:rPr>
        <w:t>Реляционные (SQL)</w:t>
      </w:r>
      <w:r w:rsidRPr="00B35091">
        <w:t xml:space="preserve">: Таблицы со строгой схемой (MySQL, </w:t>
      </w:r>
      <w:proofErr w:type="spellStart"/>
      <w:r w:rsidRPr="00B35091">
        <w:t>PostgreSQL</w:t>
      </w:r>
      <w:proofErr w:type="spellEnd"/>
      <w:r w:rsidRPr="00B35091">
        <w:t>, </w:t>
      </w:r>
      <w:r w:rsidRPr="00B35091">
        <w:rPr>
          <w:b/>
          <w:bCs/>
        </w:rPr>
        <w:t>MSSQL</w:t>
      </w:r>
      <w:r w:rsidRPr="00B35091">
        <w:t>).</w:t>
      </w:r>
    </w:p>
    <w:p w14:paraId="0D699A17" w14:textId="77777777" w:rsidR="00B35091" w:rsidRPr="00B35091" w:rsidRDefault="00B35091" w:rsidP="00B35091">
      <w:pPr>
        <w:numPr>
          <w:ilvl w:val="0"/>
          <w:numId w:val="1"/>
        </w:numPr>
      </w:pPr>
      <w:proofErr w:type="spellStart"/>
      <w:r w:rsidRPr="00B35091">
        <w:rPr>
          <w:b/>
          <w:bCs/>
        </w:rPr>
        <w:t>NoSQL</w:t>
      </w:r>
      <w:proofErr w:type="spellEnd"/>
      <w:r w:rsidRPr="00B35091">
        <w:t>: Документные (</w:t>
      </w:r>
      <w:proofErr w:type="spellStart"/>
      <w:r w:rsidRPr="00B35091">
        <w:t>MongoDB</w:t>
      </w:r>
      <w:proofErr w:type="spellEnd"/>
      <w:r w:rsidRPr="00B35091">
        <w:t>), ключ-значение (</w:t>
      </w:r>
      <w:proofErr w:type="spellStart"/>
      <w:r w:rsidRPr="00B35091">
        <w:t>Redis</w:t>
      </w:r>
      <w:proofErr w:type="spellEnd"/>
      <w:r w:rsidRPr="00B35091">
        <w:t xml:space="preserve">), </w:t>
      </w:r>
      <w:proofErr w:type="spellStart"/>
      <w:r w:rsidRPr="00B35091">
        <w:t>графовые</w:t>
      </w:r>
      <w:proofErr w:type="spellEnd"/>
      <w:r w:rsidRPr="00B35091">
        <w:t xml:space="preserve"> (Neo4j), колоночные (</w:t>
      </w:r>
      <w:proofErr w:type="spellStart"/>
      <w:r w:rsidRPr="00B35091">
        <w:t>Cassandra</w:t>
      </w:r>
      <w:proofErr w:type="spellEnd"/>
      <w:r w:rsidRPr="00B35091">
        <w:t>).</w:t>
      </w:r>
    </w:p>
    <w:p w14:paraId="274919DB" w14:textId="77777777" w:rsidR="00B35091" w:rsidRPr="00B35091" w:rsidRDefault="00B35091" w:rsidP="00B35091">
      <w:pPr>
        <w:numPr>
          <w:ilvl w:val="0"/>
          <w:numId w:val="1"/>
        </w:numPr>
      </w:pPr>
      <w:r w:rsidRPr="00B35091">
        <w:rPr>
          <w:b/>
          <w:bCs/>
        </w:rPr>
        <w:t>Иерархические</w:t>
      </w:r>
      <w:r w:rsidRPr="00B35091">
        <w:t>: Древовидная структура (IBM IMS).</w:t>
      </w:r>
    </w:p>
    <w:p w14:paraId="3A71B48F" w14:textId="77777777" w:rsidR="00B35091" w:rsidRPr="00B35091" w:rsidRDefault="00B35091" w:rsidP="00B35091">
      <w:pPr>
        <w:numPr>
          <w:ilvl w:val="0"/>
          <w:numId w:val="1"/>
        </w:numPr>
      </w:pPr>
      <w:r w:rsidRPr="00B35091">
        <w:rPr>
          <w:b/>
          <w:bCs/>
        </w:rPr>
        <w:t>Сетевые</w:t>
      </w:r>
      <w:r w:rsidRPr="00B35091">
        <w:t>: Сложные связи между записями (CODASYL).</w:t>
      </w:r>
    </w:p>
    <w:p w14:paraId="3728AF29" w14:textId="0425B849" w:rsidR="00B35091" w:rsidRPr="00B35091" w:rsidRDefault="00B35091" w:rsidP="00B35091">
      <w:r w:rsidRPr="00B35091">
        <w:rPr>
          <w:b/>
          <w:bCs/>
        </w:rPr>
        <w:t>Отличия</w:t>
      </w:r>
      <w:r w:rsidRPr="00B35091">
        <w:t xml:space="preserve">: Реляционные БД строги к схеме, </w:t>
      </w:r>
      <w:proofErr w:type="spellStart"/>
      <w:r w:rsidRPr="00B35091">
        <w:t>NoSQL</w:t>
      </w:r>
      <w:proofErr w:type="spellEnd"/>
      <w:r w:rsidRPr="00B35091">
        <w:t xml:space="preserve"> гибкие, но менее строгие в ACID</w:t>
      </w:r>
      <w:r w:rsidR="00843827">
        <w:t xml:space="preserve"> (</w:t>
      </w:r>
      <w:r w:rsidR="00843827" w:rsidRPr="008B0AF3">
        <w:rPr>
          <w:b/>
          <w:bCs/>
        </w:rPr>
        <w:t>атомарность</w:t>
      </w:r>
      <w:r w:rsidR="00843827">
        <w:t xml:space="preserve"> – гарантирует, что каждая транзакция будет выполнена полностью либо не будет выполнена совсем; </w:t>
      </w:r>
      <w:r w:rsidR="00843827" w:rsidRPr="008B0AF3">
        <w:rPr>
          <w:b/>
          <w:bCs/>
        </w:rPr>
        <w:t>согласованность</w:t>
      </w:r>
      <w:r w:rsidR="00843827">
        <w:t xml:space="preserve"> </w:t>
      </w:r>
      <w:r w:rsidR="00F77AF8">
        <w:t>–</w:t>
      </w:r>
      <w:r w:rsidR="00843827">
        <w:t xml:space="preserve"> </w:t>
      </w:r>
      <w:r w:rsidR="00F77AF8">
        <w:t xml:space="preserve">каждая успешная транзакция </w:t>
      </w:r>
      <w:r w:rsidR="00FB21CB">
        <w:t>по определению фиксирует только допустимые результаты</w:t>
      </w:r>
      <w:r w:rsidR="00B95DC7">
        <w:t xml:space="preserve">; </w:t>
      </w:r>
      <w:r w:rsidR="00843827" w:rsidRPr="008B0AF3">
        <w:rPr>
          <w:b/>
          <w:bCs/>
        </w:rPr>
        <w:t>изолированность</w:t>
      </w:r>
      <w:r w:rsidR="00B95DC7">
        <w:t xml:space="preserve"> – во время выполнения транзакции параллельные транзакции не должны оказывать влияния на ее результат;</w:t>
      </w:r>
      <w:r w:rsidR="00843827">
        <w:t xml:space="preserve"> </w:t>
      </w:r>
      <w:r w:rsidR="00843827" w:rsidRPr="008B0AF3">
        <w:rPr>
          <w:b/>
          <w:bCs/>
        </w:rPr>
        <w:t>надежность</w:t>
      </w:r>
      <w:r w:rsidR="00B95DC7">
        <w:t xml:space="preserve"> </w:t>
      </w:r>
      <w:r w:rsidR="008B0AF3">
        <w:t>–</w:t>
      </w:r>
      <w:r w:rsidR="00B95DC7">
        <w:t xml:space="preserve"> </w:t>
      </w:r>
      <w:r w:rsidR="008B0AF3">
        <w:t>уверенность в том, что если транзакция выполнена, то сделанные изменения не будут отменены из-за сбоя</w:t>
      </w:r>
      <w:r w:rsidR="00843827">
        <w:t>)</w:t>
      </w:r>
      <w:r w:rsidRPr="00B35091">
        <w:t>.</w:t>
      </w:r>
    </w:p>
    <w:p w14:paraId="2ED4903D" w14:textId="77777777" w:rsidR="00B35091" w:rsidRPr="00B35091" w:rsidRDefault="00B35091" w:rsidP="00B35091">
      <w:r w:rsidRPr="00B35091">
        <w:pict w14:anchorId="1FE328ED">
          <v:rect id="_x0000_i1025" style="width:0;height:.75pt" o:hralign="center" o:hrstd="t" o:hrnoshade="t" o:hr="t" fillcolor="#f8faff" stroked="f"/>
        </w:pict>
      </w:r>
    </w:p>
    <w:p w14:paraId="2BAE2D8F" w14:textId="77777777" w:rsidR="00B35091" w:rsidRPr="00B35091" w:rsidRDefault="00B35091" w:rsidP="00B35091">
      <w:r w:rsidRPr="00B35091">
        <w:rPr>
          <w:b/>
          <w:bCs/>
        </w:rPr>
        <w:t>2. Основные операторы</w:t>
      </w:r>
    </w:p>
    <w:p w14:paraId="54167FAB" w14:textId="77777777" w:rsidR="00B35091" w:rsidRPr="00B35091" w:rsidRDefault="00B35091" w:rsidP="00B35091">
      <w:pPr>
        <w:numPr>
          <w:ilvl w:val="0"/>
          <w:numId w:val="2"/>
        </w:numPr>
      </w:pPr>
      <w:r w:rsidRPr="00B35091">
        <w:rPr>
          <w:b/>
          <w:bCs/>
        </w:rPr>
        <w:t>SELECT</w:t>
      </w:r>
      <w:r w:rsidRPr="00B35091">
        <w:t>: Извлечение данных.</w:t>
      </w:r>
    </w:p>
    <w:p w14:paraId="5A775AA7" w14:textId="77777777" w:rsidR="002321D1" w:rsidRDefault="002321D1" w:rsidP="005A7367">
      <w:pPr>
        <w:ind w:left="360"/>
        <w:jc w:val="center"/>
        <w:rPr>
          <w:b/>
          <w:bCs/>
        </w:rPr>
      </w:pPr>
      <w:r w:rsidRPr="002321D1">
        <w:rPr>
          <w:lang w:val="en-CA"/>
        </w:rPr>
        <w:drawing>
          <wp:inline distT="0" distB="0" distL="0" distR="0" wp14:anchorId="5BD1D1CE" wp14:editId="1B6AB629">
            <wp:extent cx="3829584" cy="304843"/>
            <wp:effectExtent l="0" t="0" r="0" b="0"/>
            <wp:docPr id="97424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41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E063" w14:textId="67DB1311" w:rsidR="00B35091" w:rsidRDefault="00B35091" w:rsidP="002321D1">
      <w:pPr>
        <w:pStyle w:val="ListParagraph"/>
        <w:numPr>
          <w:ilvl w:val="0"/>
          <w:numId w:val="15"/>
        </w:numPr>
      </w:pPr>
      <w:r w:rsidRPr="002321D1">
        <w:rPr>
          <w:b/>
          <w:bCs/>
        </w:rPr>
        <w:t>INSERT</w:t>
      </w:r>
      <w:r w:rsidRPr="00B35091">
        <w:t>: Добавление строк.</w:t>
      </w:r>
    </w:p>
    <w:p w14:paraId="0FE4FD66" w14:textId="3FF5D932" w:rsidR="002321D1" w:rsidRPr="00B35091" w:rsidRDefault="002321D1" w:rsidP="005A7367">
      <w:pPr>
        <w:pStyle w:val="ListParagraph"/>
        <w:jc w:val="center"/>
      </w:pPr>
      <w:r w:rsidRPr="002321D1">
        <w:drawing>
          <wp:inline distT="0" distB="0" distL="0" distR="0" wp14:anchorId="559A322C" wp14:editId="1783A81D">
            <wp:extent cx="4505954" cy="342948"/>
            <wp:effectExtent l="0" t="0" r="0" b="0"/>
            <wp:docPr id="125370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08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7424" w14:textId="77777777" w:rsidR="00B35091" w:rsidRDefault="00B35091" w:rsidP="00B35091">
      <w:pPr>
        <w:numPr>
          <w:ilvl w:val="0"/>
          <w:numId w:val="2"/>
        </w:numPr>
      </w:pPr>
      <w:r w:rsidRPr="00B35091">
        <w:rPr>
          <w:b/>
          <w:bCs/>
        </w:rPr>
        <w:t>UPDATE</w:t>
      </w:r>
      <w:r w:rsidRPr="00B35091">
        <w:t>: Обновление данных.</w:t>
      </w:r>
    </w:p>
    <w:p w14:paraId="182802F8" w14:textId="51800C11" w:rsidR="002321D1" w:rsidRPr="00B35091" w:rsidRDefault="005A7367" w:rsidP="005A7367">
      <w:pPr>
        <w:ind w:left="720"/>
        <w:jc w:val="center"/>
      </w:pPr>
      <w:r w:rsidRPr="005A7367">
        <w:drawing>
          <wp:inline distT="0" distB="0" distL="0" distR="0" wp14:anchorId="385BCF81" wp14:editId="35344DD9">
            <wp:extent cx="3743847" cy="257211"/>
            <wp:effectExtent l="0" t="0" r="0" b="9525"/>
            <wp:docPr id="163050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03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E60F" w14:textId="77777777" w:rsidR="00B35091" w:rsidRDefault="00B35091" w:rsidP="00B35091">
      <w:pPr>
        <w:numPr>
          <w:ilvl w:val="0"/>
          <w:numId w:val="2"/>
        </w:numPr>
      </w:pPr>
      <w:r w:rsidRPr="00B35091">
        <w:rPr>
          <w:b/>
          <w:bCs/>
        </w:rPr>
        <w:t>DELETE</w:t>
      </w:r>
      <w:r w:rsidRPr="00B35091">
        <w:t>: Удаление строк.</w:t>
      </w:r>
    </w:p>
    <w:p w14:paraId="7C74159B" w14:textId="21D63634" w:rsidR="002321D1" w:rsidRPr="00B35091" w:rsidRDefault="005A7367" w:rsidP="005A7367">
      <w:pPr>
        <w:jc w:val="center"/>
      </w:pPr>
      <w:r w:rsidRPr="005A7367">
        <w:drawing>
          <wp:inline distT="0" distB="0" distL="0" distR="0" wp14:anchorId="31EA3F95" wp14:editId="0296170B">
            <wp:extent cx="2676899" cy="333422"/>
            <wp:effectExtent l="0" t="0" r="0" b="9525"/>
            <wp:docPr id="27936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67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E873" w14:textId="77777777" w:rsidR="00B35091" w:rsidRPr="00B35091" w:rsidRDefault="00B35091" w:rsidP="00B35091">
      <w:r w:rsidRPr="00B35091">
        <w:pict w14:anchorId="68A5BE26">
          <v:rect id="_x0000_i1026" style="width:0;height:.75pt" o:hralign="center" o:hrstd="t" o:hrnoshade="t" o:hr="t" fillcolor="#f8faff" stroked="f"/>
        </w:pict>
      </w:r>
    </w:p>
    <w:p w14:paraId="1FFC74FF" w14:textId="77777777" w:rsidR="00B35091" w:rsidRPr="00B35091" w:rsidRDefault="00B35091" w:rsidP="00B35091">
      <w:r w:rsidRPr="00B35091">
        <w:rPr>
          <w:b/>
          <w:bCs/>
        </w:rPr>
        <w:lastRenderedPageBreak/>
        <w:t>3. Соединения таблиц (JOIN)</w:t>
      </w:r>
    </w:p>
    <w:p w14:paraId="33211FB9" w14:textId="31D717B6" w:rsidR="00B35091" w:rsidRPr="00B35091" w:rsidRDefault="00B35091" w:rsidP="00B35091">
      <w:pPr>
        <w:numPr>
          <w:ilvl w:val="0"/>
          <w:numId w:val="3"/>
        </w:numPr>
      </w:pPr>
      <w:r w:rsidRPr="00B35091">
        <w:rPr>
          <w:b/>
          <w:bCs/>
        </w:rPr>
        <w:t>INNER JOIN</w:t>
      </w:r>
      <w:r w:rsidR="00117908" w:rsidRPr="00B35091">
        <w:t>: возвращает</w:t>
      </w:r>
      <w:r w:rsidRPr="00B35091">
        <w:t xml:space="preserve"> совпадающие строки.</w:t>
      </w:r>
    </w:p>
    <w:p w14:paraId="4AC43316" w14:textId="77777777" w:rsidR="00B35091" w:rsidRPr="00B35091" w:rsidRDefault="00B35091" w:rsidP="00B35091">
      <w:pPr>
        <w:numPr>
          <w:ilvl w:val="0"/>
          <w:numId w:val="3"/>
        </w:numPr>
      </w:pPr>
      <w:r w:rsidRPr="00B35091">
        <w:rPr>
          <w:b/>
          <w:bCs/>
        </w:rPr>
        <w:t>LEFT JOIN</w:t>
      </w:r>
      <w:r w:rsidRPr="00B35091">
        <w:t>: Все строки из левой таблицы + совпадения справа.</w:t>
      </w:r>
    </w:p>
    <w:p w14:paraId="63E8BCDD" w14:textId="77777777" w:rsidR="00B35091" w:rsidRPr="00B35091" w:rsidRDefault="00B35091" w:rsidP="00B35091">
      <w:pPr>
        <w:numPr>
          <w:ilvl w:val="0"/>
          <w:numId w:val="3"/>
        </w:numPr>
      </w:pPr>
      <w:r w:rsidRPr="00B35091">
        <w:rPr>
          <w:b/>
          <w:bCs/>
        </w:rPr>
        <w:t>RIGHT JOIN</w:t>
      </w:r>
      <w:r w:rsidRPr="00B35091">
        <w:t>: Все строки из правой таблицы + совпадения слева.</w:t>
      </w:r>
    </w:p>
    <w:p w14:paraId="72A25D5F" w14:textId="77777777" w:rsidR="00B35091" w:rsidRPr="00B35091" w:rsidRDefault="00B35091" w:rsidP="00B35091">
      <w:pPr>
        <w:numPr>
          <w:ilvl w:val="0"/>
          <w:numId w:val="3"/>
        </w:numPr>
      </w:pPr>
      <w:r w:rsidRPr="00B35091">
        <w:rPr>
          <w:b/>
          <w:bCs/>
        </w:rPr>
        <w:t>FULL JOIN</w:t>
      </w:r>
      <w:r w:rsidRPr="00B35091">
        <w:t>: Все строки из обеих таблиц.</w:t>
      </w:r>
    </w:p>
    <w:p w14:paraId="59E505B6" w14:textId="77777777" w:rsidR="00B35091" w:rsidRDefault="00B35091" w:rsidP="00B35091">
      <w:pPr>
        <w:numPr>
          <w:ilvl w:val="0"/>
          <w:numId w:val="3"/>
        </w:numPr>
      </w:pPr>
      <w:r w:rsidRPr="00B35091">
        <w:rPr>
          <w:b/>
          <w:bCs/>
        </w:rPr>
        <w:t>CROSS JOIN</w:t>
      </w:r>
      <w:r w:rsidRPr="00B35091">
        <w:t>: Декартово произведение строк.</w:t>
      </w:r>
    </w:p>
    <w:p w14:paraId="01947933" w14:textId="1541E53B" w:rsidR="00117908" w:rsidRDefault="00117908" w:rsidP="00B35091">
      <w:pPr>
        <w:numPr>
          <w:ilvl w:val="0"/>
          <w:numId w:val="3"/>
        </w:numPr>
      </w:pPr>
      <w:r>
        <w:rPr>
          <w:b/>
          <w:bCs/>
          <w:lang w:val="en-CA"/>
        </w:rPr>
        <w:t>SELF</w:t>
      </w:r>
      <w:r w:rsidRPr="00117908">
        <w:rPr>
          <w:b/>
          <w:bCs/>
        </w:rPr>
        <w:t xml:space="preserve"> </w:t>
      </w:r>
      <w:r>
        <w:rPr>
          <w:b/>
          <w:bCs/>
          <w:lang w:val="en-CA"/>
        </w:rPr>
        <w:t>JOIN</w:t>
      </w:r>
      <w:r w:rsidRPr="00117908">
        <w:t>:</w:t>
      </w:r>
      <w:r>
        <w:t xml:space="preserve"> соединение таблицы с самой собой</w:t>
      </w:r>
      <w:r w:rsidR="00FC6E0E">
        <w:t xml:space="preserve"> – используется когда данные в одной таблице связаны между собой (например, иерархия сотрудников)</w:t>
      </w:r>
    </w:p>
    <w:p w14:paraId="55415758" w14:textId="022A1609" w:rsidR="00FC6E0E" w:rsidRDefault="00FC6E0E" w:rsidP="00B35091">
      <w:pPr>
        <w:numPr>
          <w:ilvl w:val="0"/>
          <w:numId w:val="3"/>
        </w:numPr>
      </w:pPr>
      <w:r>
        <w:rPr>
          <w:b/>
          <w:bCs/>
          <w:lang w:val="en-CA"/>
        </w:rPr>
        <w:t>SEMI</w:t>
      </w:r>
      <w:r w:rsidRPr="00FC6E0E">
        <w:rPr>
          <w:b/>
          <w:bCs/>
        </w:rPr>
        <w:t xml:space="preserve"> </w:t>
      </w:r>
      <w:r>
        <w:rPr>
          <w:b/>
          <w:bCs/>
          <w:lang w:val="en-CA"/>
        </w:rPr>
        <w:t>JOIN</w:t>
      </w:r>
      <w:r w:rsidRPr="00FC6E0E">
        <w:t xml:space="preserve">: </w:t>
      </w:r>
      <w:r>
        <w:t xml:space="preserve">возвращает строки из первой таблицы только если они имеют совпадения во второй таблице; в отличие от обычного </w:t>
      </w:r>
      <w:r>
        <w:rPr>
          <w:lang w:val="en-CA"/>
        </w:rPr>
        <w:t>JOIN</w:t>
      </w:r>
      <w:r w:rsidRPr="00FC6E0E">
        <w:t xml:space="preserve"> </w:t>
      </w:r>
      <w:r>
        <w:t>строки не объединяются, а только проверяется наличие связи</w:t>
      </w:r>
      <w:r w:rsidR="00321BB0">
        <w:t xml:space="preserve">, реализуется через </w:t>
      </w:r>
      <w:r w:rsidR="00321BB0">
        <w:rPr>
          <w:lang w:val="en-CA"/>
        </w:rPr>
        <w:t>EXISTS</w:t>
      </w:r>
      <w:r w:rsidR="00321BB0" w:rsidRPr="00321BB0">
        <w:t xml:space="preserve">, </w:t>
      </w:r>
      <w:r w:rsidR="00321BB0">
        <w:rPr>
          <w:lang w:val="en-CA"/>
        </w:rPr>
        <w:t>IN</w:t>
      </w:r>
      <w:r w:rsidR="00321BB0" w:rsidRPr="00321BB0">
        <w:t xml:space="preserve">, </w:t>
      </w:r>
      <w:r w:rsidR="00321BB0">
        <w:rPr>
          <w:lang w:val="en-CA"/>
        </w:rPr>
        <w:t>INTERSECT</w:t>
      </w:r>
    </w:p>
    <w:p w14:paraId="6BECA540" w14:textId="64417881" w:rsidR="00F72B8A" w:rsidRDefault="00F72B8A" w:rsidP="00F72B8A">
      <w:pPr>
        <w:numPr>
          <w:ilvl w:val="0"/>
          <w:numId w:val="3"/>
        </w:numPr>
      </w:pPr>
      <w:r w:rsidRPr="00EB46C2">
        <w:rPr>
          <w:b/>
          <w:bCs/>
        </w:rPr>
        <w:t>UNION</w:t>
      </w:r>
      <w:r>
        <w:t>: объединяет</w:t>
      </w:r>
      <w:r>
        <w:t xml:space="preserve"> </w:t>
      </w:r>
      <w:r>
        <w:t xml:space="preserve">ВЕРТИКАЛЬНО </w:t>
      </w:r>
      <w:r>
        <w:t>результаты двух или более запросов, удаляя дубликаты строк.</w:t>
      </w:r>
    </w:p>
    <w:p w14:paraId="5C6419B3" w14:textId="078A5FDE" w:rsidR="00F72B8A" w:rsidRPr="00B35091" w:rsidRDefault="00F72B8A" w:rsidP="00F72B8A">
      <w:pPr>
        <w:numPr>
          <w:ilvl w:val="0"/>
          <w:numId w:val="3"/>
        </w:numPr>
      </w:pPr>
      <w:r w:rsidRPr="00EB46C2">
        <w:rPr>
          <w:b/>
          <w:bCs/>
        </w:rPr>
        <w:t>UNION ALL</w:t>
      </w:r>
      <w:r>
        <w:t>: объединяет ВЕРТИКАЛЬНО</w:t>
      </w:r>
      <w:r>
        <w:t xml:space="preserve"> результаты сохраняя все строки, включая дубликаты.</w:t>
      </w:r>
    </w:p>
    <w:p w14:paraId="42190F3A" w14:textId="77777777" w:rsidR="00B35091" w:rsidRPr="00B35091" w:rsidRDefault="00B35091" w:rsidP="00B35091">
      <w:r w:rsidRPr="00B35091">
        <w:pict w14:anchorId="397C9E88">
          <v:rect id="_x0000_i1027" style="width:0;height:.75pt" o:hralign="center" o:hrstd="t" o:hrnoshade="t" o:hr="t" fillcolor="#f8faff" stroked="f"/>
        </w:pict>
      </w:r>
    </w:p>
    <w:p w14:paraId="566A046D" w14:textId="77777777" w:rsidR="00B35091" w:rsidRPr="00B35091" w:rsidRDefault="00B35091" w:rsidP="00B35091">
      <w:r w:rsidRPr="00B35091">
        <w:rPr>
          <w:b/>
          <w:bCs/>
        </w:rPr>
        <w:t>4. Типы данных в MSSQL</w:t>
      </w:r>
    </w:p>
    <w:p w14:paraId="3C38BA11" w14:textId="6A58FD81" w:rsidR="00B35091" w:rsidRPr="00B35091" w:rsidRDefault="00B35091" w:rsidP="00B35091">
      <w:pPr>
        <w:numPr>
          <w:ilvl w:val="0"/>
          <w:numId w:val="4"/>
        </w:numPr>
      </w:pPr>
      <w:r w:rsidRPr="00B35091">
        <w:rPr>
          <w:b/>
          <w:bCs/>
        </w:rPr>
        <w:t>Числовые</w:t>
      </w:r>
      <w:r w:rsidRPr="00B35091">
        <w:t>: INT, </w:t>
      </w:r>
      <w:r w:rsidR="003D611E" w:rsidRPr="00B35091">
        <w:t>DECIMAL (</w:t>
      </w:r>
      <w:r w:rsidRPr="00B35091">
        <w:t>10,2)</w:t>
      </w:r>
      <w:r w:rsidR="001740BE">
        <w:t xml:space="preserve"> – 10: точность </w:t>
      </w:r>
      <w:r w:rsidR="001740BE" w:rsidRPr="001740BE">
        <w:t>|</w:t>
      </w:r>
      <w:r w:rsidR="001740BE">
        <w:t xml:space="preserve"> 2: масштаб</w:t>
      </w:r>
      <w:r w:rsidRPr="00B35091">
        <w:t>, FLOAT.</w:t>
      </w:r>
    </w:p>
    <w:p w14:paraId="6746EA4D" w14:textId="01A51691" w:rsidR="00B35091" w:rsidRPr="00B35091" w:rsidRDefault="00B35091" w:rsidP="00B35091">
      <w:pPr>
        <w:numPr>
          <w:ilvl w:val="0"/>
          <w:numId w:val="4"/>
        </w:numPr>
      </w:pPr>
      <w:r w:rsidRPr="00B35091">
        <w:rPr>
          <w:b/>
          <w:bCs/>
        </w:rPr>
        <w:t>Строковые</w:t>
      </w:r>
      <w:r w:rsidRPr="00B35091">
        <w:t>:</w:t>
      </w:r>
      <w:r w:rsidRPr="00B35091">
        <w:rPr>
          <w:lang w:val="en-CA"/>
        </w:rPr>
        <w:t> </w:t>
      </w:r>
      <w:r w:rsidR="003D611E" w:rsidRPr="00B35091">
        <w:rPr>
          <w:lang w:val="en-CA"/>
        </w:rPr>
        <w:t>VARCHAR</w:t>
      </w:r>
      <w:r w:rsidR="003D611E" w:rsidRPr="006F209A">
        <w:t xml:space="preserve"> (</w:t>
      </w:r>
      <w:r w:rsidRPr="00B35091">
        <w:t>255)</w:t>
      </w:r>
      <w:r w:rsidR="006F209A" w:rsidRPr="006F209A">
        <w:t xml:space="preserve"> </w:t>
      </w:r>
      <w:r w:rsidR="006F209A">
        <w:t>– длина в символах</w:t>
      </w:r>
      <w:r w:rsidRPr="00B35091">
        <w:t>,</w:t>
      </w:r>
      <w:r w:rsidRPr="00B35091">
        <w:rPr>
          <w:lang w:val="en-CA"/>
        </w:rPr>
        <w:t> TEXT</w:t>
      </w:r>
      <w:r w:rsidRPr="00B35091">
        <w:t>,</w:t>
      </w:r>
      <w:r w:rsidRPr="00B35091">
        <w:rPr>
          <w:lang w:val="en-CA"/>
        </w:rPr>
        <w:t> NVARCHAR </w:t>
      </w:r>
      <w:r w:rsidRPr="00B35091">
        <w:t>(</w:t>
      </w:r>
      <w:r w:rsidRPr="00B35091">
        <w:rPr>
          <w:lang w:val="en-CA"/>
        </w:rPr>
        <w:t>Unicode</w:t>
      </w:r>
      <w:r w:rsidRPr="00B35091">
        <w:t>).</w:t>
      </w:r>
    </w:p>
    <w:p w14:paraId="26977ACB" w14:textId="77777777" w:rsidR="00B35091" w:rsidRPr="00B35091" w:rsidRDefault="00B35091" w:rsidP="00B35091">
      <w:pPr>
        <w:numPr>
          <w:ilvl w:val="0"/>
          <w:numId w:val="4"/>
        </w:numPr>
        <w:rPr>
          <w:lang w:val="en-CA"/>
        </w:rPr>
      </w:pPr>
      <w:r w:rsidRPr="00B35091">
        <w:rPr>
          <w:b/>
          <w:bCs/>
        </w:rPr>
        <w:t>Дата</w:t>
      </w:r>
      <w:r w:rsidRPr="00B35091">
        <w:rPr>
          <w:b/>
          <w:bCs/>
          <w:lang w:val="en-CA"/>
        </w:rPr>
        <w:t>/</w:t>
      </w:r>
      <w:r w:rsidRPr="00B35091">
        <w:rPr>
          <w:b/>
          <w:bCs/>
        </w:rPr>
        <w:t>время</w:t>
      </w:r>
      <w:r w:rsidRPr="00B35091">
        <w:rPr>
          <w:lang w:val="en-CA"/>
        </w:rPr>
        <w:t>: DATE, DATETIME, TIME.</w:t>
      </w:r>
    </w:p>
    <w:p w14:paraId="1C4E8A07" w14:textId="77777777" w:rsidR="00B35091" w:rsidRPr="00B35091" w:rsidRDefault="00B35091" w:rsidP="00B35091">
      <w:pPr>
        <w:numPr>
          <w:ilvl w:val="0"/>
          <w:numId w:val="4"/>
        </w:numPr>
        <w:rPr>
          <w:lang w:val="en-CA"/>
        </w:rPr>
      </w:pPr>
      <w:r w:rsidRPr="00B35091">
        <w:rPr>
          <w:b/>
          <w:bCs/>
        </w:rPr>
        <w:t>Специальные</w:t>
      </w:r>
      <w:r w:rsidRPr="00B35091">
        <w:rPr>
          <w:lang w:val="en-CA"/>
        </w:rPr>
        <w:t>: UNIQUEIDENTIFIER (GUID), XML, JSON.</w:t>
      </w:r>
    </w:p>
    <w:p w14:paraId="0C11DE93" w14:textId="77777777" w:rsidR="00B35091" w:rsidRPr="00B35091" w:rsidRDefault="00B35091" w:rsidP="00B35091">
      <w:r w:rsidRPr="00B35091">
        <w:pict w14:anchorId="7CDAA25E">
          <v:rect id="_x0000_i1028" style="width:0;height:.75pt" o:hralign="center" o:hrstd="t" o:hrnoshade="t" o:hr="t" fillcolor="#f8faff" stroked="f"/>
        </w:pict>
      </w:r>
    </w:p>
    <w:p w14:paraId="24947170" w14:textId="77777777" w:rsidR="00B35091" w:rsidRPr="00B35091" w:rsidRDefault="00B35091" w:rsidP="00B35091">
      <w:r w:rsidRPr="00B35091">
        <w:rPr>
          <w:b/>
          <w:bCs/>
        </w:rPr>
        <w:t>5. Агрегатные и оконные функции</w:t>
      </w:r>
    </w:p>
    <w:p w14:paraId="6DD0ACD4" w14:textId="77777777" w:rsidR="00B35091" w:rsidRPr="00F72B8A" w:rsidRDefault="00B35091" w:rsidP="00B35091">
      <w:pPr>
        <w:numPr>
          <w:ilvl w:val="0"/>
          <w:numId w:val="5"/>
        </w:numPr>
        <w:rPr>
          <w:lang w:val="en-CA"/>
        </w:rPr>
      </w:pPr>
      <w:r w:rsidRPr="00B35091">
        <w:rPr>
          <w:b/>
          <w:bCs/>
        </w:rPr>
        <w:t>Агрегатные</w:t>
      </w:r>
      <w:r w:rsidRPr="00B35091">
        <w:rPr>
          <w:lang w:val="en-CA"/>
        </w:rPr>
        <w:t>: </w:t>
      </w:r>
      <w:proofErr w:type="gramStart"/>
      <w:r w:rsidRPr="00B35091">
        <w:rPr>
          <w:lang w:val="en-CA"/>
        </w:rPr>
        <w:t>SUM(</w:t>
      </w:r>
      <w:proofErr w:type="gramEnd"/>
      <w:r w:rsidRPr="00B35091">
        <w:rPr>
          <w:lang w:val="en-CA"/>
        </w:rPr>
        <w:t>), </w:t>
      </w:r>
      <w:proofErr w:type="gramStart"/>
      <w:r w:rsidRPr="00B35091">
        <w:rPr>
          <w:lang w:val="en-CA"/>
        </w:rPr>
        <w:t>AVG(</w:t>
      </w:r>
      <w:proofErr w:type="gramEnd"/>
      <w:r w:rsidRPr="00B35091">
        <w:rPr>
          <w:lang w:val="en-CA"/>
        </w:rPr>
        <w:t>), </w:t>
      </w:r>
      <w:proofErr w:type="gramStart"/>
      <w:r w:rsidRPr="00B35091">
        <w:rPr>
          <w:lang w:val="en-CA"/>
        </w:rPr>
        <w:t>COUNT(</w:t>
      </w:r>
      <w:proofErr w:type="gramEnd"/>
      <w:r w:rsidRPr="00B35091">
        <w:rPr>
          <w:lang w:val="en-CA"/>
        </w:rPr>
        <w:t>), </w:t>
      </w:r>
      <w:proofErr w:type="gramStart"/>
      <w:r w:rsidRPr="00B35091">
        <w:rPr>
          <w:lang w:val="en-CA"/>
        </w:rPr>
        <w:t>MIN(</w:t>
      </w:r>
      <w:proofErr w:type="gramEnd"/>
      <w:r w:rsidRPr="00B35091">
        <w:rPr>
          <w:lang w:val="en-CA"/>
        </w:rPr>
        <w:t>), </w:t>
      </w:r>
      <w:proofErr w:type="gramStart"/>
      <w:r w:rsidRPr="00B35091">
        <w:rPr>
          <w:lang w:val="en-CA"/>
        </w:rPr>
        <w:t>MAX(</w:t>
      </w:r>
      <w:proofErr w:type="gramEnd"/>
      <w:r w:rsidRPr="00B35091">
        <w:rPr>
          <w:lang w:val="en-CA"/>
        </w:rPr>
        <w:t>).</w:t>
      </w:r>
    </w:p>
    <w:p w14:paraId="519C4293" w14:textId="5E18FA21" w:rsidR="00F72B8A" w:rsidRPr="00B35091" w:rsidRDefault="00DF65E6" w:rsidP="00F72B8A">
      <w:pPr>
        <w:ind w:left="720"/>
      </w:pPr>
      <w:r w:rsidRPr="00DF65E6">
        <w:rPr>
          <w:lang w:val="en-CA"/>
        </w:rPr>
        <w:drawing>
          <wp:inline distT="0" distB="0" distL="0" distR="0" wp14:anchorId="6A533086" wp14:editId="147983E9">
            <wp:extent cx="4925112" cy="276264"/>
            <wp:effectExtent l="0" t="0" r="0" b="9525"/>
            <wp:docPr id="84149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95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5749" w14:textId="77777777" w:rsidR="00B35091" w:rsidRDefault="00B35091" w:rsidP="00B35091">
      <w:pPr>
        <w:numPr>
          <w:ilvl w:val="0"/>
          <w:numId w:val="5"/>
        </w:numPr>
      </w:pPr>
      <w:r w:rsidRPr="00B35091">
        <w:rPr>
          <w:b/>
          <w:bCs/>
        </w:rPr>
        <w:lastRenderedPageBreak/>
        <w:t>Оконные</w:t>
      </w:r>
      <w:r w:rsidRPr="00B35091">
        <w:t>: Вычисления над окном строк (не сворачивают результат).</w:t>
      </w:r>
    </w:p>
    <w:p w14:paraId="336704D9" w14:textId="0E5E8436" w:rsidR="00DF65E6" w:rsidRDefault="00CD47FB" w:rsidP="00DF65E6">
      <w:pPr>
        <w:ind w:left="720"/>
        <w:jc w:val="center"/>
      </w:pPr>
      <w:r w:rsidRPr="00CD47FB">
        <w:drawing>
          <wp:inline distT="0" distB="0" distL="0" distR="0" wp14:anchorId="5B02C22A" wp14:editId="6825F7EC">
            <wp:extent cx="5731510" cy="923290"/>
            <wp:effectExtent l="0" t="0" r="2540" b="0"/>
            <wp:docPr id="11347026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0266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797A" w14:textId="77777777" w:rsidR="002515A4" w:rsidRPr="002515A4" w:rsidRDefault="002515A4" w:rsidP="002515A4">
      <w:r w:rsidRPr="002515A4">
        <w:rPr>
          <w:b/>
          <w:bCs/>
        </w:rPr>
        <w:t>Основные категории оконных функций</w:t>
      </w:r>
    </w:p>
    <w:p w14:paraId="34BC28D8" w14:textId="749EBBDD" w:rsidR="002515A4" w:rsidRPr="002515A4" w:rsidRDefault="002515A4" w:rsidP="002515A4">
      <w:pPr>
        <w:numPr>
          <w:ilvl w:val="0"/>
          <w:numId w:val="16"/>
        </w:numPr>
      </w:pPr>
      <w:r w:rsidRPr="002515A4">
        <w:rPr>
          <w:b/>
          <w:bCs/>
        </w:rPr>
        <w:t>Ранжирующие</w:t>
      </w:r>
      <w:r w:rsidRPr="002515A4">
        <w:t>:</w:t>
      </w:r>
      <w:r w:rsidRPr="002515A4">
        <w:rPr>
          <w:lang w:val="en-CA"/>
        </w:rPr>
        <w:t> ROW</w:t>
      </w:r>
      <w:r w:rsidRPr="002515A4">
        <w:t>_</w:t>
      </w:r>
      <w:proofErr w:type="gramStart"/>
      <w:r w:rsidRPr="002515A4">
        <w:rPr>
          <w:lang w:val="en-CA"/>
        </w:rPr>
        <w:t>NUMBER</w:t>
      </w:r>
      <w:r w:rsidRPr="002515A4">
        <w:t>(</w:t>
      </w:r>
      <w:proofErr w:type="gramEnd"/>
      <w:r w:rsidRPr="002515A4">
        <w:t>)</w:t>
      </w:r>
      <w:r w:rsidRPr="002515A4">
        <w:t xml:space="preserve"> – </w:t>
      </w:r>
      <w:r>
        <w:t>уникальный</w:t>
      </w:r>
      <w:r w:rsidRPr="002515A4">
        <w:t xml:space="preserve"> </w:t>
      </w:r>
      <w:r>
        <w:t>номер строки</w:t>
      </w:r>
      <w:r w:rsidRPr="002515A4">
        <w:t>,</w:t>
      </w:r>
      <w:r w:rsidRPr="002515A4">
        <w:rPr>
          <w:lang w:val="en-CA"/>
        </w:rPr>
        <w:t> </w:t>
      </w:r>
      <w:proofErr w:type="gramStart"/>
      <w:r w:rsidRPr="002515A4">
        <w:rPr>
          <w:lang w:val="en-CA"/>
        </w:rPr>
        <w:t>RANK</w:t>
      </w:r>
      <w:r w:rsidRPr="002515A4">
        <w:t>(</w:t>
      </w:r>
      <w:proofErr w:type="gramEnd"/>
      <w:r w:rsidRPr="002515A4">
        <w:t>)</w:t>
      </w:r>
      <w:r>
        <w:t xml:space="preserve"> – ранг с пропусками (два одинаковый значения -</w:t>
      </w:r>
      <w:r w:rsidRPr="002515A4">
        <w:t>&gt;</w:t>
      </w:r>
      <w:r>
        <w:t xml:space="preserve"> одинаковый ран</w:t>
      </w:r>
      <w:r w:rsidR="00F02ED5">
        <w:t>г</w:t>
      </w:r>
      <w:r>
        <w:t>, но следующий ран</w:t>
      </w:r>
      <w:r w:rsidR="00F02ED5">
        <w:t xml:space="preserve">г </w:t>
      </w:r>
      <w:r>
        <w:t>будет</w:t>
      </w:r>
      <w:r w:rsidR="00F02ED5">
        <w:t xml:space="preserve"> 3)</w:t>
      </w:r>
      <w:r w:rsidRPr="002515A4">
        <w:t>,</w:t>
      </w:r>
      <w:r w:rsidRPr="002515A4">
        <w:rPr>
          <w:lang w:val="en-CA"/>
        </w:rPr>
        <w:t> DENSE</w:t>
      </w:r>
      <w:r w:rsidRPr="002515A4">
        <w:t>_</w:t>
      </w:r>
      <w:proofErr w:type="gramStart"/>
      <w:r w:rsidRPr="002515A4">
        <w:rPr>
          <w:lang w:val="en-CA"/>
        </w:rPr>
        <w:t>RANK</w:t>
      </w:r>
      <w:r w:rsidRPr="002515A4">
        <w:t>(</w:t>
      </w:r>
      <w:proofErr w:type="gramEnd"/>
      <w:r w:rsidRPr="002515A4">
        <w:t>)</w:t>
      </w:r>
      <w:r w:rsidR="00F02ED5">
        <w:t xml:space="preserve"> – ранг без пропусков</w:t>
      </w:r>
      <w:r w:rsidRPr="002515A4">
        <w:t>,</w:t>
      </w:r>
      <w:r w:rsidRPr="002515A4">
        <w:rPr>
          <w:lang w:val="en-CA"/>
        </w:rPr>
        <w:t> </w:t>
      </w:r>
      <w:proofErr w:type="gramStart"/>
      <w:r w:rsidRPr="002515A4">
        <w:rPr>
          <w:lang w:val="en-CA"/>
        </w:rPr>
        <w:t>NTILE</w:t>
      </w:r>
      <w:r w:rsidRPr="002515A4">
        <w:t>(</w:t>
      </w:r>
      <w:proofErr w:type="gramEnd"/>
      <w:r w:rsidRPr="002515A4">
        <w:t>)</w:t>
      </w:r>
      <w:r w:rsidR="00F02ED5">
        <w:t xml:space="preserve"> – разделение на группы</w:t>
      </w:r>
      <w:r w:rsidRPr="002515A4">
        <w:t>.</w:t>
      </w:r>
    </w:p>
    <w:p w14:paraId="3177B30C" w14:textId="4007DF95" w:rsidR="002515A4" w:rsidRPr="002515A4" w:rsidRDefault="002515A4" w:rsidP="002515A4">
      <w:pPr>
        <w:numPr>
          <w:ilvl w:val="0"/>
          <w:numId w:val="16"/>
        </w:numPr>
      </w:pPr>
      <w:r w:rsidRPr="002515A4">
        <w:rPr>
          <w:b/>
          <w:bCs/>
        </w:rPr>
        <w:t>Смещения</w:t>
      </w:r>
      <w:r w:rsidRPr="002515A4">
        <w:t>: </w:t>
      </w:r>
      <w:proofErr w:type="gramStart"/>
      <w:r w:rsidRPr="002515A4">
        <w:t>LEAD(</w:t>
      </w:r>
      <w:proofErr w:type="gramEnd"/>
      <w:r w:rsidRPr="002515A4">
        <w:t>)</w:t>
      </w:r>
      <w:r w:rsidR="00CD47FB">
        <w:t xml:space="preserve"> – значение из</w:t>
      </w:r>
      <w:r w:rsidR="00005264">
        <w:t xml:space="preserve"> следующей строки</w:t>
      </w:r>
      <w:r w:rsidRPr="002515A4">
        <w:t>, </w:t>
      </w:r>
      <w:proofErr w:type="gramStart"/>
      <w:r w:rsidRPr="002515A4">
        <w:t>LAG(</w:t>
      </w:r>
      <w:proofErr w:type="gramEnd"/>
      <w:r w:rsidRPr="002515A4">
        <w:t>)</w:t>
      </w:r>
      <w:r w:rsidR="00005264">
        <w:t xml:space="preserve"> – значение из предыдущей строки</w:t>
      </w:r>
      <w:r w:rsidRPr="002515A4">
        <w:t>.</w:t>
      </w:r>
    </w:p>
    <w:p w14:paraId="581C9F43" w14:textId="453E8F69" w:rsidR="002515A4" w:rsidRPr="002515A4" w:rsidRDefault="002515A4" w:rsidP="002515A4">
      <w:pPr>
        <w:numPr>
          <w:ilvl w:val="0"/>
          <w:numId w:val="16"/>
        </w:numPr>
      </w:pPr>
      <w:r w:rsidRPr="002515A4">
        <w:rPr>
          <w:b/>
          <w:bCs/>
        </w:rPr>
        <w:t>Агрегатные</w:t>
      </w:r>
      <w:r w:rsidRPr="002515A4">
        <w:t>: </w:t>
      </w:r>
      <w:proofErr w:type="gramStart"/>
      <w:r w:rsidRPr="002515A4">
        <w:t>SUM(</w:t>
      </w:r>
      <w:proofErr w:type="gramEnd"/>
      <w:r w:rsidRPr="002515A4">
        <w:t>), </w:t>
      </w:r>
      <w:proofErr w:type="gramStart"/>
      <w:r w:rsidRPr="002515A4">
        <w:t>AVG(</w:t>
      </w:r>
      <w:proofErr w:type="gramEnd"/>
      <w:r w:rsidRPr="002515A4">
        <w:t>), </w:t>
      </w:r>
      <w:proofErr w:type="gramStart"/>
      <w:r w:rsidRPr="002515A4">
        <w:t>COUNT(</w:t>
      </w:r>
      <w:proofErr w:type="gramEnd"/>
      <w:r w:rsidRPr="002515A4">
        <w:t>), </w:t>
      </w:r>
      <w:proofErr w:type="gramStart"/>
      <w:r w:rsidRPr="002515A4">
        <w:t>MIN(</w:t>
      </w:r>
      <w:proofErr w:type="gramEnd"/>
      <w:r w:rsidRPr="002515A4">
        <w:t>), </w:t>
      </w:r>
      <w:proofErr w:type="gramStart"/>
      <w:r w:rsidRPr="002515A4">
        <w:t>MAX(</w:t>
      </w:r>
      <w:proofErr w:type="gramEnd"/>
      <w:r w:rsidRPr="002515A4">
        <w:t>) (используются с </w:t>
      </w:r>
      <w:proofErr w:type="gramStart"/>
      <w:r w:rsidRPr="002515A4">
        <w:t>OVER(</w:t>
      </w:r>
      <w:proofErr w:type="gramEnd"/>
      <w:r w:rsidRPr="002515A4">
        <w:t>))</w:t>
      </w:r>
      <w:r w:rsidR="00387549">
        <w:t>, например, для расчета средней зарплаты по отделу или накопительной суммы.</w:t>
      </w:r>
      <w:r w:rsidR="00387549" w:rsidRPr="00387549">
        <w:drawing>
          <wp:inline distT="0" distB="0" distL="0" distR="0" wp14:anchorId="2A145D51" wp14:editId="5C1355F1">
            <wp:extent cx="5731510" cy="1226820"/>
            <wp:effectExtent l="0" t="0" r="2540" b="0"/>
            <wp:docPr id="21058569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56992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A741" w14:textId="025D5EBF" w:rsidR="002515A4" w:rsidRPr="002515A4" w:rsidRDefault="002515A4" w:rsidP="002515A4">
      <w:pPr>
        <w:numPr>
          <w:ilvl w:val="0"/>
          <w:numId w:val="16"/>
        </w:numPr>
      </w:pPr>
      <w:r w:rsidRPr="002515A4">
        <w:rPr>
          <w:b/>
          <w:bCs/>
        </w:rPr>
        <w:t>Доступа к значениям</w:t>
      </w:r>
      <w:r w:rsidRPr="002515A4">
        <w:t>: FIRST_</w:t>
      </w:r>
      <w:proofErr w:type="gramStart"/>
      <w:r w:rsidRPr="002515A4">
        <w:t>VALUE(</w:t>
      </w:r>
      <w:proofErr w:type="gramEnd"/>
      <w:r w:rsidRPr="002515A4">
        <w:t>)</w:t>
      </w:r>
      <w:r w:rsidR="00387549">
        <w:t xml:space="preserve"> – первое значение в окне</w:t>
      </w:r>
      <w:r w:rsidRPr="002515A4">
        <w:t>, LAST_</w:t>
      </w:r>
      <w:proofErr w:type="gramStart"/>
      <w:r w:rsidRPr="002515A4">
        <w:t>VALUE(</w:t>
      </w:r>
      <w:proofErr w:type="gramEnd"/>
      <w:r w:rsidRPr="002515A4">
        <w:t>)</w:t>
      </w:r>
      <w:r w:rsidR="00387549">
        <w:t xml:space="preserve"> – последнее значение в окне</w:t>
      </w:r>
      <w:r w:rsidRPr="002515A4">
        <w:t>.</w:t>
      </w:r>
    </w:p>
    <w:p w14:paraId="42D182E5" w14:textId="77777777" w:rsidR="00B35091" w:rsidRPr="00B35091" w:rsidRDefault="00B35091" w:rsidP="00B35091">
      <w:r w:rsidRPr="00B35091">
        <w:pict w14:anchorId="6A93DD9E">
          <v:rect id="_x0000_i1029" style="width:0;height:.75pt" o:hralign="center" o:hrstd="t" o:hrnoshade="t" o:hr="t" fillcolor="#f8faff" stroked="f"/>
        </w:pict>
      </w:r>
    </w:p>
    <w:p w14:paraId="7A976A59" w14:textId="77777777" w:rsidR="00B35091" w:rsidRPr="00B35091" w:rsidRDefault="00B35091" w:rsidP="00B35091">
      <w:r w:rsidRPr="00B35091">
        <w:rPr>
          <w:b/>
          <w:bCs/>
        </w:rPr>
        <w:t xml:space="preserve">6. OLTP </w:t>
      </w:r>
      <w:proofErr w:type="spellStart"/>
      <w:r w:rsidRPr="00B35091">
        <w:rPr>
          <w:b/>
          <w:bCs/>
        </w:rPr>
        <w:t>vs</w:t>
      </w:r>
      <w:proofErr w:type="spellEnd"/>
      <w:r w:rsidRPr="00B35091">
        <w:rPr>
          <w:b/>
          <w:bCs/>
        </w:rPr>
        <w:t xml:space="preserve"> OLAP</w:t>
      </w:r>
    </w:p>
    <w:p w14:paraId="1DD7CC66" w14:textId="77777777" w:rsidR="00B35091" w:rsidRPr="00B35091" w:rsidRDefault="00B35091" w:rsidP="00B35091">
      <w:pPr>
        <w:numPr>
          <w:ilvl w:val="0"/>
          <w:numId w:val="6"/>
        </w:numPr>
      </w:pPr>
      <w:r w:rsidRPr="00B35091">
        <w:rPr>
          <w:b/>
          <w:bCs/>
        </w:rPr>
        <w:t>OLTP</w:t>
      </w:r>
      <w:r w:rsidRPr="00B35091">
        <w:t xml:space="preserve"> (Online </w:t>
      </w:r>
      <w:proofErr w:type="spellStart"/>
      <w:r w:rsidRPr="00B35091">
        <w:t>Transaction</w:t>
      </w:r>
      <w:proofErr w:type="spellEnd"/>
      <w:r w:rsidRPr="00B35091">
        <w:t xml:space="preserve"> Processing):</w:t>
      </w:r>
    </w:p>
    <w:p w14:paraId="7AC92677" w14:textId="13AED277" w:rsidR="00B35091" w:rsidRPr="00B35091" w:rsidRDefault="00B35091" w:rsidP="00B35091">
      <w:pPr>
        <w:numPr>
          <w:ilvl w:val="1"/>
          <w:numId w:val="6"/>
        </w:numPr>
      </w:pPr>
      <w:r w:rsidRPr="00B35091">
        <w:t>Короткие транзакции (например, банковские операции</w:t>
      </w:r>
      <w:r w:rsidR="00321135">
        <w:t>, системы резерваций, цепочки поставок</w:t>
      </w:r>
      <w:r w:rsidRPr="00B35091">
        <w:t>)</w:t>
      </w:r>
      <w:r w:rsidR="00122226">
        <w:t>, упор на скорость записи</w:t>
      </w:r>
      <w:r w:rsidR="009242B3" w:rsidRPr="009242B3">
        <w:t>,</w:t>
      </w:r>
      <w:r w:rsidR="009242B3">
        <w:t xml:space="preserve"> использование для обработки в реальном времени</w:t>
      </w:r>
      <w:r w:rsidR="00DF4244">
        <w:t>, низкая за</w:t>
      </w:r>
      <w:r w:rsidR="00321135">
        <w:t>держка.</w:t>
      </w:r>
    </w:p>
    <w:p w14:paraId="11D59307" w14:textId="77777777" w:rsidR="00B35091" w:rsidRPr="00B35091" w:rsidRDefault="00B35091" w:rsidP="00B35091">
      <w:pPr>
        <w:numPr>
          <w:ilvl w:val="1"/>
          <w:numId w:val="6"/>
        </w:numPr>
      </w:pPr>
      <w:r w:rsidRPr="00B35091">
        <w:t>Нормализованные схемы.</w:t>
      </w:r>
    </w:p>
    <w:p w14:paraId="49762751" w14:textId="77777777" w:rsidR="00B35091" w:rsidRPr="00B35091" w:rsidRDefault="00B35091" w:rsidP="00B35091">
      <w:pPr>
        <w:numPr>
          <w:ilvl w:val="0"/>
          <w:numId w:val="6"/>
        </w:numPr>
      </w:pPr>
      <w:r w:rsidRPr="00B35091">
        <w:rPr>
          <w:b/>
          <w:bCs/>
        </w:rPr>
        <w:t>OLAP</w:t>
      </w:r>
      <w:r w:rsidRPr="00B35091">
        <w:t xml:space="preserve"> (Online </w:t>
      </w:r>
      <w:proofErr w:type="spellStart"/>
      <w:r w:rsidRPr="00B35091">
        <w:t>Analytical</w:t>
      </w:r>
      <w:proofErr w:type="spellEnd"/>
      <w:r w:rsidRPr="00B35091">
        <w:t xml:space="preserve"> Processing):</w:t>
      </w:r>
    </w:p>
    <w:p w14:paraId="54CF3BF8" w14:textId="3B1FE8EC" w:rsidR="00B35091" w:rsidRPr="00B35091" w:rsidRDefault="00B35091" w:rsidP="00B35091">
      <w:pPr>
        <w:numPr>
          <w:ilvl w:val="1"/>
          <w:numId w:val="6"/>
        </w:numPr>
      </w:pPr>
      <w:r w:rsidRPr="00B35091">
        <w:lastRenderedPageBreak/>
        <w:t>Анализ больших данных (например, отчеты)</w:t>
      </w:r>
      <w:r w:rsidR="009242B3">
        <w:t>, упор на комплексную аналитику</w:t>
      </w:r>
      <w:r w:rsidR="00CE73FF">
        <w:t>, объемные транзакции, но меньшие по количеству, оптимизированы на чтение данных, высокая задержка данных.</w:t>
      </w:r>
    </w:p>
    <w:p w14:paraId="2D3C885D" w14:textId="77777777" w:rsidR="00B35091" w:rsidRPr="00B35091" w:rsidRDefault="00B35091" w:rsidP="00B35091">
      <w:pPr>
        <w:numPr>
          <w:ilvl w:val="1"/>
          <w:numId w:val="6"/>
        </w:numPr>
      </w:pPr>
      <w:proofErr w:type="spellStart"/>
      <w:r w:rsidRPr="00B35091">
        <w:t>Денормализованные</w:t>
      </w:r>
      <w:proofErr w:type="spellEnd"/>
      <w:r w:rsidRPr="00B35091">
        <w:t xml:space="preserve"> схемы (звезда, снежинка).</w:t>
      </w:r>
    </w:p>
    <w:p w14:paraId="06482783" w14:textId="77777777" w:rsidR="00B35091" w:rsidRPr="00B35091" w:rsidRDefault="00B35091" w:rsidP="00B35091">
      <w:r w:rsidRPr="00B35091">
        <w:pict w14:anchorId="45A9DEC6">
          <v:rect id="_x0000_i1030" style="width:0;height:.75pt" o:hralign="center" o:hrstd="t" o:hrnoshade="t" o:hr="t" fillcolor="#f8faff" stroked="f"/>
        </w:pict>
      </w:r>
    </w:p>
    <w:p w14:paraId="19208A42" w14:textId="77777777" w:rsidR="00B35091" w:rsidRPr="00B35091" w:rsidRDefault="00B35091" w:rsidP="00B35091">
      <w:r w:rsidRPr="00B35091">
        <w:rPr>
          <w:b/>
          <w:bCs/>
        </w:rPr>
        <w:t>7. DML, DDL, TCL</w:t>
      </w:r>
    </w:p>
    <w:p w14:paraId="1064CC43" w14:textId="77777777" w:rsidR="00B35091" w:rsidRPr="00B35091" w:rsidRDefault="00B35091" w:rsidP="00B35091">
      <w:pPr>
        <w:numPr>
          <w:ilvl w:val="0"/>
          <w:numId w:val="7"/>
        </w:numPr>
        <w:rPr>
          <w:lang w:val="en-CA"/>
        </w:rPr>
      </w:pPr>
      <w:r w:rsidRPr="00B35091">
        <w:rPr>
          <w:b/>
          <w:bCs/>
          <w:lang w:val="en-CA"/>
        </w:rPr>
        <w:t>DML</w:t>
      </w:r>
      <w:r w:rsidRPr="00B35091">
        <w:rPr>
          <w:lang w:val="en-CA"/>
        </w:rPr>
        <w:t> (Data Manipulation Language): SELECT, INSERT, UPDATE, DELETE.</w:t>
      </w:r>
    </w:p>
    <w:p w14:paraId="05FCE85B" w14:textId="77777777" w:rsidR="00B35091" w:rsidRPr="00B35091" w:rsidRDefault="00B35091" w:rsidP="00B35091">
      <w:pPr>
        <w:numPr>
          <w:ilvl w:val="0"/>
          <w:numId w:val="7"/>
        </w:numPr>
        <w:rPr>
          <w:lang w:val="en-CA"/>
        </w:rPr>
      </w:pPr>
      <w:r w:rsidRPr="00B35091">
        <w:rPr>
          <w:b/>
          <w:bCs/>
          <w:lang w:val="en-CA"/>
        </w:rPr>
        <w:t>DDL</w:t>
      </w:r>
      <w:r w:rsidRPr="00B35091">
        <w:rPr>
          <w:lang w:val="en-CA"/>
        </w:rPr>
        <w:t> (Data Definition Language): CREATE TABLE, ALTER, DROP, TRUNCATE.</w:t>
      </w:r>
    </w:p>
    <w:p w14:paraId="526A9F82" w14:textId="77777777" w:rsidR="00B35091" w:rsidRPr="00B35091" w:rsidRDefault="00B35091" w:rsidP="00B35091">
      <w:pPr>
        <w:numPr>
          <w:ilvl w:val="0"/>
          <w:numId w:val="7"/>
        </w:numPr>
        <w:rPr>
          <w:lang w:val="en-CA"/>
        </w:rPr>
      </w:pPr>
      <w:r w:rsidRPr="00B35091">
        <w:rPr>
          <w:b/>
          <w:bCs/>
          <w:lang w:val="en-CA"/>
        </w:rPr>
        <w:t>TCL</w:t>
      </w:r>
      <w:r w:rsidRPr="00B35091">
        <w:rPr>
          <w:lang w:val="en-CA"/>
        </w:rPr>
        <w:t> (Transaction Control Language): COMMIT, ROLLBACK, SAVEPOINT.</w:t>
      </w:r>
    </w:p>
    <w:p w14:paraId="5F761DC2" w14:textId="77777777" w:rsidR="00B35091" w:rsidRPr="00B35091" w:rsidRDefault="00B35091" w:rsidP="00B35091">
      <w:r w:rsidRPr="00B35091">
        <w:pict w14:anchorId="20D42CBF">
          <v:rect id="_x0000_i1031" style="width:0;height:.75pt" o:hralign="center" o:hrstd="t" o:hrnoshade="t" o:hr="t" fillcolor="#f8faff" stroked="f"/>
        </w:pict>
      </w:r>
    </w:p>
    <w:p w14:paraId="51608C05" w14:textId="77777777" w:rsidR="00B35091" w:rsidRPr="00B35091" w:rsidRDefault="00B35091" w:rsidP="00B35091">
      <w:pPr>
        <w:rPr>
          <w:lang w:val="en-CA"/>
        </w:rPr>
      </w:pPr>
      <w:r w:rsidRPr="00B35091">
        <w:rPr>
          <w:b/>
          <w:bCs/>
          <w:lang w:val="en-CA"/>
        </w:rPr>
        <w:t xml:space="preserve">8. </w:t>
      </w:r>
      <w:r w:rsidRPr="00B35091">
        <w:rPr>
          <w:b/>
          <w:bCs/>
        </w:rPr>
        <w:t>Условные</w:t>
      </w:r>
      <w:r w:rsidRPr="00B35091">
        <w:rPr>
          <w:b/>
          <w:bCs/>
          <w:lang w:val="en-CA"/>
        </w:rPr>
        <w:t xml:space="preserve"> </w:t>
      </w:r>
      <w:r w:rsidRPr="00B35091">
        <w:rPr>
          <w:b/>
          <w:bCs/>
        </w:rPr>
        <w:t>выражения</w:t>
      </w:r>
      <w:r w:rsidRPr="00B35091">
        <w:rPr>
          <w:b/>
          <w:bCs/>
          <w:lang w:val="en-CA"/>
        </w:rPr>
        <w:t xml:space="preserve"> (CASE)</w:t>
      </w:r>
    </w:p>
    <w:p w14:paraId="3141B947" w14:textId="59139E9A" w:rsidR="00B35091" w:rsidRPr="00B35091" w:rsidRDefault="00081C3F" w:rsidP="00081C3F">
      <w:pPr>
        <w:jc w:val="center"/>
      </w:pPr>
      <w:r w:rsidRPr="00081C3F">
        <w:rPr>
          <w:lang w:val="en-CA"/>
        </w:rPr>
        <w:drawing>
          <wp:inline distT="0" distB="0" distL="0" distR="0" wp14:anchorId="60B86491" wp14:editId="49FD6233">
            <wp:extent cx="2648320" cy="1200318"/>
            <wp:effectExtent l="0" t="0" r="0" b="0"/>
            <wp:docPr id="7471932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93261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091" w:rsidRPr="00B35091">
        <w:pict w14:anchorId="06C55490">
          <v:rect id="_x0000_i1032" style="width:0;height:.75pt" o:hralign="center" o:hrstd="t" o:hrnoshade="t" o:hr="t" fillcolor="#f8faff" stroked="f"/>
        </w:pict>
      </w:r>
    </w:p>
    <w:p w14:paraId="416DA4FF" w14:textId="77777777" w:rsidR="00B35091" w:rsidRPr="00B35091" w:rsidRDefault="00B35091" w:rsidP="00B35091">
      <w:r w:rsidRPr="00B35091">
        <w:rPr>
          <w:b/>
          <w:bCs/>
        </w:rPr>
        <w:t xml:space="preserve">9. CTE (Common </w:t>
      </w:r>
      <w:proofErr w:type="spellStart"/>
      <w:r w:rsidRPr="00B35091">
        <w:rPr>
          <w:b/>
          <w:bCs/>
        </w:rPr>
        <w:t>Table</w:t>
      </w:r>
      <w:proofErr w:type="spellEnd"/>
      <w:r w:rsidRPr="00B35091">
        <w:rPr>
          <w:b/>
          <w:bCs/>
        </w:rPr>
        <w:t xml:space="preserve"> </w:t>
      </w:r>
      <w:proofErr w:type="spellStart"/>
      <w:r w:rsidRPr="00B35091">
        <w:rPr>
          <w:b/>
          <w:bCs/>
        </w:rPr>
        <w:t>Expressions</w:t>
      </w:r>
      <w:proofErr w:type="spellEnd"/>
      <w:r w:rsidRPr="00B35091">
        <w:rPr>
          <w:b/>
          <w:bCs/>
        </w:rPr>
        <w:t>)</w:t>
      </w:r>
    </w:p>
    <w:p w14:paraId="265F9A10" w14:textId="77777777" w:rsidR="00B35091" w:rsidRPr="00B35091" w:rsidRDefault="00B35091" w:rsidP="00B35091">
      <w:pPr>
        <w:numPr>
          <w:ilvl w:val="0"/>
          <w:numId w:val="8"/>
        </w:numPr>
      </w:pPr>
      <w:r w:rsidRPr="00B35091">
        <w:t>Временный результат для сложных запросов.</w:t>
      </w:r>
    </w:p>
    <w:p w14:paraId="38AAE015" w14:textId="77777777" w:rsidR="00042480" w:rsidRDefault="00042480" w:rsidP="00042480">
      <w:pPr>
        <w:ind w:left="360"/>
        <w:jc w:val="center"/>
        <w:rPr>
          <w:b/>
          <w:bCs/>
        </w:rPr>
      </w:pPr>
      <w:r w:rsidRPr="00042480">
        <w:rPr>
          <w:lang w:val="en-CA"/>
        </w:rPr>
        <w:drawing>
          <wp:inline distT="0" distB="0" distL="0" distR="0" wp14:anchorId="719E82D3" wp14:editId="5347FB1A">
            <wp:extent cx="3267531" cy="857370"/>
            <wp:effectExtent l="0" t="0" r="0" b="0"/>
            <wp:docPr id="10061283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28349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6D1B" w14:textId="0B78E9B8" w:rsidR="00B35091" w:rsidRPr="00B35091" w:rsidRDefault="00B35091" w:rsidP="00042480">
      <w:pPr>
        <w:pStyle w:val="ListParagraph"/>
        <w:numPr>
          <w:ilvl w:val="0"/>
          <w:numId w:val="15"/>
        </w:numPr>
      </w:pPr>
      <w:r w:rsidRPr="00042480">
        <w:rPr>
          <w:b/>
          <w:bCs/>
        </w:rPr>
        <w:t>Рекурсивные CTE</w:t>
      </w:r>
      <w:r w:rsidRPr="00B35091">
        <w:t> (для иерархических данных).</w:t>
      </w:r>
    </w:p>
    <w:p w14:paraId="7CF15F53" w14:textId="77777777" w:rsidR="00B35091" w:rsidRPr="00B35091" w:rsidRDefault="00B35091" w:rsidP="00B35091">
      <w:r w:rsidRPr="00B35091">
        <w:pict w14:anchorId="5B49BC20">
          <v:rect id="_x0000_i1033" style="width:0;height:.75pt" o:hralign="center" o:hrstd="t" o:hrnoshade="t" o:hr="t" fillcolor="#f8faff" stroked="f"/>
        </w:pict>
      </w:r>
    </w:p>
    <w:p w14:paraId="52E2EE09" w14:textId="77777777" w:rsidR="00B35091" w:rsidRPr="00B35091" w:rsidRDefault="00B35091" w:rsidP="00B35091">
      <w:r w:rsidRPr="00B35091">
        <w:rPr>
          <w:b/>
          <w:bCs/>
        </w:rPr>
        <w:t>10. Оператор WHERE</w:t>
      </w:r>
    </w:p>
    <w:p w14:paraId="66D2A4E9" w14:textId="77777777" w:rsidR="00B35091" w:rsidRPr="00B35091" w:rsidRDefault="00B35091" w:rsidP="00B35091">
      <w:pPr>
        <w:numPr>
          <w:ilvl w:val="0"/>
          <w:numId w:val="10"/>
        </w:numPr>
      </w:pPr>
      <w:r w:rsidRPr="00B35091">
        <w:rPr>
          <w:b/>
          <w:bCs/>
        </w:rPr>
        <w:lastRenderedPageBreak/>
        <w:t>IS NULL</w:t>
      </w:r>
      <w:r w:rsidRPr="00B35091">
        <w:t>: Проверка на NULL.</w:t>
      </w:r>
    </w:p>
    <w:p w14:paraId="13C86420" w14:textId="77777777" w:rsidR="00042480" w:rsidRDefault="00042480" w:rsidP="00042480">
      <w:pPr>
        <w:ind w:left="360"/>
        <w:jc w:val="center"/>
        <w:rPr>
          <w:b/>
          <w:bCs/>
        </w:rPr>
      </w:pPr>
      <w:r w:rsidRPr="00042480">
        <w:rPr>
          <w:lang w:val="en-CA"/>
        </w:rPr>
        <w:drawing>
          <wp:inline distT="0" distB="0" distL="0" distR="0" wp14:anchorId="2DDC7225" wp14:editId="7D13CCBB">
            <wp:extent cx="3629532" cy="257211"/>
            <wp:effectExtent l="0" t="0" r="0" b="9525"/>
            <wp:docPr id="99758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82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85E5" w14:textId="7BA21339" w:rsidR="00B35091" w:rsidRPr="00B35091" w:rsidRDefault="00B35091" w:rsidP="00042480">
      <w:pPr>
        <w:pStyle w:val="ListParagraph"/>
        <w:numPr>
          <w:ilvl w:val="0"/>
          <w:numId w:val="15"/>
        </w:numPr>
      </w:pPr>
      <w:r w:rsidRPr="00042480">
        <w:rPr>
          <w:b/>
          <w:bCs/>
        </w:rPr>
        <w:t>BETWEEN</w:t>
      </w:r>
      <w:r w:rsidRPr="00B35091">
        <w:t>: Диапазон значений.</w:t>
      </w:r>
    </w:p>
    <w:p w14:paraId="685ADB90" w14:textId="77777777" w:rsidR="002254F8" w:rsidRDefault="002254F8" w:rsidP="002254F8">
      <w:pPr>
        <w:ind w:left="360"/>
        <w:jc w:val="center"/>
        <w:rPr>
          <w:b/>
          <w:bCs/>
        </w:rPr>
      </w:pPr>
      <w:r w:rsidRPr="002254F8">
        <w:drawing>
          <wp:inline distT="0" distB="0" distL="0" distR="0" wp14:anchorId="204D0628" wp14:editId="45F1F7E9">
            <wp:extent cx="3982006" cy="276264"/>
            <wp:effectExtent l="0" t="0" r="0" b="9525"/>
            <wp:docPr id="203041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11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5A3A" w14:textId="6EC07524" w:rsidR="00B35091" w:rsidRDefault="00B35091" w:rsidP="002254F8">
      <w:pPr>
        <w:pStyle w:val="ListParagraph"/>
        <w:numPr>
          <w:ilvl w:val="0"/>
          <w:numId w:val="15"/>
        </w:numPr>
      </w:pPr>
      <w:r w:rsidRPr="002254F8">
        <w:rPr>
          <w:b/>
          <w:bCs/>
        </w:rPr>
        <w:t>IN</w:t>
      </w:r>
      <w:r w:rsidRPr="00B35091">
        <w:t>: Проверка вхождения в список.</w:t>
      </w:r>
    </w:p>
    <w:p w14:paraId="1C55C0D0" w14:textId="783C116D" w:rsidR="002254F8" w:rsidRPr="00B35091" w:rsidRDefault="002254F8" w:rsidP="002254F8">
      <w:pPr>
        <w:pStyle w:val="ListParagraph"/>
        <w:jc w:val="center"/>
      </w:pPr>
      <w:r w:rsidRPr="002254F8">
        <w:drawing>
          <wp:inline distT="0" distB="0" distL="0" distR="0" wp14:anchorId="337589B2" wp14:editId="3F303852">
            <wp:extent cx="4363059" cy="304843"/>
            <wp:effectExtent l="0" t="0" r="0" b="0"/>
            <wp:docPr id="88806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68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231F" w14:textId="77777777" w:rsidR="00B35091" w:rsidRDefault="00B35091" w:rsidP="00B35091">
      <w:pPr>
        <w:numPr>
          <w:ilvl w:val="0"/>
          <w:numId w:val="10"/>
        </w:numPr>
      </w:pPr>
      <w:r w:rsidRPr="00B35091">
        <w:rPr>
          <w:b/>
          <w:bCs/>
        </w:rPr>
        <w:t>LIKE</w:t>
      </w:r>
      <w:r w:rsidRPr="00B35091">
        <w:t>: Поиск по шаблону.</w:t>
      </w:r>
    </w:p>
    <w:p w14:paraId="6D1257CE" w14:textId="13B920BF" w:rsidR="002254F8" w:rsidRPr="00B35091" w:rsidRDefault="002254F8" w:rsidP="002254F8">
      <w:pPr>
        <w:ind w:left="720"/>
        <w:jc w:val="center"/>
      </w:pPr>
      <w:r w:rsidRPr="002254F8">
        <w:drawing>
          <wp:inline distT="0" distB="0" distL="0" distR="0" wp14:anchorId="4029EBBF" wp14:editId="2345C63F">
            <wp:extent cx="4496427" cy="276264"/>
            <wp:effectExtent l="0" t="0" r="0" b="9525"/>
            <wp:docPr id="186211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16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15B9" w14:textId="77777777" w:rsidR="00B35091" w:rsidRPr="00B35091" w:rsidRDefault="00B35091" w:rsidP="00B35091">
      <w:pPr>
        <w:numPr>
          <w:ilvl w:val="0"/>
          <w:numId w:val="10"/>
        </w:numPr>
      </w:pPr>
      <w:r w:rsidRPr="00B35091">
        <w:rPr>
          <w:b/>
          <w:bCs/>
        </w:rPr>
        <w:t>Регулярные выражения</w:t>
      </w:r>
      <w:proofErr w:type="gramStart"/>
      <w:r w:rsidRPr="00B35091">
        <w:t>: Используется</w:t>
      </w:r>
      <w:proofErr w:type="gramEnd"/>
      <w:r w:rsidRPr="00B35091">
        <w:t xml:space="preserve"> PATINDEX или LIKE с </w:t>
      </w:r>
      <w:proofErr w:type="spellStart"/>
      <w:r w:rsidRPr="00B35091">
        <w:t>wildcards</w:t>
      </w:r>
      <w:proofErr w:type="spellEnd"/>
      <w:r w:rsidRPr="00B35091">
        <w:t xml:space="preserve"> (%, _, [a-z]).</w:t>
      </w:r>
    </w:p>
    <w:p w14:paraId="1C1117BA" w14:textId="77777777" w:rsidR="00B35091" w:rsidRPr="00B35091" w:rsidRDefault="00B35091" w:rsidP="00B35091">
      <w:r w:rsidRPr="00B35091">
        <w:pict w14:anchorId="36C31116">
          <v:rect id="_x0000_i1034" style="width:0;height:.75pt" o:hralign="center" o:hrstd="t" o:hrnoshade="t" o:hr="t" fillcolor="#f8faff" stroked="f"/>
        </w:pict>
      </w:r>
    </w:p>
    <w:p w14:paraId="56C7F2EA" w14:textId="77777777" w:rsidR="00B35091" w:rsidRPr="00B35091" w:rsidRDefault="00B35091" w:rsidP="00B35091">
      <w:r w:rsidRPr="00B35091">
        <w:rPr>
          <w:b/>
          <w:bCs/>
        </w:rPr>
        <w:t>11. GROUP BY и HAVING</w:t>
      </w:r>
    </w:p>
    <w:p w14:paraId="4FBEEBA0" w14:textId="77777777" w:rsidR="00B35091" w:rsidRPr="00B35091" w:rsidRDefault="00B35091" w:rsidP="00B35091">
      <w:pPr>
        <w:numPr>
          <w:ilvl w:val="0"/>
          <w:numId w:val="11"/>
        </w:numPr>
      </w:pPr>
      <w:r w:rsidRPr="00B35091">
        <w:rPr>
          <w:b/>
          <w:bCs/>
        </w:rPr>
        <w:t>GROUP BY</w:t>
      </w:r>
      <w:r w:rsidRPr="00B35091">
        <w:t>: Группировка строк для агрегации.</w:t>
      </w:r>
    </w:p>
    <w:p w14:paraId="6A623330" w14:textId="77777777" w:rsidR="00B35091" w:rsidRPr="00B35091" w:rsidRDefault="00B35091" w:rsidP="00B35091">
      <w:pPr>
        <w:numPr>
          <w:ilvl w:val="0"/>
          <w:numId w:val="11"/>
        </w:numPr>
      </w:pPr>
      <w:r w:rsidRPr="00B35091">
        <w:rPr>
          <w:b/>
          <w:bCs/>
        </w:rPr>
        <w:t>HAVING</w:t>
      </w:r>
      <w:r w:rsidRPr="00B35091">
        <w:t>: Фильтрация групп (после агрегации).</w:t>
      </w:r>
    </w:p>
    <w:p w14:paraId="23D74DFA" w14:textId="77777777" w:rsidR="0089718C" w:rsidRDefault="0089718C" w:rsidP="0089718C">
      <w:pPr>
        <w:jc w:val="center"/>
        <w:rPr>
          <w:b/>
          <w:bCs/>
        </w:rPr>
      </w:pPr>
      <w:r w:rsidRPr="0089718C">
        <w:rPr>
          <w:lang w:val="en-CA"/>
        </w:rPr>
        <w:drawing>
          <wp:inline distT="0" distB="0" distL="0" distR="0" wp14:anchorId="16B6C062" wp14:editId="061F85DF">
            <wp:extent cx="3324689" cy="819264"/>
            <wp:effectExtent l="0" t="0" r="9525" b="0"/>
            <wp:docPr id="1599221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21217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4B6" w14:textId="3878FBB3" w:rsidR="00B35091" w:rsidRPr="00B35091" w:rsidRDefault="00B35091" w:rsidP="0089718C">
      <w:r w:rsidRPr="00B35091">
        <w:rPr>
          <w:b/>
          <w:bCs/>
        </w:rPr>
        <w:t>Отличие</w:t>
      </w:r>
      <w:r w:rsidRPr="00B35091">
        <w:t>: WHERE фильтрует строки до группировки, HAVING — после</w:t>
      </w:r>
      <w:r w:rsidR="0089718C">
        <w:t xml:space="preserve">. Также </w:t>
      </w:r>
      <w:r w:rsidR="0089718C">
        <w:rPr>
          <w:lang w:val="en-CA"/>
        </w:rPr>
        <w:t>HAVING</w:t>
      </w:r>
      <w:r w:rsidR="0089718C" w:rsidRPr="0089718C">
        <w:t xml:space="preserve"> </w:t>
      </w:r>
      <w:r w:rsidR="0089718C">
        <w:t>возможно использовать с агрегатными функциями.</w:t>
      </w:r>
    </w:p>
    <w:p w14:paraId="135EDA2F" w14:textId="77777777" w:rsidR="00B35091" w:rsidRPr="00B35091" w:rsidRDefault="00B35091" w:rsidP="00B35091">
      <w:r w:rsidRPr="00B35091">
        <w:pict w14:anchorId="74733D53">
          <v:rect id="_x0000_i1035" style="width:0;height:.75pt" o:hralign="center" o:hrstd="t" o:hrnoshade="t" o:hr="t" fillcolor="#f8faff" stroked="f"/>
        </w:pict>
      </w:r>
    </w:p>
    <w:p w14:paraId="38E4FC2A" w14:textId="77777777" w:rsidR="00B35091" w:rsidRPr="00B35091" w:rsidRDefault="00B35091" w:rsidP="00B35091">
      <w:r w:rsidRPr="00B35091">
        <w:rPr>
          <w:b/>
          <w:bCs/>
        </w:rPr>
        <w:t>12. ORDER BY</w:t>
      </w:r>
    </w:p>
    <w:p w14:paraId="43AAAED9" w14:textId="77777777" w:rsidR="00B35091" w:rsidRPr="00B35091" w:rsidRDefault="00B35091" w:rsidP="00B35091">
      <w:r w:rsidRPr="00B35091">
        <w:t>Сортировка результатов:</w:t>
      </w:r>
    </w:p>
    <w:p w14:paraId="4CB6B60A" w14:textId="6EF42FFF" w:rsidR="00B35091" w:rsidRPr="00B35091" w:rsidRDefault="0089718C" w:rsidP="0089718C">
      <w:pPr>
        <w:jc w:val="center"/>
      </w:pPr>
      <w:r w:rsidRPr="0089718C">
        <w:drawing>
          <wp:inline distT="0" distB="0" distL="0" distR="0" wp14:anchorId="28E23A7B" wp14:editId="09EA4971">
            <wp:extent cx="3972479" cy="238158"/>
            <wp:effectExtent l="0" t="0" r="9525" b="9525"/>
            <wp:docPr id="199410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076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091" w:rsidRPr="00B35091">
        <w:pict w14:anchorId="04048C2C">
          <v:rect id="_x0000_i1036" style="width:0;height:.75pt" o:hralign="center" o:hrstd="t" o:hrnoshade="t" o:hr="t" fillcolor="#f8faff" stroked="f"/>
        </w:pict>
      </w:r>
    </w:p>
    <w:p w14:paraId="18726DF5" w14:textId="77777777" w:rsidR="00B35091" w:rsidRPr="00B35091" w:rsidRDefault="00B35091" w:rsidP="00B35091">
      <w:r w:rsidRPr="00B35091">
        <w:rPr>
          <w:b/>
          <w:bCs/>
        </w:rPr>
        <w:t>13. Представления (</w:t>
      </w:r>
      <w:proofErr w:type="spellStart"/>
      <w:r w:rsidRPr="00B35091">
        <w:rPr>
          <w:b/>
          <w:bCs/>
        </w:rPr>
        <w:t>Views</w:t>
      </w:r>
      <w:proofErr w:type="spellEnd"/>
      <w:r w:rsidRPr="00B35091">
        <w:rPr>
          <w:b/>
          <w:bCs/>
        </w:rPr>
        <w:t>)</w:t>
      </w:r>
    </w:p>
    <w:p w14:paraId="78F11F0D" w14:textId="77777777" w:rsidR="00B35091" w:rsidRPr="00B35091" w:rsidRDefault="00B35091" w:rsidP="00B35091">
      <w:r w:rsidRPr="00B35091">
        <w:t>Виртуальные таблицы для упрощения запросов:</w:t>
      </w:r>
    </w:p>
    <w:p w14:paraId="053D4FDB" w14:textId="0DEE7193" w:rsidR="00B35091" w:rsidRPr="00B35091" w:rsidRDefault="00CB1583" w:rsidP="00CB1583">
      <w:pPr>
        <w:jc w:val="center"/>
      </w:pPr>
      <w:r w:rsidRPr="00CB1583">
        <w:lastRenderedPageBreak/>
        <w:drawing>
          <wp:inline distT="0" distB="0" distL="0" distR="0" wp14:anchorId="0F87CC74" wp14:editId="67BB2C85">
            <wp:extent cx="3334215" cy="457264"/>
            <wp:effectExtent l="0" t="0" r="0" b="0"/>
            <wp:docPr id="155944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460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091" w:rsidRPr="00B35091">
        <w:pict w14:anchorId="3D822091">
          <v:rect id="_x0000_i1037" style="width:0;height:.75pt" o:hralign="center" o:hrstd="t" o:hrnoshade="t" o:hr="t" fillcolor="#f8faff" stroked="f"/>
        </w:pict>
      </w:r>
    </w:p>
    <w:p w14:paraId="1C2D36D7" w14:textId="77777777" w:rsidR="00B35091" w:rsidRDefault="00B35091" w:rsidP="00B35091">
      <w:pPr>
        <w:rPr>
          <w:b/>
          <w:bCs/>
        </w:rPr>
      </w:pPr>
      <w:r w:rsidRPr="00B35091">
        <w:rPr>
          <w:b/>
          <w:bCs/>
        </w:rPr>
        <w:t>14. Индексы</w:t>
      </w:r>
    </w:p>
    <w:p w14:paraId="7A5DB03E" w14:textId="7F590089" w:rsidR="00090B04" w:rsidRPr="00B35091" w:rsidRDefault="00090B04" w:rsidP="00B35091">
      <w:r w:rsidRPr="00090B04">
        <w:rPr>
          <w:b/>
          <w:bCs/>
        </w:rPr>
        <w:t>Индексирование баз данных</w:t>
      </w:r>
      <w:r w:rsidRPr="00090B04">
        <w:t xml:space="preserve"> — это техника, повышающая скорость и эффективность запросов к базе данных. Она создаёт отдельную структуру данных, сопоставляющую значения в одном или нескольких столбцах таблицы с соответствующими местоположениями на физическом накопителе, что позволяет базе данных быстро находить строки по конкретному запросу без необходимости сканирования всей таблицы.</w:t>
      </w:r>
    </w:p>
    <w:p w14:paraId="0D9D8504" w14:textId="118D111D" w:rsidR="00B35091" w:rsidRPr="00B35091" w:rsidRDefault="00B35091" w:rsidP="00B35091">
      <w:pPr>
        <w:numPr>
          <w:ilvl w:val="0"/>
          <w:numId w:val="12"/>
        </w:numPr>
      </w:pPr>
      <w:r w:rsidRPr="00B35091">
        <w:rPr>
          <w:b/>
          <w:bCs/>
        </w:rPr>
        <w:t>Кластерный</w:t>
      </w:r>
      <w:r w:rsidR="00090B04" w:rsidRPr="00B35091">
        <w:t>: упорядочивает</w:t>
      </w:r>
      <w:r w:rsidRPr="00B35091">
        <w:t xml:space="preserve"> физическое хранение данных (только 1 на таблицу).</w:t>
      </w:r>
    </w:p>
    <w:p w14:paraId="6F0492B0" w14:textId="15950B69" w:rsidR="00B35091" w:rsidRPr="00B35091" w:rsidRDefault="00B35091" w:rsidP="00B35091">
      <w:pPr>
        <w:numPr>
          <w:ilvl w:val="0"/>
          <w:numId w:val="12"/>
        </w:numPr>
      </w:pPr>
      <w:proofErr w:type="spellStart"/>
      <w:r w:rsidRPr="00B35091">
        <w:rPr>
          <w:b/>
          <w:bCs/>
        </w:rPr>
        <w:t>Некластерный</w:t>
      </w:r>
      <w:proofErr w:type="spellEnd"/>
      <w:r w:rsidRPr="00B35091">
        <w:t xml:space="preserve">: </w:t>
      </w:r>
      <w:r w:rsidR="00090B04">
        <w:t>о</w:t>
      </w:r>
      <w:r w:rsidRPr="00B35091">
        <w:t>тдельная структура для быстрого поиска.</w:t>
      </w:r>
    </w:p>
    <w:p w14:paraId="4125CEA7" w14:textId="3A6C89B9" w:rsidR="00B35091" w:rsidRPr="00B35091" w:rsidRDefault="00CB1583" w:rsidP="00CB1583">
      <w:pPr>
        <w:jc w:val="center"/>
      </w:pPr>
      <w:r w:rsidRPr="00CB1583">
        <w:rPr>
          <w:lang w:val="en-CA"/>
        </w:rPr>
        <w:drawing>
          <wp:inline distT="0" distB="0" distL="0" distR="0" wp14:anchorId="70EC41CA" wp14:editId="32A4DC71">
            <wp:extent cx="3134162" cy="304843"/>
            <wp:effectExtent l="0" t="0" r="0" b="0"/>
            <wp:docPr id="210431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133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091" w:rsidRPr="00B35091">
        <w:pict w14:anchorId="44283770">
          <v:rect id="_x0000_i1038" style="width:0;height:.75pt" o:hralign="center" o:hrstd="t" o:hrnoshade="t" o:hr="t" fillcolor="#f8faff" stroked="f"/>
        </w:pict>
      </w:r>
    </w:p>
    <w:p w14:paraId="6275BE60" w14:textId="77777777" w:rsidR="00B35091" w:rsidRPr="00B35091" w:rsidRDefault="00B35091" w:rsidP="00B35091">
      <w:r w:rsidRPr="00B35091">
        <w:rPr>
          <w:b/>
          <w:bCs/>
        </w:rPr>
        <w:t>Рекомендации</w:t>
      </w:r>
    </w:p>
    <w:p w14:paraId="5A1548C8" w14:textId="77777777" w:rsidR="00B35091" w:rsidRPr="00B35091" w:rsidRDefault="00B35091" w:rsidP="00B35091">
      <w:pPr>
        <w:numPr>
          <w:ilvl w:val="0"/>
          <w:numId w:val="13"/>
        </w:numPr>
      </w:pPr>
      <w:r w:rsidRPr="00B35091">
        <w:t>Используйте индексы для часто запрашиваемых столбцов, но избегайте избыточности.</w:t>
      </w:r>
    </w:p>
    <w:p w14:paraId="7D960DAC" w14:textId="77777777" w:rsidR="00B35091" w:rsidRPr="00B35091" w:rsidRDefault="00B35091" w:rsidP="00B35091">
      <w:pPr>
        <w:numPr>
          <w:ilvl w:val="0"/>
          <w:numId w:val="13"/>
        </w:numPr>
      </w:pPr>
      <w:r w:rsidRPr="00B35091">
        <w:t>Для анализа больших данных предпочитайте OLAP-системы (например, SQL Server Analysis Services).</w:t>
      </w:r>
    </w:p>
    <w:p w14:paraId="00978AB5" w14:textId="77777777" w:rsidR="00B35091" w:rsidRPr="00B35091" w:rsidRDefault="00B35091" w:rsidP="00B35091">
      <w:pPr>
        <w:numPr>
          <w:ilvl w:val="0"/>
          <w:numId w:val="13"/>
        </w:numPr>
      </w:pPr>
      <w:r w:rsidRPr="00B35091">
        <w:t>В MSSQL для ограничения выборки используйте TOP, а не LIMIT (как в MySQL):</w:t>
      </w:r>
    </w:p>
    <w:p w14:paraId="529ACFA3" w14:textId="77777777" w:rsidR="00CB1583" w:rsidRDefault="00CB1583" w:rsidP="00CB1583">
      <w:pPr>
        <w:jc w:val="center"/>
        <w:rPr>
          <w:b/>
          <w:bCs/>
        </w:rPr>
      </w:pPr>
      <w:r w:rsidRPr="00CB1583">
        <w:rPr>
          <w:lang w:val="en-CA"/>
        </w:rPr>
        <w:drawing>
          <wp:inline distT="0" distB="0" distL="0" distR="0" wp14:anchorId="5173C4E6" wp14:editId="615598F3">
            <wp:extent cx="3905795" cy="247685"/>
            <wp:effectExtent l="0" t="0" r="0" b="0"/>
            <wp:docPr id="128727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70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753F" w14:textId="2BD9839C" w:rsidR="00B35091" w:rsidRPr="00B35091" w:rsidRDefault="00B35091" w:rsidP="00CB1583">
      <w:r w:rsidRPr="00B35091">
        <w:rPr>
          <w:b/>
          <w:bCs/>
        </w:rPr>
        <w:t>Пример регулярного выражения</w:t>
      </w:r>
      <w:r w:rsidRPr="00B35091">
        <w:t> (через LIKE):</w:t>
      </w:r>
    </w:p>
    <w:p w14:paraId="5401B049" w14:textId="0368ACC9" w:rsidR="002A627F" w:rsidRDefault="00360E6D" w:rsidP="00360E6D">
      <w:pPr>
        <w:jc w:val="center"/>
      </w:pPr>
      <w:r w:rsidRPr="00360E6D">
        <w:rPr>
          <w:lang w:val="en-CA"/>
        </w:rPr>
        <w:drawing>
          <wp:inline distT="0" distB="0" distL="0" distR="0" wp14:anchorId="61B93D1C" wp14:editId="1A6A4DD1">
            <wp:extent cx="5363323" cy="342948"/>
            <wp:effectExtent l="0" t="0" r="0" b="0"/>
            <wp:docPr id="112073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334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5B38" w14:textId="061CB76D" w:rsidR="002E0707" w:rsidRDefault="002E0707" w:rsidP="002E0707">
      <w:pPr>
        <w:rPr>
          <w:b/>
          <w:bCs/>
        </w:rPr>
      </w:pPr>
      <w:r>
        <w:rPr>
          <w:b/>
          <w:bCs/>
        </w:rPr>
        <w:t xml:space="preserve">Порядок исполнения </w:t>
      </w:r>
      <w:r>
        <w:rPr>
          <w:b/>
          <w:bCs/>
          <w:lang w:val="en-CA"/>
        </w:rPr>
        <w:t>SQL</w:t>
      </w:r>
      <w:r>
        <w:rPr>
          <w:b/>
          <w:bCs/>
        </w:rPr>
        <w:t>-запроса:</w:t>
      </w:r>
    </w:p>
    <w:p w14:paraId="1B61EA91" w14:textId="77777777" w:rsidR="002E0707" w:rsidRDefault="002E0707" w:rsidP="002E0707">
      <w:pPr>
        <w:numPr>
          <w:ilvl w:val="0"/>
          <w:numId w:val="17"/>
        </w:numPr>
      </w:pPr>
      <w:r w:rsidRPr="002E0707">
        <w:t>FROM: Определение источника данных. </w:t>
      </w:r>
    </w:p>
    <w:p w14:paraId="7FE37F9F" w14:textId="6E97CCC3" w:rsidR="00D509F6" w:rsidRPr="002E0707" w:rsidRDefault="00D509F6" w:rsidP="002E0707">
      <w:pPr>
        <w:numPr>
          <w:ilvl w:val="0"/>
          <w:numId w:val="17"/>
        </w:numPr>
      </w:pPr>
      <w:r>
        <w:rPr>
          <w:lang w:val="en-CA"/>
        </w:rPr>
        <w:t xml:space="preserve">JOIN: </w:t>
      </w:r>
      <w:r>
        <w:t>Присоединение таблиц.</w:t>
      </w:r>
    </w:p>
    <w:p w14:paraId="16707B3E" w14:textId="77777777" w:rsidR="002E0707" w:rsidRPr="002E0707" w:rsidRDefault="002E0707" w:rsidP="002E0707">
      <w:pPr>
        <w:numPr>
          <w:ilvl w:val="0"/>
          <w:numId w:val="17"/>
        </w:numPr>
      </w:pPr>
      <w:r w:rsidRPr="002E0707">
        <w:t>WHERE: Фильтрация строк на основе заданных условий. </w:t>
      </w:r>
    </w:p>
    <w:p w14:paraId="7434C6B2" w14:textId="77777777" w:rsidR="002E0707" w:rsidRPr="002E0707" w:rsidRDefault="002E0707" w:rsidP="002E0707">
      <w:pPr>
        <w:numPr>
          <w:ilvl w:val="0"/>
          <w:numId w:val="17"/>
        </w:numPr>
      </w:pPr>
      <w:r w:rsidRPr="002E0707">
        <w:lastRenderedPageBreak/>
        <w:t>GROUP BY: Группировка строк по одному или нескольким столбцам.</w:t>
      </w:r>
    </w:p>
    <w:p w14:paraId="27B79E51" w14:textId="77777777" w:rsidR="002E0707" w:rsidRPr="002E0707" w:rsidRDefault="002E0707" w:rsidP="002E0707">
      <w:pPr>
        <w:numPr>
          <w:ilvl w:val="0"/>
          <w:numId w:val="17"/>
        </w:numPr>
      </w:pPr>
      <w:r w:rsidRPr="002E0707">
        <w:t>HAVING: Фильтрация групп, созданных с помощью GROUP BY. </w:t>
      </w:r>
    </w:p>
    <w:p w14:paraId="4A414272" w14:textId="77777777" w:rsidR="002E0707" w:rsidRPr="002E0707" w:rsidRDefault="002E0707" w:rsidP="002E0707">
      <w:pPr>
        <w:numPr>
          <w:ilvl w:val="0"/>
          <w:numId w:val="17"/>
        </w:numPr>
      </w:pPr>
      <w:r w:rsidRPr="002E0707">
        <w:t>SELECT: Выбор столбцов и выражений для вывода. </w:t>
      </w:r>
    </w:p>
    <w:p w14:paraId="449EF205" w14:textId="77777777" w:rsidR="002E0707" w:rsidRPr="002E0707" w:rsidRDefault="002E0707" w:rsidP="002E0707">
      <w:pPr>
        <w:numPr>
          <w:ilvl w:val="0"/>
          <w:numId w:val="17"/>
        </w:numPr>
      </w:pPr>
      <w:r w:rsidRPr="002E0707">
        <w:t>ORDER BY: Сортировка результата. </w:t>
      </w:r>
    </w:p>
    <w:p w14:paraId="20B78528" w14:textId="77777777" w:rsidR="002E0707" w:rsidRPr="002E0707" w:rsidRDefault="002E0707" w:rsidP="002E0707">
      <w:pPr>
        <w:numPr>
          <w:ilvl w:val="0"/>
          <w:numId w:val="17"/>
        </w:numPr>
      </w:pPr>
      <w:r w:rsidRPr="002E0707">
        <w:t>LIMIT / OFFSET: Ограничение количества возвращаемых строк.</w:t>
      </w:r>
    </w:p>
    <w:p w14:paraId="4A2E9A61" w14:textId="77777777" w:rsidR="002E0707" w:rsidRDefault="002E0707" w:rsidP="002E0707">
      <w:pPr>
        <w:rPr>
          <w:b/>
          <w:bCs/>
          <w:lang w:val="en-CA"/>
        </w:rPr>
      </w:pPr>
    </w:p>
    <w:p w14:paraId="116BFBB0" w14:textId="76FD2766" w:rsidR="00342206" w:rsidRDefault="00342206" w:rsidP="002E0707">
      <w:pPr>
        <w:rPr>
          <w:b/>
          <w:bCs/>
        </w:rPr>
      </w:pPr>
      <w:r>
        <w:rPr>
          <w:b/>
          <w:bCs/>
        </w:rPr>
        <w:t>Нормализация таблиц.</w:t>
      </w:r>
    </w:p>
    <w:p w14:paraId="2280FABD" w14:textId="77777777" w:rsidR="00C90A6A" w:rsidRDefault="00C90A6A" w:rsidP="00C90A6A">
      <w:r w:rsidRPr="00C90A6A">
        <w:rPr>
          <w:b/>
          <w:bCs/>
        </w:rPr>
        <w:t xml:space="preserve">Нормализация таблиц в SQL — </w:t>
      </w:r>
      <w:r w:rsidRPr="00C90A6A">
        <w:t>это процесс реорганизации структуры базы данных таким образом, чтобы минимизировать избыточность данных и повысить целостность данных.</w:t>
      </w:r>
      <w:r>
        <w:t xml:space="preserve"> </w:t>
      </w:r>
    </w:p>
    <w:p w14:paraId="3771B06E" w14:textId="0208B128" w:rsidR="00C90A6A" w:rsidRPr="00C90A6A" w:rsidRDefault="00C90A6A" w:rsidP="00C90A6A">
      <w:r w:rsidRPr="00C90A6A">
        <w:t>Основная цель нормализации заключается в уменьшении дублирования данных и обеспечении согласованности между различными элементами базы данных. Это помогает избежать аномалий обновления, вставки и удаления, возникающих вследствие излишней повторяемости данных.</w:t>
      </w:r>
    </w:p>
    <w:p w14:paraId="1015B882" w14:textId="77777777" w:rsidR="00342206" w:rsidRDefault="00342206" w:rsidP="002E0707">
      <w:pPr>
        <w:rPr>
          <w:b/>
          <w:bCs/>
        </w:rPr>
      </w:pPr>
    </w:p>
    <w:p w14:paraId="3FA40C01" w14:textId="77777777" w:rsidR="009C2840" w:rsidRPr="009C2840" w:rsidRDefault="009C2840" w:rsidP="009C2840">
      <w:pPr>
        <w:rPr>
          <w:b/>
          <w:bCs/>
        </w:rPr>
      </w:pPr>
      <w:r w:rsidRPr="009C2840">
        <w:rPr>
          <w:b/>
          <w:bCs/>
        </w:rPr>
        <w:t>Первая нормальная форма (1NF)</w:t>
      </w:r>
    </w:p>
    <w:p w14:paraId="136D54F0" w14:textId="77777777" w:rsidR="009C2840" w:rsidRPr="009C2840" w:rsidRDefault="009C2840" w:rsidP="009C2840">
      <w:r w:rsidRPr="009C2840">
        <w:t>Таблица находится в первой нормальной форме, если каждое её значение является атомарным (неделимым). То есть, каждый столбец содержит только одно значение, а не список значений или массив.</w:t>
      </w:r>
    </w:p>
    <w:p w14:paraId="48847E8C" w14:textId="77777777" w:rsidR="009C2840" w:rsidRDefault="009C2840" w:rsidP="002E0707">
      <w:pPr>
        <w:rPr>
          <w:b/>
          <w:bCs/>
        </w:rPr>
      </w:pPr>
    </w:p>
    <w:p w14:paraId="2495B2B7" w14:textId="77777777" w:rsidR="009C2840" w:rsidRPr="009C2840" w:rsidRDefault="009C2840" w:rsidP="009C2840">
      <w:pPr>
        <w:rPr>
          <w:b/>
          <w:bCs/>
        </w:rPr>
      </w:pPr>
      <w:r w:rsidRPr="009C2840">
        <w:rPr>
          <w:b/>
          <w:bCs/>
        </w:rPr>
        <w:t>Вторая нормальная форма (2NF)</w:t>
      </w:r>
    </w:p>
    <w:p w14:paraId="1DF5D98B" w14:textId="77777777" w:rsidR="009C2840" w:rsidRDefault="009C2840" w:rsidP="009C2840">
      <w:r w:rsidRPr="009C2840">
        <w:t>Для достижения второй нормальной формы таблица должна находиться в первой нормальной форме, и все неключевые атрибуты должны зависеть от всего первичного ключа, а не его части.</w:t>
      </w:r>
    </w:p>
    <w:p w14:paraId="282B52CA" w14:textId="77777777" w:rsidR="009C2840" w:rsidRDefault="009C2840" w:rsidP="009C2840"/>
    <w:p w14:paraId="167BCC92" w14:textId="77777777" w:rsidR="009C2840" w:rsidRPr="009C2840" w:rsidRDefault="009C2840" w:rsidP="009C2840">
      <w:pPr>
        <w:rPr>
          <w:b/>
          <w:bCs/>
        </w:rPr>
      </w:pPr>
      <w:r w:rsidRPr="009C2840">
        <w:rPr>
          <w:b/>
          <w:bCs/>
        </w:rPr>
        <w:t>Третья нормальная форма (3NF)</w:t>
      </w:r>
    </w:p>
    <w:p w14:paraId="2663B5FD" w14:textId="77777777" w:rsidR="009C2840" w:rsidRDefault="009C2840" w:rsidP="009C2840">
      <w:r w:rsidRPr="009C2840">
        <w:t>Третья нормальная форма требует устранения транзитивных зависимостей. Неключевой атрибут не должен зависеть от другого неключевого атрибута.</w:t>
      </w:r>
    </w:p>
    <w:p w14:paraId="50DB1718" w14:textId="77777777" w:rsidR="009C2840" w:rsidRDefault="009C2840" w:rsidP="009C2840"/>
    <w:p w14:paraId="686079FD" w14:textId="77777777" w:rsidR="00380FFC" w:rsidRPr="00380FFC" w:rsidRDefault="00380FFC" w:rsidP="00380FFC">
      <w:r w:rsidRPr="00380FFC">
        <w:rPr>
          <w:b/>
          <w:bCs/>
        </w:rPr>
        <w:t>Нормальная форма Бойса-Кодда (BCNF)</w:t>
      </w:r>
    </w:p>
    <w:p w14:paraId="60898CFC" w14:textId="77777777" w:rsidR="00FD5B39" w:rsidRPr="00FD5B39" w:rsidRDefault="00FD5B39" w:rsidP="00FD5B39">
      <w:pPr>
        <w:numPr>
          <w:ilvl w:val="0"/>
          <w:numId w:val="18"/>
        </w:numPr>
      </w:pPr>
      <w:r w:rsidRPr="00FD5B39">
        <w:t>Каждый детерминант (атрибут, от которого зависит другой) </w:t>
      </w:r>
      <w:r w:rsidRPr="00FD5B39">
        <w:rPr>
          <w:b/>
          <w:bCs/>
        </w:rPr>
        <w:t>должен быть потенциальным ключом</w:t>
      </w:r>
      <w:r w:rsidRPr="00FD5B39">
        <w:t>.</w:t>
      </w:r>
    </w:p>
    <w:p w14:paraId="44B487E2" w14:textId="77777777" w:rsidR="009C2840" w:rsidRPr="009C2840" w:rsidRDefault="009C2840" w:rsidP="009C2840"/>
    <w:p w14:paraId="0F40F6EC" w14:textId="39F4E92F" w:rsidR="009C2840" w:rsidRDefault="00FD5B39" w:rsidP="009C2840">
      <w:r w:rsidRPr="00FD5B39">
        <w:drawing>
          <wp:inline distT="0" distB="0" distL="0" distR="0" wp14:anchorId="03A27516" wp14:editId="0CCCD51B">
            <wp:extent cx="5731510" cy="2251075"/>
            <wp:effectExtent l="0" t="0" r="2540" b="0"/>
            <wp:docPr id="7758497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497" name="Picture 1" descr="A screenshot of a black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1EE3" w14:textId="1B2D232F" w:rsidR="00FD5B39" w:rsidRPr="009C2840" w:rsidRDefault="00FD5B39" w:rsidP="009C2840">
      <w:r w:rsidRPr="00FD5B39">
        <w:rPr>
          <w:b/>
          <w:bCs/>
        </w:rPr>
        <w:t>Когда нарушать нормализацию?</w:t>
      </w:r>
      <w:r w:rsidRPr="00FD5B39">
        <w:br/>
      </w:r>
      <w:r w:rsidRPr="00FD5B39">
        <w:rPr>
          <w:rFonts w:ascii="Segoe UI Symbol" w:hAnsi="Segoe UI Symbol" w:cs="Segoe UI Symbol"/>
        </w:rPr>
        <w:t>➞</w:t>
      </w:r>
      <w:r w:rsidRPr="00FD5B39">
        <w:t xml:space="preserve"> В аналитических базах (OLAP), где важнее скорость, чем целостность.</w:t>
      </w:r>
      <w:r w:rsidRPr="00FD5B39">
        <w:br/>
      </w:r>
      <w:r w:rsidRPr="00FD5B39">
        <w:rPr>
          <w:rFonts w:ascii="Segoe UI Symbol" w:hAnsi="Segoe UI Symbol" w:cs="Segoe UI Symbol"/>
        </w:rPr>
        <w:t>➞</w:t>
      </w:r>
      <w:r w:rsidRPr="00FD5B39">
        <w:t xml:space="preserve"> В кэшируемых таблицах (например, </w:t>
      </w:r>
      <w:proofErr w:type="spellStart"/>
      <w:r w:rsidRPr="00FD5B39">
        <w:t>TotalOrders</w:t>
      </w:r>
      <w:proofErr w:type="spellEnd"/>
      <w:r w:rsidRPr="00FD5B39">
        <w:t> для быстрого доступа).</w:t>
      </w:r>
    </w:p>
    <w:p w14:paraId="0B4B1E6C" w14:textId="77777777" w:rsidR="009C2840" w:rsidRPr="00342206" w:rsidRDefault="009C2840" w:rsidP="002E0707">
      <w:pPr>
        <w:rPr>
          <w:b/>
          <w:bCs/>
        </w:rPr>
      </w:pPr>
    </w:p>
    <w:sectPr w:rsidR="009C2840" w:rsidRPr="0034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5728"/>
    <w:multiLevelType w:val="multilevel"/>
    <w:tmpl w:val="E0AA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617F"/>
    <w:multiLevelType w:val="hybridMultilevel"/>
    <w:tmpl w:val="22C8BE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4465F3"/>
    <w:multiLevelType w:val="multilevel"/>
    <w:tmpl w:val="EAD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E317D"/>
    <w:multiLevelType w:val="multilevel"/>
    <w:tmpl w:val="8668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D17CC"/>
    <w:multiLevelType w:val="multilevel"/>
    <w:tmpl w:val="544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01248"/>
    <w:multiLevelType w:val="multilevel"/>
    <w:tmpl w:val="211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21790"/>
    <w:multiLevelType w:val="multilevel"/>
    <w:tmpl w:val="2F4C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10C51"/>
    <w:multiLevelType w:val="multilevel"/>
    <w:tmpl w:val="6B64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534AD"/>
    <w:multiLevelType w:val="hybridMultilevel"/>
    <w:tmpl w:val="71DEC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542B9"/>
    <w:multiLevelType w:val="multilevel"/>
    <w:tmpl w:val="F60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25C38"/>
    <w:multiLevelType w:val="multilevel"/>
    <w:tmpl w:val="4102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A6A87"/>
    <w:multiLevelType w:val="multilevel"/>
    <w:tmpl w:val="2E6A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F3F78"/>
    <w:multiLevelType w:val="multilevel"/>
    <w:tmpl w:val="1EE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40F42"/>
    <w:multiLevelType w:val="multilevel"/>
    <w:tmpl w:val="36EA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E4EB3"/>
    <w:multiLevelType w:val="multilevel"/>
    <w:tmpl w:val="E6FA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00714"/>
    <w:multiLevelType w:val="multilevel"/>
    <w:tmpl w:val="7E00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41FC1"/>
    <w:multiLevelType w:val="multilevel"/>
    <w:tmpl w:val="BAE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727A6E"/>
    <w:multiLevelType w:val="multilevel"/>
    <w:tmpl w:val="6128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200594">
    <w:abstractNumId w:val="11"/>
  </w:num>
  <w:num w:numId="2" w16cid:durableId="1600528773">
    <w:abstractNumId w:val="4"/>
  </w:num>
  <w:num w:numId="3" w16cid:durableId="313218110">
    <w:abstractNumId w:val="2"/>
  </w:num>
  <w:num w:numId="4" w16cid:durableId="428892429">
    <w:abstractNumId w:val="13"/>
  </w:num>
  <w:num w:numId="5" w16cid:durableId="1489520735">
    <w:abstractNumId w:val="0"/>
  </w:num>
  <w:num w:numId="6" w16cid:durableId="276714430">
    <w:abstractNumId w:val="14"/>
  </w:num>
  <w:num w:numId="7" w16cid:durableId="1725716026">
    <w:abstractNumId w:val="15"/>
  </w:num>
  <w:num w:numId="8" w16cid:durableId="1643804589">
    <w:abstractNumId w:val="3"/>
  </w:num>
  <w:num w:numId="9" w16cid:durableId="292029618">
    <w:abstractNumId w:val="16"/>
  </w:num>
  <w:num w:numId="10" w16cid:durableId="1410689525">
    <w:abstractNumId w:val="10"/>
  </w:num>
  <w:num w:numId="11" w16cid:durableId="946350423">
    <w:abstractNumId w:val="6"/>
  </w:num>
  <w:num w:numId="12" w16cid:durableId="178811875">
    <w:abstractNumId w:val="5"/>
  </w:num>
  <w:num w:numId="13" w16cid:durableId="1664506177">
    <w:abstractNumId w:val="9"/>
  </w:num>
  <w:num w:numId="14" w16cid:durableId="593823073">
    <w:abstractNumId w:val="1"/>
  </w:num>
  <w:num w:numId="15" w16cid:durableId="2077848888">
    <w:abstractNumId w:val="8"/>
  </w:num>
  <w:num w:numId="16" w16cid:durableId="102507065">
    <w:abstractNumId w:val="7"/>
  </w:num>
  <w:num w:numId="17" w16cid:durableId="635181647">
    <w:abstractNumId w:val="17"/>
  </w:num>
  <w:num w:numId="18" w16cid:durableId="720785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EF"/>
    <w:rsid w:val="00005264"/>
    <w:rsid w:val="00042480"/>
    <w:rsid w:val="00081C3F"/>
    <w:rsid w:val="00090B04"/>
    <w:rsid w:val="00117908"/>
    <w:rsid w:val="00122226"/>
    <w:rsid w:val="001740BE"/>
    <w:rsid w:val="001A3282"/>
    <w:rsid w:val="002254F8"/>
    <w:rsid w:val="002321D1"/>
    <w:rsid w:val="002515A4"/>
    <w:rsid w:val="002A627F"/>
    <w:rsid w:val="002E0707"/>
    <w:rsid w:val="002E5E99"/>
    <w:rsid w:val="00321135"/>
    <w:rsid w:val="00321BB0"/>
    <w:rsid w:val="00342206"/>
    <w:rsid w:val="00360E6D"/>
    <w:rsid w:val="00380FFC"/>
    <w:rsid w:val="00387549"/>
    <w:rsid w:val="003D611E"/>
    <w:rsid w:val="0052236F"/>
    <w:rsid w:val="005A7367"/>
    <w:rsid w:val="00616799"/>
    <w:rsid w:val="006F209A"/>
    <w:rsid w:val="00843827"/>
    <w:rsid w:val="0089718C"/>
    <w:rsid w:val="008B0AF3"/>
    <w:rsid w:val="009242B3"/>
    <w:rsid w:val="00974DEF"/>
    <w:rsid w:val="009C2840"/>
    <w:rsid w:val="00B35091"/>
    <w:rsid w:val="00B47855"/>
    <w:rsid w:val="00B95DC7"/>
    <w:rsid w:val="00C90A6A"/>
    <w:rsid w:val="00CB1583"/>
    <w:rsid w:val="00CD47FB"/>
    <w:rsid w:val="00CE73FF"/>
    <w:rsid w:val="00D137E2"/>
    <w:rsid w:val="00D509F6"/>
    <w:rsid w:val="00DF4244"/>
    <w:rsid w:val="00DF65E6"/>
    <w:rsid w:val="00E052EF"/>
    <w:rsid w:val="00EB46C2"/>
    <w:rsid w:val="00F02ED5"/>
    <w:rsid w:val="00F1292D"/>
    <w:rsid w:val="00F72B8A"/>
    <w:rsid w:val="00F73600"/>
    <w:rsid w:val="00F77AF8"/>
    <w:rsid w:val="00FB21CB"/>
    <w:rsid w:val="00FC6E0E"/>
    <w:rsid w:val="00FD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825D"/>
  <w15:chartTrackingRefBased/>
  <w15:docId w15:val="{0522AA06-AEDC-44E3-9BC7-E509B3D1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7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27F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27F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DE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627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62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627F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254F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4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4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3140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1979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9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2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5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6611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4018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7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470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2953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4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4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F7216-D5FC-4515-8F33-3F69431D0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Romenko</dc:creator>
  <cp:keywords/>
  <dc:description/>
  <cp:lastModifiedBy>Egor Romenko</cp:lastModifiedBy>
  <cp:revision>49</cp:revision>
  <dcterms:created xsi:type="dcterms:W3CDTF">2025-04-14T11:55:00Z</dcterms:created>
  <dcterms:modified xsi:type="dcterms:W3CDTF">2025-04-14T13:01:00Z</dcterms:modified>
</cp:coreProperties>
</file>