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6.png" ContentType="image/png"/>
  <Override PartName="/word/media/image1.png" ContentType="image/png"/>
  <Override PartName="/word/media/image7.jpeg" ContentType="image/jpeg"/>
  <Override PartName="/word/media/image2.jpeg" ContentType="image/jpeg"/>
  <Override PartName="/word/media/image5.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Kako će izgledati naš jezik u budućnosti? U velikoj mjeri, na to je pitanje nemoguće odgovoriti. U rječnik našeg jezika ulazit će, i izlaziti iz njega (</w:t>
      </w:r>
      <w:r>
        <w:rPr>
          <w:rFonts w:eastAsia="Tahoma" w:cs="Lohit Marathi" w:ascii="Times New Roman" w:hAnsi="Times New Roman"/>
          <w:b w:val="false"/>
          <w:bCs w:val="false"/>
          <w:i/>
          <w:iCs/>
          <w:color w:val="auto"/>
          <w:kern w:val="2"/>
          <w:sz w:val="20"/>
          <w:szCs w:val="20"/>
          <w:lang w:val="hr-HR" w:eastAsia="zh-CN" w:bidi="hi-IN"/>
        </w:rPr>
        <w:t>k</w:t>
      </w:r>
      <w:r>
        <w:rPr>
          <w:rFonts w:ascii="Times New Roman" w:hAnsi="Times New Roman"/>
          <w:b w:val="false"/>
          <w:bCs w:val="false"/>
          <w:i/>
          <w:iCs/>
          <w:sz w:val="20"/>
          <w:szCs w:val="20"/>
          <w:lang w:val="hr-HR"/>
        </w:rPr>
        <w:t xml:space="preserve">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w:t>
      </w:r>
      <w:r>
        <w:rPr>
          <w:rFonts w:eastAsia="Tahoma" w:cs="Lohit Marathi" w:ascii="Times New Roman" w:hAnsi="Times New Roman"/>
          <w:b w:val="false"/>
          <w:bCs w:val="false"/>
          <w:i/>
          <w:iCs/>
          <w:color w:val="auto"/>
          <w:kern w:val="2"/>
          <w:sz w:val="20"/>
          <w:szCs w:val="20"/>
          <w:lang w:val="hr-HR" w:eastAsia="zh-CN" w:bidi="hi-IN"/>
        </w:rPr>
        <w:t>mo</w:t>
      </w:r>
      <w:r>
        <w:rPr>
          <w:rFonts w:ascii="Times New Roman" w:hAnsi="Times New Roman"/>
          <w:b w:val="false"/>
          <w:bCs w:val="false"/>
          <w:i/>
          <w:iCs/>
          <w:sz w:val="20"/>
          <w:szCs w:val="20"/>
          <w:lang w:val="hr-HR"/>
        </w:rPr>
        <w:t xml:space="preserve"> nekome u Rimskom Carstvu rek</w:t>
      </w:r>
      <w:r>
        <w:rPr>
          <w:rFonts w:eastAsia="Tahoma" w:cs="Lohit Marathi" w:ascii="Times New Roman" w:hAnsi="Times New Roman"/>
          <w:b w:val="false"/>
          <w:bCs w:val="false"/>
          <w:i/>
          <w:iCs/>
          <w:color w:val="auto"/>
          <w:kern w:val="2"/>
          <w:sz w:val="20"/>
          <w:szCs w:val="20"/>
          <w:lang w:val="hr-HR" w:eastAsia="zh-CN" w:bidi="hi-IN"/>
        </w:rPr>
        <w:t>li</w:t>
      </w:r>
      <w:r>
        <w:rPr>
          <w:rFonts w:ascii="Times New Roman" w:hAnsi="Times New Roman"/>
          <w:b w:val="false"/>
          <w:bCs w:val="false"/>
          <w:i/>
          <w:iCs/>
          <w:sz w:val="20"/>
          <w:szCs w:val="20"/>
          <w:lang w:val="hr-HR"/>
        </w:rPr>
        <w:t xml:space="preserve"> da će germanski jezik jednom biti internacionalni jezik, i da će skoro svi jezici svijeta imati riječi posuđene iz njega, gledali bi </w:t>
      </w:r>
      <w:r>
        <w:rPr>
          <w:rFonts w:eastAsia="Tahoma" w:cs="Lohit Marathi" w:ascii="Times New Roman" w:hAnsi="Times New Roman"/>
          <w:b w:val="false"/>
          <w:bCs w:val="false"/>
          <w:i/>
          <w:iCs/>
          <w:color w:val="auto"/>
          <w:kern w:val="2"/>
          <w:sz w:val="20"/>
          <w:szCs w:val="20"/>
          <w:lang w:val="hr-HR" w:eastAsia="zh-CN" w:bidi="hi-IN"/>
        </w:rPr>
        <w:t>nas</w:t>
      </w:r>
      <w:r>
        <w:rPr>
          <w:rFonts w:ascii="Times New Roman" w:hAnsi="Times New Roman"/>
          <w:b w:val="false"/>
          <w:bCs w:val="false"/>
          <w:i/>
          <w:iCs/>
          <w:sz w:val="20"/>
          <w:szCs w:val="20"/>
          <w:lang w:val="hr-HR"/>
        </w:rPr>
        <w:t xml:space="preserv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xml:space="preserve">,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w:t>
      </w:r>
      <w:r>
        <w:rPr>
          <w:rFonts w:eastAsia="Tahoma" w:cs="Lohit Marathi" w:ascii="Times New Roman" w:hAnsi="Times New Roman"/>
          <w:b w:val="false"/>
          <w:bCs w:val="false"/>
          <w:i/>
          <w:iCs/>
          <w:color w:val="auto"/>
          <w:kern w:val="2"/>
          <w:sz w:val="20"/>
          <w:szCs w:val="20"/>
          <w:lang w:val="hr-HR" w:eastAsia="zh-CN" w:bidi="hi-IN"/>
        </w:rPr>
        <w:t>utjecaj</w:t>
      </w:r>
      <w:r>
        <w:rPr>
          <w:rFonts w:ascii="Times New Roman" w:hAnsi="Times New Roman"/>
          <w:b w:val="false"/>
          <w:bCs w:val="false"/>
          <w:i/>
          <w:iCs/>
          <w:sz w:val="20"/>
          <w:szCs w:val="20"/>
          <w:lang w:val="hr-HR"/>
        </w:rPr>
        <w:t xml:space="preserve"> engleskog jezika.). No, je li moguće predvidjeti kako će se razvijati fonologija jezika? Ovdje </w:t>
      </w:r>
      <w:r>
        <w:rPr>
          <w:rFonts w:eastAsia="Tahoma" w:cs="Lohit Marathi" w:ascii="Times New Roman" w:hAnsi="Times New Roman"/>
          <w:b w:val="false"/>
          <w:bCs w:val="false"/>
          <w:i/>
          <w:iCs/>
          <w:color w:val="auto"/>
          <w:kern w:val="2"/>
          <w:sz w:val="20"/>
          <w:szCs w:val="20"/>
          <w:lang w:val="hr-HR" w:eastAsia="zh-CN" w:bidi="hi-IN"/>
        </w:rPr>
        <w:t>istražujemo</w:t>
      </w:r>
      <w:r>
        <w:rPr>
          <w:rFonts w:ascii="Times New Roman" w:hAnsi="Times New Roman"/>
          <w:b w:val="false"/>
          <w:bCs w:val="false"/>
          <w:i/>
          <w:iCs/>
          <w:sz w:val="20"/>
          <w:szCs w:val="20"/>
          <w:lang w:val="hr-HR"/>
        </w:rPr>
        <w:t xml:space="preserve">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xml:space="preserve">. Također sam istražio mogu li računalni modeli biti korisni u </w:t>
      </w:r>
      <w:r>
        <w:rPr>
          <w:rFonts w:eastAsia="Tahoma" w:cs="Lohit Marathi" w:ascii="Times New Roman" w:hAnsi="Times New Roman"/>
          <w:b w:val="false"/>
          <w:bCs w:val="false"/>
          <w:i/>
          <w:iCs/>
          <w:color w:val="auto"/>
          <w:kern w:val="2"/>
          <w:sz w:val="20"/>
          <w:szCs w:val="20"/>
          <w:lang w:val="hr-HR" w:eastAsia="zh-CN" w:bidi="hi-IN"/>
        </w:rPr>
        <w:t>toponimiji</w:t>
      </w:r>
      <w:r>
        <w:rPr>
          <w:rFonts w:ascii="Times New Roman" w:hAnsi="Times New Roman"/>
          <w:b w:val="false"/>
          <w:bCs w:val="false"/>
          <w:i/>
          <w:iCs/>
          <w:sz w:val="20"/>
          <w:szCs w:val="20"/>
          <w:lang w:val="hr-HR"/>
        </w:rPr>
        <w:t>, te, povezano s time, koliko na entropije ljudskih jezika utječu razni dijelovi gramatike.  Zaključio sam da, u hrvatskom jeziku, fono</w:t>
      </w:r>
      <w:r>
        <w:rPr>
          <w:rFonts w:eastAsia="Tahoma" w:cs="Lohit Marathi" w:ascii="Times New Roman" w:hAnsi="Times New Roman"/>
          <w:b w:val="false"/>
          <w:bCs w:val="false"/>
          <w:i/>
          <w:iCs/>
          <w:color w:val="auto"/>
          <w:kern w:val="2"/>
          <w:sz w:val="20"/>
          <w:szCs w:val="20"/>
          <w:lang w:val="hr-HR" w:eastAsia="zh-CN" w:bidi="hi-IN"/>
        </w:rPr>
        <w:t>logija</w:t>
      </w:r>
      <w:r>
        <w:rPr>
          <w:rFonts w:ascii="Times New Roman" w:hAnsi="Times New Roman"/>
          <w:b w:val="false"/>
          <w:bCs w:val="false"/>
          <w:i/>
          <w:iCs/>
          <w:sz w:val="20"/>
          <w:szCs w:val="20"/>
          <w:lang w:val="hr-HR"/>
        </w:rPr>
        <w:t xml:space="preserve"> oduzima 1.62 bita po simbolu entropije parova suglasnika, sintaksa 0.21 bit po simbolu, a morfologija 1.57 bita po simbolu, te da semantici ostaje 5.99 bita po simbolu.</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w:t>
      </w:r>
      <w:r>
        <w:rPr>
          <w:rFonts w:eastAsia="Tahoma" w:cs="Lohit Marathi" w:ascii="Times New Roman" w:hAnsi="Times New Roman"/>
          <w:b w:val="false"/>
          <w:bCs w:val="false"/>
          <w:i/>
          <w:iCs/>
          <w:color w:val="auto"/>
          <w:kern w:val="2"/>
          <w:sz w:val="20"/>
          <w:szCs w:val="20"/>
          <w:lang w:val="en-US" w:eastAsia="zh-CN" w:bidi="hi-IN"/>
        </w:rPr>
        <w:t>toponomastics</w:t>
      </w:r>
      <w:r>
        <w:rPr>
          <w:rFonts w:ascii="Times New Roman" w:hAnsi="Times New Roman"/>
          <w:b w:val="false"/>
          <w:bCs w:val="false"/>
          <w:i/>
          <w:iCs/>
          <w:sz w:val="20"/>
          <w:szCs w:val="20"/>
          <w:lang w:val="en-US"/>
        </w:rPr>
        <w:t xml:space="preserve">, and, related to that, what effect do different parts of the grammar have on the entropy of human languages. I came to the conclusion that, in the Croatian language, phonology takes away </w:t>
      </w:r>
      <w:r>
        <w:rPr>
          <w:rFonts w:eastAsia="Tahoma" w:cs="Lohit Marathi" w:ascii="Times New Roman" w:hAnsi="Times New Roman"/>
          <w:b w:val="false"/>
          <w:bCs w:val="false"/>
          <w:i/>
          <w:iCs/>
          <w:color w:val="auto"/>
          <w:kern w:val="2"/>
          <w:sz w:val="20"/>
          <w:szCs w:val="20"/>
          <w:lang w:val="en-US" w:eastAsia="zh-CN" w:bidi="hi-IN"/>
        </w:rPr>
        <w:t>1</w:t>
      </w:r>
      <w:r>
        <w:rPr>
          <w:rFonts w:ascii="Times New Roman" w:hAnsi="Times New Roman"/>
          <w:b w:val="false"/>
          <w:bCs w:val="false"/>
          <w:i/>
          <w:iCs/>
          <w:sz w:val="20"/>
          <w:szCs w:val="20"/>
          <w:lang w:val="en-US"/>
        </w:rPr>
        <w:t xml:space="preserve">.62 bits per symbol of entropy of consonant pairs, that syntax takes away 0.21 bits per symbol, and that morphology takes away 1.57 bits per symbol. Only 5.99 bits per symbol of entropy </w:t>
      </w:r>
      <w:r>
        <w:rPr>
          <w:rFonts w:eastAsia="Tahoma" w:cs="Lohit Marathi" w:ascii="Times New Roman" w:hAnsi="Times New Roman"/>
          <w:b w:val="false"/>
          <w:bCs w:val="false"/>
          <w:i/>
          <w:iCs/>
          <w:color w:val="auto"/>
          <w:kern w:val="2"/>
          <w:sz w:val="20"/>
          <w:szCs w:val="20"/>
          <w:lang w:val="en-US" w:eastAsia="zh-CN" w:bidi="hi-IN"/>
        </w:rPr>
        <w:t>of</w:t>
      </w:r>
      <w:r>
        <w:rPr>
          <w:rFonts w:ascii="Times New Roman" w:hAnsi="Times New Roman"/>
          <w:b w:val="false"/>
          <w:bCs w:val="false"/>
          <w:i/>
          <w:iCs/>
          <w:sz w:val="20"/>
          <w:szCs w:val="20"/>
          <w:lang w:val="en-US"/>
        </w:rPr>
        <w:t xml:space="preserve"> pairs of consonants is semantics.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pageBreakBefore w:val="false"/>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eastAsia="zh-CN" w:bidi="hi-IN"/>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i w:val="false"/>
          <w:iCs w:val="false"/>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i w:val="false"/>
          <w:iCs w:val="false"/>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i w:val="false"/>
          <w:iCs w:val="false"/>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i w:val="false"/>
          <w:iCs w:val="false"/>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i w:val="false"/>
          <w:iCs w:val="false"/>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suglasnik</w:t>
      </w:r>
      <w:r>
        <w:rPr>
          <w:rFonts w:ascii="Times New Roman" w:hAnsi="Times New Roman"/>
          <w:i w:val="false"/>
          <w:iCs w:val="false"/>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i w:val="false"/>
          <w:iCs w:val="false"/>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i w:val="false"/>
          <w:iCs w:val="false"/>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i w:val="false"/>
          <w:iCs w:val="false"/>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i w:val="false"/>
          <w:iCs w:val="false"/>
          <w:color w:val="000000"/>
          <w:sz w:val="24"/>
          <w:szCs w:val="24"/>
          <w:lang w:val="hr-HR"/>
        </w:rPr>
        <w:t xml:space="preserve"> (jer riječi tako često počinju u bantuškim jezicima </w:t>
      </w:r>
      <w:r>
        <w:rPr>
          <w:rFonts w:ascii="Times New Roman" w:hAnsi="Times New Roman"/>
          <w:i w:val="false"/>
          <w:iCs w:val="false"/>
          <w:color w:val="000000"/>
          <w:sz w:val="24"/>
          <w:szCs w:val="24"/>
          <w:lang w:val="hr-HR"/>
        </w:rPr>
        <w:t>kao što je svahilski</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Stavio sam slovo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dva puta jer mi se iz iskustva s proučavanjem raznih jezika čini da je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otprilike dvostruko vjerojatniji nego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o</w:t>
      </w:r>
      <w:r>
        <w:rPr>
          <w:rFonts w:ascii="Times New Roman" w:hAnsi="Times New Roman"/>
          <w:b w:val="false"/>
          <w:bCs w:val="false"/>
          <w:i w:val="false"/>
          <w:iCs w:val="false"/>
          <w:color w:val="000000"/>
          <w:sz w:val="24"/>
          <w:szCs w:val="24"/>
          <w:lang w:val="hr-HR"/>
        </w:rPr>
        <w:t>. I</w:t>
      </w:r>
      <w:r>
        <w:rPr>
          <w:rFonts w:ascii="Times New Roman" w:hAnsi="Times New Roman"/>
          <w:b w:val="false"/>
          <w:bCs w:val="false"/>
          <w:color w:val="000000"/>
          <w:sz w:val="24"/>
          <w:szCs w:val="24"/>
          <w:lang w:val="hr-HR"/>
        </w:rPr>
        <w:t xml:space="preserve"> takav sam dio koda napisao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(u havajskom jeziku, recimo,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t</w:t>
      </w:r>
      <w:r>
        <w:rPr>
          <w:rFonts w:ascii="Times New Roman" w:hAnsi="Times New Roman"/>
          <w:b w:val="false"/>
          <w:bCs w:val="false"/>
          <w:i w:val="false"/>
          <w:iCs w:val="false"/>
          <w:color w:val="000000"/>
          <w:sz w:val="24"/>
          <w:szCs w:val="24"/>
          <w:lang w:val="hr-HR"/>
        </w:rPr>
        <w:t xml:space="preserve">),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la-VA"/>
        </w:rPr>
        <w:t>cantio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fr-F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w:t>
      </w:r>
      <w:r>
        <w:rPr>
          <w:rFonts w:eastAsia="Liberation Mono" w:cs="Liberation Mono" w:ascii="Times New Roman" w:hAnsi="Times New Roman"/>
          <w:b w:val="false"/>
          <w:bCs w:val="false"/>
          <w:i w:val="false"/>
          <w:iCs w:val="false"/>
          <w:color w:val="000000"/>
          <w:kern w:val="2"/>
          <w:sz w:val="24"/>
          <w:szCs w:val="24"/>
          <w:u w:val="none"/>
          <w:lang w:val="hr-HR" w:eastAsia="zh-CN" w:bidi="hi-IN"/>
        </w:rPr>
        <w:t>grčkom jeziku</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grčkom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 xml:space="preserve">)... Ni to pravilo da latinsko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na početku riječi odgovara grčkom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ne dijeli isti korijen kao hrvatski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ili engleski </w:t>
      </w:r>
      <w:r>
        <w:rPr>
          <w:rFonts w:ascii="Times New Roman" w:hAnsi="Times New Roman"/>
          <w:b w:val="false"/>
          <w:bCs w:val="false"/>
          <w:i/>
          <w:iCs/>
          <w:color w:val="000000"/>
          <w:sz w:val="24"/>
          <w:szCs w:val="24"/>
          <w:u w:val="none"/>
          <w:lang w:val="hr-HR"/>
        </w:rPr>
        <w:t>son</w:t>
      </w:r>
      <w:r>
        <w:rPr>
          <w:rFonts w:ascii="Times New Roman" w:hAnsi="Times New Roman"/>
          <w:b w:val="false"/>
          <w:bCs w:val="false"/>
          <w:i w:val="false"/>
          <w:iCs w:val="false"/>
          <w:color w:val="000000"/>
          <w:sz w:val="24"/>
          <w:szCs w:val="24"/>
          <w:u w:val="none"/>
          <w:lang w:val="hr-HR"/>
        </w:rPr>
        <w:t xml:space="preserve">, nego je ona </w:t>
      </w:r>
      <w:r>
        <w:rPr>
          <w:rFonts w:ascii="Times New Roman" w:hAnsi="Times New Roman"/>
          <w:b w:val="false"/>
          <w:bCs w:val="false"/>
          <w:i/>
          <w:iCs/>
          <w:color w:val="000000"/>
          <w:sz w:val="24"/>
          <w:szCs w:val="24"/>
          <w:u w:val="none"/>
          <w:lang w:val="hr-HR"/>
        </w:rPr>
        <w:t>filius</w:t>
      </w:r>
      <w:r>
        <w:rPr>
          <w:rFonts w:ascii="Times New Roman" w:hAnsi="Times New Roman"/>
          <w:b w:val="false"/>
          <w:bCs w:val="false"/>
          <w:i w:val="false"/>
          <w:iCs w:val="false"/>
          <w:color w:val="000000"/>
          <w:sz w:val="24"/>
          <w:szCs w:val="24"/>
          <w:u w:val="none"/>
          <w:lang w:val="hr-HR"/>
        </w:rPr>
        <w:t xml:space="preserve">, a riječ za </w:t>
      </w:r>
      <w:r>
        <w:rPr>
          <w:rFonts w:ascii="Times New Roman" w:hAnsi="Times New Roman"/>
          <w:b w:val="false"/>
          <w:bCs w:val="false"/>
          <w:i/>
          <w:iCs/>
          <w:color w:val="000000"/>
          <w:sz w:val="24"/>
          <w:szCs w:val="24"/>
          <w:u w:val="none"/>
          <w:lang w:val="hr-HR"/>
        </w:rPr>
        <w:t>kćer</w:t>
      </w:r>
      <w:r>
        <w:rPr>
          <w:rFonts w:ascii="Times New Roman" w:hAnsi="Times New Roman"/>
          <w:b w:val="false"/>
          <w:bCs w:val="false"/>
          <w:i w:val="false"/>
          <w:iCs w:val="false"/>
          <w:color w:val="000000"/>
          <w:sz w:val="24"/>
          <w:szCs w:val="24"/>
          <w:u w:val="none"/>
          <w:lang w:val="hr-HR"/>
        </w:rPr>
        <w:t xml:space="preserve"> je </w:t>
      </w:r>
      <w:r>
        <w:rPr>
          <w:rFonts w:ascii="Times New Roman" w:hAnsi="Times New Roman"/>
          <w:b w:val="false"/>
          <w:bCs w:val="false"/>
          <w:i/>
          <w:iCs/>
          <w:color w:val="000000"/>
          <w:sz w:val="24"/>
          <w:szCs w:val="24"/>
          <w:u w:val="none"/>
          <w:lang w:val="hr-HR"/>
        </w:rPr>
        <w:t>filia</w:t>
      </w:r>
      <w:r>
        <w:rPr>
          <w:rFonts w:ascii="Times New Roman" w:hAnsi="Times New Roman"/>
          <w:b w:val="false"/>
          <w:bCs w:val="false"/>
          <w:i w:val="false"/>
          <w:iCs w:val="false"/>
          <w:color w:val="000000"/>
          <w:sz w:val="24"/>
          <w:szCs w:val="24"/>
          <w:u w:val="none"/>
          <w:lang w:val="hr-HR"/>
        </w:rPr>
        <w:t xml:space="preserve">. Vjerojatno su te riječi posuđene iz nekog predindoeuropskog jezika koji se govorio na obje strane Jadranskog mora, jer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su</w:t>
      </w:r>
      <w:r>
        <w:rPr>
          <w:rFonts w:ascii="Times New Roman" w:hAnsi="Times New Roman"/>
          <w:b w:val="false"/>
          <w:bCs w:val="false"/>
          <w:i w:val="false"/>
          <w:iCs w:val="false"/>
          <w:color w:val="000000"/>
          <w:sz w:val="24"/>
          <w:szCs w:val="24"/>
          <w:u w:val="none"/>
          <w:lang w:val="hr-HR"/>
        </w:rPr>
        <w:t xml:space="preserve"> ilirsk</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ascii="Times New Roman" w:hAnsi="Times New Roman"/>
          <w:b w:val="false"/>
          <w:bCs w:val="false"/>
          <w:i w:val="false"/>
          <w:iCs w:val="false"/>
          <w:color w:val="000000"/>
          <w:sz w:val="24"/>
          <w:szCs w:val="24"/>
          <w:u w:val="none"/>
          <w:lang w:val="hr-HR"/>
        </w:rPr>
        <w:t xml:space="preserve"> riječi za sina i kćer bil</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e </w:t>
      </w:r>
      <w:r>
        <w:rPr>
          <w:rFonts w:eastAsia="Liberation Mono" w:cs="Liberation Mono" w:ascii="Times New Roman" w:hAnsi="Times New Roman"/>
          <w:b w:val="false"/>
          <w:bCs w:val="false"/>
          <w:i/>
          <w:iCs/>
          <w:color w:val="000000"/>
          <w:kern w:val="2"/>
          <w:sz w:val="24"/>
          <w:szCs w:val="24"/>
          <w:u w:val="none"/>
          <w:lang w:val="hr-HR" w:eastAsia="zh-CN" w:bidi="hi-IN"/>
        </w:rPr>
        <w:t>biles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bilia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albanske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kć</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eastAsia="Liberation Mono" w:cs="Liberation Mono" w:ascii="Times New Roman" w:hAnsi="Times New Roman"/>
          <w:b w:val="false"/>
          <w:bCs w:val="false"/>
          <w:i/>
          <w:iCs/>
          <w:color w:val="000000"/>
          <w:kern w:val="2"/>
          <w:sz w:val="24"/>
          <w:szCs w:val="24"/>
          <w:u w:val="none"/>
          <w:lang w:val="hr-HR" w:eastAsia="zh-CN" w:bidi="hi-IN"/>
        </w:rPr>
        <w:t>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su </w:t>
      </w:r>
      <w:r>
        <w:rPr>
          <w:rFonts w:eastAsia="Liberation Mono" w:cs="Liberation Mono" w:ascii="Times New Roman" w:hAnsi="Times New Roman"/>
          <w:b w:val="false"/>
          <w:bCs w:val="false"/>
          <w:i/>
          <w:iCs/>
          <w:color w:val="000000"/>
          <w:kern w:val="2"/>
          <w:sz w:val="24"/>
          <w:szCs w:val="24"/>
          <w:u w:val="none"/>
          <w:lang w:val="hr-HR" w:eastAsia="zh-CN" w:bidi="hi-IN"/>
        </w:rPr>
        <w:t xml:space="preserve">bir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i </w:t>
      </w:r>
      <w:r>
        <w:rPr>
          <w:rFonts w:eastAsia="Liberation Mono" w:cs="Liberation Mono" w:ascii="Times New Roman" w:hAnsi="Times New Roman"/>
          <w:b w:val="false"/>
          <w:bCs w:val="false"/>
          <w:i/>
          <w:iCs/>
          <w:color w:val="000000"/>
          <w:kern w:val="2"/>
          <w:sz w:val="24"/>
          <w:szCs w:val="24"/>
          <w:u w:val="none"/>
          <w:lang w:val="hr-HR" w:eastAsia="zh-CN" w:bidi="hi-IN"/>
        </w:rPr>
        <w:t>bijë</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Grčki je sačuvao indoeuropski korijen u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pa je grčka riječ za sina </w:t>
      </w:r>
      <w:r>
        <w:rPr>
          <w:rFonts w:eastAsia="Liberation Mono" w:cs="Liberation Mono" w:ascii="Times New Roman" w:hAnsi="Times New Roman"/>
          <w:b w:val="false"/>
          <w:bCs w:val="false"/>
          <w:i/>
          <w:iCs/>
          <w:color w:val="000000"/>
          <w:kern w:val="2"/>
          <w:sz w:val="24"/>
          <w:szCs w:val="24"/>
          <w:u w:val="none"/>
          <w:lang w:val="hr-HR" w:eastAsia="zh-CN" w:bidi="hi-IN"/>
        </w:rPr>
        <w:t>huios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Neke iznimke su nastale tako što je grčki jezik, izgleda, nasumično dodavao </w:t>
      </w:r>
      <w:r>
        <w:rPr>
          <w:rFonts w:eastAsia="Liberation Mono" w:cs="Liberation Mono" w:ascii="Times New Roman" w:hAnsi="Times New Roman"/>
          <w:b w:val="false"/>
          <w:bCs w:val="false"/>
          <w:i/>
          <w:iCs/>
          <w:color w:val="000000"/>
          <w:kern w:val="2"/>
          <w:sz w:val="24"/>
          <w:szCs w:val="24"/>
          <w:u w:val="none"/>
          <w:lang w:val="hr-HR" w:eastAsia="zh-CN" w:bidi="hi-IN"/>
        </w:rPr>
        <w:t>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ispred </w:t>
      </w:r>
      <w:r>
        <w:rPr>
          <w:rFonts w:eastAsia="Liberation Mono" w:cs="Liberation Mono" w:ascii="Times New Roman" w:hAnsi="Times New Roman"/>
          <w:b w:val="false"/>
          <w:bCs w:val="false"/>
          <w:i/>
          <w:iCs/>
          <w:color w:val="000000"/>
          <w:kern w:val="2"/>
          <w:sz w:val="24"/>
          <w:szCs w:val="24"/>
          <w:u w:val="none"/>
          <w:lang w:val="hr-HR" w:eastAsia="zh-CN" w:bidi="hi-IN"/>
        </w:rPr>
        <w:t>y</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i</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primjerice, u riječima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Grčka riječ za vodu,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naravno, dijeli isti korijen kao hrvatska riječ </w:t>
      </w:r>
      <w:r>
        <w:rPr>
          <w:rFonts w:eastAsia="Liberation Mono" w:cs="Liberation Mono" w:ascii="Times New Roman" w:hAnsi="Times New Roman"/>
          <w:b w:val="false"/>
          <w:bCs w:val="false"/>
          <w:i/>
          <w:iCs/>
          <w:color w:val="000000"/>
          <w:kern w:val="2"/>
          <w:sz w:val="24"/>
          <w:szCs w:val="24"/>
          <w:u w:val="none"/>
          <w:lang w:val="hr-HR" w:eastAsia="zh-CN" w:bidi="hi-IN"/>
        </w:rPr>
        <w:t>voda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engleska riječ </w:t>
      </w:r>
      <w:r>
        <w:rPr>
          <w:rFonts w:eastAsia="Liberation Mono" w:cs="Liberation Mono" w:ascii="Times New Roman" w:hAnsi="Times New Roman"/>
          <w:b w:val="false"/>
          <w:bCs w:val="false"/>
          <w:i/>
          <w:iCs/>
          <w:color w:val="000000"/>
          <w:kern w:val="2"/>
          <w:sz w:val="24"/>
          <w:szCs w:val="24"/>
          <w:u w:val="none"/>
          <w:lang w:val="hr-HR" w:eastAsia="zh-CN" w:bidi="hi-IN"/>
        </w:rPr>
        <w:t>water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dok grčka riječ za konja,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latinski </w:t>
      </w:r>
      <w:r>
        <w:rPr>
          <w:rFonts w:eastAsia="Liberation Mono" w:cs="Liberation Mono" w:ascii="Times New Roman" w:hAnsi="Times New Roman"/>
          <w:b w:val="false"/>
          <w:bCs w:val="false"/>
          <w:i/>
          <w:iCs/>
          <w:color w:val="000000"/>
          <w:kern w:val="2"/>
          <w:sz w:val="24"/>
          <w:szCs w:val="24"/>
          <w:u w:val="none"/>
          <w:lang w:val="hr-HR" w:eastAsia="zh-CN" w:bidi="hi-IN"/>
        </w:rPr>
        <w:t>equus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Julius Pokorny u </w:t>
      </w:r>
      <w:r>
        <w:rPr>
          <w:rStyle w:val="Emphasis"/>
          <w:rFonts w:eastAsia="Liberation Mono" w:cs="Liberation Mono" w:ascii="Times New Roman" w:hAnsi="Times New Roman"/>
          <w:b w:val="false"/>
          <w:bCs w:val="false"/>
          <w:color w:val="000000"/>
          <w:kern w:val="2"/>
          <w:sz w:val="24"/>
          <w:szCs w:val="24"/>
          <w:u w:val="none"/>
          <w:lang w:val="de-DE" w:eastAsia="zh-CN" w:bidi="hi-IN"/>
        </w:rPr>
        <w:t>Indogermanisches etymologisches Wörterbuch</w:t>
      </w:r>
      <w:r>
        <w:rPr>
          <w:rStyle w:val="Emphasis"/>
          <w:rFonts w:eastAsia="Liberation Mono" w:cs="Liberation Mono" w:ascii="Times New Roman" w:hAnsi="Times New Roman"/>
          <w:b w:val="false"/>
          <w:bCs w:val="false"/>
          <w:i w:val="false"/>
          <w:iCs w:val="false"/>
          <w:color w:val="000000"/>
          <w:kern w:val="2"/>
          <w:sz w:val="24"/>
          <w:szCs w:val="24"/>
          <w:u w:val="none"/>
          <w:lang w:val="hr-HR" w:eastAsia="zh-CN" w:bidi="hi-IN"/>
        </w:rPr>
        <w:t>, jednom od najcjenjenijih rječnika indoeuropskih korijena,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smatra da je grčki jezik ponekad zadržao </w:t>
      </w:r>
      <w:r>
        <w:rPr>
          <w:rFonts w:eastAsia="Liberation Mono" w:cs="Liberation Mono" w:ascii="Times New Roman" w:hAnsi="Times New Roman"/>
          <w:b w:val="false"/>
          <w:bCs w:val="false"/>
          <w:i/>
          <w:iCs/>
          <w:color w:val="000000"/>
          <w:kern w:val="2"/>
          <w:sz w:val="24"/>
          <w:szCs w:val="24"/>
          <w:u w:val="none"/>
          <w:lang w:val="hr-HR" w:eastAsia="zh-CN" w:bidi="hi-IN"/>
        </w:rPr>
        <w:t>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 početku riječi, jer tvrdi da latinska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grčka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te da je taj indoeuropski korijen</w:t>
      </w:r>
      <w:r>
        <w:rPr>
          <w:rStyle w:val="FootnoteAnchor"/>
          <w:rFonts w:eastAsia="Liberation Mono" w:cs="Liberation Mono" w:ascii="Times New Roman" w:hAnsi="Times New Roman"/>
          <w:b w:val="false"/>
          <w:bCs w:val="false"/>
          <w:i w:val="false"/>
          <w:iCs w:val="false"/>
          <w:color w:val="000000"/>
          <w:kern w:val="2"/>
          <w:sz w:val="24"/>
          <w:szCs w:val="24"/>
          <w:u w:val="none"/>
          <w:lang w:val="hr-HR" w:eastAsia="zh-CN" w:bidi="hi-IN"/>
        </w:rPr>
        <w:footnoteReference w:id="5"/>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izvorno značio </w:t>
      </w:r>
      <w:r>
        <w:rPr>
          <w:rFonts w:eastAsia="Liberation Mono" w:cs="Liberation Mono" w:ascii="Times New Roman" w:hAnsi="Times New Roman"/>
          <w:b w:val="false"/>
          <w:bCs w:val="false"/>
          <w:i/>
          <w:iCs/>
          <w:color w:val="000000"/>
          <w:kern w:val="2"/>
          <w:sz w:val="24"/>
          <w:szCs w:val="24"/>
          <w:u w:val="none"/>
          <w:lang w:val="hr-HR" w:eastAsia="zh-CN" w:bidi="hi-IN"/>
        </w:rPr>
        <w:t>okus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da od njega dolazi i ilirska riječ za pivo, </w:t>
      </w:r>
      <w:r>
        <w:rPr>
          <w:rFonts w:eastAsia="Liberation Mono" w:cs="Liberation Mono" w:ascii="Times New Roman" w:hAnsi="Times New Roman"/>
          <w:b w:val="false"/>
          <w:bCs w:val="false"/>
          <w:i/>
          <w:iCs/>
          <w:color w:val="000000"/>
          <w:kern w:val="2"/>
          <w:sz w:val="24"/>
          <w:szCs w:val="24"/>
          <w:u w:val="none"/>
          <w:lang w:val="hr-HR" w:eastAsia="zh-CN" w:bidi="hi-IN"/>
        </w:rPr>
        <w:t>sabaium</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Ja bih tu etimologiju odbacio, ponajprije zato što grčki </w:t>
      </w:r>
      <w:r>
        <w:rPr>
          <w:rFonts w:eastAsia="Liberation Mono" w:cs="Liberation Mono" w:ascii="Times New Roman" w:hAnsi="Times New Roman"/>
          <w:b w:val="false"/>
          <w:bCs w:val="false"/>
          <w:i/>
          <w:iCs/>
          <w:color w:val="000000"/>
          <w:kern w:val="2"/>
          <w:sz w:val="24"/>
          <w:szCs w:val="24"/>
          <w:u w:val="none"/>
          <w:lang w:val="hr-HR" w:eastAsia="zh-CN" w:bidi="hi-IN"/>
        </w:rPr>
        <w:t>ph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u sredini riječi odgovara latinskom </w:t>
      </w:r>
      <w:r>
        <w:rPr>
          <w:rFonts w:eastAsia="Liberation Mono" w:cs="Liberation Mono" w:ascii="Times New Roman" w:hAnsi="Times New Roman"/>
          <w:b w:val="false"/>
          <w:bCs w:val="false"/>
          <w:i/>
          <w:iCs/>
          <w:color w:val="000000"/>
          <w:kern w:val="2"/>
          <w:sz w:val="24"/>
          <w:szCs w:val="24"/>
          <w:u w:val="none"/>
          <w:lang w:val="hr-HR" w:eastAsia="zh-CN" w:bidi="hi-IN"/>
        </w:rPr>
        <w:t>b</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ne </w:t>
      </w:r>
      <w:r>
        <w:rPr>
          <w:rFonts w:eastAsia="Liberation Mono" w:cs="Liberation Mono" w:ascii="Times New Roman" w:hAnsi="Times New Roman"/>
          <w:b w:val="false"/>
          <w:bCs w:val="false"/>
          <w:i/>
          <w:iCs/>
          <w:color w:val="000000"/>
          <w:kern w:val="2"/>
          <w:sz w:val="24"/>
          <w:szCs w:val="24"/>
          <w:u w:val="none"/>
          <w:lang w:val="hr-HR" w:eastAsia="zh-CN" w:bidi="hi-IN"/>
        </w:rPr>
        <w:t xml:space="preserve">p. </w:t>
      </w:r>
      <w:r>
        <w:rPr>
          <w:rFonts w:eastAsia="Liberation Mono" w:cs="Liberation Mono" w:ascii="Times New Roman" w:hAnsi="Times New Roman"/>
          <w:b w:val="false"/>
          <w:bCs w:val="false"/>
          <w:i w:val="false"/>
          <w:iCs w:val="false"/>
          <w:color w:val="000000"/>
          <w:kern w:val="2"/>
          <w:sz w:val="24"/>
          <w:szCs w:val="24"/>
          <w:u w:val="none"/>
          <w:lang w:val="hr-HR" w:eastAsia="zh-CN" w:bidi="hi-IN"/>
        </w:rPr>
        <w:t>Mislim da je sličnost riječi</w:t>
      </w:r>
      <w:r>
        <w:rPr>
          <w:rFonts w:eastAsia="Liberation Mono" w:cs="Liberation Mono" w:ascii="Times New Roman" w:hAnsi="Times New Roman"/>
          <w:b w:val="false"/>
          <w:bCs w:val="false"/>
          <w:i/>
          <w:iCs/>
          <w:color w:val="000000"/>
          <w:kern w:val="2"/>
          <w:sz w:val="24"/>
          <w:szCs w:val="24"/>
          <w:u w:val="none"/>
          <w:lang w:val="hr-HR" w:eastAsia="zh-CN" w:bidi="hi-IN"/>
        </w:rPr>
        <w:t xml:space="preserve"> 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slučajnost.</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Budući da je</w:t>
      </w:r>
      <w:r>
        <w:rPr>
          <w:rFonts w:eastAsia="Liberation Mono" w:cs="Liberation Mono" w:ascii="Times New Roman" w:hAnsi="Times New Roman"/>
          <w:b w:val="false"/>
          <w:bCs w:val="false"/>
          <w:i/>
          <w:iCs/>
          <w:color w:val="000000"/>
          <w:sz w:val="24"/>
          <w:szCs w:val="24"/>
          <w:lang w:val="hr-HR"/>
        </w:rPr>
        <w:t xml:space="preserve"> d</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već naglašeni suglasnik, na njega Vernerov zakon ne utječe.</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pa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eastAsia="zh-CN" w:bidi="hi-IN"/>
        </w:rPr>
        <w:t>Va</w:t>
      </w:r>
      <w:r>
        <w:rPr>
          <w:rFonts w:eastAsia="Liberation Mono" w:cs="Liberation Mono" w:ascii="Times New Roman" w:hAnsi="Times New Roman"/>
          <w:b/>
          <w:bCs/>
          <w:i/>
          <w:iCs/>
          <w:color w:val="000000"/>
          <w:sz w:val="24"/>
          <w:szCs w:val="24"/>
          <w:lang w:val="de-DE" w:eastAsia="zh-CN" w:bidi="hi-IN"/>
        </w:rPr>
        <w:t>t</w:t>
      </w:r>
      <w:r>
        <w:rPr>
          <w:rFonts w:eastAsia="Liberation Mono" w:cs="Liberation Mono" w:ascii="Times New Roman" w:hAnsi="Times New Roman"/>
          <w:b w:val="false"/>
          <w:bCs w:val="false"/>
          <w:i/>
          <w:iCs/>
          <w:color w:val="000000"/>
          <w:sz w:val="24"/>
          <w:szCs w:val="24"/>
          <w:lang w:val="de-DE" w:eastAsia="zh-CN" w:bidi="hi-IN"/>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fra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rPr>
        <w:t>Bru</w:t>
      </w:r>
      <w:r>
        <w:rPr>
          <w:rFonts w:eastAsia="Liberation Mono" w:cs="Liberation Mono" w:ascii="Times New Roman" w:hAnsi="Times New Roman"/>
          <w:b/>
          <w:bCs/>
          <w:i/>
          <w:iCs/>
          <w:color w:val="000000"/>
          <w:sz w:val="24"/>
          <w:szCs w:val="24"/>
          <w:lang w:val="de-DE"/>
        </w:rPr>
        <w:t>d</w:t>
      </w:r>
      <w:r>
        <w:rPr>
          <w:rFonts w:eastAsia="Liberation Mono" w:cs="Liberation Mono" w:ascii="Times New Roman" w:hAnsi="Times New Roman"/>
          <w:b w:val="false"/>
          <w:bCs w:val="false"/>
          <w:i/>
          <w:iCs/>
          <w:color w:val="000000"/>
          <w:sz w:val="24"/>
          <w:szCs w:val="24"/>
          <w:lang w:val="de-DE"/>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w:t>
      </w:r>
      <w:r>
        <w:rPr>
          <w:rFonts w:eastAsia="Liberation Mono" w:cs="Liberation Mono" w:ascii="Times New Roman" w:hAnsi="Times New Roman"/>
          <w:b w:val="false"/>
          <w:bCs w:val="false"/>
          <w:i w:val="false"/>
          <w:iCs w:val="false"/>
          <w:color w:val="000000"/>
          <w:kern w:val="2"/>
          <w:sz w:val="24"/>
          <w:szCs w:val="24"/>
          <w:lang w:val="hr-HR" w:eastAsia="zh-CN" w:bidi="hi-IN"/>
        </w:rPr>
        <w:t>Na primjer</w:t>
      </w:r>
      <w:r>
        <w:rPr>
          <w:rFonts w:eastAsia="Liberation Mono" w:cs="Liberation Mono" w:ascii="Times New Roman" w:hAnsi="Times New Roman"/>
          <w:b w:val="false"/>
          <w:bCs w:val="false"/>
          <w:i w:val="false"/>
          <w:iCs w:val="false"/>
          <w:color w:val="000000"/>
          <w:sz w:val="24"/>
          <w:szCs w:val="24"/>
          <w:lang w:val="hr-HR"/>
        </w:rPr>
        <w:t xml:space="preserve">, riječ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6"/>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njega. Nestat će, naravno, i onaj poluglas na početku. Dakle, za nekoliko stoljeća,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la-VA"/>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la-VA"/>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zbog toga moramo koristiti aproksimacije.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lingvistici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teorija svega ne može ni postojati, jer se jezici ne ponašaju kao stvari s kojima fizičari eksperimentiraju.</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 xml:space="preserve">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color w:val="008B8B"/>
          <w:sz w:val="20"/>
          <w:szCs w:val="20"/>
        </w:rPr>
        <w:t>[</w:t>
      </w:r>
      <w:r>
        <w:rPr>
          <w:rFonts w:ascii="Courier New" w:hAnsi="Courier New"/>
          <w:sz w:val="20"/>
          <w:szCs w:val="20"/>
        </w:rPr>
        <w:t xml:space="preserve">Math.floor(Math.random() * </w:t>
      </w:r>
      <w:r>
        <w:rPr>
          <w:rFonts w:ascii="Courier New" w:hAnsi="Courier New"/>
          <w:sz w:val="20"/>
          <w:szCs w:val="20"/>
          <w:lang w:val="hr-HR" w:eastAsia="zh-CN" w:bidi="hi-IN"/>
        </w:rPr>
        <w:t>samoglasnici</w:t>
      </w:r>
      <w:r>
        <w:rPr>
          <w:rFonts w:ascii="Courier New" w:hAnsi="Courier New"/>
          <w:sz w:val="20"/>
          <w:szCs w:val="20"/>
        </w:rPr>
        <w:t>.length)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w:t>
      </w:r>
      <w:r>
        <w:rPr>
          <w:rFonts w:ascii="Courier New" w:hAnsi="Courier New"/>
          <w:sz w:val="20"/>
          <w:szCs w:val="20"/>
          <w:lang w:val="hr-HR" w:eastAsia="zh-CN" w:bidi="hi-IN"/>
        </w:rPr>
        <w:t>rijec</w:t>
      </w:r>
      <w:r>
        <w:rPr>
          <w:rFonts w:ascii="Courier New" w:hAnsi="Courier New"/>
          <w:sz w:val="20"/>
          <w:szCs w:val="20"/>
        </w:rPr>
        <w:t xml:space="preserve">.length;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-1)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sz w:val="20"/>
          <w:szCs w:val="20"/>
          <w:lang w:val="hr-HR" w:eastAsia="zh-CN" w:bidi="hi-IN"/>
        </w:rPr>
        <w:t>rijec</w:t>
      </w:r>
      <w:r>
        <w:rPr>
          <w:rFonts w:ascii="Courier New" w:hAnsi="Courier New"/>
          <w:sz w:val="20"/>
          <w:szCs w:val="20"/>
        </w:rPr>
        <w:t xml:space="preserve">.substr(0, i) +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Jaki poluglas</w:t>
      </w:r>
      <w:r>
        <w:rPr>
          <w:rFonts w:ascii="Courier New" w:hAnsi="Courier New"/>
          <w:color w:val="0000FF"/>
          <w:sz w:val="20"/>
          <w:szCs w:val="20"/>
        </w:rPr>
        <w:t xml:space="preserve">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Array</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defaultu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document</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„Heroji se nikad ne zaboravljaju.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 engleskom je to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Heroes are never forgotten.</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nisu nikada zaboravljeni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kako to reći na latinskom? Čak i ako dobro poznajemo latinsku gramatiku, moramo razmisliti, zar ne? Doslovan prijevod,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numquam 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zabranjen je pravilom da ne smijemo pasive deponentnih glagola raditi tako da na njih stavljamo nastavke za aktiv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nije ispravan latinski). Možemo reći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oblivioni numquam dantur.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se nikad ne daju zaboravu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Heroibus numquam fit, ut omnes eorum obliviscantur.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Herojima se nikad ne dogodi da ih svi zaborave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to je mnogo kompliciranije nego gramatička konstrukcija koju možemo napraviti u hrvatskom i engleskom. Malo manje ekstreman primjer, kako na hrvatski jezik ili na latinski jezik prevesti englesku izreku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You saying so does not make it so.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Isto moramo razmisliti, zar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Tvoje govorenje takvo ne čini to takvim.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niti je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Tuum id dicere id non facit.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dobar latinski. Ne znam je 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Te id dicente id non fit.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(apsolutni ablativ) dobar latinski, 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Tobom to govorećim to ne biva.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Ta je pojava, da je ono što je lagano reći na jednom jeziku teško reći na drugom, u programskim jezicima mnogo izraženija.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Napraviti već i ovakav programski jezik, u kojem treba višestruko duži program da se izrekne Havlikov zakon nego što treba u JavaScriptu, bio je naporan posao: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mc:AlternateContent>
          <mc:Choice Requires="wps">
            <w:drawing>
              <wp:anchor behindDoc="0" distT="18415" distB="18415" distL="18415" distR="0" simplePos="0" locked="0" layoutInCell="1" allowOverlap="1" relativeHeight="5">
                <wp:simplePos x="0" y="0"/>
                <wp:positionH relativeFrom="column">
                  <wp:posOffset>2988945</wp:posOffset>
                </wp:positionH>
                <wp:positionV relativeFrom="paragraph">
                  <wp:posOffset>2873375</wp:posOffset>
                </wp:positionV>
                <wp:extent cx="3041650" cy="1512570"/>
                <wp:effectExtent l="0" t="0" r="0" b="0"/>
                <wp:wrapSquare wrapText="largest"/>
                <wp:docPr id="1" name="Frame1"/>
                <a:graphic xmlns:a="http://schemas.openxmlformats.org/drawingml/2006/main">
                  <a:graphicData uri="http://schemas.microsoft.com/office/word/2010/wordprocessingShape">
                    <wps:wsp>
                      <wps:cNvSpPr/>
                      <wps:spPr>
                        <a:xfrm>
                          <a:off x="0" y="0"/>
                          <a:ext cx="3040920" cy="1512000"/>
                        </a:xfrm>
                        <a:prstGeom prst="rect">
                          <a:avLst/>
                        </a:prstGeom>
                        <a:noFill/>
                        <a:ln>
                          <a:noFill/>
                        </a:ln>
                      </wps:spPr>
                      <wps:style>
                        <a:lnRef idx="0"/>
                        <a:fillRef idx="0"/>
                        <a:effectRef idx="0"/>
                        <a:fontRef idx="minor"/>
                      </wps:style>
                      <wps:txbx>
                        <w:txbxContent>
                          <w:p>
                            <w:pPr>
                              <w:pStyle w:val="Slika"/>
                              <w:spacing w:before="120" w:after="120"/>
                              <w:rPr>
                                <w:rFonts w:ascii="Times New Roman" w:hAnsi="Times New Roman"/>
                                <w:i/>
                                <w:i/>
                                <w:iCs/>
                                <w:sz w:val="20"/>
                                <w:szCs w:val="20"/>
                              </w:rPr>
                            </w:pPr>
                            <w:r>
                              <w:rPr>
                                <w:rFonts w:ascii="Times New Roman" w:hAnsi="Times New Roman"/>
                                <w:i/>
                                <w:iCs/>
                                <w:vanish/>
                                <w:sz w:val="20"/>
                                <w:szCs w:val="20"/>
                              </w:rPr>
                              <w:br/>
                            </w:r>
                            <w:r>
                              <w:rPr>
                                <w:rFonts w:ascii="Times New Roman" w:hAnsi="Times New Roman"/>
                                <w:i/>
                                <w:iCs/>
                                <w:sz w:val="20"/>
                                <w:szCs w:val="20"/>
                              </w:rPr>
                              <w:t xml:space="preserve">Slika </w:t>
                            </w:r>
                            <w:r>
                              <w:rPr>
                                <w:rFonts w:ascii="Times New Roman" w:hAnsi="Times New Roman"/>
                                <w:i/>
                                <w:iCs/>
                                <w:sz w:val="20"/>
                                <w:szCs w:val="20"/>
                              </w:rPr>
                              <w:fldChar w:fldCharType="begin"/>
                            </w:r>
                            <w:r>
                              <w:rPr>
                                <w:sz w:val="20"/>
                                <w:i/>
                                <w:szCs w:val="20"/>
                                <w:iCs/>
                                <w:rFonts w:ascii="Times New Roman" w:hAnsi="Times New Roman"/>
                              </w:rPr>
                              <w:instrText> SEQ Slika \* ARABIC </w:instrText>
                            </w:r>
                            <w:r>
                              <w:rPr>
                                <w:sz w:val="20"/>
                                <w:i/>
                                <w:szCs w:val="20"/>
                                <w:iCs/>
                                <w:rFonts w:ascii="Times New Roman" w:hAnsi="Times New Roman"/>
                              </w:rPr>
                              <w:fldChar w:fldCharType="separate"/>
                            </w:r>
                            <w:r>
                              <w:rPr>
                                <w:sz w:val="20"/>
                                <w:i/>
                                <w:szCs w:val="20"/>
                                <w:iCs/>
                                <w:rFonts w:ascii="Times New Roman" w:hAnsi="Times New Roman"/>
                              </w:rPr>
                              <w:t>1</w:t>
                            </w:r>
                            <w:r>
                              <w:rPr>
                                <w:sz w:val="20"/>
                                <w:i/>
                                <w:szCs w:val="20"/>
                                <w:iCs/>
                                <w:rFonts w:ascii="Times New Roman" w:hAnsi="Times New Roman"/>
                              </w:rPr>
                              <w:fldChar w:fldCharType="end"/>
                            </w:r>
                            <w:r>
                              <w:rPr>
                                <w:rFonts w:ascii="Times New Roman" w:hAnsi="Times New Roman"/>
                                <w:i/>
                                <w:iCs/>
                                <w:sz w:val="20"/>
                                <w:szCs w:val="20"/>
                              </w:rPr>
                              <w:t xml:space="preserve">: Apstraktno sintaksno stablo izraza </w:t>
                            </w:r>
                            <w:r>
                              <w:rPr>
                                <w:rFonts w:ascii="Courier New" w:hAnsi="Courier New"/>
                                <w:i w:val="false"/>
                                <w:iCs w:val="false"/>
                                <w:sz w:val="20"/>
                                <w:szCs w:val="20"/>
                              </w:rPr>
                              <w:t>1+2*3</w:t>
                            </w:r>
                          </w:p>
                        </w:txbxContent>
                      </wps:txbx>
                      <wps:bodyPr lIns="0" rIns="0" tIns="0" bIns="0">
                        <a:noAutofit/>
                      </wps:bodyPr>
                    </wps:wsp>
                  </a:graphicData>
                </a:graphic>
              </wp:anchor>
            </w:drawing>
          </mc:Choice>
          <mc:Fallback>
            <w:pict>
              <v:rect id="shape_0" ID="Frame1" stroked="f" style="position:absolute;margin-left:235.35pt;margin-top:226.25pt;width:239.4pt;height:119pt">
                <w10:wrap type="square"/>
                <v:fill o:detectmouseclick="t" on="false"/>
                <v:stroke color="#3465a4" joinstyle="round" endcap="flat"/>
                <v:textbox>
                  <w:txbxContent>
                    <w:p>
                      <w:pPr>
                        <w:pStyle w:val="Slika"/>
                        <w:spacing w:before="120" w:after="120"/>
                        <w:rPr>
                          <w:rFonts w:ascii="Times New Roman" w:hAnsi="Times New Roman"/>
                          <w:i/>
                          <w:i/>
                          <w:iCs/>
                          <w:sz w:val="20"/>
                          <w:szCs w:val="20"/>
                        </w:rPr>
                      </w:pPr>
                      <w:r>
                        <w:rPr>
                          <w:rFonts w:ascii="Times New Roman" w:hAnsi="Times New Roman"/>
                          <w:i/>
                          <w:iCs/>
                          <w:vanish/>
                          <w:sz w:val="20"/>
                          <w:szCs w:val="20"/>
                        </w:rPr>
                        <w:br/>
                      </w:r>
                      <w:r>
                        <w:rPr>
                          <w:rFonts w:ascii="Times New Roman" w:hAnsi="Times New Roman"/>
                          <w:i/>
                          <w:iCs/>
                          <w:sz w:val="20"/>
                          <w:szCs w:val="20"/>
                        </w:rPr>
                        <w:t xml:space="preserve">Slika </w:t>
                      </w:r>
                      <w:r>
                        <w:rPr>
                          <w:rFonts w:ascii="Times New Roman" w:hAnsi="Times New Roman"/>
                          <w:i/>
                          <w:iCs/>
                          <w:sz w:val="20"/>
                          <w:szCs w:val="20"/>
                        </w:rPr>
                        <w:fldChar w:fldCharType="begin"/>
                      </w:r>
                      <w:r>
                        <w:rPr>
                          <w:sz w:val="20"/>
                          <w:i/>
                          <w:szCs w:val="20"/>
                          <w:iCs/>
                          <w:rFonts w:ascii="Times New Roman" w:hAnsi="Times New Roman"/>
                        </w:rPr>
                        <w:instrText> SEQ Slika \* ARABIC </w:instrText>
                      </w:r>
                      <w:r>
                        <w:rPr>
                          <w:sz w:val="20"/>
                          <w:i/>
                          <w:szCs w:val="20"/>
                          <w:iCs/>
                          <w:rFonts w:ascii="Times New Roman" w:hAnsi="Times New Roman"/>
                        </w:rPr>
                        <w:fldChar w:fldCharType="separate"/>
                      </w:r>
                      <w:r>
                        <w:rPr>
                          <w:sz w:val="20"/>
                          <w:i/>
                          <w:szCs w:val="20"/>
                          <w:iCs/>
                          <w:rFonts w:ascii="Times New Roman" w:hAnsi="Times New Roman"/>
                        </w:rPr>
                        <w:t>1</w:t>
                      </w:r>
                      <w:r>
                        <w:rPr>
                          <w:sz w:val="20"/>
                          <w:i/>
                          <w:szCs w:val="20"/>
                          <w:iCs/>
                          <w:rFonts w:ascii="Times New Roman" w:hAnsi="Times New Roman"/>
                        </w:rPr>
                        <w:fldChar w:fldCharType="end"/>
                      </w:r>
                      <w:r>
                        <w:rPr>
                          <w:rFonts w:ascii="Times New Roman" w:hAnsi="Times New Roman"/>
                          <w:i/>
                          <w:iCs/>
                          <w:sz w:val="20"/>
                          <w:szCs w:val="20"/>
                        </w:rPr>
                        <w:t xml:space="preserve">: Apstraktno sintaksno stablo izraza </w:t>
                      </w:r>
                      <w:r>
                        <w:rPr>
                          <w:rFonts w:ascii="Courier New" w:hAnsi="Courier New"/>
                          <w:i w:val="false"/>
                          <w:iCs w:val="false"/>
                          <w:sz w:val="20"/>
                          <w:szCs w:val="20"/>
                        </w:rPr>
                        <w:t>1+2*3</w:t>
                      </w:r>
                    </w:p>
                  </w:txbxContent>
                </v:textbox>
              </v:rect>
            </w:pict>
          </mc:Fallback>
        </mc:AlternateConten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8"/>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S-izraz od, recimo, aritmetičkog izraza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1+2*3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jest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(+ 1 (* 2 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zato što je prvi operand od operatora + (zbrajanje) broj 1, a drugi operand mu je upravo operator * (množenje), a prvi operand od * (množenje) jest broj 2, dok je drugi broj 3. 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naravno, nije gramatički ispravan. Međutim, prve verzije mog parsera tvrdile su da je takav izraz gramatički ispravan, i da je odgovarajući S-izraz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5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Dakle, parser koji na to ne pazi generirat će besmisleno sinta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Više je ljudi bilo u Rusiji nego što sam ja bio.”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egzistencijalnom značenju), poredbena surečenica ne može imati isti taj predikat, ali u jednini</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Parser u našem mozgu, očito, kao ni parseri u većini compilera, nije napravljen da lovi sve sintaksne greške. Primijetite da je ovo posve druga vrsta besmislice nego Chomskyjeva rečenica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Bezbojne zelene ideje spavaju bijesno.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Chomskyjeva rečenica je gramatički ispravna, samo što riječi imaju kontradiktorna značenja. Isto je to drugi fenomen nego poznata Walter Burleyeva rečenica o kojoj je raspravljao 1328. godine „</w:t>
      </w:r>
      <w:r>
        <w:rPr>
          <w:rFonts w:eastAsia="Liberation Mono" w:cs="Liberation Mono" w:ascii="Times New Roman" w:hAnsi="Times New Roman"/>
          <w:b w:val="false"/>
          <w:bCs w:val="false"/>
          <w:i/>
          <w:iCs/>
          <w:caps w:val="false"/>
          <w:smallCaps w:val="false"/>
          <w:color w:val="000000"/>
          <w:spacing w:val="0"/>
          <w:kern w:val="2"/>
          <w:position w:val="0"/>
          <w:sz w:val="24"/>
          <w:sz w:val="24"/>
          <w:szCs w:val="24"/>
          <w:vertAlign w:val="baseline"/>
          <w:lang w:val="la-VA" w:eastAsia="zh-CN" w:bidi="hi-IN"/>
        </w:rPr>
        <w:t>Omne homo habens asinum videt illum.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nju je teško gramatički analizirati, ali, po njemu, svatko tko govori latinski složit će se da je to gramatički ispravna rečenica i da znači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Ne posjeduješ magarca ako ga ne vidiš.</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Govornici engleskog jezika ne slažu se što znači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ustvari, velika većina ljudi, kada razmisli, slaže se da ona ne znači ništa. Kao zanimljivost, koliko je jaka ta iluzija da je rečenica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dok je za izvorne govornike njemačkog znatno slabija nego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pojavljuje se kada imamo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ugniježđenu 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a nismo stavili vitičaste zagrade, pa compileru nije jasno odnosi li se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vanjski ili na unutarnji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Ona se ne pojavljuje u programskim jezicima koji imaju </w:t>
      </w:r>
      <w:r>
        <w:rPr>
          <w:rFonts w:eastAsia="Liberation Mono" w:cs="Liberation Mono" w:ascii="Times New Roman" w:hAnsi="Times New Roman"/>
          <w:b w:val="false"/>
          <w:bCs w:val="false"/>
          <w:i/>
          <w:iCs/>
          <w:color w:val="000000"/>
          <w:kern w:val="2"/>
          <w:position w:val="0"/>
          <w:sz w:val="24"/>
          <w:sz w:val="24"/>
          <w:szCs w:val="24"/>
          <w:u w:val="none"/>
          <w:vertAlign w:val="baseline"/>
          <w:lang w:val="en-US" w:eastAsia="zh-CN" w:bidi="hi-IN"/>
        </w:rPr>
        <w:t>EndIf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naredbu, kao što je moj programski jezik.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smatra se još ozbiljnijim, i on je pojava da, za vrijeme parsiranja,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prvi*drugi;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(točka-zarez je dio izraza)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Deklariraj pokazivač koji se zove 'drugi' koji će pokazivati na instancu klase ili strukture koja se zove 'prvi'.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Uzmi vrijednosti varijabli koje se zovu 'prvi' i 'drugi', pomnoži ih, stavi rezultat na sistemski stog i onda ga zanemari.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Drugo značenje je, naravno, besmisleno, ali je gramatički moguće. Takvu sam dvosmislenost isto u svom programskom jeziku izbjegao. Prvo značenje bi na mom programskom jeziku bilo</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xml:space="preserve"> PrviPointer 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drugo bi značenje bilo isto kao i u C-olikim jezicima, osim što moj compiler na takvu besmislicu odgovara ovakvom porukom: </w:t>
      </w:r>
      <w:r>
        <w:rPr>
          <w:rFonts w:eastAsia="Liberation Mono" w:cs="Liberation Mono" w:ascii="Courier New" w:hAnsi="Courier New"/>
          <w:b w:val="false"/>
          <w:bCs w:val="false"/>
          <w:i w:val="false"/>
          <w:iCs w:val="false"/>
          <w:color w:val="000000"/>
          <w:kern w:val="2"/>
          <w:position w:val="0"/>
          <w:sz w:val="24"/>
          <w:sz w:val="24"/>
          <w:szCs w:val="24"/>
          <w:vertAlign w:val="baseline"/>
          <w:lang w:val="en-US" w:eastAsia="zh-CN" w:bidi="hi-IN"/>
        </w:rPr>
        <w:t>Line 1, Column 69, Compiler error: Sorry about that, but WebAssembly doesn't support expressions which aren't assigned to anything (the assembler complains if you write something like that). The compilation is going to be aborted now.</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Naravno, to ne znači da nisam stvorio druge dvosmislenosti za koje nisam svjestan.</w:t>
      </w:r>
      <w:r>
        <mc:AlternateContent>
          <mc:Choice Requires="wps">
            <w:drawing>
              <wp:anchor behindDoc="0" distT="0" distB="0" distL="0" distR="0" simplePos="0" locked="0" layoutInCell="1" allowOverlap="1" relativeHeight="22">
                <wp:simplePos x="0" y="0"/>
                <wp:positionH relativeFrom="column">
                  <wp:posOffset>3069590</wp:posOffset>
                </wp:positionH>
                <wp:positionV relativeFrom="paragraph">
                  <wp:posOffset>1054100</wp:posOffset>
                </wp:positionV>
                <wp:extent cx="3041015" cy="1517015"/>
                <wp:effectExtent l="0" t="0" r="0" b="0"/>
                <wp:wrapSquare wrapText="largest"/>
                <wp:docPr id="3" name="Frame8"/>
                <a:graphic xmlns:a="http://schemas.openxmlformats.org/drawingml/2006/main">
                  <a:graphicData uri="http://schemas.microsoft.com/office/word/2010/wordprocessingShape">
                    <wps:wsp>
                      <wps:cNvSpPr txBox="1"/>
                      <wps:spPr>
                        <a:xfrm>
                          <a:off x="0" y="0"/>
                          <a:ext cx="3041015" cy="1517015"/>
                        </a:xfrm>
                        <a:prstGeom prst="rect"/>
                      </wps:spPr>
                      <wps:txbx>
                        <w:txbxContent>
                          <w:p>
                            <w:pPr>
                              <w:pStyle w:val="Slika"/>
                              <w:spacing w:before="120" w:after="120"/>
                              <w:rPr/>
                            </w:pPr>
                            <w:r>
                              <w:rPr/>
                              <w:drawing>
                                <wp:inline distT="0" distB="0" distL="0" distR="0">
                                  <wp:extent cx="3041015" cy="125095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r>
                            <w:r>
                              <w:rPr>
                                <w:vanish/>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2</w:t>
                            </w:r>
                            <w:r>
                              <w:rPr>
                                <w:sz w:val="20"/>
                                <w:szCs w:val="20"/>
                                <w:rFonts w:ascii="Times New Roman" w:hAnsi="Times New Roman"/>
                              </w:rPr>
                              <w:fldChar w:fldCharType="end"/>
                            </w:r>
                            <w:r>
                              <w:rPr>
                                <w:rFonts w:ascii="Times New Roman" w:hAnsi="Times New Roman"/>
                                <w:sz w:val="20"/>
                                <w:szCs w:val="20"/>
                              </w:rPr>
                              <w:t xml:space="preserve">: Apstraktno sintaksno stablo od izraza </w:t>
                            </w:r>
                            <w:r>
                              <w:rPr>
                                <w:rFonts w:ascii="Courier New" w:hAnsi="Courier New"/>
                                <w:i w:val="false"/>
                                <w:iCs w:val="false"/>
                                <w:sz w:val="20"/>
                                <w:szCs w:val="20"/>
                              </w:rPr>
                              <w:t>1+2*3</w:t>
                            </w:r>
                          </w:p>
                        </w:txbxContent>
                      </wps:txbx>
                      <wps:bodyPr anchor="t" lIns="0" tIns="0" rIns="0" bIns="0">
                        <a:noAutofit/>
                      </wps:bodyPr>
                    </wps:wsp>
                  </a:graphicData>
                </a:graphic>
              </wp:anchor>
            </w:drawing>
          </mc:Choice>
          <mc:Fallback>
            <w:pict>
              <v:rect style="position:absolute;rotation:0;width:239.45pt;height:119.45pt;mso-wrap-distance-left:0pt;mso-wrap-distance-right:0pt;mso-wrap-distance-top:0pt;mso-wrap-distance-bottom:0pt;margin-top:83pt;mso-position-vertical-relative:text;margin-left:241.7pt;mso-position-horizontal-relative:text">
                <v:textbox inset="0in,0in,0in,0in">
                  <w:txbxContent>
                    <w:p>
                      <w:pPr>
                        <w:pStyle w:val="Slika"/>
                        <w:spacing w:before="120" w:after="120"/>
                        <w:rPr/>
                      </w:pPr>
                      <w:r>
                        <w:rPr/>
                        <w:drawing>
                          <wp:inline distT="0" distB="0" distL="0" distR="0">
                            <wp:extent cx="3041015" cy="12509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r>
                      <w:r>
                        <w:rPr>
                          <w:vanish/>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2</w:t>
                      </w:r>
                      <w:r>
                        <w:rPr>
                          <w:sz w:val="20"/>
                          <w:szCs w:val="20"/>
                          <w:rFonts w:ascii="Times New Roman" w:hAnsi="Times New Roman"/>
                        </w:rPr>
                        <w:fldChar w:fldCharType="end"/>
                      </w:r>
                      <w:r>
                        <w:rPr>
                          <w:rFonts w:ascii="Times New Roman" w:hAnsi="Times New Roman"/>
                          <w:sz w:val="20"/>
                          <w:szCs w:val="20"/>
                        </w:rPr>
                        <w:t xml:space="preserve">: Apstraktno sintaksno stablo od izraza </w:t>
                      </w:r>
                      <w:r>
                        <w:rPr>
                          <w:rFonts w:ascii="Courier New" w:hAnsi="Courier New"/>
                          <w:i w:val="false"/>
                          <w:iCs w:val="false"/>
                          <w:sz w:val="20"/>
                          <w:szCs w:val="20"/>
                        </w:rPr>
                        <w:t>1+2*3</w:t>
                      </w:r>
                    </w:p>
                  </w:txbxContent>
                </v:textbox>
                <w10:wrap type="square" side="left"/>
              </v:rect>
            </w:pict>
          </mc:Fallback>
        </mc:AlternateConten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Svi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narodi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imaju više-manje isti govorni aparat (iznimke su, recimo, da narodi koji žive visoko na planinama imaju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manji tlak zraka u glasnicama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pa im je lakše izgovoriti glotalne praskavce, a teže izgovoriti zvučne suglasnike</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2"/>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ili da nek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plemena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buše usne pa im je teško izgovoriti glas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da neka plemena gdje su nepravilni zubi česti u svom jeziku nemaju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Style w:val="FootnoteAnchor"/>
          <w:rFonts w:eastAsia="Liberation Mono" w:cs="Liberation Mono" w:ascii="Times New Roman" w:hAnsi="Times New Roman"/>
          <w:b w:val="false"/>
          <w:bCs w:val="false"/>
          <w:i/>
          <w:iCs/>
          <w:color w:val="000000"/>
          <w:position w:val="0"/>
          <w:sz w:val="24"/>
          <w:sz w:val="24"/>
          <w:szCs w:val="24"/>
          <w:vertAlign w:val="baseline"/>
          <w:lang w:val="hr-HR"/>
        </w:rPr>
        <w:footnoteReference w:id="13"/>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sam po sebi neke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nizove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glasov</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čini teško izgovorljivima ili neizgovorljivima. Međutim, tim govornim organima upravlja mozak.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Mozak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otkako dijete počne izgovarati besmislene slogove,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učen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izgovara upravo one glasove i nizove glasova koji postoje u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šibboleth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(ljuska oko zrna pšenice), da su je izgovarali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sibbolet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Španjolcima koji govore engleski teško je izgovoriti engleske riječi koje počinju sa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(uključujući engleski naziv za Španjolsku,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Spain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Englezima koji govore španjolski teško je izgovoriti glas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(Englezi koji govore španjolski često izgovaraju </w:t>
      </w:r>
      <w:r>
        <w:rPr>
          <w:rFonts w:eastAsia="Liberation Mono" w:cs="Liberation Mono" w:ascii="Times New Roman" w:hAnsi="Times New Roman"/>
          <w:b w:val="false"/>
          <w:bCs w:val="false"/>
          <w:i/>
          <w:iCs/>
          <w:color w:val="000000"/>
          <w:position w:val="0"/>
          <w:sz w:val="24"/>
          <w:sz w:val="24"/>
          <w:szCs w:val="24"/>
          <w:vertAlign w:val="baseline"/>
          <w:lang w:val="es-ES"/>
        </w:rPr>
        <w:t>año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godina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ano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Merry Christmas</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u </w:t>
      </w:r>
      <w:r>
        <w:rPr>
          <w:rFonts w:eastAsia="Liberation Mono" w:cs="Liberation Mono" w:ascii="Times New Roman" w:hAnsi="Times New Roman"/>
          <w:b w:val="false"/>
          <w:bCs w:val="false"/>
          <w:i w:val="false"/>
          <w:iCs w:val="false"/>
          <w:color w:val="000000"/>
          <w:position w:val="0"/>
          <w:sz w:val="24"/>
          <w:sz w:val="24"/>
          <w:szCs w:val="24"/>
          <w:vertAlign w:val="baseline"/>
          <w:lang w:val="hr-HR" w:eastAsia="zh-CN" w:bidi="hi-IN"/>
        </w:rPr>
        <w:t>havajski jezik posuđen kao</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w:t>
      </w:r>
      <w:r>
        <w:rPr>
          <w:rFonts w:eastAsia="Liberation Mono" w:cs="Liberation Mono" w:ascii="Times New Roman" w:hAnsi="Times New Roman"/>
          <w:b w:val="false"/>
          <w:bCs w:val="false"/>
          <w:i/>
          <w:iCs/>
          <w:color w:val="000000"/>
          <w:position w:val="0"/>
          <w:sz w:val="24"/>
          <w:sz w:val="24"/>
          <w:szCs w:val="24"/>
          <w:vertAlign w:val="baseline"/>
          <w:lang w:val="haw-US" w:eastAsia="zh-CN" w:bidi="hi-IN"/>
        </w:rPr>
        <w:t>Mele Kalikimaka</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Etruščanima je isto tako bilo teško izgovoriti grčke riječi koje su pune samoglasnika, recimo, ime </w:t>
      </w:r>
      <w:r>
        <w:rPr>
          <w:rFonts w:eastAsia="Liberation Mono" w:cs="Liberation Mono" w:ascii="Times New Roman" w:hAnsi="Times New Roman"/>
          <w:b w:val="false"/>
          <w:bCs w:val="false"/>
          <w:i/>
          <w:iCs/>
          <w:color w:val="000000"/>
          <w:position w:val="0"/>
          <w:sz w:val="24"/>
          <w:sz w:val="24"/>
          <w:szCs w:val="24"/>
          <w:vertAlign w:val="baseline"/>
          <w:lang w:val="hr-HR"/>
        </w:rPr>
        <w:t>Aleksandar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etrurski jezik bilo je posuđeno kao </w:t>
      </w:r>
      <w:r>
        <w:rPr>
          <w:rFonts w:eastAsia="Liberation Mono" w:cs="Liberation Mono" w:ascii="Times New Roman" w:hAnsi="Times New Roman"/>
          <w:b w:val="false"/>
          <w:bCs w:val="false"/>
          <w:i/>
          <w:iCs/>
          <w:color w:val="000000"/>
          <w:position w:val="0"/>
          <w:sz w:val="24"/>
          <w:sz w:val="24"/>
          <w:szCs w:val="24"/>
          <w:vertAlign w:val="baseline"/>
          <w:lang w:val="hr-HR"/>
        </w:rPr>
        <w:t>Al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position w:val="0"/>
          <w:sz w:val="24"/>
          <w:sz w:val="24"/>
          <w:szCs w:val="24"/>
          <w:vertAlign w:val="baseline"/>
          <w:lang w:val="hr-HR"/>
        </w:rPr>
        <w:t>sntre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Dio gramatike koji određuje koji su nizovi glasova dopušteni u jeziku, a koji nisu, zove se fonotaktika. Fonotaktika je dio fonologije.</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la-VA"/>
        </w:rPr>
        <w:t>sterola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es-ES"/>
        </w:rPr>
        <w:t>estrella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oc-F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es-ES"/>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la-VA"/>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singularia tantum,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uvijek jednina),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msi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voda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velik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posudio kao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μνημονικος</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4"/>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πνευμονια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psychology</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ψυχολογια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5"/>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la-VA"/>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la-VA"/>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it-IT"/>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la-VA"/>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la-VA"/>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la-VA"/>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la-VA"/>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en-US" w:eastAsia="zh-CN" w:bidi="hi-IN"/>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6"/>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7"/>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prihvaćaju Anton Mayer i Petar Skok. Skok također misli da toponim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Pitve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Hvaru dolazi od grčke riječi za borovu šumu, </w:t>
      </w:r>
      <w:r>
        <w:rPr>
          <w:rFonts w:eastAsia="Liberation Mono" w:cs="Liberation Mono" w:ascii="Times New Roman" w:hAnsi="Times New Roman"/>
          <w:b w:val="false"/>
          <w:bCs w:val="false"/>
          <w:i/>
          <w:iCs/>
          <w:color w:val="auto"/>
          <w:kern w:val="2"/>
          <w:position w:val="0"/>
          <w:sz w:val="24"/>
          <w:sz w:val="24"/>
          <w:szCs w:val="24"/>
          <w:vertAlign w:val="baseline"/>
          <w:lang w:val="el-GR" w:eastAsia="zh-CN" w:bidi="hi-IN"/>
        </w:rPr>
        <w:t>πιτυεια</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da je to prijevod ilirskog imena, dok Ivšić misli da je to ime slavensko i motivirano obližnjim izvorom,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8"/>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(vjerojatno i hrvatska Krka i slovenska Krka, ime slovenske Krke posvjedočeno je u antici, u Strabonovoj Geografiji u 7. svitku u 5. poglavlju u 2. odlomku, dok se hrvatska Krka od Rimljana zvala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Titius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 od Grka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Katarbates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što dolazi od grčke riječi za vodopad),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Korana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(Petar Skok misli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ilirskom riječju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posvjedočenom na nekim natpisima na ilirskom jeziku, i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dok Ivšić smatra da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keltske riječi za kamen),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(glavna struja lingvistike povezuje to ime s latinskim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carpa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šaran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Krbavica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(glavna struja lingvistike to ime smatra slavenskim, da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planinska rijeka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istog korijena kao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hrbat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hrid</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koje bi bilo objašnjenje za prijelaz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je ime dviju rijeka u Hrvatskoj relativno blizu jedna drugoj, jedna se ulijeva u Dravu, a druga u Dunav. Za to se ime obično citira ili etimologija da to dolazi od turskog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 su</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da dolazi od latinskog za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zlatna ribica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carassius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xml:space="preserve">, no obje etimologije su i fonološki i semantički problematične: baranjska Karašica je zapanjujuće bistra rijeka, a ne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a ni u jednoj ne žive zlatne ribice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mc:AlternateContent>
          <mc:Choice Requires="wps">
            <w:drawing>
              <wp:anchor behindDoc="0" distT="0" distB="0" distL="0" distR="0" simplePos="0" locked="0" layoutInCell="1" allowOverlap="1" relativeHeight="4" wp14:anchorId="009DC719">
                <wp:simplePos x="0" y="0"/>
                <wp:positionH relativeFrom="column">
                  <wp:posOffset>3176905</wp:posOffset>
                </wp:positionH>
                <wp:positionV relativeFrom="paragraph">
                  <wp:posOffset>1461135</wp:posOffset>
                </wp:positionV>
                <wp:extent cx="2914015" cy="3265170"/>
                <wp:effectExtent l="0" t="0" r="0" b="0"/>
                <wp:wrapSquare wrapText="largest"/>
                <wp:docPr id="6" name="Frame6_0"/>
                <a:graphic xmlns:a="http://schemas.openxmlformats.org/drawingml/2006/main">
                  <a:graphicData uri="http://schemas.microsoft.com/office/word/2010/wordprocessingShape">
                    <wps:wsp>
                      <wps:cNvSpPr/>
                      <wps:spPr>
                        <a:xfrm>
                          <a:off x="0" y="0"/>
                          <a:ext cx="2913480" cy="326448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3</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wps:txbx>
                      <wps:bodyPr lIns="0" rIns="0" tIns="0" bIns="0">
                        <a:noAutofit/>
                      </wps:bodyPr>
                    </wps:wsp>
                  </a:graphicData>
                </a:graphic>
              </wp:anchor>
            </w:drawing>
          </mc:Choice>
          <mc:Fallback>
            <w:pict>
              <v:rect id="shape_0" ID="Frame6_0" stroked="f" style="position:absolute;margin-left:250.15pt;margin-top:115.05pt;width:229.35pt;height:257pt" wp14:anchorId="009DC719">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3</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v:textbox>
              </v:rect>
            </w:pict>
          </mc:Fallback>
        </mc:AlternateConten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To znači, otprilike, "Ponašaj se po standardu i ne pokušavaj</w:t>
      </w:r>
    </w:p>
    <w:p>
      <w:pPr>
        <w:pStyle w:val="Predformatirantekst"/>
        <w:spacing w:lineRule="auto" w:line="240"/>
        <w:rPr>
          <w:lang w:val="hr-HR" w:eastAsia="zh-CN" w:bidi="hi-IN"/>
        </w:rPr>
      </w:pPr>
      <w:bookmarkStart w:id="513" w:name="L210"/>
      <w:bookmarkEnd w:id="513"/>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biti kompatibilan sa starijim verzijama NodeJS-a.". Nekad zna</w:t>
      </w:r>
    </w:p>
    <w:p>
      <w:pPr>
        <w:pStyle w:val="Predformatirantekst"/>
        <w:spacing w:lineRule="auto" w:line="240"/>
        <w:rPr>
          <w:lang w:val="hr-HR" w:eastAsia="zh-CN" w:bidi="hi-IN"/>
        </w:rPr>
      </w:pPr>
      <w:bookmarkStart w:id="514" w:name="L310"/>
      <w:bookmarkEnd w:id="514"/>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3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NodeJS podržava ne-ASCII (hrvatske...)</w:t>
      </w:r>
    </w:p>
    <w:p>
      <w:pPr>
        <w:pStyle w:val="Predformatirantekst"/>
        <w:spacing w:lineRule="auto" w:line="240"/>
        <w:rPr>
          <w:lang w:val="hr-HR" w:eastAsia="zh-CN" w:bidi="hi-IN"/>
        </w:rPr>
      </w:pPr>
      <w:bookmarkStart w:id="517" w:name="L63"/>
      <w:bookmarkEnd w:id="517"/>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6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program2"/>
      <w:bookmarkStart w:id="551" w:name="m_8657177542494484766huffman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Situacija pomalo podsjeća na ono kad je Richard Feynman komentirao na rezultate eksperimenta s elektronima koji prolaze kroz dvije rupice: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Uh, to je bilo čudno. I čudnije je što više o tome razmišljaš.</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Ne znam zašto ovaj program u JavaScriptu tvrdi da je entropija tekstova</w:t>
      </w:r>
    </w:p>
    <w:p>
      <w:pPr>
        <w:pStyle w:val="Predformatirantekst"/>
        <w:rPr>
          <w:lang w:val="hr-HR" w:eastAsia="zh-CN" w:bidi="hi-IN"/>
        </w:rPr>
      </w:pPr>
      <w:bookmarkStart w:id="552" w:name="L214"/>
      <w:bookmarkEnd w:id="552"/>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7565" cy="2933065"/>
                <wp:effectExtent l="0" t="0" r="0" b="0"/>
                <wp:docPr id="10" name=""/>
                <a:graphic xmlns:a="http://schemas.openxmlformats.org/drawingml/2006/main">
                  <a:graphicData uri="http://schemas.microsoft.com/office/word/2010/wordprocessingShape">
                    <wps:wsp>
                      <wps:cNvSpPr/>
                      <wps:spPr>
                        <a:xfrm>
                          <a:off x="0" y="0"/>
                          <a:ext cx="3376800" cy="293256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stroked="f" style="position:absolute;margin-left:0pt;margin-top:-230.95pt;width:265.85pt;height:230.85pt;mso-position-vertical:top" wp14:anchorId="69D3A598">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7055" cy="2583180"/>
                <wp:effectExtent l="0" t="0" r="0" b="0"/>
                <wp:docPr id="14" name=""/>
                <a:graphic xmlns:a="http://schemas.openxmlformats.org/drawingml/2006/main">
                  <a:graphicData uri="http://schemas.microsoft.com/office/word/2010/wordprocessingShape">
                    <wps:wsp>
                      <wps:cNvSpPr/>
                      <wps:spPr>
                        <a:xfrm>
                          <a:off x="0" y="0"/>
                          <a:ext cx="3106440" cy="258264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stroked="f" style="position:absolute;margin-left:0pt;margin-top:-203.4pt;width:244.55pt;height:203.3pt;mso-position-vertical:top" wp14:anchorId="3403B72C">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4670" cy="2710815"/>
                <wp:effectExtent l="0" t="0" r="0" b="0"/>
                <wp:docPr id="18" name=""/>
                <a:graphic xmlns:a="http://schemas.openxmlformats.org/drawingml/2006/main">
                  <a:graphicData uri="http://schemas.microsoft.com/office/word/2010/wordprocessingShape">
                    <wps:wsp>
                      <wps:cNvSpPr/>
                      <wps:spPr>
                        <a:xfrm>
                          <a:off x="0" y="0"/>
                          <a:ext cx="3074040" cy="2710080"/>
                        </a:xfrm>
                        <a:prstGeom prst="rect">
                          <a:avLst/>
                        </a:prstGeom>
                        <a:noFill/>
                        <a:ln>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stroked="f" style="position:absolute;margin-left:0pt;margin-top:-213.45pt;width:242pt;height:213.35pt;mso-position-vertical:top" wp14:anchorId="388C86C8">
                <w10:wrap type="square"/>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Ovo je MatLabski program koji uspoređuje rezultate koje daje moj algoritam</w:t>
      </w:r>
    </w:p>
    <w:p>
      <w:pPr>
        <w:pStyle w:val="Predformatirantekst"/>
        <w:rPr>
          <w:lang w:val="hr-HR" w:eastAsia="zh-CN" w:bidi="hi-IN"/>
        </w:rPr>
      </w:pPr>
      <w:bookmarkStart w:id="638" w:name="L217"/>
      <w:bookmarkEnd w:id="638"/>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1" allowOverlap="1" relativeHeight="2" wp14:anchorId="320BB168">
                <wp:simplePos x="0" y="0"/>
                <wp:positionH relativeFrom="column">
                  <wp:posOffset>1826895</wp:posOffset>
                </wp:positionH>
                <wp:positionV relativeFrom="paragraph">
                  <wp:posOffset>57150</wp:posOffset>
                </wp:positionV>
                <wp:extent cx="3130550" cy="2648585"/>
                <wp:effectExtent l="0" t="0" r="0" b="0"/>
                <wp:wrapTopAndBottom/>
                <wp:docPr id="22" name="Okvir5"/>
                <a:graphic xmlns:a="http://schemas.openxmlformats.org/drawingml/2006/main">
                  <a:graphicData uri="http://schemas.microsoft.com/office/word/2010/wordprocessingShape">
                    <wps:wsp>
                      <wps:cNvSpPr/>
                      <wps:spPr>
                        <a:xfrm>
                          <a:off x="0" y="0"/>
                          <a:ext cx="3129840" cy="2647800"/>
                        </a:xfrm>
                        <a:prstGeom prst="rect">
                          <a:avLst/>
                        </a:prstGeom>
                        <a:solidFill>
                          <a:srgbClr val="ffffff"/>
                        </a:solid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4"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4pt;height:208.45pt" wp14:anchorId="320BB168">
                <w10:wrap type="square"/>
                <v:fill o:detectmouseclick="t" type="solid" color2="black"/>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5"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 znam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(14)=7.615 bita po simbolu. Fonotaktika, dakle, od entropije hrvatskog jezika oduzima 7.615-5.992=1.623 bita po simbolu. Za usporedbu, iz podataka koje smo izmjerili možemo izračunati da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sintaksa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samo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(14)-log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entropije</w:t>
      </w:r>
      <w:r>
        <w:rPr>
          <w:rFonts w:ascii="Times New Roman" w:hAnsi="Times New Roman"/>
          <w:b w:val="false"/>
          <w:bCs w:val="false"/>
          <w:i w:val="false"/>
          <w:iCs w:val="false"/>
          <w:color w:val="000000"/>
          <w:position w:val="0"/>
          <w:sz w:val="24"/>
          <w:sz w:val="24"/>
          <w:szCs w:val="24"/>
          <w:vertAlign w:val="baseline"/>
          <w:lang w:val="hr-HR" w:eastAsia="zh-CN" w:bidi="hi-IN"/>
        </w:rPr>
        <w:t>. Iz mojih zaključaka slijedilo bi da jedan suglasnik nosi 5.992/2=2.99</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nego da je taj uzorak s time da imena mnogih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kr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 antičko ime za Rašu u Istri, 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možda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za Rašku u Srbiji, s obzirom na to da je Eratosten napisao da se ploveći uzvodno Dunavom može doći u rijeku koja se zove Arsia. Eratosten je na temelju toga krivo zaključio da Dunav ima dva ušća, jedan u Crno more, a jedan u Istri.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Moj otac, koji je povijesničar, misli da se tadašnjom tehnologijom riječne plovidbe nije moglo u nekom razumnom vremenu doći od ušća Dunava do Raške, te da je vjerojatno postojala i neka treća 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Petar Skok misli da 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predindoeuropsko, dok Dubravka Ivšić misli da je to ime ilirsko),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Argaone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Dragonju u Istri, nekako je općeprihvaćeno među onomastičarima da je to na ilirskom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srebrna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smislu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bistra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od istog korijena kao 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argentum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Arion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(spominje se u Putopisu Pseudo-skilaksa, možda Rijeka dubrovačka)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Orljava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(pretpostavimo da to dolazi, preko kasnog latinskog, od ilirskog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ul</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ilirskom bio sufiks za zbirne imenice, kao i u mnogim starim indoeuropskim jezicima, da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nešto kao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rijeka s mnogo izvora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jer je Orljava spoj mnogih rijeka) lako bi mogla biti nepovezana. Kao i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Sutla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Sunja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 znam kako bih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izračunao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tu vjerojatnost za hipotezu da su imena rijeka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Bathinus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rijeku Bosnu, kako je zove Dolabel),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untius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(kako Plinije zove Bosut u 3. svitku u 60. poglavlju Naturalis Historia, opisuje ga kao rijeku koja često mijenja smjer kojim teče)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Bednja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(Bednja se u antici zvala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Serapia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vjerojatno složenica od korijena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teći,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w:t>
      </w:r>
      <w:r>
        <w:rPr>
          <w:rFonts w:eastAsia="Liberation Mono" w:cs="Liberation Mono" w:ascii="Times New Roman" w:hAnsi="Times New Roman"/>
          <w:b w:val="false"/>
          <w:bCs w:val="false"/>
          <w:i/>
          <w:iCs/>
          <w:color w:val="000000"/>
          <w:kern w:val="2"/>
          <w:sz w:val="24"/>
          <w:szCs w:val="24"/>
          <w:vertAlign w:val="subscript"/>
          <w:lang w:val="hr-HR" w:eastAsia="zh-CN" w:bidi="hi-IN"/>
        </w:rPr>
        <w:t>2</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ep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voda, današnje je ime Bednje opskurnije etimologije) povezana, ali pretpostavljam da je vjerojatnost da takav uzorak nastane još veći. S druge strane, nadam se da se slažete da je jasno samo po sebi da su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(Osijek),</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Mursella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(Petrijevci),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Marsonia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i za Slavonski Brod i za utvrdu Mrsinj u Lici), a vjerojatno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Mariniana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(Donji Miholjac) povezani međusobno i s riječi za močvaru u nekim starim indoeuropskim jezicima. I da su imena mjesta Srijemske Mitrovice i Šibenika, osim istog oblika,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Sirmium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imala i isto značenje (antičko ime Šibenika zadržalo se u imenu poluotoka Srime). Također, jasno je samo po sebi da su imena otoka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Molat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Mljet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(otočna država južno od Italije)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Melta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(danas primošteni otočić kod Zadra) povezana i da znače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Bilo bi zanimljivo pokušati izračunati kolika je vjerojatnost da se dogodi slučajno to što imena mnogih morskih otoka počinju s l+samoglasnik+s. Recimo, Plinije je otok Ugljan zvao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Naturalis Historia, 3. svitak, 63. poglavlje,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Contra Iader est Lissa.,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Nasuprot Zadru je Lissa), a današnje talijansko ime za Vis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(ono se obično objašnjava kao srastanje latinske zamjenice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antičkim imenom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što se Vis obično objašnjava srastanjem prijedloga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tim imenom, no mislim da bismo trebali ostaviti mogućnost da su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nepovezana,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tako nešto). Današnje talijansko ime za Hvar jest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Lesina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 se obično objašnjava kao slavenska riječ za šumu). I, naravno,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Lošinj</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 dva otoka blizu jedno drugome.</w:t>
      </w:r>
      <w:r>
        <w:rPr>
          <w:rFonts w:ascii="Times New Roman" w:hAnsi="Times New Roman"/>
          <w:b w:val="false"/>
          <w:bCs w:val="false"/>
          <w:i/>
          <w:iCs/>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 xml:space="preserve">Evo dijagrama koji prikazuje podatke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koje sam ovdje izračunao</w:t>
      </w:r>
      <w:r>
        <w:rPr>
          <w:rFonts w:ascii="Times New Roman" w:hAnsi="Times New Roman"/>
          <w:b w:val="false"/>
          <w:bCs w:val="false"/>
          <w:i w:val="false"/>
          <w:iCs w:val="false"/>
          <w:color w:val="000000"/>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41950" cy="3062605"/>
                <wp:effectExtent l="0" t="0" r="0" b="0"/>
                <wp:wrapTopAndBottom/>
                <wp:docPr id="26" name="Frame6"/>
                <a:graphic xmlns:a="http://schemas.openxmlformats.org/drawingml/2006/main">
                  <a:graphicData uri="http://schemas.microsoft.com/office/word/2010/wordprocessingShape">
                    <wps:wsp>
                      <wps:cNvSpPr/>
                      <wps:spPr>
                        <a:xfrm>
                          <a:off x="0" y="0"/>
                          <a:ext cx="5441400" cy="306180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8</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wps:txbx>
                      <wps:bodyPr lIns="0" rIns="0" tIns="0" bIns="0">
                        <a:noAutofit/>
                      </wps:bodyPr>
                    </wps:wsp>
                  </a:graphicData>
                </a:graphic>
              </wp:anchor>
            </w:drawing>
          </mc:Choice>
          <mc:Fallback>
            <w:pict>
              <v:rect id="shape_0" ID="Frame6" stroked="f" style="position:absolute;margin-left:26.7pt;margin-top:0.05pt;width:428.4pt;height:241.05pt;mso-position-horizontal:center">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8</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v:textbox>
              </v:rect>
            </w:pict>
          </mc:Fallback>
        </mc:AlternateConten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w:t>
      </w:r>
      <w:r>
        <w:rPr>
          <w:rFonts w:ascii="Times New Roman" w:hAnsi="Times New Roman"/>
          <w:b w:val="false"/>
          <w:bCs w:val="false"/>
          <w:i w:val="false"/>
          <w:iCs w:val="false"/>
          <w:color w:val="000000"/>
          <w:position w:val="0"/>
          <w:sz w:val="24"/>
          <w:sz w:val="24"/>
          <w:szCs w:val="24"/>
          <w:vertAlign w:val="baseline"/>
          <w:lang w:val="hr-HR" w:eastAsia="zh-CN" w:bidi="hi-IN"/>
        </w:rPr>
        <w:t xml:space="preserve">I </w:t>
      </w:r>
      <w:r>
        <w:rPr>
          <w:rFonts w:ascii="Times New Roman" w:hAnsi="Times New Roman"/>
          <w:b w:val="false"/>
          <w:bCs w:val="false"/>
          <w:i w:val="false"/>
          <w:iCs w:val="false"/>
          <w:color w:val="000000"/>
          <w:position w:val="0"/>
          <w:sz w:val="24"/>
          <w:sz w:val="24"/>
          <w:szCs w:val="24"/>
          <w:vertAlign w:val="baseline"/>
          <w:lang w:val="hr-HR" w:eastAsia="zh-CN" w:bidi="hi-IN"/>
        </w:rPr>
        <w:t>taj odgovor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ekstremno je senzitivan na varijable koje se, koliko </w:t>
      </w:r>
      <w:r>
        <w:rPr>
          <w:rFonts w:ascii="Times New Roman" w:hAnsi="Times New Roman"/>
          <w:b w:val="false"/>
          <w:bCs w:val="false"/>
          <w:i w:val="false"/>
          <w:iCs w:val="false"/>
          <w:color w:val="000000"/>
          <w:position w:val="0"/>
          <w:sz w:val="24"/>
          <w:sz w:val="24"/>
          <w:szCs w:val="24"/>
          <w:vertAlign w:val="baseline"/>
          <w:lang w:val="hr-HR" w:eastAsia="zh-CN" w:bidi="hi-IN"/>
        </w:rPr>
        <w:t>ja trenutno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vidim, ne mogu precizno odrediti. Ako fonologija uistinu oduzima svega 1.62 bita po simbolu (koliko oduzima fonotaktika), vjerojatnost da se onaj uzorak s time da imena rijeka počinju s k+samoglasnik+r pojavi slučajno iznosi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oko 1/300</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(5.99+1.57=7.56, a 2^7.56=188.71, ako to unesemo u onaj program u C-u, on ispisuje 0.33%, a to je približno 1/300)</w:t>
      </w:r>
      <w:r>
        <w:rPr>
          <w:rFonts w:ascii="Times New Roman" w:hAnsi="Times New Roman"/>
          <w:b w:val="false"/>
          <w:bCs w:val="false"/>
          <w:i w:val="false"/>
          <w:iCs w:val="false"/>
          <w:color w:val="000000"/>
          <w:position w:val="0"/>
          <w:sz w:val="24"/>
          <w:sz w:val="24"/>
          <w:szCs w:val="24"/>
          <w:vertAlign w:val="baseline"/>
          <w:lang w:val="hr-HR" w:eastAsia="zh-CN" w:bidi="hi-IN"/>
        </w:rPr>
        <w:t>, jer morfologija hrvatskog jezika na t</w:t>
      </w:r>
      <w:r>
        <w:rPr>
          <w:rFonts w:ascii="Times New Roman" w:hAnsi="Times New Roman"/>
          <w:b w:val="false"/>
          <w:bCs w:val="false"/>
          <w:i w:val="false"/>
          <w:iCs w:val="false"/>
          <w:color w:val="000000"/>
          <w:position w:val="0"/>
          <w:sz w:val="24"/>
          <w:sz w:val="24"/>
          <w:szCs w:val="24"/>
          <w:vertAlign w:val="baseline"/>
          <w:lang w:val="hr-HR" w:eastAsia="zh-CN" w:bidi="hi-IN"/>
        </w:rPr>
        <w:t>u vjerojatnost</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nema utjecaj. S druge strane, ako pretpostavka da nijedan dio fonologije osim fonotaktike ne oduzima entropiju nije točna, entropija morfologije mogla bi biti daleko manja, a vjerojatnost da se taj uzorak pojavi slučajno </w:t>
      </w:r>
      <w:r>
        <w:rPr>
          <w:rFonts w:ascii="Times New Roman" w:hAnsi="Times New Roman"/>
          <w:b w:val="false"/>
          <w:bCs w:val="false"/>
          <w:i w:val="false"/>
          <w:iCs w:val="false"/>
          <w:color w:val="000000"/>
          <w:position w:val="0"/>
          <w:sz w:val="24"/>
          <w:sz w:val="24"/>
          <w:szCs w:val="24"/>
          <w:vertAlign w:val="baseline"/>
          <w:lang w:val="hr-HR" w:eastAsia="zh-CN" w:bidi="hi-IN"/>
        </w:rPr>
        <w:t>mogla bi biti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čak</w:t>
      </w:r>
      <w:r>
        <w:rPr>
          <w:rFonts w:ascii="Times New Roman" w:hAnsi="Times New Roman"/>
          <w:b w:val="false"/>
          <w:bCs w:val="false"/>
          <w:i w:val="false"/>
          <w:iCs w:val="false"/>
          <w:color w:val="000000"/>
          <w:position w:val="0"/>
          <w:sz w:val="24"/>
          <w:sz w:val="24"/>
          <w:szCs w:val="24"/>
          <w:vertAlign w:val="baseline"/>
          <w:lang w:val="hr-HR" w:eastAsia="zh-CN" w:bidi="hi-IN"/>
        </w:rPr>
        <w:t xml:space="preserve"> 1/17. 1.57 bita entropije, </w:t>
      </w:r>
      <w:r>
        <w:rPr>
          <w:rFonts w:ascii="Times New Roman" w:hAnsi="Times New Roman"/>
          <w:b w:val="false"/>
          <w:bCs w:val="false"/>
          <w:i w:val="false"/>
          <w:iCs w:val="false"/>
          <w:color w:val="000000"/>
          <w:position w:val="0"/>
          <w:sz w:val="24"/>
          <w:sz w:val="24"/>
          <w:szCs w:val="24"/>
          <w:vertAlign w:val="baseline"/>
          <w:lang w:val="hr-HR" w:eastAsia="zh-CN" w:bidi="hi-IN"/>
        </w:rPr>
        <w:t>koliko bi morfologija maksimalno, po onome što smo izmjerili, mogla oduzimati od hrvatskog jezika,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čini ogromnu razliku za tu vjerojatnost.</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w:t>
      </w:r>
      <w:r>
        <w:rPr>
          <w:rFonts w:ascii="Times New Roman" w:hAnsi="Times New Roman"/>
          <w:b w:val="false"/>
          <w:bCs w:val="false"/>
          <w:i w:val="false"/>
          <w:iCs w:val="false"/>
          <w:color w:val="000000"/>
          <w:position w:val="0"/>
          <w:sz w:val="24"/>
          <w:sz w:val="24"/>
          <w:szCs w:val="24"/>
          <w:vertAlign w:val="baseline"/>
          <w:lang w:val="hr-HR" w:eastAsia="zh-CN" w:bidi="hi-IN"/>
        </w:rPr>
        <w:t xml:space="preserve">oliko sam upoznat s literaturom o nazivima mjesta u Hrvatskoj, toj se temeljnom pitanju </w:t>
      </w:r>
      <w:r>
        <w:rPr>
          <w:rFonts w:ascii="Times New Roman" w:hAnsi="Times New Roman"/>
          <w:b w:val="false"/>
          <w:bCs w:val="false"/>
          <w:i w:val="false"/>
          <w:iCs w:val="false"/>
          <w:color w:val="000000"/>
          <w:position w:val="0"/>
          <w:sz w:val="24"/>
          <w:sz w:val="24"/>
          <w:szCs w:val="24"/>
          <w:vertAlign w:val="baseline"/>
          <w:lang w:val="hr-HR" w:eastAsia="zh-CN" w:bidi="hi-IN"/>
        </w:rPr>
        <w:t xml:space="preserve">u znanstvenoj metodi </w:t>
      </w:r>
      <w:r>
        <w:rPr>
          <w:rFonts w:ascii="Times New Roman" w:hAnsi="Times New Roman"/>
          <w:b w:val="false"/>
          <w:bCs w:val="false"/>
          <w:i w:val="false"/>
          <w:iCs w:val="false"/>
          <w:color w:val="000000"/>
          <w:position w:val="0"/>
          <w:sz w:val="24"/>
          <w:sz w:val="24"/>
          <w:szCs w:val="24"/>
          <w:vertAlign w:val="baseline"/>
          <w:lang w:val="hr-HR" w:eastAsia="zh-CN" w:bidi="hi-IN"/>
        </w:rPr>
        <w:t>(kolika je vjerojatnost da se neka opservacija dogodi slučajno)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posvećuje gotovo nimalo pažnje. Nazivima mjesta danas se uglavnom bave povjesničari, a oni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uglavnom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nisu upoznati ni s jednom od znanosti </w:t>
      </w:r>
      <w:r>
        <w:rPr>
          <w:rFonts w:ascii="Times New Roman" w:hAnsi="Times New Roman"/>
          <w:b w:val="false"/>
          <w:bCs w:val="false"/>
          <w:i w:val="false"/>
          <w:iCs w:val="false"/>
          <w:color w:val="000000"/>
          <w:position w:val="0"/>
          <w:sz w:val="24"/>
          <w:sz w:val="24"/>
          <w:szCs w:val="24"/>
          <w:vertAlign w:val="baseline"/>
          <w:lang w:val="hr-HR" w:eastAsia="zh-CN" w:bidi="hi-IN"/>
        </w:rPr>
        <w:t>relevantnih za to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 tome da ljudi koji pišu o nazivima mjesta u Hrvatskoj nisu upoznati s lingvistikom govori činjenica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w:t>
      </w:r>
      <w:r>
        <w:rPr>
          <w:rFonts w:ascii="Times New Roman" w:hAnsi="Times New Roman"/>
          <w:b w:val="false"/>
          <w:bCs w:val="false"/>
          <w:i w:val="false"/>
          <w:iCs w:val="false"/>
          <w:color w:val="000000"/>
          <w:position w:val="0"/>
          <w:sz w:val="24"/>
          <w:sz w:val="24"/>
          <w:szCs w:val="24"/>
          <w:vertAlign w:val="baseline"/>
          <w:lang w:val="hr-HR" w:eastAsia="zh-CN" w:bidi="hi-IN"/>
        </w:rPr>
        <w:t xml:space="preserve">noge često citirane etimologije imena mjesta lingvističke besmislice. Recimo, često se citira etimologija da ime mjesta Viljevo (kod Donjeg Miholjca) dolazi od latinskog </w:t>
      </w:r>
      <w:r>
        <w:rPr>
          <w:rFonts w:ascii="Times New Roman" w:hAnsi="Times New Roman"/>
          <w:b w:val="false"/>
          <w:bCs w:val="false"/>
          <w:i/>
          <w:iCs/>
          <w:color w:val="000000"/>
          <w:position w:val="0"/>
          <w:sz w:val="24"/>
          <w:sz w:val="24"/>
          <w:szCs w:val="24"/>
          <w:vertAlign w:val="baseline"/>
          <w:lang w:val="hr-HR" w:eastAsia="zh-CN" w:bidi="hi-IN"/>
        </w:rPr>
        <w:t>villa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(raskošna kuća, vila). Ali, kad bi se </w:t>
      </w:r>
      <w:r>
        <w:rPr>
          <w:rFonts w:ascii="Times New Roman" w:hAnsi="Times New Roman"/>
          <w:b w:val="false"/>
          <w:bCs w:val="false"/>
          <w:i/>
          <w:iCs/>
          <w:color w:val="000000"/>
          <w:position w:val="0"/>
          <w:sz w:val="24"/>
          <w:sz w:val="24"/>
          <w:szCs w:val="24"/>
          <w:vertAlign w:val="baseline"/>
          <w:lang w:val="hr-HR" w:eastAsia="zh-CN" w:bidi="hi-IN"/>
        </w:rPr>
        <w:t>vīlla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posudilo u starohrvatski iz kasnog latinskog, u današnjem bismo hrvatskom očekivali </w:t>
      </w:r>
      <w:r>
        <w:rPr>
          <w:rFonts w:ascii="Times New Roman" w:hAnsi="Times New Roman"/>
          <w:b w:val="false"/>
          <w:bCs w:val="false"/>
          <w:i/>
          <w:iCs/>
          <w:color w:val="000000"/>
          <w:position w:val="0"/>
          <w:sz w:val="24"/>
          <w:sz w:val="24"/>
          <w:szCs w:val="24"/>
          <w:vertAlign w:val="baseline"/>
          <w:lang w:val="hr-HR" w:eastAsia="zh-CN" w:bidi="hi-IN"/>
        </w:rPr>
        <w:t>bao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(genitiv jednine bio bi </w:t>
      </w:r>
      <w:r>
        <w:rPr>
          <w:rFonts w:ascii="Times New Roman" w:hAnsi="Times New Roman"/>
          <w:b w:val="false"/>
          <w:bCs w:val="false"/>
          <w:i/>
          <w:iCs/>
          <w:color w:val="000000"/>
          <w:position w:val="0"/>
          <w:sz w:val="24"/>
          <w:sz w:val="24"/>
          <w:szCs w:val="24"/>
          <w:vertAlign w:val="baseline"/>
          <w:lang w:val="hr-HR" w:eastAsia="zh-CN" w:bidi="hi-IN"/>
        </w:rPr>
        <w:t>bala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ime mjesta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Bol na Braču dolazi od latinske riječi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nasip</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iCs/>
          <w:color w:val="000000"/>
          <w:position w:val="0"/>
          <w:sz w:val="24"/>
          <w:sz w:val="24"/>
          <w:szCs w:val="24"/>
          <w:vertAlign w:val="baseline"/>
          <w:lang w:val="hr-HR" w:eastAsia="zh-CN" w:bidi="hi-IN"/>
        </w:rPr>
        <w:t>vallum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Isto se tako često citira etimologija da je ime Batina (kod Belog Manastira, a valjda se implicira da je tako i ona Batina kod Kutine) dolazi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imena rimskog naselja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Batin(c)um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Ako bi se kasnolatinski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posudio u starohrvatski, u današnjem bismo hrvatskom očekivali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Boten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Botan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ovisno o tome kakav je bio naglasak (kasni latinski nije razlikovao dugo i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se u hrvatski posuđivalo kao jat, a dugo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jer). Na mnoge takve često citirane, ali gotovo sigurno pogrešne etimologije, upozorava i Ivšić u svom doktoratu. Recimo, često se citira etimologija da je ime rijeke Una povezano s antičkim nazivom rijeke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koju je, da stvar bude gora, Ptolomej napisao da utječe u Jadransko more između Tarsatike, današnji Trsat kod Rijeke, i nekakvog mjesta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Volkera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Una utječe u Savu, vjerojatno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Oineus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bila ili Rječina kod Rijeke ili Bakarski potok), iako bi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prešlo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što je nerazumno očekivati.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Recimo da znamo sa sigurnošću da nešto kao </w:t>
      </w:r>
      <w:r>
        <w:rPr>
          <w:rFonts w:ascii="Times New Roman" w:hAnsi="Times New Roman"/>
          <w:b w:val="false"/>
          <w:bCs w:val="false"/>
          <w:i/>
          <w:iCs/>
          <w:color w:val="000000"/>
          <w:position w:val="0"/>
          <w:sz w:val="24"/>
          <w:sz w:val="24"/>
          <w:szCs w:val="24"/>
          <w:vertAlign w:val="baseline"/>
          <w:lang w:val="hr-HR" w:eastAsia="zh-CN" w:bidi="hi-IN"/>
        </w:rPr>
        <w:t>karr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ili</w:t>
      </w:r>
      <w:r>
        <w:rPr>
          <w:rFonts w:ascii="Times New Roman" w:hAnsi="Times New Roman"/>
          <w:b w:val="false"/>
          <w:bCs w:val="false"/>
          <w:i/>
          <w:iCs/>
          <w:color w:val="000000"/>
          <w:position w:val="0"/>
          <w:sz w:val="24"/>
          <w:sz w:val="24"/>
          <w:szCs w:val="24"/>
          <w:vertAlign w:val="baseline"/>
          <w:lang w:val="hr-HR" w:eastAsia="zh-CN" w:bidi="hi-IN"/>
        </w:rPr>
        <w:t xml:space="preserve"> kurr </w:t>
      </w:r>
      <w:r>
        <w:rPr>
          <w:rFonts w:ascii="Times New Roman" w:hAnsi="Times New Roman"/>
          <w:b w:val="false"/>
          <w:bCs w:val="false"/>
          <w:i w:val="false"/>
          <w:iCs w:val="false"/>
          <w:color w:val="000000"/>
          <w:position w:val="0"/>
          <w:sz w:val="24"/>
          <w:sz w:val="24"/>
          <w:szCs w:val="24"/>
          <w:vertAlign w:val="baseline"/>
          <w:lang w:val="hr-HR" w:eastAsia="zh-CN" w:bidi="hi-IN"/>
        </w:rPr>
        <w:t xml:space="preserve">znači </w:t>
      </w:r>
      <w:r>
        <w:rPr>
          <w:rFonts w:ascii="Times New Roman" w:hAnsi="Times New Roman"/>
          <w:b w:val="false"/>
          <w:bCs w:val="false"/>
          <w:i/>
          <w:iCs/>
          <w:color w:val="000000"/>
          <w:position w:val="0"/>
          <w:sz w:val="24"/>
          <w:sz w:val="24"/>
          <w:szCs w:val="24"/>
          <w:vertAlign w:val="baseline"/>
          <w:lang w:val="hr-HR" w:eastAsia="zh-CN" w:bidi="hi-IN"/>
        </w:rPr>
        <w:t xml:space="preserve">teći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na ilirskom jeziku, da nađemo neki antički natpis koji to nedvosmisleno tvrdi. Što nam to govori, recimo, o podrijetlu imena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antičko ime za otok Krk? Ne mnogo. Moglo bi biti da je to ime otoka prije bilo ime nekog potoka na Krku. Ili bi možda ilirska riječ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doslovno značila </w:t>
      </w:r>
      <w:r>
        <w:rPr>
          <w:rFonts w:ascii="Times New Roman" w:hAnsi="Times New Roman"/>
          <w:b w:val="false"/>
          <w:bCs w:val="false"/>
          <w:i/>
          <w:iCs/>
          <w:color w:val="000000"/>
          <w:position w:val="0"/>
          <w:sz w:val="24"/>
          <w:sz w:val="24"/>
          <w:szCs w:val="24"/>
          <w:u w:val="none"/>
          <w:vertAlign w:val="baseline"/>
          <w:lang w:val="hr-HR" w:eastAsia="zh-CN" w:bidi="hi-IN"/>
        </w:rPr>
        <w:t>ono oko čega (more) teče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i hrvatska riječ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što vjerojatno znači i antičko ime za otok Šoltu, </w:t>
      </w:r>
      <w:r>
        <w:rPr>
          <w:rFonts w:ascii="Times New Roman" w:hAnsi="Times New Roman"/>
          <w:b w:val="false"/>
          <w:bCs w:val="false"/>
          <w:i/>
          <w:iCs/>
          <w:color w:val="000000"/>
          <w:position w:val="0"/>
          <w:sz w:val="24"/>
          <w:sz w:val="24"/>
          <w:szCs w:val="24"/>
          <w:u w:val="none"/>
          <w:vertAlign w:val="baseline"/>
          <w:lang w:val="hr-HR" w:eastAsia="zh-CN" w:bidi="hi-IN"/>
        </w:rPr>
        <w:t>Solenta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od istog korijena kao </w:t>
      </w:r>
      <w:r>
        <w:rPr>
          <w:rFonts w:ascii="Times New Roman" w:hAnsi="Times New Roman"/>
          <w:b w:val="false"/>
          <w:bCs w:val="false"/>
          <w:i/>
          <w:iCs/>
          <w:color w:val="000000"/>
          <w:position w:val="0"/>
          <w:sz w:val="24"/>
          <w:sz w:val="24"/>
          <w:szCs w:val="24"/>
          <w:u w:val="none"/>
          <w:vertAlign w:val="baseline"/>
          <w:lang w:val="hr-HR" w:eastAsia="zh-CN" w:bidi="hi-IN"/>
        </w:rPr>
        <w:t>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antičko ime za rijeku Jadro (kako ju zove Anonimni Ravenjanin, odatle dolazi </w:t>
      </w:r>
      <w:r>
        <w:rPr>
          <w:rFonts w:ascii="Times New Roman" w:hAnsi="Times New Roman"/>
          <w:b w:val="false"/>
          <w:bCs w:val="false"/>
          <w:i/>
          <w:iCs/>
          <w:color w:val="000000"/>
          <w:position w:val="0"/>
          <w:sz w:val="24"/>
          <w:sz w:val="24"/>
          <w:szCs w:val="24"/>
          <w:u w:val="none"/>
          <w:vertAlign w:val="baseline"/>
          <w:lang w:val="hr-HR" w:eastAsia="zh-CN" w:bidi="hi-IN"/>
        </w:rPr>
        <w:t>Salona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antički naziv za Solin, </w:t>
      </w:r>
      <w:r>
        <w:rPr>
          <w:rFonts w:ascii="Times New Roman" w:hAnsi="Times New Roman"/>
          <w:b w:val="false"/>
          <w:bCs w:val="false"/>
          <w:i/>
          <w:iCs/>
          <w:color w:val="000000"/>
          <w:position w:val="0"/>
          <w:sz w:val="24"/>
          <w:sz w:val="24"/>
          <w:szCs w:val="24"/>
          <w:u w:val="none"/>
          <w:vertAlign w:val="baseline"/>
          <w:lang w:val="hr-HR" w:eastAsia="zh-CN" w:bidi="hi-IN"/>
        </w:rPr>
        <w:t>na rijeci 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Danas na latvijskom jeziku </w:t>
      </w:r>
      <w:r>
        <w:rPr>
          <w:rFonts w:ascii="Times New Roman" w:hAnsi="Times New Roman"/>
          <w:b w:val="false"/>
          <w:bCs w:val="false"/>
          <w:i/>
          <w:iCs/>
          <w:color w:val="000000"/>
          <w:position w:val="0"/>
          <w:sz w:val="24"/>
          <w:sz w:val="24"/>
          <w:szCs w:val="24"/>
          <w:u w:val="none"/>
          <w:vertAlign w:val="baseline"/>
          <w:lang w:val="hr-HR" w:eastAsia="zh-CN" w:bidi="hi-IN"/>
        </w:rPr>
        <w:t>sala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od istog korijena (iako je jednako tako moguće da je ta</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riječ </w:t>
      </w:r>
      <w:r>
        <w:rPr>
          <w:rFonts w:ascii="Times New Roman" w:hAnsi="Times New Roman"/>
          <w:b w:val="false"/>
          <w:bCs w:val="false"/>
          <w:i/>
          <w:iCs/>
          <w:color w:val="000000"/>
          <w:position w:val="0"/>
          <w:sz w:val="24"/>
          <w:sz w:val="24"/>
          <w:szCs w:val="24"/>
          <w:u w:val="none"/>
          <w:vertAlign w:val="baseline"/>
          <w:lang w:val="hr-HR" w:eastAsia="zh-CN" w:bidi="hi-IN"/>
        </w:rPr>
        <w:t>sal</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teći, u ilirski jezik došla iz pelazgijskog, jer je jedno od antičkih imena za rijeku Penej u Grčkoj bilo </w:t>
      </w:r>
      <w:r>
        <w:rPr>
          <w:rFonts w:ascii="Times New Roman" w:hAnsi="Times New Roman"/>
          <w:b w:val="false"/>
          <w:bCs w:val="false"/>
          <w:i/>
          <w:iCs/>
          <w:color w:val="000000"/>
          <w:position w:val="0"/>
          <w:sz w:val="24"/>
          <w:sz w:val="24"/>
          <w:szCs w:val="24"/>
          <w:u w:val="none"/>
          <w:vertAlign w:val="baseline"/>
          <w:lang w:val="el-GR" w:eastAsia="zh-CN" w:bidi="hi-IN"/>
        </w:rPr>
        <w:t>Σαλαμβριας</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je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ilirskog podrijetla, ali nepovezano s tom riječju za </w:t>
      </w:r>
      <w:r>
        <w:rPr>
          <w:rFonts w:ascii="Times New Roman" w:hAnsi="Times New Roman"/>
          <w:b w:val="false"/>
          <w:bCs w:val="false"/>
          <w:i/>
          <w:iCs/>
          <w:color w:val="000000"/>
          <w:position w:val="0"/>
          <w:sz w:val="24"/>
          <w:sz w:val="24"/>
          <w:szCs w:val="24"/>
          <w:u w:val="none"/>
          <w:vertAlign w:val="baseline"/>
          <w:lang w:val="hr-HR" w:eastAsia="zh-CN" w:bidi="hi-IN"/>
        </w:rPr>
        <w:t>teći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je to ilirska riječ za </w:t>
      </w:r>
      <w:r>
        <w:rPr>
          <w:rFonts w:ascii="Times New Roman" w:hAnsi="Times New Roman"/>
          <w:b w:val="false"/>
          <w:bCs w:val="false"/>
          <w:i/>
          <w:iCs/>
          <w:color w:val="000000"/>
          <w:position w:val="0"/>
          <w:sz w:val="24"/>
          <w:sz w:val="24"/>
          <w:szCs w:val="24"/>
          <w:u w:val="none"/>
          <w:vertAlign w:val="baseline"/>
          <w:lang w:val="hr-HR" w:eastAsia="zh-CN" w:bidi="hi-IN"/>
        </w:rPr>
        <w:t>sjever</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povezana s latinskom riječju za sjeverni vjetar,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Istina, glavna struja lingvistike smatra da je indoeuropsko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koje se nalazilo na početku korijena od kojeg dolazi latinska riječ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iCs/>
          <w:color w:val="000000"/>
          <w:position w:val="0"/>
          <w:sz w:val="24"/>
          <w:sz w:val="24"/>
          <w:szCs w:val="24"/>
          <w:u w:val="none"/>
          <w:vertAlign w:val="baseline"/>
          <w:lang w:val="hr-HR" w:eastAsia="zh-CN" w:bidi="hi-IN"/>
        </w:rPr>
        <w:t>*(s)k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eh</w:t>
      </w:r>
      <w:r>
        <w:rPr>
          <w:rFonts w:ascii="Times New Roman" w:hAnsi="Times New Roman"/>
          <w:b w:val="false"/>
          <w:bCs w:val="false"/>
          <w:i/>
          <w:iCs/>
          <w:color w:val="000000"/>
          <w:sz w:val="24"/>
          <w:szCs w:val="24"/>
          <w:u w:val="none"/>
          <w:vertAlign w:val="subscript"/>
          <w:lang w:val="hr-HR" w:eastAsia="zh-CN" w:bidi="hi-IN"/>
        </w:rPr>
        <w:t>1</w:t>
      </w:r>
      <w:r>
        <w:rPr>
          <w:rFonts w:ascii="Times New Roman" w:hAnsi="Times New Roman"/>
          <w:b w:val="false"/>
          <w:bCs w:val="false"/>
          <w:i/>
          <w:iCs/>
          <w:color w:val="000000"/>
          <w:position w:val="0"/>
          <w:sz w:val="24"/>
          <w:sz w:val="24"/>
          <w:szCs w:val="24"/>
          <w:u w:val="none"/>
          <w:vertAlign w:val="baseline"/>
          <w:lang w:val="hr-HR" w:eastAsia="zh-CN" w:bidi="hi-IN"/>
        </w:rPr>
        <w:t>weros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prelazilo u </w:t>
      </w:r>
      <w:r>
        <w:rPr>
          <w:rFonts w:ascii="Times New Roman" w:hAnsi="Times New Roman"/>
          <w:b w:val="false"/>
          <w:bCs w:val="false"/>
          <w:i/>
          <w:iCs/>
          <w:color w:val="000000"/>
          <w:position w:val="0"/>
          <w:sz w:val="24"/>
          <w:sz w:val="24"/>
          <w:szCs w:val="24"/>
          <w:u w:val="none"/>
          <w:vertAlign w:val="baseline"/>
          <w:lang w:val="hr-HR" w:eastAsia="zh-CN" w:bidi="hi-IN"/>
        </w:rPr>
        <w:t>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 jeziku, ali ne možemo se pretvarati da je ta tvrdnja utemeljena na čvrstim dokazima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nogi natpisi na ilirskom jeziku počinju s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što se obično tumači kao </w:t>
      </w:r>
      <w:r>
        <w:rPr>
          <w:rFonts w:ascii="Times New Roman" w:hAnsi="Times New Roman"/>
          <w:b w:val="false"/>
          <w:bCs w:val="false"/>
          <w:i/>
          <w:iCs/>
          <w:color w:val="000000"/>
          <w:position w:val="0"/>
          <w:sz w:val="24"/>
          <w:sz w:val="24"/>
          <w:szCs w:val="24"/>
          <w:u w:val="none"/>
          <w:vertAlign w:val="baseline"/>
          <w:lang w:val="hr-HR" w:eastAsia="zh-CN" w:bidi="hi-IN"/>
        </w:rPr>
        <w:t>Usliši 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 </w:t>
      </w:r>
      <w:r>
        <w:rPr>
          <w:rFonts w:ascii="Times New Roman" w:hAnsi="Times New Roman"/>
          <w:b w:val="false"/>
          <w:bCs w:val="false"/>
          <w:i/>
          <w:iCs/>
          <w:color w:val="000000"/>
          <w:position w:val="0"/>
          <w:sz w:val="24"/>
          <w:sz w:val="24"/>
          <w:szCs w:val="24"/>
          <w:u w:val="none"/>
          <w:vertAlign w:val="baseline"/>
          <w:lang w:val="hr-HR" w:eastAsia="zh-CN" w:bidi="hi-IN"/>
        </w:rPr>
        <w:t>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dolazi od korijena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 xml:space="preserve">lew,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slušati</w:t>
      </w:r>
      <w:r>
        <w:rPr>
          <w:rFonts w:ascii="Times New Roman" w:hAnsi="Times New Roman"/>
          <w:b w:val="false"/>
          <w:bCs w:val="false"/>
          <w:i/>
          <w:iCs/>
          <w:color w:val="000000"/>
          <w:position w:val="0"/>
          <w:sz w:val="24"/>
          <w:sz w:val="24"/>
          <w:szCs w:val="24"/>
          <w:u w:val="none"/>
          <w:vertAlign w:val="baseline"/>
          <w:lang w:val="hr-HR" w:eastAsia="zh-CN" w:bidi="hi-IN"/>
        </w:rPr>
        <w:t xml:space="preserve">, uslišiti. </w:t>
      </w:r>
      <w:r>
        <w:rPr>
          <w:rFonts w:ascii="Times New Roman" w:hAnsi="Times New Roman"/>
          <w:b w:val="false"/>
          <w:bCs w:val="false"/>
          <w:i w:val="false"/>
          <w:iCs w:val="false"/>
          <w:color w:val="000000"/>
          <w:position w:val="0"/>
          <w:sz w:val="24"/>
          <w:sz w:val="24"/>
          <w:szCs w:val="24"/>
          <w:u w:val="none"/>
          <w:vertAlign w:val="baseline"/>
          <w:lang w:val="hr-HR" w:eastAsia="zh-CN" w:bidi="hi-IN"/>
        </w:rPr>
        <w:t>James P</w:t>
      </w:r>
      <w:r>
        <w:rPr>
          <w:rFonts w:ascii="Times New Roman" w:hAnsi="Times New Roman"/>
          <w:b w:val="false"/>
          <w:bCs w:val="false"/>
          <w:i w:val="false"/>
          <w:iCs w:val="false"/>
          <w:color w:val="000000"/>
          <w:position w:val="0"/>
          <w:sz w:val="24"/>
          <w:sz w:val="24"/>
          <w:szCs w:val="24"/>
          <w:u w:val="none"/>
          <w:vertAlign w:val="baseline"/>
          <w:lang w:val="hr-HR" w:eastAsia="zh-CN" w:bidi="hi-IN"/>
        </w:rPr>
        <w:t>atrick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Mallory iznosi i mogućnost da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z</w:t>
      </w:r>
      <w:r>
        <w:rPr>
          <w:rFonts w:ascii="Times New Roman" w:hAnsi="Times New Roman"/>
          <w:b w:val="false"/>
          <w:bCs w:val="false"/>
          <w:i/>
          <w:iCs/>
          <w:color w:val="000000"/>
          <w:position w:val="0"/>
          <w:sz w:val="24"/>
          <w:sz w:val="24"/>
          <w:szCs w:val="24"/>
          <w:u w:val="none"/>
          <w:vertAlign w:val="baseline"/>
          <w:lang w:val="hr-HR" w:eastAsia="zh-CN" w:bidi="hi-IN"/>
        </w:rPr>
        <w:t>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značilo </w:t>
      </w:r>
      <w:r>
        <w:rPr>
          <w:rFonts w:ascii="Times New Roman" w:hAnsi="Times New Roman"/>
          <w:b w:val="false"/>
          <w:bCs w:val="false"/>
          <w:i/>
          <w:iCs/>
          <w:color w:val="000000"/>
          <w:position w:val="0"/>
          <w:sz w:val="24"/>
          <w:sz w:val="24"/>
          <w:szCs w:val="24"/>
          <w:u w:val="none"/>
          <w:vertAlign w:val="baseline"/>
          <w:lang w:val="hr-HR" w:eastAsia="zh-CN" w:bidi="hi-IN"/>
        </w:rPr>
        <w:t>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nego da je to bila gramatička čestica slična kao hrvatska riječ </w:t>
      </w:r>
      <w:r>
        <w:rPr>
          <w:rFonts w:ascii="Times New Roman" w:hAnsi="Times New Roman"/>
          <w:b w:val="false"/>
          <w:bCs w:val="false"/>
          <w:i/>
          <w:iCs/>
          <w:color w:val="000000"/>
          <w:position w:val="0"/>
          <w:sz w:val="24"/>
          <w:sz w:val="24"/>
          <w:szCs w:val="24"/>
          <w:u w:val="none"/>
          <w:vertAlign w:val="baseline"/>
          <w:lang w:val="hr-HR" w:eastAsia="zh-CN" w:bidi="hi-IN"/>
        </w:rPr>
        <w:t xml:space="preserve">neka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engleski </w:t>
      </w:r>
      <w:r>
        <w:rPr>
          <w:rFonts w:ascii="Times New Roman" w:hAnsi="Times New Roman"/>
          <w:b w:val="false"/>
          <w:bCs w:val="false"/>
          <w:i/>
          <w:iCs/>
          <w:color w:val="000000"/>
          <w:position w:val="0"/>
          <w:sz w:val="24"/>
          <w:sz w:val="24"/>
          <w:szCs w:val="24"/>
          <w:u w:val="none"/>
          <w:vertAlign w:val="baseline"/>
          <w:lang w:val="hr-HR" w:eastAsia="zh-CN" w:bidi="hi-IN"/>
        </w:rPr>
        <w:t>let</w:t>
      </w:r>
      <w:r>
        <w:rPr>
          <w:rFonts w:ascii="Times New Roman" w:hAnsi="Times New Roman"/>
          <w:b w:val="false"/>
          <w:bCs w:val="false"/>
          <w:i w:val="false"/>
          <w:iCs w:val="false"/>
          <w:color w:val="000000"/>
          <w:position w:val="0"/>
          <w:sz w:val="24"/>
          <w:sz w:val="24"/>
          <w:szCs w:val="24"/>
          <w:u w:val="none"/>
          <w:vertAlign w:val="baseline"/>
          <w:lang w:val="hr-HR" w:eastAsia="zh-CN" w:bidi="hi-IN"/>
        </w:rPr>
        <w:t>, a da</w:t>
      </w:r>
      <w:r>
        <w:rPr>
          <w:rFonts w:ascii="Times New Roman" w:hAnsi="Times New Roman"/>
          <w:b w:val="false"/>
          <w:bCs w:val="false"/>
          <w:i/>
          <w:iCs/>
          <w:color w:val="000000"/>
          <w:position w:val="0"/>
          <w:sz w:val="24"/>
          <w:sz w:val="24"/>
          <w:szCs w:val="24"/>
          <w:u w:val="none"/>
          <w:vertAlign w:val="baseline"/>
          <w:lang w:val="hr-HR" w:eastAsia="zh-CN" w:bidi="hi-IN"/>
        </w:rPr>
        <w:t xml:space="preserve"> 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nije bio imperativ nego da je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bio infinitiv prezenta pasiva koji i na latinskome završava na</w:t>
      </w:r>
      <w:r>
        <w:rPr>
          <w:rFonts w:ascii="Times New Roman" w:hAnsi="Times New Roman"/>
          <w:b w:val="false"/>
          <w:bCs w:val="false"/>
          <w:i/>
          <w:iCs/>
          <w:color w:val="000000"/>
          <w:position w:val="0"/>
          <w:sz w:val="24"/>
          <w:sz w:val="24"/>
          <w:szCs w:val="24"/>
          <w:u w:val="none"/>
          <w:vertAlign w:val="baseline"/>
          <w:lang w:val="hr-HR" w:eastAsia="zh-CN" w:bidi="hi-IN"/>
        </w:rPr>
        <w:t xml:space="preserve"> i</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dakle da je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značilo </w:t>
      </w:r>
      <w:r>
        <w:rPr>
          <w:rFonts w:ascii="Times New Roman" w:hAnsi="Times New Roman"/>
          <w:b w:val="false"/>
          <w:bCs w:val="false"/>
          <w:i/>
          <w:iCs/>
          <w:color w:val="000000"/>
          <w:position w:val="0"/>
          <w:sz w:val="24"/>
          <w:sz w:val="24"/>
          <w:szCs w:val="24"/>
          <w:u w:val="none"/>
          <w:vertAlign w:val="baseline"/>
          <w:lang w:val="hr-HR" w:eastAsia="zh-CN" w:bidi="hi-IN"/>
        </w:rPr>
        <w:t>ovo se treba čuti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U svakom slučaju, mislim da bi se svatko tko je proučavao ilirski složio da je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barem u nekim </w:t>
      </w:r>
      <w:r>
        <w:rPr>
          <w:rFonts w:ascii="Times New Roman" w:hAnsi="Times New Roman"/>
          <w:b w:val="false"/>
          <w:bCs w:val="false"/>
          <w:i w:val="false"/>
          <w:iCs w:val="false"/>
          <w:color w:val="000000"/>
          <w:position w:val="0"/>
          <w:sz w:val="24"/>
          <w:sz w:val="24"/>
          <w:szCs w:val="24"/>
          <w:u w:val="none"/>
          <w:vertAlign w:val="baseline"/>
          <w:lang w:val="hr-HR" w:eastAsia="zh-CN" w:bidi="hi-IN"/>
        </w:rPr>
        <w:t>fonološkim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okruženjima prelazilo u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ako ne </w:t>
      </w:r>
      <w:r>
        <w:rPr>
          <w:rFonts w:ascii="Times New Roman" w:hAnsi="Times New Roman"/>
          <w:b w:val="false"/>
          <w:bCs w:val="false"/>
          <w:i w:val="false"/>
          <w:iCs w:val="false"/>
          <w:color w:val="000000"/>
          <w:position w:val="0"/>
          <w:sz w:val="24"/>
          <w:sz w:val="24"/>
          <w:szCs w:val="24"/>
          <w:u w:val="none"/>
          <w:vertAlign w:val="baseline"/>
          <w:lang w:val="hr-HR" w:eastAsia="zh-CN" w:bidi="hi-IN"/>
        </w:rPr>
        <w:t>i da je, po onome što mi znamo, moguće da je i uvijek.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uopće ne dolazi iz ilirskog, nego iz nekog još starijeg jezika o kojem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ne znamo baš ništa (kako misle Ivšić i Skok). Većina naziva mjesta danas nisu razumljivi. I mnogi od onih koji se čine razumljivima zapravo nisu, zapravo su narodne etimologije. Ime otoka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Lastovo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danas izgleda kao da dolazi od hrvatskog imena ptice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to ime zapravo predatira hrvatski jezik i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Ladest(r)a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Isto tako, ime rijeke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 hrvatskog naziva životinje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ono predatira hrvatski jezik,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Ulca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Ime rijeke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(izvor), ali riječ</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zapravo je turskog podrijetla, a Česma se tako zvala stoljećima prije Turaka.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Pa zašto pretpostaviti da je prije 2000 godina bilo drugačije, da su govornici tih jezika mogli ispravno protumačiti imena mjesta?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Prava ekonomija je dosadna, i, ako Vam se ono što istražujete iz ekonomije čini zabavno, vjerojatno radite nešto krivo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Times New Roman">
    <w:charset w:val="01"/>
    <w:family w:val="roman"/>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rPr>
          <w:rFonts w:ascii="Courier New" w:hAnsi="Courier New"/>
        </w:rPr>
      </w:pPr>
      <w:r>
        <w:rPr>
          <w:rStyle w:val="FootnoteCharacters"/>
        </w:rPr>
        <w:footnoteRef/>
      </w:r>
      <w:r>
        <w:rPr>
          <w:rFonts w:ascii="Courier New" w:hAnsi="Courier New"/>
        </w:rPr>
        <w:tab/>
        <w:t>https://indo-european.info/pokorny-etymological-dictionary/sap-_sab.htm</w:t>
      </w:r>
    </w:p>
  </w:footnote>
  <w:footnote w:id="6">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7">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8">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w:t>
      </w:r>
      <w:r>
        <w:rPr>
          <w:rFonts w:eastAsia="Tahoma" w:cs="Lohit Marathi"/>
          <w:color w:val="auto"/>
          <w:kern w:val="2"/>
          <w:sz w:val="20"/>
          <w:szCs w:val="20"/>
          <w:lang w:val="en-US" w:eastAsia="zh-CN" w:bidi="hi-IN"/>
        </w:rPr>
        <w:t>i</w:t>
      </w:r>
      <w:r>
        <w:rPr/>
        <w:t xml:space="preserve"> crtati sintaksna stabla aritmetičkih izraza: </w:t>
      </w:r>
      <w:r>
        <w:rPr>
          <w:rFonts w:ascii="Courier New" w:hAnsi="Courier New"/>
        </w:rPr>
        <w:t>https://flatassembler.github.io/compiler.html</w:t>
      </w:r>
    </w:p>
  </w:footnote>
  <w:footnote w:id="9">
    <w:p>
      <w:pPr>
        <w:pStyle w:val="Footnote"/>
        <w:rPr/>
      </w:pPr>
      <w:r>
        <w:rPr>
          <w:rStyle w:val="FootnoteCharacters"/>
        </w:rPr>
        <w:footnoteRef/>
      </w:r>
      <w:r>
        <w:rPr/>
        <w:tab/>
        <w:t xml:space="preserve">Colin Phillips, Matthew W. Wagers </w:t>
      </w:r>
      <w:r>
        <w:rPr>
          <w:rFonts w:eastAsia="Tahoma" w:cs="Lohit Marathi"/>
          <w:color w:val="auto"/>
          <w:kern w:val="2"/>
          <w:sz w:val="20"/>
          <w:szCs w:val="20"/>
          <w:lang w:val="en-US" w:eastAsia="zh-CN" w:bidi="hi-IN"/>
        </w:rPr>
        <w:t>i</w:t>
      </w:r>
      <w:r>
        <w:rPr/>
        <w:t xml:space="preserve"> Ellen F. Lau, Grammatical Illusions and Selective Fallibility in Real-Time Language Comprehension (2011), 165. stranica.</w:t>
      </w:r>
    </w:p>
  </w:footnote>
  <w:footnote w:id="10">
    <w:p>
      <w:pPr>
        <w:pStyle w:val="Footnote"/>
        <w:rPr/>
      </w:pPr>
      <w:r>
        <w:rPr>
          <w:rStyle w:val="FootnoteCharacters"/>
        </w:rPr>
        <w:footnoteRef/>
      </w:r>
      <w:r>
        <w:rPr/>
        <w:tab/>
        <w:t>Ken Ramshøj Christensen, Flere folk har været i Paris end jeg har (2011)</w:t>
      </w:r>
    </w:p>
  </w:footnote>
  <w:footnote w:id="11">
    <w:p>
      <w:pPr>
        <w:pStyle w:val="Footnote"/>
        <w:rPr/>
      </w:pPr>
      <w:r>
        <w:rPr>
          <w:rStyle w:val="FootnoteCharacters"/>
        </w:rPr>
        <w:footnoteRef/>
      </w:r>
      <w:r>
        <w:rPr/>
        <w:tab/>
        <w:t>Andre Meinunger,  Grammatische Illusionen und sprachliche Realitäten (2014)</w:t>
      </w:r>
    </w:p>
  </w:footnote>
  <w:footnote w:id="12">
    <w:p>
      <w:pPr>
        <w:pStyle w:val="Footnote"/>
        <w:rPr/>
      </w:pPr>
      <w:r>
        <w:rPr>
          <w:rStyle w:val="FootnoteCharacters"/>
        </w:rPr>
        <w:footnoteRef/>
      </w:r>
      <w:r>
        <w:rPr>
          <w:lang w:val="hr-HR" w:eastAsia="zh-CN" w:bidi="hi-IN"/>
        </w:rPr>
        <w:tab/>
        <w:t xml:space="preserve">Tako barem tvrdi </w:t>
      </w:r>
      <w:r>
        <w:rPr/>
        <w:t xml:space="preserve">Caleb Everett u </w:t>
      </w:r>
      <w:r>
        <w:rPr>
          <w:lang w:val="hr-HR" w:eastAsia="zh-CN" w:bidi="hi-IN"/>
        </w:rPr>
        <w:t>tekstu</w:t>
      </w:r>
      <w:r>
        <w:rPr/>
        <w:t xml:space="preserve"> </w:t>
      </w:r>
      <w:bookmarkStart w:id="702" w:name="CITEREFEverett2013"/>
      <w:bookmarkEnd w:id="702"/>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eastAsia="zh-CN" w:bidi="hi-IN"/>
        </w:rPr>
        <w:t>Mnogi su lingvisti taj tekst kritizirali.</w:t>
      </w:r>
    </w:p>
  </w:footnote>
  <w:footnote w:id="13">
    <w:p>
      <w:pPr>
        <w:pStyle w:val="Footnote"/>
        <w:rPr/>
      </w:pPr>
      <w:r>
        <w:rPr>
          <w:rStyle w:val="FootnoteCharacters"/>
        </w:rPr>
        <w:footnoteRef/>
      </w:r>
      <w:r>
        <w:rPr/>
        <w:tab/>
        <w:t>https://www.nationalgeographic.com/science/article/change-in-diet-may-have-changed-human-language-f-v-agriculture</w:t>
      </w:r>
    </w:p>
  </w:footnote>
  <w:footnote w:id="14">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5">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6">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7">
    <w:p>
      <w:pPr>
        <w:pStyle w:val="Footnote"/>
        <w:rPr/>
      </w:pPr>
      <w:r>
        <w:rPr>
          <w:rStyle w:val="FootnoteCharacters"/>
        </w:rPr>
        <w:footnoteRef/>
      </w:r>
      <w:r>
        <w:rPr/>
        <w:tab/>
        <w:t>Vidite taj tekst Branimira Gabričevića, stranica 7.</w:t>
      </w:r>
    </w:p>
  </w:footnote>
  <w:footnote w:id="18">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character" w:styleId="Quotation">
    <w:name w:val="Quotation"/>
    <w:qFormat/>
    <w:rPr>
      <w:i/>
      <w:i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665</TotalTime>
  <Application>LibreOffice/6.4.4.2$Linux_X86_64 LibreOffice_project/3d775be2011f3886db32dfd395a6a6d1ca2630ff</Application>
  <Pages>35</Pages>
  <Words>17630</Words>
  <Characters>97188</Characters>
  <CharactersWithSpaces>121014</CharactersWithSpaces>
  <Paragraphs>954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2021-05-30T22:01:40Z</dcterms:modified>
  <cp:revision>327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