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7D6EA8" w:rsidP="00FE6FCA">
          <w:pPr>
            <w:pStyle w:val="TOCHeading"/>
          </w:pPr>
          <w:r w:rsidRPr="007D6EA8">
            <w:rPr>
              <w:b w:val="0"/>
              <w:bCs w:val="0"/>
            </w:rPr>
            <w:fldChar w:fldCharType="begin"/>
          </w:r>
          <w:r w:rsidR="00D164FD">
            <w:instrText xml:space="preserve"> TOC \o "1-3" \h \z \u </w:instrText>
          </w:r>
          <w:r w:rsidRPr="007D6EA8">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A213D3" w:rsidRPr="008946D9">
              <w:rPr>
                <w:b w:val="0"/>
                <w:noProof/>
                <w:webHidden/>
                <w:sz w:val="22"/>
                <w:szCs w:val="22"/>
              </w:rPr>
              <w:t>1</w:t>
            </w:r>
            <w:r w:rsidRPr="008946D9">
              <w:rPr>
                <w:b w:val="0"/>
                <w:noProof/>
                <w:webHidden/>
                <w:sz w:val="22"/>
                <w:szCs w:val="22"/>
              </w:rPr>
              <w:fldChar w:fldCharType="end"/>
            </w:r>
          </w:hyperlink>
        </w:p>
        <w:p w:rsidR="00A213D3" w:rsidRDefault="007D6EA8">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7D6EA8">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7D6EA8">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7D6EA8">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7D6EA8">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A213D3">
              <w:rPr>
                <w:noProof/>
                <w:webHidden/>
              </w:rPr>
              <w:t>6</w:t>
            </w:r>
            <w:r>
              <w:rPr>
                <w:noProof/>
                <w:webHidden/>
              </w:rPr>
              <w:fldChar w:fldCharType="end"/>
            </w:r>
          </w:hyperlink>
        </w:p>
        <w:p w:rsidR="00A213D3" w:rsidRDefault="007D6EA8">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A213D3">
              <w:rPr>
                <w:noProof/>
                <w:webHidden/>
              </w:rPr>
              <w:t>7</w:t>
            </w:r>
            <w:r>
              <w:rPr>
                <w:noProof/>
                <w:webHidden/>
              </w:rPr>
              <w:fldChar w:fldCharType="end"/>
            </w:r>
          </w:hyperlink>
        </w:p>
        <w:p w:rsidR="00A213D3" w:rsidRDefault="007D6EA8">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A213D3">
              <w:rPr>
                <w:noProof/>
                <w:webHidden/>
              </w:rPr>
              <w:t>9</w:t>
            </w:r>
            <w:r>
              <w:rPr>
                <w:noProof/>
                <w:webHidden/>
              </w:rPr>
              <w:fldChar w:fldCharType="end"/>
            </w:r>
          </w:hyperlink>
        </w:p>
        <w:p w:rsidR="00A213D3" w:rsidRDefault="007D6EA8">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A213D3">
              <w:rPr>
                <w:noProof/>
                <w:webHidden/>
              </w:rPr>
              <w:t>10</w:t>
            </w:r>
            <w:r>
              <w:rPr>
                <w:noProof/>
                <w:webHidden/>
              </w:rPr>
              <w:fldChar w:fldCharType="end"/>
            </w:r>
          </w:hyperlink>
        </w:p>
        <w:p w:rsidR="00A213D3" w:rsidRDefault="007D6EA8">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7D6EA8">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7D6EA8">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7D6EA8">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7D6EA8">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7D6EA8">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7D6EA8">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7D6EA8">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7D6EA8">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7D6EA8">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7D6EA8">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7D6EA8">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7D6EA8">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7D6EA8">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7D6EA8">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A213D3">
              <w:rPr>
                <w:noProof/>
                <w:webHidden/>
              </w:rPr>
              <w:t>16</w:t>
            </w:r>
            <w:r>
              <w:rPr>
                <w:noProof/>
                <w:webHidden/>
              </w:rPr>
              <w:fldChar w:fldCharType="end"/>
            </w:r>
          </w:hyperlink>
        </w:p>
        <w:p w:rsidR="00A213D3" w:rsidRDefault="007D6EA8">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A213D3">
              <w:rPr>
                <w:noProof/>
                <w:webHidden/>
              </w:rPr>
              <w:t>16</w:t>
            </w:r>
            <w:r>
              <w:rPr>
                <w:noProof/>
                <w:webHidden/>
              </w:rPr>
              <w:fldChar w:fldCharType="end"/>
            </w:r>
          </w:hyperlink>
        </w:p>
        <w:p w:rsidR="00D164FD" w:rsidRDefault="007D6EA8">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23643542"/>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23643543"/>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23643544"/>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23643545"/>
      <w:r>
        <w:t xml:space="preserve">2.2 </w:t>
      </w:r>
      <w:r w:rsidR="000301D3">
        <w:t>Studiu de piață pentru soluțiile existente</w:t>
      </w:r>
      <w:bookmarkEnd w:id="4"/>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23643546"/>
      <w:r>
        <w:t xml:space="preserve">Soluții  </w:t>
      </w:r>
      <w:r>
        <w:rPr>
          <w:sz w:val="24"/>
          <w:szCs w:val="24"/>
        </w:rPr>
        <w:t>“</w:t>
      </w:r>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23643547"/>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23643548"/>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23643549"/>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23643550"/>
      <w:r>
        <w:lastRenderedPageBreak/>
        <w:t>Reprezentarea</w:t>
      </w:r>
      <w:r w:rsidR="00E82C71">
        <w:t xml:space="preserve"> soluției</w:t>
      </w:r>
      <w:bookmarkEnd w:id="9"/>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23643551"/>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1" w:name="_Toc423643552"/>
      <w:r>
        <w:rPr>
          <w:lang w:val="ro-RO"/>
        </w:rPr>
        <w:t>3.1</w:t>
      </w:r>
      <w:r>
        <w:rPr>
          <w:lang w:val="ro-RO"/>
        </w:rPr>
        <w:tab/>
        <w:t>Schița Arduino</w:t>
      </w:r>
      <w:bookmarkEnd w:id="11"/>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2" w:name="_Toc423643553"/>
      <w:r>
        <w:rPr>
          <w:rFonts w:eastAsia="Times New Roman"/>
        </w:rPr>
        <w:t>3.2</w:t>
      </w:r>
      <w:r>
        <w:rPr>
          <w:rFonts w:eastAsia="Times New Roman"/>
        </w:rPr>
        <w:tab/>
        <w:t>Server socket</w:t>
      </w:r>
      <w:bookmarkEnd w:id="12"/>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3" w:name="_Toc423643554"/>
      <w:r>
        <w:rPr>
          <w:rFonts w:eastAsia="Times New Roman"/>
        </w:rPr>
        <w:t>Server socket</w:t>
      </w:r>
      <w:bookmarkEnd w:id="13"/>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4" w:name="_Toc423643555"/>
      <w:r>
        <w:rPr>
          <w:rFonts w:eastAsia="Times New Roman"/>
        </w:rPr>
        <w:t>Client REST</w:t>
      </w:r>
      <w:bookmarkEnd w:id="14"/>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5" w:name="_Toc423643556"/>
      <w:r>
        <w:rPr>
          <w:szCs w:val="24"/>
        </w:rPr>
        <w:t>3.3</w:t>
      </w:r>
      <w:r>
        <w:rPr>
          <w:szCs w:val="24"/>
        </w:rPr>
        <w:tab/>
        <w:t>Servicii REST</w:t>
      </w:r>
      <w:bookmarkEnd w:id="15"/>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6" w:name="_Toc423643557"/>
      <w:r>
        <w:t>3.4</w:t>
      </w:r>
      <w:r>
        <w:tab/>
        <w:t>Client MQTT</w:t>
      </w:r>
      <w:bookmarkEnd w:id="16"/>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7" w:name="_Toc423643558"/>
      <w:r>
        <w:t>A. Publicare</w:t>
      </w:r>
      <w:bookmarkEnd w:id="17"/>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8" w:name="_Toc423643559"/>
      <w:r>
        <w:t>B.Abonare</w:t>
      </w:r>
      <w:bookmarkEnd w:id="18"/>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9" w:name="_Toc423643560"/>
      <w:r>
        <w:t xml:space="preserve">3.5 </w:t>
      </w:r>
      <w:r>
        <w:tab/>
        <w:t xml:space="preserve">Client </w:t>
      </w:r>
      <w:r w:rsidR="005D5F84">
        <w:t xml:space="preserve">REST – </w:t>
      </w:r>
      <w:r>
        <w:t>Android</w:t>
      </w:r>
      <w:bookmarkEnd w:id="19"/>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20"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20"/>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6F135A" w:rsidRDefault="006F135A" w:rsidP="006F135A">
      <w:pPr>
        <w:pStyle w:val="Heading2"/>
        <w:rPr>
          <w:lang w:val="ro-RO"/>
        </w:rPr>
      </w:pPr>
      <w:r>
        <w:rPr>
          <w:lang w:val="ro-RO"/>
        </w:rPr>
        <w:t xml:space="preserve">4.1 </w:t>
      </w:r>
      <w:r>
        <w:rPr>
          <w:lang w:val="ro-RO"/>
        </w:rPr>
        <w:tab/>
        <w:t>Diagramă de flux</w:t>
      </w:r>
    </w:p>
    <w:p w:rsidR="006F135A" w:rsidRDefault="006F135A" w:rsidP="008E4A5B">
      <w:pPr>
        <w:spacing w:after="0" w:line="240" w:lineRule="auto"/>
        <w:rPr>
          <w:lang w:val="ro-RO"/>
        </w:rPr>
      </w:pPr>
    </w:p>
    <w:p w:rsidR="00F2705B" w:rsidRDefault="002338F8" w:rsidP="00306623">
      <w:pPr>
        <w:spacing w:after="0" w:line="240" w:lineRule="auto"/>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306623">
      <w:pPr>
        <w:spacing w:after="0" w:line="240" w:lineRule="auto"/>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6F135A" w:rsidP="00306623">
      <w:pPr>
        <w:spacing w:after="0" w:line="240" w:lineRule="auto"/>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70.5pt;margin-top:344.65pt;width:586.65pt;height:.05pt;z-index:251661312" wrapcoords="-28 0 -28 20520 21600 20520 21600 0 -28 0" stroked="f">
            <v:textbox style="mso-fit-shape-to-text:t" inset="0,0,0,0">
              <w:txbxContent>
                <w:p w:rsidR="006F135A" w:rsidRPr="009A6477" w:rsidRDefault="006F135A" w:rsidP="009A6477">
                  <w:pPr>
                    <w:pStyle w:val="Caption"/>
                    <w:jc w:val="center"/>
                    <w:rPr>
                      <w:i/>
                      <w:noProof/>
                      <w:sz w:val="24"/>
                      <w:szCs w:val="24"/>
                    </w:rPr>
                  </w:pPr>
                  <w:r w:rsidRPr="009A6477">
                    <w:rPr>
                      <w:i/>
                    </w:rPr>
                    <w:t xml:space="preserve">Figură </w:t>
                  </w:r>
                  <w:r w:rsidRPr="009A6477">
                    <w:rPr>
                      <w:i/>
                    </w:rPr>
                    <w:fldChar w:fldCharType="begin"/>
                  </w:r>
                  <w:r w:rsidRPr="009A6477">
                    <w:rPr>
                      <w:i/>
                    </w:rPr>
                    <w:instrText xml:space="preserve"> SEQ Figură \* ARABIC </w:instrText>
                  </w:r>
                  <w:r w:rsidRPr="009A6477">
                    <w:rPr>
                      <w:i/>
                    </w:rPr>
                    <w:fldChar w:fldCharType="separate"/>
                  </w:r>
                  <w:r w:rsidRPr="009A6477">
                    <w:rPr>
                      <w:i/>
                      <w:noProof/>
                    </w:rPr>
                    <w:t>1</w:t>
                  </w:r>
                  <w:r w:rsidRPr="009A6477">
                    <w:rPr>
                      <w:i/>
                    </w:rPr>
                    <w:fldChar w:fldCharType="end"/>
                  </w:r>
                  <w:r w:rsidRPr="009A6477">
                    <w:rPr>
                      <w:i/>
                    </w:rPr>
                    <w:t xml:space="preserve"> - Diagrama de activitate: Publicarea datelor folosind clientul MQTT</w:t>
                  </w:r>
                </w:p>
              </w:txbxContent>
            </v:textbox>
            <w10:wrap type="tight"/>
          </v:shape>
        </w:pict>
      </w:r>
      <w:r>
        <w:rPr>
          <w:noProof/>
          <w:sz w:val="24"/>
          <w:szCs w:val="24"/>
          <w:lang w:val="ro-RO" w:eastAsia="ro-RO"/>
        </w:rPr>
        <w:drawing>
          <wp:anchor distT="0" distB="0" distL="114300" distR="114300" simplePos="0" relativeHeight="251659264" behindDoc="1" locked="0" layoutInCell="1" allowOverlap="1">
            <wp:simplePos x="0" y="0"/>
            <wp:positionH relativeFrom="column">
              <wp:posOffset>-926465</wp:posOffset>
            </wp:positionH>
            <wp:positionV relativeFrom="paragraph">
              <wp:posOffset>247015</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0"/>
                    <a:stretch>
                      <a:fillRect/>
                    </a:stretch>
                  </pic:blipFill>
                  <pic:spPr>
                    <a:xfrm>
                      <a:off x="0" y="0"/>
                      <a:ext cx="7450455" cy="4072890"/>
                    </a:xfrm>
                    <a:prstGeom prst="rect">
                      <a:avLst/>
                    </a:prstGeom>
                  </pic:spPr>
                </pic:pic>
              </a:graphicData>
            </a:graphic>
          </wp:anchor>
        </w:drawing>
      </w:r>
    </w:p>
    <w:p w:rsidR="006F135A" w:rsidRDefault="009A6477" w:rsidP="009A6477">
      <w:pPr>
        <w:pStyle w:val="Heading3"/>
        <w:ind w:firstLine="360"/>
        <w:rPr>
          <w:lang w:val="ro-RO"/>
        </w:rPr>
      </w:pPr>
      <w:r>
        <w:rPr>
          <w:lang w:val="ro-RO"/>
        </w:rPr>
        <w:lastRenderedPageBreak/>
        <w:t>B. Modificare valori consumatori</w:t>
      </w:r>
    </w:p>
    <w:p w:rsidR="009A6477" w:rsidRDefault="009A6477" w:rsidP="009A6477">
      <w:pPr>
        <w:rPr>
          <w:lang w:val="ro-RO"/>
        </w:rPr>
      </w:pPr>
    </w:p>
    <w:p w:rsidR="009A6477" w:rsidRDefault="009A6477" w:rsidP="009A6477">
      <w:pPr>
        <w:pStyle w:val="Heading3"/>
      </w:pPr>
      <w:r>
        <w:rPr>
          <w:noProof/>
        </w:rPr>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1"/>
                    <a:stretch>
                      <a:fillRect/>
                    </a:stretch>
                  </pic:blipFill>
                  <pic:spPr>
                    <a:xfrm>
                      <a:off x="0" y="0"/>
                      <a:ext cx="5760720" cy="2915285"/>
                    </a:xfrm>
                    <a:prstGeom prst="rect">
                      <a:avLst/>
                    </a:prstGeom>
                  </pic:spPr>
                </pic:pic>
              </a:graphicData>
            </a:graphic>
          </wp:inline>
        </w:drawing>
      </w:r>
      <w:r>
        <w:rPr>
          <w:noProof/>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2"/>
                    <a:srcRect t="4865"/>
                    <a:stretch>
                      <a:fillRect/>
                    </a:stretch>
                  </pic:blipFill>
                  <pic:spPr>
                    <a:xfrm>
                      <a:off x="0" y="0"/>
                      <a:ext cx="5764233" cy="1852550"/>
                    </a:xfrm>
                    <a:prstGeom prst="rect">
                      <a:avLst/>
                    </a:prstGeom>
                  </pic:spPr>
                </pic:pic>
              </a:graphicData>
            </a:graphic>
          </wp:inline>
        </w:drawing>
      </w:r>
    </w:p>
    <w:p w:rsidR="009A6477" w:rsidRPr="009A6477" w:rsidRDefault="009A6477" w:rsidP="009A6477">
      <w:pPr>
        <w:pStyle w:val="Caption"/>
        <w:jc w:val="center"/>
        <w:rPr>
          <w:i/>
        </w:rPr>
      </w:pPr>
      <w:r w:rsidRPr="009A6477">
        <w:rPr>
          <w:i/>
        </w:rPr>
        <w:t>Figură 2 - Diagrama de activitate: modificarea valorilor consumatorilor</w:t>
      </w:r>
    </w:p>
    <w:p w:rsidR="009A6477" w:rsidRPr="009A6477" w:rsidRDefault="009A6477" w:rsidP="009A6477">
      <w:pPr>
        <w:rPr>
          <w:lang w:val="ro-RO"/>
        </w:rPr>
      </w:pP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096050" w:rsidP="002C15F0">
      <w:pPr>
        <w:spacing w:after="0" w:line="240" w:lineRule="auto"/>
        <w:contextualSpacing/>
        <w:rPr>
          <w:lang w:val="ro-RO"/>
        </w:rPr>
      </w:pP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22" w:name="_Toc423643563"/>
      <w:r>
        <w:rPr>
          <w:lang w:val="ro-RO"/>
        </w:rPr>
        <w:lastRenderedPageBreak/>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3"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4"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5"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696" w:rsidRDefault="006E4696" w:rsidP="008F5043">
      <w:pPr>
        <w:spacing w:after="0" w:line="240" w:lineRule="auto"/>
      </w:pPr>
      <w:r>
        <w:separator/>
      </w:r>
    </w:p>
  </w:endnote>
  <w:endnote w:type="continuationSeparator" w:id="1">
    <w:p w:rsidR="006E4696" w:rsidRDefault="006E4696"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7D6EA8" w:rsidP="009F01D5">
          <w:pPr>
            <w:pStyle w:val="NoSpacing"/>
            <w:jc w:val="center"/>
            <w:rPr>
              <w:rFonts w:asciiTheme="majorHAnsi" w:eastAsiaTheme="majorEastAsia" w:hAnsiTheme="majorHAnsi" w:cstheme="majorBidi"/>
            </w:rPr>
          </w:pPr>
          <w:r w:rsidRPr="007D6EA8">
            <w:fldChar w:fldCharType="begin"/>
          </w:r>
          <w:r w:rsidR="004D2DBF">
            <w:instrText xml:space="preserve"> PAGE  \* MERGEFORMAT </w:instrText>
          </w:r>
          <w:r w:rsidRPr="007D6EA8">
            <w:fldChar w:fldCharType="separate"/>
          </w:r>
          <w:r w:rsidR="009A6477" w:rsidRPr="009A6477">
            <w:rPr>
              <w:rFonts w:asciiTheme="majorHAnsi" w:eastAsiaTheme="majorEastAsia" w:hAnsiTheme="majorHAnsi" w:cstheme="majorBidi"/>
              <w:b/>
              <w:bCs/>
              <w:noProof/>
            </w:rPr>
            <w:t>17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696" w:rsidRDefault="006E4696" w:rsidP="008F5043">
      <w:pPr>
        <w:spacing w:after="0" w:line="240" w:lineRule="auto"/>
      </w:pPr>
      <w:r>
        <w:separator/>
      </w:r>
    </w:p>
  </w:footnote>
  <w:footnote w:type="continuationSeparator" w:id="1">
    <w:p w:rsidR="006E4696" w:rsidRDefault="006E4696"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648638B3"/>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4"/>
  </w:num>
  <w:num w:numId="5">
    <w:abstractNumId w:val="8"/>
  </w:num>
  <w:num w:numId="6">
    <w:abstractNumId w:val="7"/>
  </w:num>
  <w:num w:numId="7">
    <w:abstractNumId w:val="11"/>
  </w:num>
  <w:num w:numId="8">
    <w:abstractNumId w:val="5"/>
  </w:num>
  <w:num w:numId="9">
    <w:abstractNumId w:val="3"/>
  </w:num>
  <w:num w:numId="10">
    <w:abstractNumId w:val="4"/>
  </w:num>
  <w:num w:numId="11">
    <w:abstractNumId w:val="12"/>
  </w:num>
  <w:num w:numId="12">
    <w:abstractNumId w:val="15"/>
  </w:num>
  <w:num w:numId="13">
    <w:abstractNumId w:val="13"/>
  </w:num>
  <w:num w:numId="14">
    <w:abstractNumId w:val="10"/>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41986"/>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7483C"/>
    <w:rsid w:val="00075B70"/>
    <w:rsid w:val="0007622B"/>
    <w:rsid w:val="000860F3"/>
    <w:rsid w:val="00096050"/>
    <w:rsid w:val="000A56EC"/>
    <w:rsid w:val="000B6408"/>
    <w:rsid w:val="000D5C35"/>
    <w:rsid w:val="000E7667"/>
    <w:rsid w:val="000F06F0"/>
    <w:rsid w:val="000F2D17"/>
    <w:rsid w:val="0010264A"/>
    <w:rsid w:val="00143823"/>
    <w:rsid w:val="001467C3"/>
    <w:rsid w:val="00152BDE"/>
    <w:rsid w:val="001764D7"/>
    <w:rsid w:val="00195017"/>
    <w:rsid w:val="001A390B"/>
    <w:rsid w:val="001D28F4"/>
    <w:rsid w:val="001D38B8"/>
    <w:rsid w:val="001E2C2B"/>
    <w:rsid w:val="00203916"/>
    <w:rsid w:val="0021575B"/>
    <w:rsid w:val="002220AD"/>
    <w:rsid w:val="0023027F"/>
    <w:rsid w:val="002338F8"/>
    <w:rsid w:val="00251337"/>
    <w:rsid w:val="00251DAC"/>
    <w:rsid w:val="002658AD"/>
    <w:rsid w:val="00287CA8"/>
    <w:rsid w:val="00292D1C"/>
    <w:rsid w:val="002A0ADD"/>
    <w:rsid w:val="002B31CA"/>
    <w:rsid w:val="002C15F0"/>
    <w:rsid w:val="002C3CB8"/>
    <w:rsid w:val="002D4D70"/>
    <w:rsid w:val="00305EF9"/>
    <w:rsid w:val="00306623"/>
    <w:rsid w:val="003072E8"/>
    <w:rsid w:val="00310152"/>
    <w:rsid w:val="00342CDD"/>
    <w:rsid w:val="0036067E"/>
    <w:rsid w:val="0036548F"/>
    <w:rsid w:val="00374323"/>
    <w:rsid w:val="003774FB"/>
    <w:rsid w:val="003A143B"/>
    <w:rsid w:val="003A6ABA"/>
    <w:rsid w:val="003A6B1E"/>
    <w:rsid w:val="003C5218"/>
    <w:rsid w:val="003E0C54"/>
    <w:rsid w:val="003E5520"/>
    <w:rsid w:val="0040001A"/>
    <w:rsid w:val="004030D9"/>
    <w:rsid w:val="00403956"/>
    <w:rsid w:val="00411FD7"/>
    <w:rsid w:val="00431446"/>
    <w:rsid w:val="00431C3D"/>
    <w:rsid w:val="00460ACC"/>
    <w:rsid w:val="00461F36"/>
    <w:rsid w:val="00474CD1"/>
    <w:rsid w:val="004773F3"/>
    <w:rsid w:val="004800C7"/>
    <w:rsid w:val="00497E3F"/>
    <w:rsid w:val="004B08DE"/>
    <w:rsid w:val="004B586A"/>
    <w:rsid w:val="004D0238"/>
    <w:rsid w:val="004D07DA"/>
    <w:rsid w:val="004D2DBF"/>
    <w:rsid w:val="004E5B1C"/>
    <w:rsid w:val="004E632A"/>
    <w:rsid w:val="0050045B"/>
    <w:rsid w:val="0055032B"/>
    <w:rsid w:val="005661DB"/>
    <w:rsid w:val="005873A7"/>
    <w:rsid w:val="00590900"/>
    <w:rsid w:val="00593C4B"/>
    <w:rsid w:val="00593F42"/>
    <w:rsid w:val="005A2B77"/>
    <w:rsid w:val="005A6FB5"/>
    <w:rsid w:val="005D5F84"/>
    <w:rsid w:val="005E18C7"/>
    <w:rsid w:val="00601D04"/>
    <w:rsid w:val="00602422"/>
    <w:rsid w:val="00626551"/>
    <w:rsid w:val="0063247D"/>
    <w:rsid w:val="006442D7"/>
    <w:rsid w:val="006808C3"/>
    <w:rsid w:val="00682710"/>
    <w:rsid w:val="0068631C"/>
    <w:rsid w:val="00692935"/>
    <w:rsid w:val="00696D69"/>
    <w:rsid w:val="006A6CC8"/>
    <w:rsid w:val="006D32AD"/>
    <w:rsid w:val="006E4696"/>
    <w:rsid w:val="006E50BE"/>
    <w:rsid w:val="006E7F0E"/>
    <w:rsid w:val="006F135A"/>
    <w:rsid w:val="0074575B"/>
    <w:rsid w:val="0076688F"/>
    <w:rsid w:val="007755DA"/>
    <w:rsid w:val="00785DBE"/>
    <w:rsid w:val="007B097D"/>
    <w:rsid w:val="007B3AD3"/>
    <w:rsid w:val="007C665E"/>
    <w:rsid w:val="007D6EA8"/>
    <w:rsid w:val="007F1BE8"/>
    <w:rsid w:val="00804F77"/>
    <w:rsid w:val="0081543E"/>
    <w:rsid w:val="00821022"/>
    <w:rsid w:val="00821F4E"/>
    <w:rsid w:val="0084563B"/>
    <w:rsid w:val="00860CA7"/>
    <w:rsid w:val="00862442"/>
    <w:rsid w:val="00867480"/>
    <w:rsid w:val="00877FA8"/>
    <w:rsid w:val="00884B3B"/>
    <w:rsid w:val="008946D9"/>
    <w:rsid w:val="008A3384"/>
    <w:rsid w:val="008A33DE"/>
    <w:rsid w:val="008B1320"/>
    <w:rsid w:val="008C0363"/>
    <w:rsid w:val="008D6CF7"/>
    <w:rsid w:val="008E120D"/>
    <w:rsid w:val="008E4A5B"/>
    <w:rsid w:val="008E7B08"/>
    <w:rsid w:val="008F3D44"/>
    <w:rsid w:val="008F5043"/>
    <w:rsid w:val="00905DDB"/>
    <w:rsid w:val="00922475"/>
    <w:rsid w:val="00922597"/>
    <w:rsid w:val="00931D01"/>
    <w:rsid w:val="00934FE4"/>
    <w:rsid w:val="00944EEB"/>
    <w:rsid w:val="00962F61"/>
    <w:rsid w:val="00963EF7"/>
    <w:rsid w:val="009655CC"/>
    <w:rsid w:val="00966A8E"/>
    <w:rsid w:val="00972040"/>
    <w:rsid w:val="00983D8F"/>
    <w:rsid w:val="009859C5"/>
    <w:rsid w:val="009967BC"/>
    <w:rsid w:val="009A6477"/>
    <w:rsid w:val="009C5F0A"/>
    <w:rsid w:val="009D3CE9"/>
    <w:rsid w:val="009D51F7"/>
    <w:rsid w:val="009E5398"/>
    <w:rsid w:val="009F01D5"/>
    <w:rsid w:val="009F023F"/>
    <w:rsid w:val="009F3E55"/>
    <w:rsid w:val="00A1265A"/>
    <w:rsid w:val="00A12852"/>
    <w:rsid w:val="00A213D3"/>
    <w:rsid w:val="00A2459A"/>
    <w:rsid w:val="00A3435A"/>
    <w:rsid w:val="00A44025"/>
    <w:rsid w:val="00A57B5A"/>
    <w:rsid w:val="00A60C95"/>
    <w:rsid w:val="00A6416C"/>
    <w:rsid w:val="00A65EEF"/>
    <w:rsid w:val="00A70C91"/>
    <w:rsid w:val="00A760EA"/>
    <w:rsid w:val="00A7767D"/>
    <w:rsid w:val="00A82F2A"/>
    <w:rsid w:val="00A94E40"/>
    <w:rsid w:val="00AB559C"/>
    <w:rsid w:val="00AD78CA"/>
    <w:rsid w:val="00AF10DF"/>
    <w:rsid w:val="00B2340A"/>
    <w:rsid w:val="00B33D59"/>
    <w:rsid w:val="00B36A08"/>
    <w:rsid w:val="00B57F8D"/>
    <w:rsid w:val="00B67FFE"/>
    <w:rsid w:val="00B72771"/>
    <w:rsid w:val="00B73589"/>
    <w:rsid w:val="00B812B8"/>
    <w:rsid w:val="00B82E6B"/>
    <w:rsid w:val="00B86A2A"/>
    <w:rsid w:val="00B86A77"/>
    <w:rsid w:val="00BF448A"/>
    <w:rsid w:val="00C0383C"/>
    <w:rsid w:val="00C05A8D"/>
    <w:rsid w:val="00C17D10"/>
    <w:rsid w:val="00C24BDD"/>
    <w:rsid w:val="00C41FD1"/>
    <w:rsid w:val="00C866A0"/>
    <w:rsid w:val="00C930B9"/>
    <w:rsid w:val="00C93959"/>
    <w:rsid w:val="00C93FC6"/>
    <w:rsid w:val="00C96589"/>
    <w:rsid w:val="00CA0E45"/>
    <w:rsid w:val="00CA5A98"/>
    <w:rsid w:val="00CF05EF"/>
    <w:rsid w:val="00CF15E4"/>
    <w:rsid w:val="00D164FD"/>
    <w:rsid w:val="00D24D2B"/>
    <w:rsid w:val="00D41A14"/>
    <w:rsid w:val="00D43FF3"/>
    <w:rsid w:val="00D807F2"/>
    <w:rsid w:val="00D862DE"/>
    <w:rsid w:val="00D87085"/>
    <w:rsid w:val="00DA23A0"/>
    <w:rsid w:val="00DD3F1C"/>
    <w:rsid w:val="00DD64A1"/>
    <w:rsid w:val="00DE09D9"/>
    <w:rsid w:val="00DE25B9"/>
    <w:rsid w:val="00DF78CF"/>
    <w:rsid w:val="00E017F8"/>
    <w:rsid w:val="00E268BC"/>
    <w:rsid w:val="00E30272"/>
    <w:rsid w:val="00E32B9B"/>
    <w:rsid w:val="00E40AF8"/>
    <w:rsid w:val="00E438A8"/>
    <w:rsid w:val="00E50E69"/>
    <w:rsid w:val="00E5766D"/>
    <w:rsid w:val="00E65533"/>
    <w:rsid w:val="00E673A8"/>
    <w:rsid w:val="00E740BB"/>
    <w:rsid w:val="00E82C71"/>
    <w:rsid w:val="00EA44E5"/>
    <w:rsid w:val="00EB114E"/>
    <w:rsid w:val="00EC7604"/>
    <w:rsid w:val="00ED7A33"/>
    <w:rsid w:val="00EF117F"/>
    <w:rsid w:val="00EF21AD"/>
    <w:rsid w:val="00F24C1A"/>
    <w:rsid w:val="00F25925"/>
    <w:rsid w:val="00F2705B"/>
    <w:rsid w:val="00F60271"/>
    <w:rsid w:val="00F61DEF"/>
    <w:rsid w:val="00FB2C5D"/>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vistaie.ase.ro/content/48/IVAN%20Ion%20&amp;%20CIUREA%20Cristian.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Cloud_computin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p.smashingmagazine.com/2013/06/27/create-twitter-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11721</TotalTime>
  <Pages>23</Pages>
  <Words>5583</Words>
  <Characters>32382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120</cp:revision>
  <dcterms:created xsi:type="dcterms:W3CDTF">2013-04-11T10:04:00Z</dcterms:created>
  <dcterms:modified xsi:type="dcterms:W3CDTF">2015-07-02T21:53:00Z</dcterms:modified>
</cp:coreProperties>
</file>