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755A" w14:textId="77777777" w:rsidR="0032781D" w:rsidRPr="0032781D" w:rsidRDefault="0032781D" w:rsidP="0032781D">
      <w:pPr>
        <w:rPr>
          <w:b/>
          <w:bCs/>
          <w:sz w:val="28"/>
          <w:szCs w:val="28"/>
        </w:rPr>
      </w:pPr>
      <w:r w:rsidRPr="0032781D">
        <w:rPr>
          <w:b/>
          <w:bCs/>
          <w:sz w:val="28"/>
          <w:szCs w:val="28"/>
        </w:rPr>
        <w:t>Documentation Client</w:t>
      </w:r>
    </w:p>
    <w:p w14:paraId="53B100E5" w14:textId="77777777" w:rsidR="0032781D" w:rsidRPr="0032781D" w:rsidRDefault="0032781D" w:rsidP="0032781D">
      <w:pPr>
        <w:rPr>
          <w:b/>
          <w:bCs/>
          <w:sz w:val="28"/>
          <w:szCs w:val="28"/>
        </w:rPr>
      </w:pPr>
      <w:r w:rsidRPr="0032781D">
        <w:rPr>
          <w:b/>
          <w:bCs/>
          <w:sz w:val="28"/>
          <w:szCs w:val="28"/>
        </w:rPr>
        <w:t>1. Introduction / Présentation générale</w:t>
      </w:r>
    </w:p>
    <w:p w14:paraId="487C2D21" w14:textId="77777777" w:rsidR="0032781D" w:rsidRPr="0032781D" w:rsidRDefault="0032781D" w:rsidP="0032781D">
      <w:pPr>
        <w:rPr>
          <w:b/>
          <w:bCs/>
        </w:rPr>
      </w:pPr>
      <w:r w:rsidRPr="0032781D">
        <w:rPr>
          <w:b/>
          <w:bCs/>
        </w:rPr>
        <w:t>1.1 Contexte et objectifs</w:t>
      </w:r>
    </w:p>
    <w:p w14:paraId="5EDC1FF5" w14:textId="77777777" w:rsidR="0032781D" w:rsidRPr="0032781D" w:rsidRDefault="0032781D" w:rsidP="0032781D">
      <w:r w:rsidRPr="0032781D">
        <w:t>Présenter le site en quelques lignes :</w:t>
      </w:r>
    </w:p>
    <w:p w14:paraId="6B4C6F30" w14:textId="3E58F452" w:rsidR="00FF2DCC" w:rsidRPr="00FF2DCC" w:rsidRDefault="008174C0" w:rsidP="00FF2DCC">
      <w:pPr>
        <w:pStyle w:val="Paragraphedeliste"/>
        <w:numPr>
          <w:ilvl w:val="0"/>
          <w:numId w:val="1"/>
        </w:numPr>
        <w:jc w:val="both"/>
        <w:rPr>
          <w:rFonts w:ascii="Poppins" w:eastAsia="Poppins" w:hAnsi="Poppins" w:cs="Poppins"/>
          <w:sz w:val="20"/>
          <w:szCs w:val="20"/>
        </w:rPr>
      </w:pPr>
      <w:r w:rsidRPr="008174C0">
        <w:rPr>
          <w:rFonts w:ascii="Poppins" w:eastAsia="Poppins" w:hAnsi="Poppins" w:cs="Poppins"/>
          <w:sz w:val="20"/>
          <w:szCs w:val="20"/>
        </w:rPr>
        <w:t xml:space="preserve">Suite à l’arrêt des entraînements en présentiel dû à la Covid-19, la Ligue a lancé une </w:t>
      </w:r>
      <w:r w:rsidR="000979A6">
        <w:rPr>
          <w:rFonts w:ascii="Poppins" w:eastAsia="Poppins" w:hAnsi="Poppins" w:cs="Poppins"/>
          <w:sz w:val="20"/>
          <w:szCs w:val="20"/>
        </w:rPr>
        <w:t xml:space="preserve">plateforme </w:t>
      </w:r>
      <w:r w:rsidRPr="008174C0">
        <w:rPr>
          <w:rFonts w:ascii="Poppins" w:eastAsia="Poppins" w:hAnsi="Poppins" w:cs="Poppins"/>
          <w:sz w:val="20"/>
          <w:szCs w:val="20"/>
        </w:rPr>
        <w:t xml:space="preserve">pour permettre aux joueurs de maintenir leur condition physique. Les </w:t>
      </w:r>
      <w:r w:rsidR="00FF2DCC">
        <w:rPr>
          <w:rFonts w:ascii="Poppins" w:eastAsia="Poppins" w:hAnsi="Poppins" w:cs="Poppins"/>
          <w:sz w:val="20"/>
          <w:szCs w:val="20"/>
        </w:rPr>
        <w:t xml:space="preserve">personnes inscrits a M2L ont accès à une application mobile afin de </w:t>
      </w:r>
      <w:r w:rsidR="00035BCB">
        <w:rPr>
          <w:rFonts w:ascii="Poppins" w:eastAsia="Poppins" w:hAnsi="Poppins" w:cs="Poppins"/>
          <w:sz w:val="20"/>
          <w:szCs w:val="20"/>
        </w:rPr>
        <w:t>réserver leurs places pour des séances de sports.</w:t>
      </w:r>
    </w:p>
    <w:p w14:paraId="7629186E" w14:textId="2A72DC82" w:rsidR="0032781D" w:rsidRPr="008174C0" w:rsidRDefault="008174C0" w:rsidP="008174C0">
      <w:pPr>
        <w:pStyle w:val="Paragraphedeliste"/>
        <w:numPr>
          <w:ilvl w:val="0"/>
          <w:numId w:val="1"/>
        </w:numPr>
        <w:jc w:val="both"/>
        <w:rPr>
          <w:rFonts w:ascii="Poppins" w:eastAsia="Poppins" w:hAnsi="Poppins" w:cs="Poppins"/>
          <w:sz w:val="20"/>
          <w:szCs w:val="20"/>
        </w:rPr>
      </w:pPr>
      <w:r w:rsidRPr="008174C0">
        <w:rPr>
          <w:rFonts w:ascii="Poppins" w:eastAsia="Poppins" w:hAnsi="Poppins" w:cs="Poppins"/>
          <w:sz w:val="20"/>
          <w:szCs w:val="20"/>
        </w:rPr>
        <w:t>Les réservations sont essentielles pour limiter le nombre de participants par séance, conformément aux restrictions sanitaires liées au Covid-19. L</w:t>
      </w:r>
      <w:r w:rsidR="000979A6">
        <w:rPr>
          <w:rFonts w:ascii="Poppins" w:eastAsia="Poppins" w:hAnsi="Poppins" w:cs="Poppins"/>
          <w:sz w:val="20"/>
          <w:szCs w:val="20"/>
        </w:rPr>
        <w:t>a plateforme</w:t>
      </w:r>
      <w:r w:rsidRPr="008174C0">
        <w:rPr>
          <w:rFonts w:ascii="Poppins" w:eastAsia="Poppins" w:hAnsi="Poppins" w:cs="Poppins"/>
          <w:sz w:val="20"/>
          <w:szCs w:val="20"/>
        </w:rPr>
        <w:t xml:space="preserve"> propose un planning de séances adaptées aux besoins des athlètes, couvrant des domaines variés comme le cardio, la musculation, la récupération et les techniques sportives. Ce système permet aux joueurs de rester performants et motivés avec des entraînements flexibles et sûrs malgré les contraintes sociales.</w:t>
      </w:r>
    </w:p>
    <w:p w14:paraId="219B3690" w14:textId="77777777" w:rsidR="0032781D" w:rsidRPr="0032781D" w:rsidRDefault="0032781D" w:rsidP="0032781D">
      <w:pPr>
        <w:rPr>
          <w:b/>
          <w:bCs/>
        </w:rPr>
      </w:pPr>
      <w:r w:rsidRPr="0032781D">
        <w:rPr>
          <w:b/>
          <w:bCs/>
        </w:rPr>
        <w:t>1.2 Public visé</w:t>
      </w:r>
    </w:p>
    <w:p w14:paraId="271FD8E0" w14:textId="41B05DD2" w:rsidR="000979A6" w:rsidRPr="0032781D" w:rsidRDefault="000979A6" w:rsidP="0032781D">
      <w:pPr>
        <w:numPr>
          <w:ilvl w:val="0"/>
          <w:numId w:val="2"/>
        </w:numPr>
      </w:pPr>
      <w:r>
        <w:t>Sur notre plateforme, tous types d’utilisateurs est attendu que ce soit coach, ou simple utilisateur tant qu’il est inscrit au préalable à la ligue M2L (Maison des Ligues).</w:t>
      </w:r>
    </w:p>
    <w:p w14:paraId="1CB6369A" w14:textId="4BFD49B7" w:rsidR="00DD0F27" w:rsidRDefault="000979A6" w:rsidP="00C3723E">
      <w:pPr>
        <w:numPr>
          <w:ilvl w:val="0"/>
          <w:numId w:val="2"/>
        </w:numPr>
      </w:pPr>
      <w:r>
        <w:t>Afin d’assurer un bien-être omniprésent différents rôles sont présents :</w:t>
      </w:r>
    </w:p>
    <w:p w14:paraId="4F01CFD1" w14:textId="1F6F4DD9" w:rsidR="000979A6" w:rsidRDefault="000979A6" w:rsidP="000979A6">
      <w:pPr>
        <w:numPr>
          <w:ilvl w:val="1"/>
          <w:numId w:val="2"/>
        </w:numPr>
      </w:pPr>
      <w:r>
        <w:t>Les administrateurs : Son objectif est de réguler les flux des annonces de séances et de commentaires sur la plateforme dans le but d’éviter tout contenu déplacé.</w:t>
      </w:r>
    </w:p>
    <w:p w14:paraId="4AE95A28" w14:textId="1E8B6EF8" w:rsidR="000979A6" w:rsidRPr="0032781D" w:rsidRDefault="000979A6" w:rsidP="000979A6">
      <w:pPr>
        <w:numPr>
          <w:ilvl w:val="1"/>
          <w:numId w:val="2"/>
        </w:numPr>
      </w:pPr>
      <w:r>
        <w:t xml:space="preserve">Les Joueurs : </w:t>
      </w:r>
      <w:r w:rsidR="00035BCB">
        <w:t>Les Joueurs ont accès à l’historique de leurs séances et la possibilité de réserver leurs prochaines séances.</w:t>
      </w:r>
    </w:p>
    <w:p w14:paraId="0D6480CE" w14:textId="77777777" w:rsidR="0032781D" w:rsidRPr="0032781D" w:rsidRDefault="00BF29DC" w:rsidP="0032781D">
      <w:r>
        <w:pict w14:anchorId="5B323C21">
          <v:rect id="_x0000_i1025" style="width:0;height:1.5pt" o:hralign="center" o:hrstd="t" o:hr="t" fillcolor="#a0a0a0" stroked="f"/>
        </w:pict>
      </w:r>
    </w:p>
    <w:p w14:paraId="63AE06FF" w14:textId="77777777" w:rsidR="0032781D" w:rsidRPr="0032781D" w:rsidRDefault="0032781D" w:rsidP="0032781D">
      <w:pPr>
        <w:rPr>
          <w:b/>
          <w:bCs/>
          <w:sz w:val="28"/>
          <w:szCs w:val="28"/>
        </w:rPr>
      </w:pPr>
      <w:r w:rsidRPr="0032781D">
        <w:rPr>
          <w:b/>
          <w:bCs/>
          <w:sz w:val="28"/>
          <w:szCs w:val="28"/>
        </w:rPr>
        <w:t>2. Prérequis / Environnement d’utilisation</w:t>
      </w:r>
    </w:p>
    <w:p w14:paraId="264F4C44" w14:textId="77777777" w:rsidR="0032781D" w:rsidRPr="0032781D" w:rsidRDefault="0032781D" w:rsidP="0032781D">
      <w:pPr>
        <w:rPr>
          <w:b/>
          <w:bCs/>
        </w:rPr>
      </w:pPr>
      <w:r w:rsidRPr="0032781D">
        <w:rPr>
          <w:b/>
          <w:bCs/>
        </w:rPr>
        <w:t>2.1 Configuration matérielle et logicielle</w:t>
      </w:r>
    </w:p>
    <w:p w14:paraId="4099EFF6" w14:textId="2968D89B" w:rsidR="00AE464D" w:rsidRDefault="00AE464D" w:rsidP="0032781D">
      <w:pPr>
        <w:numPr>
          <w:ilvl w:val="0"/>
          <w:numId w:val="3"/>
        </w:numPr>
      </w:pPr>
      <w:r>
        <w:t>Afin d’avoir une expérience optimale il est recommandé de naviguer sur :</w:t>
      </w:r>
    </w:p>
    <w:p w14:paraId="364A7020" w14:textId="5411297A" w:rsidR="00AE464D" w:rsidRDefault="00AE464D" w:rsidP="00AE464D">
      <w:pPr>
        <w:numPr>
          <w:ilvl w:val="1"/>
          <w:numId w:val="3"/>
        </w:numPr>
      </w:pPr>
      <w:r>
        <w:t>Google Chrome =&gt; version 98</w:t>
      </w:r>
    </w:p>
    <w:p w14:paraId="2A93357E" w14:textId="4D8B3FBA" w:rsidR="00AE464D" w:rsidRDefault="00AE464D" w:rsidP="00AE464D">
      <w:pPr>
        <w:numPr>
          <w:ilvl w:val="1"/>
          <w:numId w:val="3"/>
        </w:numPr>
      </w:pPr>
      <w:r>
        <w:t>Mozilla Firefox =&gt; version 134.0</w:t>
      </w:r>
    </w:p>
    <w:p w14:paraId="5A94949C" w14:textId="1E3659D9" w:rsidR="00AE464D" w:rsidRDefault="00AE464D" w:rsidP="00AE464D">
      <w:pPr>
        <w:numPr>
          <w:ilvl w:val="1"/>
          <w:numId w:val="3"/>
        </w:numPr>
      </w:pPr>
      <w:r>
        <w:t>Safari =&gt; version 18.1.1</w:t>
      </w:r>
    </w:p>
    <w:p w14:paraId="26218CDC" w14:textId="7025A225" w:rsidR="00AE464D" w:rsidRDefault="00AE464D" w:rsidP="00AE464D">
      <w:pPr>
        <w:ind w:left="1440"/>
      </w:pPr>
    </w:p>
    <w:p w14:paraId="6ECA578E" w14:textId="638DD500" w:rsidR="00AE464D" w:rsidRDefault="00AE464D" w:rsidP="00AE464D">
      <w:pPr>
        <w:ind w:left="1440"/>
      </w:pPr>
    </w:p>
    <w:p w14:paraId="533148ED" w14:textId="17C02062" w:rsidR="00AE464D" w:rsidRDefault="00AE464D" w:rsidP="00AE464D">
      <w:pPr>
        <w:ind w:left="1440"/>
      </w:pPr>
    </w:p>
    <w:p w14:paraId="40A70E04" w14:textId="63D1950E" w:rsidR="007A5F87" w:rsidRDefault="007A5F87" w:rsidP="00AE464D">
      <w:pPr>
        <w:ind w:left="1440"/>
      </w:pPr>
    </w:p>
    <w:p w14:paraId="7A501F9C" w14:textId="77777777" w:rsidR="007A5F87" w:rsidRDefault="007A5F87" w:rsidP="00AE464D">
      <w:pPr>
        <w:ind w:left="1440"/>
      </w:pPr>
    </w:p>
    <w:p w14:paraId="312F38FC" w14:textId="36664158" w:rsidR="00AE464D" w:rsidRDefault="00AE464D" w:rsidP="0032781D">
      <w:pPr>
        <w:numPr>
          <w:ilvl w:val="0"/>
          <w:numId w:val="3"/>
        </w:numPr>
      </w:pPr>
      <w:r>
        <w:lastRenderedPageBreak/>
        <w:t>De plus, la plateforme est compatible sur :</w:t>
      </w:r>
    </w:p>
    <w:p w14:paraId="0BE59641" w14:textId="3CE83C0A" w:rsidR="00AE464D" w:rsidRDefault="00AE464D" w:rsidP="00AE464D">
      <w:pPr>
        <w:numPr>
          <w:ilvl w:val="1"/>
          <w:numId w:val="3"/>
        </w:numPr>
      </w:pPr>
      <w:r>
        <w:t>PC :  Petits écrans (1024x768 pixels) et Ecrans moyens (1366x768 pixels)</w:t>
      </w:r>
    </w:p>
    <w:p w14:paraId="55D06084" w14:textId="38E55058" w:rsidR="00AE464D" w:rsidRDefault="00AE464D" w:rsidP="00AE464D">
      <w:pPr>
        <w:numPr>
          <w:ilvl w:val="1"/>
          <w:numId w:val="3"/>
        </w:numPr>
      </w:pPr>
      <w:r>
        <w:t>Tablette : Tablette moyenne au format portrait (768x1024 pixels)</w:t>
      </w:r>
    </w:p>
    <w:p w14:paraId="18B1B756" w14:textId="601D7C8B" w:rsidR="00AE464D" w:rsidRDefault="00AE464D" w:rsidP="00AE464D">
      <w:pPr>
        <w:numPr>
          <w:ilvl w:val="1"/>
          <w:numId w:val="3"/>
        </w:numPr>
      </w:pPr>
      <w:r>
        <w:t>Mobile : Petits téléphones (3</w:t>
      </w:r>
      <w:r w:rsidR="00FF6EAD">
        <w:t>2</w:t>
      </w:r>
      <w:r>
        <w:t xml:space="preserve">0x640 pixels), Téléphones </w:t>
      </w:r>
      <w:r w:rsidR="00FF6EAD">
        <w:t>standards (360x640 pixels</w:t>
      </w:r>
      <w:r>
        <w:t>) et Téléphones Modernes (</w:t>
      </w:r>
      <w:r w:rsidR="00FF6EAD">
        <w:t>375x667 pixels</w:t>
      </w:r>
      <w:r>
        <w:t>)</w:t>
      </w:r>
    </w:p>
    <w:p w14:paraId="13F0694C" w14:textId="42963ABE" w:rsidR="0032781D" w:rsidRPr="0032781D" w:rsidRDefault="00706529" w:rsidP="0032781D">
      <w:pPr>
        <w:numPr>
          <w:ilvl w:val="0"/>
          <w:numId w:val="3"/>
        </w:numPr>
      </w:pPr>
      <w:r>
        <w:t>Afin d’optimiser l’expérience client sur le site, je conseil aux utilisateurs de mettre à jour leur navigateur.</w:t>
      </w:r>
    </w:p>
    <w:p w14:paraId="09043233" w14:textId="77777777" w:rsidR="0032781D" w:rsidRPr="0032781D" w:rsidRDefault="0032781D" w:rsidP="0032781D">
      <w:pPr>
        <w:rPr>
          <w:b/>
          <w:bCs/>
        </w:rPr>
      </w:pPr>
      <w:r w:rsidRPr="0032781D">
        <w:rPr>
          <w:b/>
          <w:bCs/>
        </w:rPr>
        <w:t>2.2 Connexion internet</w:t>
      </w:r>
    </w:p>
    <w:p w14:paraId="33D28AE3" w14:textId="4A15DED7" w:rsidR="00706529" w:rsidRPr="0032781D" w:rsidRDefault="00706529" w:rsidP="0032781D">
      <w:pPr>
        <w:numPr>
          <w:ilvl w:val="0"/>
          <w:numId w:val="4"/>
        </w:numPr>
      </w:pPr>
      <w:r>
        <w:t>Une connexion internet est exigée afin de pouvoir naviguer sur la plateforme avec minimum &lt;1 Mbps (site fonctionnel mais site peu optimisé). Une connexion haut débit de 5 Mbps serait recommandée pour une navigation fluide et une qualité standard.</w:t>
      </w:r>
    </w:p>
    <w:p w14:paraId="1F1BBA16" w14:textId="642AE4C4" w:rsidR="00706529" w:rsidRPr="00706529" w:rsidRDefault="0032781D" w:rsidP="00706529">
      <w:pPr>
        <w:numPr>
          <w:ilvl w:val="0"/>
          <w:numId w:val="4"/>
        </w:numPr>
        <w:rPr>
          <w:highlight w:val="red"/>
        </w:rPr>
      </w:pPr>
      <w:r w:rsidRPr="00706529">
        <w:rPr>
          <w:highlight w:val="red"/>
        </w:rPr>
        <w:t>Préciser les conditions d’accès au site (URL sécurisée HTTPS, ports spécifiques si c’est un intranet, etc.).</w:t>
      </w:r>
    </w:p>
    <w:p w14:paraId="049FD4E5" w14:textId="57D399CB" w:rsidR="00706529" w:rsidRPr="00706529" w:rsidRDefault="00706529" w:rsidP="0032781D">
      <w:pPr>
        <w:numPr>
          <w:ilvl w:val="0"/>
          <w:numId w:val="4"/>
        </w:numPr>
        <w:rPr>
          <w:highlight w:val="red"/>
        </w:rPr>
      </w:pPr>
      <w:r w:rsidRPr="00706529">
        <w:rPr>
          <w:highlight w:val="red"/>
        </w:rPr>
        <w:t>Afin d’accéder à la plateforme, ///</w:t>
      </w:r>
    </w:p>
    <w:p w14:paraId="5012D23B" w14:textId="77777777" w:rsidR="00DD0F27" w:rsidRPr="0032781D" w:rsidRDefault="00DD0F27" w:rsidP="00DD0F27">
      <w:pPr>
        <w:ind w:left="720"/>
      </w:pPr>
    </w:p>
    <w:p w14:paraId="2CFC3D44" w14:textId="77777777" w:rsidR="0032781D" w:rsidRPr="0032781D" w:rsidRDefault="00BF29DC" w:rsidP="0032781D">
      <w:r>
        <w:pict w14:anchorId="3139AAEF">
          <v:rect id="_x0000_i1026" style="width:0;height:1.5pt" o:hralign="center" o:hrstd="t" o:hr="t" fillcolor="#a0a0a0" stroked="f"/>
        </w:pict>
      </w:r>
    </w:p>
    <w:p w14:paraId="63C7357D" w14:textId="77777777" w:rsidR="0032781D" w:rsidRPr="0032781D" w:rsidRDefault="0032781D" w:rsidP="0032781D">
      <w:pPr>
        <w:rPr>
          <w:b/>
          <w:bCs/>
          <w:sz w:val="28"/>
          <w:szCs w:val="28"/>
        </w:rPr>
      </w:pPr>
      <w:r w:rsidRPr="0032781D">
        <w:rPr>
          <w:b/>
          <w:bCs/>
          <w:sz w:val="28"/>
          <w:szCs w:val="28"/>
        </w:rPr>
        <w:t>3. Guide de prise en main</w:t>
      </w:r>
    </w:p>
    <w:p w14:paraId="6C5BE9CE" w14:textId="77777777" w:rsidR="0032781D" w:rsidRPr="0032781D" w:rsidRDefault="0032781D" w:rsidP="0032781D">
      <w:pPr>
        <w:rPr>
          <w:b/>
          <w:bCs/>
        </w:rPr>
      </w:pPr>
      <w:r w:rsidRPr="0032781D">
        <w:rPr>
          <w:b/>
          <w:bCs/>
        </w:rPr>
        <w:t>3.1 Accès et création de compte</w:t>
      </w:r>
    </w:p>
    <w:p w14:paraId="1A06012C" w14:textId="77777777" w:rsidR="002B466B" w:rsidRDefault="002B466B" w:rsidP="002B466B">
      <w:pPr>
        <w:pStyle w:val="Paragraphedeliste"/>
        <w:numPr>
          <w:ilvl w:val="0"/>
          <w:numId w:val="3"/>
        </w:numPr>
      </w:pPr>
      <w:r>
        <w:t>Afin d’accéder à la plateforme de Dayliho il faut se rendre à M2L en physique afin de devenir adhérent. Et sur place, les identifiants de connexion seront remis.</w:t>
      </w:r>
    </w:p>
    <w:p w14:paraId="17E751BE" w14:textId="294A986D" w:rsidR="002B466B" w:rsidRDefault="002B466B" w:rsidP="002B466B">
      <w:pPr>
        <w:pStyle w:val="Paragraphedeliste"/>
        <w:numPr>
          <w:ilvl w:val="0"/>
          <w:numId w:val="3"/>
        </w:numPr>
      </w:pPr>
      <w:r>
        <w:t>Avec les identifiants remis, une fois l’application lancée, vous arriverez sur une page de connexion :</w:t>
      </w:r>
    </w:p>
    <w:p w14:paraId="2DC665A4" w14:textId="102B4DA5" w:rsidR="002B466B" w:rsidRDefault="002B466B" w:rsidP="002B466B">
      <w:pPr>
        <w:pStyle w:val="Paragraphedeliste"/>
      </w:pPr>
      <w:r w:rsidRPr="002B466B">
        <w:drawing>
          <wp:inline distT="0" distB="0" distL="0" distR="0" wp14:anchorId="61F06D54" wp14:editId="01CF7E42">
            <wp:extent cx="1315330" cy="27455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8866" cy="2752899"/>
                    </a:xfrm>
                    <a:prstGeom prst="rect">
                      <a:avLst/>
                    </a:prstGeom>
                  </pic:spPr>
                </pic:pic>
              </a:graphicData>
            </a:graphic>
          </wp:inline>
        </w:drawing>
      </w:r>
    </w:p>
    <w:p w14:paraId="684E781A" w14:textId="2AA78D0C" w:rsidR="002B466B" w:rsidRDefault="002B466B" w:rsidP="002B466B">
      <w:pPr>
        <w:pStyle w:val="Paragraphedeliste"/>
      </w:pPr>
      <w:r>
        <w:t>Ensuite les utilisateurs devront renseigner leur email et mot de passe remis lors de l’inscription à la Maison des Ligues.</w:t>
      </w:r>
    </w:p>
    <w:p w14:paraId="78DACD36" w14:textId="5324A6CE" w:rsidR="004D2DE0" w:rsidRDefault="004D2DE0" w:rsidP="002B466B">
      <w:pPr>
        <w:pStyle w:val="Paragraphedeliste"/>
      </w:pPr>
      <w:r>
        <w:lastRenderedPageBreak/>
        <w:t>Une fois les informations des utilisateurs rentré il faut cliquer sur le bouton « Se Connecter » et si les informations sont correctes alors l’utilisateur aura accès au site, dans le cas contraire il sera impossible pour l’utilisateur d’aller plus loin.</w:t>
      </w:r>
    </w:p>
    <w:p w14:paraId="40201AC2" w14:textId="1E8923FE" w:rsidR="004D2DE0" w:rsidRDefault="004D2DE0" w:rsidP="002B466B">
      <w:pPr>
        <w:pStyle w:val="Paragraphedeliste"/>
      </w:pPr>
      <w:r w:rsidRPr="004D2DE0">
        <w:drawing>
          <wp:inline distT="0" distB="0" distL="0" distR="0" wp14:anchorId="0E368C8C" wp14:editId="6D5BEEF3">
            <wp:extent cx="1498726" cy="3115994"/>
            <wp:effectExtent l="0" t="0" r="635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705" cy="3118030"/>
                    </a:xfrm>
                    <a:prstGeom prst="rect">
                      <a:avLst/>
                    </a:prstGeom>
                  </pic:spPr>
                </pic:pic>
              </a:graphicData>
            </a:graphic>
          </wp:inline>
        </w:drawing>
      </w:r>
    </w:p>
    <w:p w14:paraId="2557E9AA" w14:textId="51936851" w:rsidR="002B466B" w:rsidRPr="002B466B" w:rsidRDefault="002B13E3" w:rsidP="002B466B">
      <w:pPr>
        <w:pStyle w:val="Paragraphedeliste"/>
        <w:numPr>
          <w:ilvl w:val="1"/>
          <w:numId w:val="25"/>
        </w:numPr>
        <w:rPr>
          <w:b/>
          <w:bCs/>
        </w:rPr>
      </w:pPr>
      <w:r>
        <w:rPr>
          <w:b/>
          <w:bCs/>
        </w:rPr>
        <w:t>Interface / Navigation</w:t>
      </w:r>
    </w:p>
    <w:p w14:paraId="38ABD7DB" w14:textId="43A15D00" w:rsidR="002B466B" w:rsidRDefault="002B13E3" w:rsidP="002B466B">
      <w:pPr>
        <w:numPr>
          <w:ilvl w:val="0"/>
          <w:numId w:val="5"/>
        </w:numPr>
      </w:pPr>
      <w:r>
        <w:t xml:space="preserve">La page </w:t>
      </w:r>
      <w:r w:rsidR="00AE0F08">
        <w:t xml:space="preserve">d’accueil est la page principale de l’application accessible a tout moment grâce à une bar de navigation situé en bas de l’écran et qui permet de naviguer entre chaque page : </w:t>
      </w:r>
    </w:p>
    <w:p w14:paraId="157718EB" w14:textId="203225A5" w:rsidR="00AE0F08" w:rsidRDefault="00AE0F08" w:rsidP="002B466B">
      <w:pPr>
        <w:numPr>
          <w:ilvl w:val="0"/>
          <w:numId w:val="5"/>
        </w:numPr>
      </w:pPr>
      <w:r w:rsidRPr="00AE0F08">
        <w:drawing>
          <wp:inline distT="0" distB="0" distL="0" distR="0" wp14:anchorId="5370447D" wp14:editId="67244136">
            <wp:extent cx="1724835" cy="3587262"/>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6278" cy="3590263"/>
                    </a:xfrm>
                    <a:prstGeom prst="rect">
                      <a:avLst/>
                    </a:prstGeom>
                  </pic:spPr>
                </pic:pic>
              </a:graphicData>
            </a:graphic>
          </wp:inline>
        </w:drawing>
      </w:r>
    </w:p>
    <w:p w14:paraId="3EDB0049" w14:textId="2C93F284" w:rsidR="00AE0F08" w:rsidRDefault="00AE0F08" w:rsidP="002B466B">
      <w:pPr>
        <w:numPr>
          <w:ilvl w:val="0"/>
          <w:numId w:val="5"/>
        </w:numPr>
      </w:pPr>
      <w:r>
        <w:t xml:space="preserve">3.3 Fonctionnalités principales </w:t>
      </w:r>
    </w:p>
    <w:p w14:paraId="42CB8E91" w14:textId="5CABFE51" w:rsidR="00AE0F08" w:rsidRDefault="00AE0F08" w:rsidP="002B466B">
      <w:pPr>
        <w:numPr>
          <w:ilvl w:val="0"/>
          <w:numId w:val="5"/>
        </w:numPr>
      </w:pPr>
      <w:r>
        <w:t>La plateforme Dayliho propose différentes fonctionnalités aux utilisateurs tel que :</w:t>
      </w:r>
    </w:p>
    <w:p w14:paraId="4D4860B6" w14:textId="27C25156" w:rsidR="00AE0F08" w:rsidRDefault="00AE0F08" w:rsidP="00AE0F08">
      <w:pPr>
        <w:numPr>
          <w:ilvl w:val="1"/>
          <w:numId w:val="5"/>
        </w:numPr>
      </w:pPr>
      <w:r>
        <w:t>L’historique des séances :</w:t>
      </w:r>
    </w:p>
    <w:p w14:paraId="64B70E0E" w14:textId="35D4C7B6" w:rsidR="00AE0F08" w:rsidRDefault="00AE0F08" w:rsidP="00AE0F08">
      <w:pPr>
        <w:numPr>
          <w:ilvl w:val="2"/>
          <w:numId w:val="5"/>
        </w:numPr>
      </w:pPr>
      <w:r>
        <w:lastRenderedPageBreak/>
        <w:t>Objectif : L’utilisateur peut voir l’historique des séances postées par les coachs et de leurs séances réservées.</w:t>
      </w:r>
    </w:p>
    <w:p w14:paraId="3EFE6C28" w14:textId="6DC4BD10" w:rsidR="00AE0F08" w:rsidRDefault="00AE0F08" w:rsidP="00AE0F08">
      <w:pPr>
        <w:numPr>
          <w:ilvl w:val="2"/>
          <w:numId w:val="5"/>
        </w:numPr>
      </w:pPr>
      <w:r>
        <w:t xml:space="preserve">Comment y accéder : </w:t>
      </w:r>
    </w:p>
    <w:p w14:paraId="2F95FC49" w14:textId="7387206A" w:rsidR="00AE0F08" w:rsidRDefault="00AE0F08" w:rsidP="00AE0F08">
      <w:pPr>
        <w:numPr>
          <w:ilvl w:val="2"/>
          <w:numId w:val="5"/>
        </w:numPr>
      </w:pPr>
      <w:r w:rsidRPr="00AE0F08">
        <w:drawing>
          <wp:inline distT="0" distB="0" distL="0" distR="0" wp14:anchorId="2CD0D968" wp14:editId="12CE8C38">
            <wp:extent cx="1642575" cy="3453618"/>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219" cy="3457076"/>
                    </a:xfrm>
                    <a:prstGeom prst="rect">
                      <a:avLst/>
                    </a:prstGeom>
                  </pic:spPr>
                </pic:pic>
              </a:graphicData>
            </a:graphic>
          </wp:inline>
        </w:drawing>
      </w:r>
    </w:p>
    <w:p w14:paraId="21F37A9F" w14:textId="51F4C897" w:rsidR="00AE0F08" w:rsidRDefault="00AE0F08" w:rsidP="00AE0F08">
      <w:pPr>
        <w:numPr>
          <w:ilvl w:val="2"/>
          <w:numId w:val="5"/>
        </w:numPr>
      </w:pPr>
      <w:r w:rsidRPr="00AE0F08">
        <w:drawing>
          <wp:inline distT="0" distB="0" distL="0" distR="0" wp14:anchorId="0CC6FD7B" wp14:editId="77F923C3">
            <wp:extent cx="1659988" cy="2960817"/>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146" cy="2971801"/>
                    </a:xfrm>
                    <a:prstGeom prst="rect">
                      <a:avLst/>
                    </a:prstGeom>
                  </pic:spPr>
                </pic:pic>
              </a:graphicData>
            </a:graphic>
          </wp:inline>
        </w:drawing>
      </w:r>
    </w:p>
    <w:p w14:paraId="36C018CE" w14:textId="77777777" w:rsidR="00AE0F08" w:rsidRDefault="00AE0F08" w:rsidP="00AE0F08">
      <w:pPr>
        <w:ind w:left="2160"/>
      </w:pPr>
    </w:p>
    <w:p w14:paraId="30DEA148" w14:textId="0E8F508C" w:rsidR="00AE0F08" w:rsidRDefault="00AE0F08" w:rsidP="00AE0F08">
      <w:pPr>
        <w:numPr>
          <w:ilvl w:val="1"/>
          <w:numId w:val="5"/>
        </w:numPr>
      </w:pPr>
      <w:r>
        <w:t>La réservation d’une prochaine séance :</w:t>
      </w:r>
    </w:p>
    <w:p w14:paraId="64D0A31E" w14:textId="616F4324" w:rsidR="00AE0F08" w:rsidRDefault="00AE0F08" w:rsidP="00AE0F08">
      <w:pPr>
        <w:numPr>
          <w:ilvl w:val="2"/>
          <w:numId w:val="5"/>
        </w:numPr>
      </w:pPr>
      <w:r>
        <w:t xml:space="preserve">Objectif : </w:t>
      </w:r>
      <w:r>
        <w:t>L’utilisateur peut si il le souhaite réserver sa place pour une séance posté au préalable par le coach</w:t>
      </w:r>
    </w:p>
    <w:p w14:paraId="330E9848" w14:textId="77A163B3" w:rsidR="00AE0F08" w:rsidRDefault="00AE0F08" w:rsidP="00AE0F08">
      <w:pPr>
        <w:numPr>
          <w:ilvl w:val="2"/>
          <w:numId w:val="5"/>
        </w:numPr>
      </w:pPr>
      <w:r>
        <w:t xml:space="preserve">Comment y accéder : </w:t>
      </w:r>
    </w:p>
    <w:p w14:paraId="057ABBD9" w14:textId="45952AF5" w:rsidR="00AE0F08" w:rsidRDefault="00AE0F08" w:rsidP="00AE0F08">
      <w:pPr>
        <w:numPr>
          <w:ilvl w:val="2"/>
          <w:numId w:val="5"/>
        </w:numPr>
      </w:pPr>
      <w:r w:rsidRPr="00AE0F08">
        <w:lastRenderedPageBreak/>
        <w:drawing>
          <wp:inline distT="0" distB="0" distL="0" distR="0" wp14:anchorId="1EC35910" wp14:editId="473C89B6">
            <wp:extent cx="1642575" cy="345361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219" cy="3457076"/>
                    </a:xfrm>
                    <a:prstGeom prst="rect">
                      <a:avLst/>
                    </a:prstGeom>
                  </pic:spPr>
                </pic:pic>
              </a:graphicData>
            </a:graphic>
          </wp:inline>
        </w:drawing>
      </w:r>
    </w:p>
    <w:p w14:paraId="069DDD56" w14:textId="1D8287A6" w:rsidR="00AE0F08" w:rsidRDefault="00AE0F08" w:rsidP="00AE0F08">
      <w:pPr>
        <w:numPr>
          <w:ilvl w:val="2"/>
          <w:numId w:val="5"/>
        </w:numPr>
      </w:pPr>
      <w:r w:rsidRPr="00AE0F08">
        <w:drawing>
          <wp:inline distT="0" distB="0" distL="0" distR="0" wp14:anchorId="35E62737" wp14:editId="45F5A993">
            <wp:extent cx="1589650" cy="3268107"/>
            <wp:effectExtent l="0" t="0" r="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615" cy="3298874"/>
                    </a:xfrm>
                    <a:prstGeom prst="rect">
                      <a:avLst/>
                    </a:prstGeom>
                  </pic:spPr>
                </pic:pic>
              </a:graphicData>
            </a:graphic>
          </wp:inline>
        </w:drawing>
      </w:r>
    </w:p>
    <w:p w14:paraId="339AA215" w14:textId="393313D9" w:rsidR="00CD01C9" w:rsidRDefault="00CD01C9" w:rsidP="00AE0F08">
      <w:pPr>
        <w:numPr>
          <w:ilvl w:val="2"/>
          <w:numId w:val="5"/>
        </w:numPr>
      </w:pPr>
      <w:r w:rsidRPr="00CD01C9">
        <w:lastRenderedPageBreak/>
        <w:drawing>
          <wp:inline distT="0" distB="0" distL="0" distR="0" wp14:anchorId="778D3EB3" wp14:editId="2D246D15">
            <wp:extent cx="1767459" cy="3643533"/>
            <wp:effectExtent l="0" t="0" r="444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0388" cy="3649572"/>
                    </a:xfrm>
                    <a:prstGeom prst="rect">
                      <a:avLst/>
                    </a:prstGeom>
                  </pic:spPr>
                </pic:pic>
              </a:graphicData>
            </a:graphic>
          </wp:inline>
        </w:drawing>
      </w:r>
    </w:p>
    <w:p w14:paraId="2B11CC20" w14:textId="77777777" w:rsidR="00AE0F08" w:rsidRDefault="00AE0F08" w:rsidP="00AE0F08">
      <w:pPr>
        <w:ind w:left="1440"/>
      </w:pPr>
    </w:p>
    <w:p w14:paraId="110201A5" w14:textId="15774A51" w:rsidR="00AE0F08" w:rsidRDefault="00AE0F08" w:rsidP="00AE0F08">
      <w:pPr>
        <w:numPr>
          <w:ilvl w:val="1"/>
          <w:numId w:val="5"/>
        </w:numPr>
      </w:pPr>
      <w:r>
        <w:t>La visualisation de ses informations :</w:t>
      </w:r>
    </w:p>
    <w:p w14:paraId="46FEF3AC" w14:textId="69FE979A" w:rsidR="00AE0F08" w:rsidRDefault="00AE0F08" w:rsidP="00AE0F08">
      <w:pPr>
        <w:numPr>
          <w:ilvl w:val="2"/>
          <w:numId w:val="5"/>
        </w:numPr>
      </w:pPr>
      <w:r>
        <w:t xml:space="preserve">Objectif : </w:t>
      </w:r>
      <w:r w:rsidR="00CD01C9">
        <w:t>L’utilisateur a accès a ses informations afin de vérifier si elles correctes et demander modification auprès de M2L</w:t>
      </w:r>
    </w:p>
    <w:p w14:paraId="3DD6F868" w14:textId="670AE69B" w:rsidR="00AE0F08" w:rsidRDefault="00AE0F08" w:rsidP="00AE0F08">
      <w:pPr>
        <w:numPr>
          <w:ilvl w:val="2"/>
          <w:numId w:val="5"/>
        </w:numPr>
      </w:pPr>
      <w:r>
        <w:t xml:space="preserve">Comment y accéder : </w:t>
      </w:r>
    </w:p>
    <w:p w14:paraId="283DA539" w14:textId="38C592C3" w:rsidR="00CD01C9" w:rsidRDefault="00CD01C9" w:rsidP="00AE0F08">
      <w:pPr>
        <w:numPr>
          <w:ilvl w:val="2"/>
          <w:numId w:val="5"/>
        </w:numPr>
      </w:pPr>
      <w:r w:rsidRPr="00CD01C9">
        <w:drawing>
          <wp:inline distT="0" distB="0" distL="0" distR="0" wp14:anchorId="34D2D0B9" wp14:editId="1AB8A603">
            <wp:extent cx="1730174" cy="3432517"/>
            <wp:effectExtent l="0" t="0" r="381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1883" cy="3435908"/>
                    </a:xfrm>
                    <a:prstGeom prst="rect">
                      <a:avLst/>
                    </a:prstGeom>
                  </pic:spPr>
                </pic:pic>
              </a:graphicData>
            </a:graphic>
          </wp:inline>
        </w:drawing>
      </w:r>
    </w:p>
    <w:p w14:paraId="0E9C1C3C" w14:textId="62C46104" w:rsidR="00CD01C9" w:rsidRDefault="00CD01C9" w:rsidP="00AE0F08">
      <w:pPr>
        <w:numPr>
          <w:ilvl w:val="2"/>
          <w:numId w:val="5"/>
        </w:numPr>
      </w:pPr>
      <w:r w:rsidRPr="00CD01C9">
        <w:lastRenderedPageBreak/>
        <w:drawing>
          <wp:inline distT="0" distB="0" distL="0" distR="0" wp14:anchorId="7CAFC8D7" wp14:editId="4230BCB6">
            <wp:extent cx="1564436" cy="3256671"/>
            <wp:effectExtent l="0" t="0" r="0" b="127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5509" cy="3258905"/>
                    </a:xfrm>
                    <a:prstGeom prst="rect">
                      <a:avLst/>
                    </a:prstGeom>
                  </pic:spPr>
                </pic:pic>
              </a:graphicData>
            </a:graphic>
          </wp:inline>
        </w:drawing>
      </w:r>
    </w:p>
    <w:p w14:paraId="22CABA8F" w14:textId="3965D655" w:rsidR="00CD01C9" w:rsidRDefault="00CD01C9" w:rsidP="00AE0F08">
      <w:pPr>
        <w:numPr>
          <w:ilvl w:val="2"/>
          <w:numId w:val="5"/>
        </w:numPr>
      </w:pPr>
      <w:r w:rsidRPr="00CD01C9">
        <w:drawing>
          <wp:inline distT="0" distB="0" distL="0" distR="0" wp14:anchorId="12DC43DD" wp14:editId="4FE7084E">
            <wp:extent cx="1645920" cy="337482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3826" cy="3391038"/>
                    </a:xfrm>
                    <a:prstGeom prst="rect">
                      <a:avLst/>
                    </a:prstGeom>
                  </pic:spPr>
                </pic:pic>
              </a:graphicData>
            </a:graphic>
          </wp:inline>
        </w:drawing>
      </w:r>
    </w:p>
    <w:p w14:paraId="1C6AC471" w14:textId="77777777" w:rsidR="00AE0F08" w:rsidRDefault="00AE0F08" w:rsidP="00AE0F08"/>
    <w:p w14:paraId="3F371037" w14:textId="7B048F56" w:rsidR="00AE0F08" w:rsidRDefault="00AE0F08" w:rsidP="00AE0F08">
      <w:pPr>
        <w:numPr>
          <w:ilvl w:val="1"/>
          <w:numId w:val="5"/>
        </w:numPr>
      </w:pPr>
      <w:r>
        <w:t>La déconnexion :</w:t>
      </w:r>
    </w:p>
    <w:p w14:paraId="6D790686" w14:textId="31A4E0F3" w:rsidR="00AE0F08" w:rsidRDefault="00AE0F08" w:rsidP="00AE0F08">
      <w:pPr>
        <w:numPr>
          <w:ilvl w:val="2"/>
          <w:numId w:val="5"/>
        </w:numPr>
      </w:pPr>
      <w:r>
        <w:t xml:space="preserve">Objectif : </w:t>
      </w:r>
      <w:r w:rsidR="00CD01C9">
        <w:t>Pouvoir se déconnecter de son compte à tous moments. En effet, si un utilisateur oublie d’éteindre son ordinateur mais se déconnecte alors personne ne pourra accéder à ses informations personnelles.</w:t>
      </w:r>
    </w:p>
    <w:p w14:paraId="56FC3E89" w14:textId="6707B9AD" w:rsidR="00AE0F08" w:rsidRDefault="00AE0F08" w:rsidP="00AE0F08">
      <w:pPr>
        <w:numPr>
          <w:ilvl w:val="2"/>
          <w:numId w:val="5"/>
        </w:numPr>
      </w:pPr>
      <w:r>
        <w:t xml:space="preserve">Comment y accéder : </w:t>
      </w:r>
    </w:p>
    <w:p w14:paraId="2E6B1BFB" w14:textId="384670FA" w:rsidR="00CD01C9" w:rsidRDefault="00CD01C9" w:rsidP="00AE0F08">
      <w:pPr>
        <w:numPr>
          <w:ilvl w:val="2"/>
          <w:numId w:val="5"/>
        </w:numPr>
      </w:pPr>
      <w:r w:rsidRPr="00CD01C9">
        <w:lastRenderedPageBreak/>
        <w:drawing>
          <wp:inline distT="0" distB="0" distL="0" distR="0" wp14:anchorId="248160F0" wp14:editId="1270AD6F">
            <wp:extent cx="1730174" cy="3432517"/>
            <wp:effectExtent l="0" t="0" r="381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1883" cy="3435908"/>
                    </a:xfrm>
                    <a:prstGeom prst="rect">
                      <a:avLst/>
                    </a:prstGeom>
                  </pic:spPr>
                </pic:pic>
              </a:graphicData>
            </a:graphic>
          </wp:inline>
        </w:drawing>
      </w:r>
    </w:p>
    <w:p w14:paraId="0168FA85" w14:textId="6AB56514" w:rsidR="00CD01C9" w:rsidRDefault="00CD01C9" w:rsidP="00AE0F08">
      <w:pPr>
        <w:numPr>
          <w:ilvl w:val="2"/>
          <w:numId w:val="5"/>
        </w:numPr>
      </w:pPr>
      <w:r w:rsidRPr="00CD01C9">
        <w:drawing>
          <wp:inline distT="0" distB="0" distL="0" distR="0" wp14:anchorId="12642D4A" wp14:editId="282A2828">
            <wp:extent cx="1564436" cy="3256671"/>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5509" cy="3258905"/>
                    </a:xfrm>
                    <a:prstGeom prst="rect">
                      <a:avLst/>
                    </a:prstGeom>
                  </pic:spPr>
                </pic:pic>
              </a:graphicData>
            </a:graphic>
          </wp:inline>
        </w:drawing>
      </w:r>
    </w:p>
    <w:p w14:paraId="0557EA9A" w14:textId="3E70CC75" w:rsidR="003D0254" w:rsidRPr="0032781D" w:rsidRDefault="00CD01C9" w:rsidP="003D0254">
      <w:pPr>
        <w:numPr>
          <w:ilvl w:val="2"/>
          <w:numId w:val="5"/>
        </w:numPr>
      </w:pPr>
      <w:r w:rsidRPr="002B466B">
        <w:lastRenderedPageBreak/>
        <w:drawing>
          <wp:inline distT="0" distB="0" distL="0" distR="0" wp14:anchorId="59B53DC0" wp14:editId="190ECE10">
            <wp:extent cx="1315330" cy="2745519"/>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8866" cy="2752899"/>
                    </a:xfrm>
                    <a:prstGeom prst="rect">
                      <a:avLst/>
                    </a:prstGeom>
                  </pic:spPr>
                </pic:pic>
              </a:graphicData>
            </a:graphic>
          </wp:inline>
        </w:drawing>
      </w:r>
    </w:p>
    <w:p w14:paraId="0C1D3C7E" w14:textId="77777777" w:rsidR="0032781D" w:rsidRPr="0032781D" w:rsidRDefault="00BF29DC" w:rsidP="0032781D">
      <w:r>
        <w:pict w14:anchorId="4473C072">
          <v:rect id="_x0000_i1028" style="width:0;height:1.5pt" o:hralign="center" o:hrstd="t" o:hr="t" fillcolor="#a0a0a0" stroked="f"/>
        </w:pict>
      </w:r>
    </w:p>
    <w:p w14:paraId="58A6624C" w14:textId="77777777" w:rsidR="0032781D" w:rsidRPr="0032781D" w:rsidRDefault="0032781D" w:rsidP="0032781D">
      <w:pPr>
        <w:rPr>
          <w:b/>
          <w:bCs/>
          <w:sz w:val="28"/>
          <w:szCs w:val="28"/>
        </w:rPr>
      </w:pPr>
      <w:r w:rsidRPr="0032781D">
        <w:rPr>
          <w:b/>
          <w:bCs/>
          <w:sz w:val="28"/>
          <w:szCs w:val="28"/>
        </w:rPr>
        <w:t>5. Gestion des droits et rôles (optionnel)</w:t>
      </w:r>
    </w:p>
    <w:p w14:paraId="0215E41E" w14:textId="77777777" w:rsidR="0032781D" w:rsidRPr="0032781D" w:rsidRDefault="0032781D" w:rsidP="0032781D">
      <w:pPr>
        <w:rPr>
          <w:b/>
          <w:bCs/>
        </w:rPr>
      </w:pPr>
      <w:r w:rsidRPr="0032781D">
        <w:rPr>
          <w:b/>
          <w:bCs/>
        </w:rPr>
        <w:t>5.1 Présentation des rôles</w:t>
      </w:r>
    </w:p>
    <w:p w14:paraId="40985951" w14:textId="7F7B7EF0" w:rsidR="00CD01C9" w:rsidRPr="00CD01C9" w:rsidRDefault="003D0254" w:rsidP="00CD26D2">
      <w:pPr>
        <w:numPr>
          <w:ilvl w:val="0"/>
          <w:numId w:val="10"/>
        </w:numPr>
        <w:rPr>
          <w:b/>
          <w:bCs/>
        </w:rPr>
      </w:pPr>
      <w:r>
        <w:t>Rôle user :</w:t>
      </w:r>
      <w:r w:rsidR="00CD01C9">
        <w:t xml:space="preserve"> Utilisateur de M2L ayant accès aux différentes séances que ce soit actuelles ou futurs.</w:t>
      </w:r>
      <w:r>
        <w:t xml:space="preserve"> </w:t>
      </w:r>
    </w:p>
    <w:p w14:paraId="635384B0" w14:textId="51122814" w:rsidR="0032781D" w:rsidRPr="00CD01C9" w:rsidRDefault="0032781D" w:rsidP="00CD01C9">
      <w:pPr>
        <w:rPr>
          <w:b/>
          <w:bCs/>
        </w:rPr>
      </w:pPr>
      <w:r w:rsidRPr="00CD01C9">
        <w:rPr>
          <w:b/>
          <w:bCs/>
        </w:rPr>
        <w:t>5.2 Droits d’accès</w:t>
      </w:r>
    </w:p>
    <w:p w14:paraId="1616521F" w14:textId="4634B37F" w:rsidR="0032781D" w:rsidRPr="0032781D" w:rsidRDefault="003D0254" w:rsidP="0032781D">
      <w:pPr>
        <w:numPr>
          <w:ilvl w:val="0"/>
          <w:numId w:val="11"/>
        </w:numPr>
      </w:pPr>
      <w:r>
        <w:t xml:space="preserve">Les users peuvent uniquement </w:t>
      </w:r>
      <w:r w:rsidR="00CD01C9">
        <w:t>lire, réserver et se connecter/déconnecter</w:t>
      </w:r>
    </w:p>
    <w:p w14:paraId="3FD62562" w14:textId="77777777" w:rsidR="00DD0F27" w:rsidRPr="0032781D" w:rsidRDefault="00DD0F27" w:rsidP="00DD0F27">
      <w:pPr>
        <w:ind w:left="720"/>
      </w:pPr>
    </w:p>
    <w:p w14:paraId="66F88AFA" w14:textId="77777777" w:rsidR="0032781D" w:rsidRPr="0032781D" w:rsidRDefault="00BF29DC" w:rsidP="0032781D">
      <w:r>
        <w:pict w14:anchorId="27AAB673">
          <v:rect id="_x0000_i1029" style="width:0;height:1.5pt" o:hralign="center" o:hrstd="t" o:hr="t" fillcolor="#a0a0a0" stroked="f"/>
        </w:pict>
      </w:r>
    </w:p>
    <w:p w14:paraId="67F884DE" w14:textId="77777777" w:rsidR="0032781D" w:rsidRPr="0032781D" w:rsidRDefault="0032781D" w:rsidP="0032781D">
      <w:pPr>
        <w:rPr>
          <w:b/>
          <w:bCs/>
          <w:sz w:val="28"/>
          <w:szCs w:val="28"/>
        </w:rPr>
      </w:pPr>
      <w:r w:rsidRPr="0032781D">
        <w:rPr>
          <w:b/>
          <w:bCs/>
          <w:sz w:val="28"/>
          <w:szCs w:val="28"/>
        </w:rPr>
        <w:t>6. FAQ / Résolution de problèmes courants</w:t>
      </w:r>
    </w:p>
    <w:p w14:paraId="440E26A5" w14:textId="77777777" w:rsidR="0032781D" w:rsidRPr="0032781D" w:rsidRDefault="0032781D" w:rsidP="0032781D">
      <w:pPr>
        <w:rPr>
          <w:b/>
          <w:bCs/>
        </w:rPr>
      </w:pPr>
      <w:r w:rsidRPr="0032781D">
        <w:rPr>
          <w:b/>
          <w:bCs/>
        </w:rPr>
        <w:t>6.1 Questions fréquentes</w:t>
      </w:r>
    </w:p>
    <w:p w14:paraId="2FDFEEA7" w14:textId="60817C3C" w:rsidR="003D0254" w:rsidRDefault="00ED45E3" w:rsidP="0032781D">
      <w:pPr>
        <w:numPr>
          <w:ilvl w:val="0"/>
          <w:numId w:val="12"/>
        </w:numPr>
      </w:pPr>
      <w:r>
        <w:t xml:space="preserve">Je n’arrive pas à me connecter </w:t>
      </w:r>
      <w:r w:rsidR="003D0254">
        <w:t>?</w:t>
      </w:r>
    </w:p>
    <w:p w14:paraId="5C207289" w14:textId="7329B9C1" w:rsidR="00672DE8" w:rsidRDefault="00672DE8" w:rsidP="0032781D">
      <w:pPr>
        <w:numPr>
          <w:ilvl w:val="0"/>
          <w:numId w:val="12"/>
        </w:numPr>
      </w:pPr>
      <w:r>
        <w:t>E</w:t>
      </w:r>
      <w:r w:rsidR="00ED45E3">
        <w:t>n cas d’échec de connexion, vérifiez de bien avoir remplis votre adresse mail et votre mot de passe correctement sans avoir fait de faute de frappe. Sinon, veuillez contacter M2L afin de modifier vos identifiants.</w:t>
      </w:r>
    </w:p>
    <w:p w14:paraId="20B6E236" w14:textId="77777777" w:rsidR="00672DE8" w:rsidRDefault="00672DE8" w:rsidP="00672DE8"/>
    <w:p w14:paraId="2F9BEC3E" w14:textId="3D55C738" w:rsidR="00672DE8" w:rsidRDefault="00ED45E3" w:rsidP="00ED45E3">
      <w:pPr>
        <w:numPr>
          <w:ilvl w:val="0"/>
          <w:numId w:val="12"/>
        </w:numPr>
      </w:pPr>
      <w:r>
        <w:t xml:space="preserve">Je ne peux pas réserver de séance </w:t>
      </w:r>
      <w:r w:rsidR="003D0254">
        <w:t xml:space="preserve">? </w:t>
      </w:r>
    </w:p>
    <w:p w14:paraId="6E2D0BC2" w14:textId="574FA0CC" w:rsidR="003D0254" w:rsidRDefault="00ED45E3" w:rsidP="003D0254">
      <w:pPr>
        <w:pStyle w:val="Paragraphedeliste"/>
        <w:numPr>
          <w:ilvl w:val="0"/>
          <w:numId w:val="12"/>
        </w:numPr>
      </w:pPr>
      <w:r>
        <w:t>En cas de problème avec la réservation de séance, cela peut être du à un problème de connexion, ou alors que la séance n’a plus de place disponible afin d’accueillir d’autres usagers.</w:t>
      </w:r>
      <w:r w:rsidR="00672DE8">
        <w:t xml:space="preserve"> </w:t>
      </w:r>
    </w:p>
    <w:p w14:paraId="24D88D4D" w14:textId="3762A5C2" w:rsidR="00ED45E3" w:rsidRDefault="00ED45E3" w:rsidP="00ED45E3"/>
    <w:p w14:paraId="5E7DCDF4" w14:textId="77777777" w:rsidR="00ED45E3" w:rsidRPr="0032781D" w:rsidRDefault="00ED45E3" w:rsidP="00ED45E3"/>
    <w:p w14:paraId="391C86BC" w14:textId="77777777" w:rsidR="0032781D" w:rsidRPr="0032781D" w:rsidRDefault="0032781D" w:rsidP="0032781D">
      <w:pPr>
        <w:rPr>
          <w:b/>
          <w:bCs/>
        </w:rPr>
      </w:pPr>
      <w:r w:rsidRPr="0032781D">
        <w:rPr>
          <w:b/>
          <w:bCs/>
        </w:rPr>
        <w:lastRenderedPageBreak/>
        <w:t>6.2 Dépannage de base</w:t>
      </w:r>
    </w:p>
    <w:p w14:paraId="1669BFC1" w14:textId="17F62145" w:rsidR="0032781D" w:rsidRDefault="0032781D" w:rsidP="0032781D">
      <w:pPr>
        <w:numPr>
          <w:ilvl w:val="0"/>
          <w:numId w:val="13"/>
        </w:numPr>
      </w:pPr>
      <w:r w:rsidRPr="0032781D">
        <w:t>Décrire les principales erreurs ou problèmes d’affichage (pages blanches, lenteur, messages d’erreur) et la manière de les résoudre.</w:t>
      </w:r>
    </w:p>
    <w:p w14:paraId="26FCA76F" w14:textId="5E33BFEA" w:rsidR="009B07E0" w:rsidRDefault="009B07E0" w:rsidP="00ED45E3">
      <w:pPr>
        <w:numPr>
          <w:ilvl w:val="0"/>
          <w:numId w:val="13"/>
        </w:numPr>
      </w:pPr>
      <w:r>
        <w:t>Problème de connexion : Il est souvent possible qu’une faute de frappe advienne au cours du remplissage de votre formulaire de connexion. N’hésitez pas de retenter de vous connecter en vous assurant d’avoir rempli les informations correctes.</w:t>
      </w:r>
    </w:p>
    <w:p w14:paraId="4BC3C7CB" w14:textId="1E5B4B89" w:rsidR="009B07E0" w:rsidRPr="0032781D" w:rsidRDefault="009B07E0" w:rsidP="0032781D">
      <w:pPr>
        <w:numPr>
          <w:ilvl w:val="0"/>
          <w:numId w:val="13"/>
        </w:numPr>
      </w:pPr>
      <w:r>
        <w:t>En cas de persistance d’autres messages d’erreur n’hésitez pas à vérifier votre connexion, vider le cache de votre navigateur, tester sur un autre navigateur tel que Chrome, Firefox, Safari, …</w:t>
      </w:r>
    </w:p>
    <w:p w14:paraId="57943341" w14:textId="6B7F2917" w:rsidR="009B07E0" w:rsidRPr="0032781D" w:rsidRDefault="0032781D" w:rsidP="0032781D">
      <w:pPr>
        <w:rPr>
          <w:b/>
          <w:bCs/>
        </w:rPr>
      </w:pPr>
      <w:r w:rsidRPr="0032781D">
        <w:rPr>
          <w:b/>
          <w:bCs/>
        </w:rPr>
        <w:t>6.3 Assistance supplémentaire</w:t>
      </w:r>
    </w:p>
    <w:p w14:paraId="3DB9D66D" w14:textId="5F3BA788" w:rsidR="009B07E0" w:rsidRDefault="009B07E0" w:rsidP="0032781D">
      <w:pPr>
        <w:numPr>
          <w:ilvl w:val="0"/>
          <w:numId w:val="14"/>
        </w:numPr>
      </w:pPr>
      <w:r>
        <w:t xml:space="preserve">En tant qu’assistance supplémentaire, contacter le chef de projet à savoir </w:t>
      </w:r>
      <w:r w:rsidR="00ED45E3">
        <w:t xml:space="preserve">NOUET Flavien </w:t>
      </w:r>
      <w:r>
        <w:t xml:space="preserve">dont l’adresse mail est </w:t>
      </w:r>
      <w:r w:rsidR="00ED45E3">
        <w:t>flavien@gmail.com</w:t>
      </w:r>
    </w:p>
    <w:p w14:paraId="691ABDCA" w14:textId="37A9C204" w:rsidR="009B07E0" w:rsidRPr="0032781D" w:rsidRDefault="009B07E0" w:rsidP="00CF20F6">
      <w:pPr>
        <w:numPr>
          <w:ilvl w:val="0"/>
          <w:numId w:val="14"/>
        </w:numPr>
      </w:pPr>
      <w:r>
        <w:t>La réponse se fera sous 24-48h en moyenne.</w:t>
      </w:r>
    </w:p>
    <w:p w14:paraId="6635F00E" w14:textId="77777777" w:rsidR="0032781D" w:rsidRPr="0032781D" w:rsidRDefault="00BF29DC" w:rsidP="0032781D">
      <w:r>
        <w:pict w14:anchorId="5B2615DE">
          <v:rect id="_x0000_i1030" style="width:0;height:1.5pt" o:hralign="center" o:hrstd="t" o:hr="t" fillcolor="#a0a0a0" stroked="f"/>
        </w:pict>
      </w:r>
    </w:p>
    <w:p w14:paraId="3E472759" w14:textId="77777777" w:rsidR="0032781D" w:rsidRPr="0032781D" w:rsidRDefault="0032781D" w:rsidP="0032781D">
      <w:pPr>
        <w:rPr>
          <w:b/>
          <w:bCs/>
          <w:sz w:val="28"/>
          <w:szCs w:val="28"/>
        </w:rPr>
      </w:pPr>
      <w:r w:rsidRPr="0032781D">
        <w:rPr>
          <w:b/>
          <w:bCs/>
          <w:sz w:val="28"/>
          <w:szCs w:val="28"/>
        </w:rPr>
        <w:t>7. Annexes</w:t>
      </w:r>
    </w:p>
    <w:p w14:paraId="4ABD4824" w14:textId="77777777" w:rsidR="0032781D" w:rsidRPr="0032781D" w:rsidRDefault="0032781D" w:rsidP="0032781D">
      <w:pPr>
        <w:rPr>
          <w:b/>
          <w:bCs/>
        </w:rPr>
      </w:pPr>
      <w:r w:rsidRPr="0032781D">
        <w:rPr>
          <w:b/>
          <w:bCs/>
        </w:rPr>
        <w:t>7.1 Schémas et plans</w:t>
      </w:r>
    </w:p>
    <w:p w14:paraId="35453FC5" w14:textId="3E05B34F" w:rsidR="00CF20F6" w:rsidRDefault="00CF20F6" w:rsidP="00CF20F6">
      <w:pPr>
        <w:ind w:left="360"/>
      </w:pPr>
      <w:r>
        <w:t>Document ajouté MCD :</w:t>
      </w:r>
    </w:p>
    <w:p w14:paraId="4445231E" w14:textId="1DA85FB7" w:rsidR="007C6AEE" w:rsidRPr="0032781D" w:rsidRDefault="00ED45E3" w:rsidP="007C6AEE">
      <w:r>
        <w:rPr>
          <w:rFonts w:ascii="Arial" w:hAnsi="Arial" w:cs="Arial"/>
          <w:noProof/>
          <w:color w:val="000000"/>
          <w:bdr w:val="none" w:sz="0" w:space="0" w:color="auto" w:frame="1"/>
          <w:shd w:val="clear" w:color="auto" w:fill="F3F3F3"/>
        </w:rPr>
        <w:drawing>
          <wp:inline distT="0" distB="0" distL="0" distR="0" wp14:anchorId="36633D62" wp14:editId="128544AD">
            <wp:extent cx="4621530" cy="2440940"/>
            <wp:effectExtent l="0" t="0" r="762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530" cy="2440940"/>
                    </a:xfrm>
                    <a:prstGeom prst="rect">
                      <a:avLst/>
                    </a:prstGeom>
                    <a:noFill/>
                    <a:ln>
                      <a:noFill/>
                    </a:ln>
                  </pic:spPr>
                </pic:pic>
              </a:graphicData>
            </a:graphic>
          </wp:inline>
        </w:drawing>
      </w:r>
    </w:p>
    <w:p w14:paraId="0E311A52" w14:textId="77777777" w:rsidR="0032781D" w:rsidRPr="0032781D" w:rsidRDefault="00BF29DC" w:rsidP="0032781D">
      <w:r>
        <w:pict w14:anchorId="5F21D969">
          <v:rect id="_x0000_i1031" style="width:0;height:1.5pt" o:hralign="center" o:hrstd="t" o:hr="t" fillcolor="#a0a0a0" stroked="f"/>
        </w:pict>
      </w:r>
    </w:p>
    <w:p w14:paraId="0CCB824D" w14:textId="77777777" w:rsidR="0032781D" w:rsidRPr="0032781D" w:rsidRDefault="0032781D" w:rsidP="0032781D">
      <w:pPr>
        <w:rPr>
          <w:b/>
          <w:bCs/>
          <w:sz w:val="28"/>
          <w:szCs w:val="28"/>
        </w:rPr>
      </w:pPr>
      <w:r w:rsidRPr="0032781D">
        <w:rPr>
          <w:b/>
          <w:bCs/>
          <w:sz w:val="28"/>
          <w:szCs w:val="28"/>
        </w:rPr>
        <w:t>8. Bonnes pratiques de rédaction (pour la mise à jour)</w:t>
      </w:r>
    </w:p>
    <w:p w14:paraId="76527486" w14:textId="77777777" w:rsidR="0032781D" w:rsidRPr="0032781D" w:rsidRDefault="0032781D" w:rsidP="0032781D">
      <w:pPr>
        <w:rPr>
          <w:b/>
          <w:bCs/>
        </w:rPr>
      </w:pPr>
      <w:r w:rsidRPr="0032781D">
        <w:rPr>
          <w:b/>
          <w:bCs/>
        </w:rPr>
        <w:t>8.1 Mise à jour et versioning</w:t>
      </w:r>
    </w:p>
    <w:p w14:paraId="4C473529" w14:textId="3AE8FEFA" w:rsidR="00CF20F6" w:rsidRDefault="00CF20F6" w:rsidP="0032781D">
      <w:pPr>
        <w:numPr>
          <w:ilvl w:val="0"/>
          <w:numId w:val="18"/>
        </w:numPr>
      </w:pPr>
      <w:r>
        <w:t>Versio</w:t>
      </w:r>
      <w:r w:rsidR="005D4015">
        <w:t>n</w:t>
      </w:r>
      <w:r>
        <w:t xml:space="preserve"> 1 .1 de la documentation</w:t>
      </w:r>
      <w:r w:rsidR="005D4015">
        <w:t>.</w:t>
      </w:r>
    </w:p>
    <w:p w14:paraId="1CC29906" w14:textId="40992145" w:rsidR="001D7C12" w:rsidRPr="0032781D" w:rsidRDefault="005D4015" w:rsidP="00ED45E3">
      <w:pPr>
        <w:numPr>
          <w:ilvl w:val="0"/>
          <w:numId w:val="18"/>
        </w:numPr>
      </w:pPr>
      <w:r>
        <w:t>Cette documentation est mise à jour NOUET Flavien.</w:t>
      </w:r>
    </w:p>
    <w:p w14:paraId="2258440D" w14:textId="583A8345" w:rsidR="00BF29DC" w:rsidRDefault="00BF29DC" w:rsidP="00BF29DC"/>
    <w:p w14:paraId="5E31DEE3" w14:textId="77777777" w:rsidR="00BF29DC" w:rsidRDefault="00BF29DC" w:rsidP="00BF29DC"/>
    <w:p w14:paraId="5DFB468D" w14:textId="54D256A2" w:rsidR="00BF29DC" w:rsidRPr="0032781D" w:rsidRDefault="00BF29DC" w:rsidP="00BF29DC">
      <w:pPr>
        <w:rPr>
          <w:b/>
          <w:bCs/>
          <w:sz w:val="28"/>
          <w:szCs w:val="28"/>
        </w:rPr>
      </w:pPr>
      <w:r>
        <w:rPr>
          <w:b/>
          <w:bCs/>
          <w:sz w:val="28"/>
          <w:szCs w:val="28"/>
        </w:rPr>
        <w:lastRenderedPageBreak/>
        <w:t>9</w:t>
      </w:r>
      <w:r w:rsidRPr="0032781D">
        <w:rPr>
          <w:b/>
          <w:bCs/>
          <w:sz w:val="28"/>
          <w:szCs w:val="28"/>
        </w:rPr>
        <w:t xml:space="preserve">. </w:t>
      </w:r>
      <w:r>
        <w:rPr>
          <w:b/>
          <w:bCs/>
          <w:sz w:val="28"/>
          <w:szCs w:val="28"/>
        </w:rPr>
        <w:t>Parties techniques</w:t>
      </w:r>
    </w:p>
    <w:p w14:paraId="0BCE72CE" w14:textId="28366914" w:rsidR="00BF29DC" w:rsidRPr="0032781D" w:rsidRDefault="00BF29DC" w:rsidP="00BF29DC">
      <w:pPr>
        <w:rPr>
          <w:b/>
          <w:bCs/>
        </w:rPr>
      </w:pPr>
      <w:r>
        <w:rPr>
          <w:b/>
          <w:bCs/>
        </w:rPr>
        <w:t>9</w:t>
      </w:r>
      <w:r w:rsidRPr="0032781D">
        <w:rPr>
          <w:b/>
          <w:bCs/>
        </w:rPr>
        <w:t xml:space="preserve">.1 </w:t>
      </w:r>
      <w:r>
        <w:rPr>
          <w:b/>
          <w:bCs/>
        </w:rPr>
        <w:t>Les langages utilisés</w:t>
      </w:r>
    </w:p>
    <w:p w14:paraId="682F9B83" w14:textId="5ECE2FB3" w:rsidR="00BF29DC" w:rsidRDefault="00BF29DC" w:rsidP="00BF29DC">
      <w:pPr>
        <w:numPr>
          <w:ilvl w:val="0"/>
          <w:numId w:val="18"/>
        </w:numPr>
      </w:pPr>
      <w:r>
        <w:t xml:space="preserve">Au sein du projet de l’application mobile de Dayliho, nous utilisons de Flutter et du Dart et du Node.Js. </w:t>
      </w:r>
    </w:p>
    <w:p w14:paraId="2708BF6B" w14:textId="5E40DF5E" w:rsidR="00BF29DC" w:rsidRDefault="00BF29DC" w:rsidP="00BF29DC">
      <w:pPr>
        <w:numPr>
          <w:ilvl w:val="0"/>
          <w:numId w:val="18"/>
        </w:numPr>
      </w:pPr>
      <w:r>
        <w:t>En effet, l’application mobile utilise l’API et les routes de notre site web qui va interagir avec notre BDD MySQL.</w:t>
      </w:r>
    </w:p>
    <w:p w14:paraId="79C604F8" w14:textId="05D07125" w:rsidR="00BF29DC" w:rsidRDefault="00BF29DC" w:rsidP="00BF29DC">
      <w:pPr>
        <w:numPr>
          <w:ilvl w:val="0"/>
          <w:numId w:val="18"/>
        </w:numPr>
      </w:pPr>
      <w:r>
        <w:t>L</w:t>
      </w:r>
      <w:r>
        <w:t>’application</w:t>
      </w:r>
      <w:r>
        <w:t xml:space="preserve"> Dayliho est </w:t>
      </w:r>
      <w:r>
        <w:t>hébergée</w:t>
      </w:r>
      <w:r>
        <w:t xml:space="preserve"> sur la baie créer et maintenu en permanence par nos collègues SISR afin d’avoir une présence en ligne de notre site web.</w:t>
      </w:r>
    </w:p>
    <w:p w14:paraId="2ECEB694" w14:textId="74D6D1F1" w:rsidR="00BF29DC" w:rsidRDefault="00BF29DC" w:rsidP="00BF29DC">
      <w:pPr>
        <w:numPr>
          <w:ilvl w:val="0"/>
          <w:numId w:val="18"/>
        </w:numPr>
      </w:pPr>
      <w:r>
        <w:t>Afin de travailler dans des conditions optimales, nous avons utilisé un GitHub afin d’avoir accès au différents commit et versioning de l’application.</w:t>
      </w:r>
    </w:p>
    <w:p w14:paraId="704111A5" w14:textId="5E49C004" w:rsidR="00BF29DC" w:rsidRDefault="00BF29DC" w:rsidP="00BF29DC">
      <w:pPr>
        <w:numPr>
          <w:ilvl w:val="0"/>
          <w:numId w:val="18"/>
        </w:numPr>
      </w:pPr>
      <w:r>
        <w:t>Afin de sécuriser notre bdd, nous avons mis en place différents systèmes de sécurité tel que le hachage des mots de passe dans l</w:t>
      </w:r>
      <w:r>
        <w:t>a bdd.</w:t>
      </w:r>
    </w:p>
    <w:sectPr w:rsidR="00BF2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1.5pt" o:hralign="center" o:bullet="t" o:hrstd="t" o:hr="t" fillcolor="#a0a0a0" stroked="f"/>
    </w:pict>
  </w:numPicBullet>
  <w:abstractNum w:abstractNumId="0" w15:restartNumberingAfterBreak="0">
    <w:nsid w:val="034D4028"/>
    <w:multiLevelType w:val="multilevel"/>
    <w:tmpl w:val="077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165C"/>
    <w:multiLevelType w:val="multilevel"/>
    <w:tmpl w:val="098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2C16"/>
    <w:multiLevelType w:val="multilevel"/>
    <w:tmpl w:val="E6F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5A15"/>
    <w:multiLevelType w:val="multilevel"/>
    <w:tmpl w:val="479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38F5"/>
    <w:multiLevelType w:val="multilevel"/>
    <w:tmpl w:val="C194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63112"/>
    <w:multiLevelType w:val="multilevel"/>
    <w:tmpl w:val="6F9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D414D"/>
    <w:multiLevelType w:val="multilevel"/>
    <w:tmpl w:val="CAF8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E77A7"/>
    <w:multiLevelType w:val="multilevel"/>
    <w:tmpl w:val="111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03FC"/>
    <w:multiLevelType w:val="multilevel"/>
    <w:tmpl w:val="254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C1932"/>
    <w:multiLevelType w:val="multilevel"/>
    <w:tmpl w:val="B174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75754"/>
    <w:multiLevelType w:val="multilevel"/>
    <w:tmpl w:val="07C6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7530B"/>
    <w:multiLevelType w:val="multilevel"/>
    <w:tmpl w:val="46709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C019B"/>
    <w:multiLevelType w:val="multilevel"/>
    <w:tmpl w:val="6894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D76CE"/>
    <w:multiLevelType w:val="multilevel"/>
    <w:tmpl w:val="F772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436DB"/>
    <w:multiLevelType w:val="multilevel"/>
    <w:tmpl w:val="5AE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02249"/>
    <w:multiLevelType w:val="multilevel"/>
    <w:tmpl w:val="F5C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C1EF1"/>
    <w:multiLevelType w:val="multilevel"/>
    <w:tmpl w:val="5B9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90CF7"/>
    <w:multiLevelType w:val="multilevel"/>
    <w:tmpl w:val="1E00494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6714BC4"/>
    <w:multiLevelType w:val="multilevel"/>
    <w:tmpl w:val="CC6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7454F"/>
    <w:multiLevelType w:val="hybridMultilevel"/>
    <w:tmpl w:val="32E04A2C"/>
    <w:lvl w:ilvl="0" w:tplc="EC70269A">
      <w:start w:val="1"/>
      <w:numFmt w:val="bullet"/>
      <w:lvlText w:val=""/>
      <w:lvlPicBulletId w:val="0"/>
      <w:lvlJc w:val="left"/>
      <w:pPr>
        <w:tabs>
          <w:tab w:val="num" w:pos="720"/>
        </w:tabs>
        <w:ind w:left="720" w:hanging="360"/>
      </w:pPr>
      <w:rPr>
        <w:rFonts w:ascii="Symbol" w:hAnsi="Symbol" w:hint="default"/>
      </w:rPr>
    </w:lvl>
    <w:lvl w:ilvl="1" w:tplc="34B8C868" w:tentative="1">
      <w:start w:val="1"/>
      <w:numFmt w:val="bullet"/>
      <w:lvlText w:val=""/>
      <w:lvlJc w:val="left"/>
      <w:pPr>
        <w:tabs>
          <w:tab w:val="num" w:pos="1440"/>
        </w:tabs>
        <w:ind w:left="1440" w:hanging="360"/>
      </w:pPr>
      <w:rPr>
        <w:rFonts w:ascii="Symbol" w:hAnsi="Symbol" w:hint="default"/>
      </w:rPr>
    </w:lvl>
    <w:lvl w:ilvl="2" w:tplc="EE060E4E" w:tentative="1">
      <w:start w:val="1"/>
      <w:numFmt w:val="bullet"/>
      <w:lvlText w:val=""/>
      <w:lvlJc w:val="left"/>
      <w:pPr>
        <w:tabs>
          <w:tab w:val="num" w:pos="2160"/>
        </w:tabs>
        <w:ind w:left="2160" w:hanging="360"/>
      </w:pPr>
      <w:rPr>
        <w:rFonts w:ascii="Symbol" w:hAnsi="Symbol" w:hint="default"/>
      </w:rPr>
    </w:lvl>
    <w:lvl w:ilvl="3" w:tplc="183860CE" w:tentative="1">
      <w:start w:val="1"/>
      <w:numFmt w:val="bullet"/>
      <w:lvlText w:val=""/>
      <w:lvlJc w:val="left"/>
      <w:pPr>
        <w:tabs>
          <w:tab w:val="num" w:pos="2880"/>
        </w:tabs>
        <w:ind w:left="2880" w:hanging="360"/>
      </w:pPr>
      <w:rPr>
        <w:rFonts w:ascii="Symbol" w:hAnsi="Symbol" w:hint="default"/>
      </w:rPr>
    </w:lvl>
    <w:lvl w:ilvl="4" w:tplc="4D32C9E0" w:tentative="1">
      <w:start w:val="1"/>
      <w:numFmt w:val="bullet"/>
      <w:lvlText w:val=""/>
      <w:lvlJc w:val="left"/>
      <w:pPr>
        <w:tabs>
          <w:tab w:val="num" w:pos="3600"/>
        </w:tabs>
        <w:ind w:left="3600" w:hanging="360"/>
      </w:pPr>
      <w:rPr>
        <w:rFonts w:ascii="Symbol" w:hAnsi="Symbol" w:hint="default"/>
      </w:rPr>
    </w:lvl>
    <w:lvl w:ilvl="5" w:tplc="4B102B1C" w:tentative="1">
      <w:start w:val="1"/>
      <w:numFmt w:val="bullet"/>
      <w:lvlText w:val=""/>
      <w:lvlJc w:val="left"/>
      <w:pPr>
        <w:tabs>
          <w:tab w:val="num" w:pos="4320"/>
        </w:tabs>
        <w:ind w:left="4320" w:hanging="360"/>
      </w:pPr>
      <w:rPr>
        <w:rFonts w:ascii="Symbol" w:hAnsi="Symbol" w:hint="default"/>
      </w:rPr>
    </w:lvl>
    <w:lvl w:ilvl="6" w:tplc="2E249F8C" w:tentative="1">
      <w:start w:val="1"/>
      <w:numFmt w:val="bullet"/>
      <w:lvlText w:val=""/>
      <w:lvlJc w:val="left"/>
      <w:pPr>
        <w:tabs>
          <w:tab w:val="num" w:pos="5040"/>
        </w:tabs>
        <w:ind w:left="5040" w:hanging="360"/>
      </w:pPr>
      <w:rPr>
        <w:rFonts w:ascii="Symbol" w:hAnsi="Symbol" w:hint="default"/>
      </w:rPr>
    </w:lvl>
    <w:lvl w:ilvl="7" w:tplc="2F48222C" w:tentative="1">
      <w:start w:val="1"/>
      <w:numFmt w:val="bullet"/>
      <w:lvlText w:val=""/>
      <w:lvlJc w:val="left"/>
      <w:pPr>
        <w:tabs>
          <w:tab w:val="num" w:pos="5760"/>
        </w:tabs>
        <w:ind w:left="5760" w:hanging="360"/>
      </w:pPr>
      <w:rPr>
        <w:rFonts w:ascii="Symbol" w:hAnsi="Symbol" w:hint="default"/>
      </w:rPr>
    </w:lvl>
    <w:lvl w:ilvl="8" w:tplc="3EB6198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A3D76E7"/>
    <w:multiLevelType w:val="multilevel"/>
    <w:tmpl w:val="BD3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83ECC"/>
    <w:multiLevelType w:val="multilevel"/>
    <w:tmpl w:val="BCA4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3672F"/>
    <w:multiLevelType w:val="hybridMultilevel"/>
    <w:tmpl w:val="9358043C"/>
    <w:lvl w:ilvl="0" w:tplc="83085CC0">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9E0B99"/>
    <w:multiLevelType w:val="multilevel"/>
    <w:tmpl w:val="52D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95A83"/>
    <w:multiLevelType w:val="multilevel"/>
    <w:tmpl w:val="1B5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C0090"/>
    <w:multiLevelType w:val="multilevel"/>
    <w:tmpl w:val="0D34F7D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21"/>
  </w:num>
  <w:num w:numId="4">
    <w:abstractNumId w:val="2"/>
  </w:num>
  <w:num w:numId="5">
    <w:abstractNumId w:val="25"/>
  </w:num>
  <w:num w:numId="6">
    <w:abstractNumId w:val="14"/>
  </w:num>
  <w:num w:numId="7">
    <w:abstractNumId w:val="8"/>
  </w:num>
  <w:num w:numId="8">
    <w:abstractNumId w:val="11"/>
  </w:num>
  <w:num w:numId="9">
    <w:abstractNumId w:val="5"/>
  </w:num>
  <w:num w:numId="10">
    <w:abstractNumId w:val="13"/>
  </w:num>
  <w:num w:numId="11">
    <w:abstractNumId w:val="15"/>
  </w:num>
  <w:num w:numId="12">
    <w:abstractNumId w:val="20"/>
  </w:num>
  <w:num w:numId="13">
    <w:abstractNumId w:val="18"/>
  </w:num>
  <w:num w:numId="14">
    <w:abstractNumId w:val="3"/>
  </w:num>
  <w:num w:numId="15">
    <w:abstractNumId w:val="24"/>
  </w:num>
  <w:num w:numId="16">
    <w:abstractNumId w:val="1"/>
  </w:num>
  <w:num w:numId="17">
    <w:abstractNumId w:val="0"/>
  </w:num>
  <w:num w:numId="18">
    <w:abstractNumId w:val="12"/>
  </w:num>
  <w:num w:numId="19">
    <w:abstractNumId w:val="10"/>
  </w:num>
  <w:num w:numId="20">
    <w:abstractNumId w:val="7"/>
  </w:num>
  <w:num w:numId="21">
    <w:abstractNumId w:val="23"/>
  </w:num>
  <w:num w:numId="22">
    <w:abstractNumId w:val="9"/>
  </w:num>
  <w:num w:numId="23">
    <w:abstractNumId w:val="6"/>
  </w:num>
  <w:num w:numId="24">
    <w:abstractNumId w:val="22"/>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E2"/>
    <w:rsid w:val="00035BCB"/>
    <w:rsid w:val="000979A6"/>
    <w:rsid w:val="001A3E55"/>
    <w:rsid w:val="001D7C12"/>
    <w:rsid w:val="002B13E3"/>
    <w:rsid w:val="002B466B"/>
    <w:rsid w:val="0032781D"/>
    <w:rsid w:val="00332062"/>
    <w:rsid w:val="00374F44"/>
    <w:rsid w:val="003D0254"/>
    <w:rsid w:val="004D2DE0"/>
    <w:rsid w:val="0059416F"/>
    <w:rsid w:val="005D4015"/>
    <w:rsid w:val="00672DE8"/>
    <w:rsid w:val="006C477D"/>
    <w:rsid w:val="00706529"/>
    <w:rsid w:val="00722C21"/>
    <w:rsid w:val="007A5F87"/>
    <w:rsid w:val="007A78C9"/>
    <w:rsid w:val="007B53E2"/>
    <w:rsid w:val="007C6AEE"/>
    <w:rsid w:val="007E7CF3"/>
    <w:rsid w:val="008174C0"/>
    <w:rsid w:val="009A6935"/>
    <w:rsid w:val="009B07E0"/>
    <w:rsid w:val="009D2F0C"/>
    <w:rsid w:val="00AE0F08"/>
    <w:rsid w:val="00AE464D"/>
    <w:rsid w:val="00B33EC8"/>
    <w:rsid w:val="00B8144B"/>
    <w:rsid w:val="00BF29DC"/>
    <w:rsid w:val="00C055D2"/>
    <w:rsid w:val="00CD01C9"/>
    <w:rsid w:val="00CF20F6"/>
    <w:rsid w:val="00DD0F27"/>
    <w:rsid w:val="00E842D3"/>
    <w:rsid w:val="00ED45E3"/>
    <w:rsid w:val="00FF2DCC"/>
    <w:rsid w:val="00FF6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C71F"/>
  <w15:chartTrackingRefBased/>
  <w15:docId w15:val="{F5B37CFD-21A2-4F99-93EF-B8CEE0AC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5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5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53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53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53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53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53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53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53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53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53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53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53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53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53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53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53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53E2"/>
    <w:rPr>
      <w:rFonts w:eastAsiaTheme="majorEastAsia" w:cstheme="majorBidi"/>
      <w:color w:val="272727" w:themeColor="text1" w:themeTint="D8"/>
    </w:rPr>
  </w:style>
  <w:style w:type="paragraph" w:styleId="Titre">
    <w:name w:val="Title"/>
    <w:basedOn w:val="Normal"/>
    <w:next w:val="Normal"/>
    <w:link w:val="TitreCar"/>
    <w:uiPriority w:val="10"/>
    <w:qFormat/>
    <w:rsid w:val="007B5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53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53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53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53E2"/>
    <w:pPr>
      <w:spacing w:before="160"/>
      <w:jc w:val="center"/>
    </w:pPr>
    <w:rPr>
      <w:i/>
      <w:iCs/>
      <w:color w:val="404040" w:themeColor="text1" w:themeTint="BF"/>
    </w:rPr>
  </w:style>
  <w:style w:type="character" w:customStyle="1" w:styleId="CitationCar">
    <w:name w:val="Citation Car"/>
    <w:basedOn w:val="Policepardfaut"/>
    <w:link w:val="Citation"/>
    <w:uiPriority w:val="29"/>
    <w:rsid w:val="007B53E2"/>
    <w:rPr>
      <w:i/>
      <w:iCs/>
      <w:color w:val="404040" w:themeColor="text1" w:themeTint="BF"/>
    </w:rPr>
  </w:style>
  <w:style w:type="paragraph" w:styleId="Paragraphedeliste">
    <w:name w:val="List Paragraph"/>
    <w:basedOn w:val="Normal"/>
    <w:uiPriority w:val="34"/>
    <w:qFormat/>
    <w:rsid w:val="007B53E2"/>
    <w:pPr>
      <w:ind w:left="720"/>
      <w:contextualSpacing/>
    </w:pPr>
  </w:style>
  <w:style w:type="character" w:styleId="Accentuationintense">
    <w:name w:val="Intense Emphasis"/>
    <w:basedOn w:val="Policepardfaut"/>
    <w:uiPriority w:val="21"/>
    <w:qFormat/>
    <w:rsid w:val="007B53E2"/>
    <w:rPr>
      <w:i/>
      <w:iCs/>
      <w:color w:val="0F4761" w:themeColor="accent1" w:themeShade="BF"/>
    </w:rPr>
  </w:style>
  <w:style w:type="paragraph" w:styleId="Citationintense">
    <w:name w:val="Intense Quote"/>
    <w:basedOn w:val="Normal"/>
    <w:next w:val="Normal"/>
    <w:link w:val="CitationintenseCar"/>
    <w:uiPriority w:val="30"/>
    <w:qFormat/>
    <w:rsid w:val="007B5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53E2"/>
    <w:rPr>
      <w:i/>
      <w:iCs/>
      <w:color w:val="0F4761" w:themeColor="accent1" w:themeShade="BF"/>
    </w:rPr>
  </w:style>
  <w:style w:type="character" w:styleId="Rfrenceintense">
    <w:name w:val="Intense Reference"/>
    <w:basedOn w:val="Policepardfaut"/>
    <w:uiPriority w:val="32"/>
    <w:qFormat/>
    <w:rsid w:val="007B53E2"/>
    <w:rPr>
      <w:b/>
      <w:bCs/>
      <w:smallCaps/>
      <w:color w:val="0F4761" w:themeColor="accent1" w:themeShade="BF"/>
      <w:spacing w:val="5"/>
    </w:rPr>
  </w:style>
  <w:style w:type="character" w:styleId="Lienhypertexte">
    <w:name w:val="Hyperlink"/>
    <w:basedOn w:val="Policepardfaut"/>
    <w:uiPriority w:val="99"/>
    <w:unhideWhenUsed/>
    <w:rsid w:val="009B07E0"/>
    <w:rPr>
      <w:color w:val="467886" w:themeColor="hyperlink"/>
      <w:u w:val="single"/>
    </w:rPr>
  </w:style>
  <w:style w:type="character" w:styleId="Mentionnonrsolue">
    <w:name w:val="Unresolved Mention"/>
    <w:basedOn w:val="Policepardfaut"/>
    <w:uiPriority w:val="99"/>
    <w:semiHidden/>
    <w:unhideWhenUsed/>
    <w:rsid w:val="009B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0248">
      <w:bodyDiv w:val="1"/>
      <w:marLeft w:val="0"/>
      <w:marRight w:val="0"/>
      <w:marTop w:val="0"/>
      <w:marBottom w:val="0"/>
      <w:divBdr>
        <w:top w:val="none" w:sz="0" w:space="0" w:color="auto"/>
        <w:left w:val="none" w:sz="0" w:space="0" w:color="auto"/>
        <w:bottom w:val="none" w:sz="0" w:space="0" w:color="auto"/>
        <w:right w:val="none" w:sz="0" w:space="0" w:color="auto"/>
      </w:divBdr>
    </w:div>
    <w:div w:id="50968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7bc0259-7d93-4b70-a488-920cc1e5c9f7">
      <Terms xmlns="http://schemas.microsoft.com/office/infopath/2007/PartnerControls"/>
    </lcf76f155ced4ddcb4097134ff3c332f>
    <TaxCatchAll xmlns="1171238c-1b54-43cc-8131-966ae2953e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149EC62A5644B9C1D5CB3C47B19BA" ma:contentTypeVersion="11" ma:contentTypeDescription="Crée un document." ma:contentTypeScope="" ma:versionID="e9782585924a7c3c8e101a843204cade">
  <xsd:schema xmlns:xsd="http://www.w3.org/2001/XMLSchema" xmlns:xs="http://www.w3.org/2001/XMLSchema" xmlns:p="http://schemas.microsoft.com/office/2006/metadata/properties" xmlns:ns2="67bc0259-7d93-4b70-a488-920cc1e5c9f7" xmlns:ns3="1171238c-1b54-43cc-8131-966ae2953e77" targetNamespace="http://schemas.microsoft.com/office/2006/metadata/properties" ma:root="true" ma:fieldsID="be9928ba832df52de96a0de7fdb77b4e" ns2:_="" ns3:_="">
    <xsd:import namespace="67bc0259-7d93-4b70-a488-920cc1e5c9f7"/>
    <xsd:import namespace="1171238c-1b54-43cc-8131-966ae2953e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c0259-7d93-4b70-a488-920cc1e5c9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71238c-1b54-43cc-8131-966ae2953e7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add9907-062e-4fb4-a8c4-595d895ac77e}" ma:internalName="TaxCatchAll" ma:showField="CatchAllData" ma:web="1171238c-1b54-43cc-8131-966ae2953e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2932A-AEA9-4827-A76B-BC6B2B366E9B}">
  <ds:schemaRefs>
    <ds:schemaRef ds:uri="http://schemas.microsoft.com/office/2006/metadata/properties"/>
    <ds:schemaRef ds:uri="http://schemas.microsoft.com/office/infopath/2007/PartnerControls"/>
    <ds:schemaRef ds:uri="67bc0259-7d93-4b70-a488-920cc1e5c9f7"/>
    <ds:schemaRef ds:uri="1171238c-1b54-43cc-8131-966ae2953e77"/>
  </ds:schemaRefs>
</ds:datastoreItem>
</file>

<file path=customXml/itemProps2.xml><?xml version="1.0" encoding="utf-8"?>
<ds:datastoreItem xmlns:ds="http://schemas.openxmlformats.org/officeDocument/2006/customXml" ds:itemID="{8B7A84E7-58BF-41E9-BD24-C91153519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c0259-7d93-4b70-a488-920cc1e5c9f7"/>
    <ds:schemaRef ds:uri="1171238c-1b54-43cc-8131-966ae2953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78CBE-BDA9-436D-8444-92DFAD939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1060</Words>
  <Characters>5831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Couret</dc:creator>
  <cp:keywords/>
  <dc:description/>
  <cp:lastModifiedBy>Flavien Nouet</cp:lastModifiedBy>
  <cp:revision>19</cp:revision>
  <dcterms:created xsi:type="dcterms:W3CDTF">2025-01-06T10:24:00Z</dcterms:created>
  <dcterms:modified xsi:type="dcterms:W3CDTF">2025-03-04T19:51:00Z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0x0101007E8149EC62A5644B9C1D5CB3C47B19BA</vt:lpwstr>
  </property>
</Properties>
</file>