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7343"/>
      </w:tblGrid>
      <w:tr>
        <w:trPr>
          <w:cantSplit/>
        </w:trPr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63624" cy="45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ena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004A8D"/>
                <w:sz w:val="32"/>
              </w:rPr>
              <w:t>Prática 11 – Lanchonete: o script que cria o banco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Aula 11 · Modelo físico, DDL, restrições e comentários</w:t>
            </w:r>
          </w:p>
        </w:tc>
      </w:tr>
    </w:tbl>
    <w:p>
      <w:pPr>
        <w:keepNext w:val="0"/>
        <w:spacing w:before="0" w:after="80" w:line="240" w:lineRule="auto"/>
        <w:jc w:val="left"/>
        <w:pBdr>
          <w:bottom w:val="single" w:sz="8" w:space="1" w:color="004A8D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Curso: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Técnico em Desenvolvimento de Sistemas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Unidade Curricular: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Banco de Dados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Instrutor: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Anderson Ferreira</w:t>
            </w:r>
          </w:p>
        </w:tc>
      </w:tr>
    </w:tbl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Objetivo da prática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 w:val="0"/>
          <w:color w:val="303030"/>
          <w:sz w:val="24"/>
        </w:rPr>
        <w:t>Criar no MySQL o banco da lanchonete, com tipos, regras e comentários.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Descrição da atividade:</w:t>
      </w:r>
      <w:r>
        <w:rPr>
          <w:rFonts w:ascii="Arial" w:hAnsi="Arial" w:cs="Arial" w:eastAsia="Arial"/>
          <w:b w:val="0"/>
          <w:color w:val="303030"/>
          <w:sz w:val="24"/>
        </w:rPr>
        <w:t xml:space="preserve"> você é o técnico que escreve o script do banco (etapa 4 da situação de aprendizagem). Faça as 4 partes na ordem. Cada passo é uma ação só.</w:t>
      </w: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O modelo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 w:val="0"/>
          <w:color w:val="303030"/>
          <w:sz w:val="24"/>
        </w:rPr>
        <w:t>Estas são as tabelas da prática 10. A regra de cada coluna está ao lado do nome, em cinza.</w:t>
      </w:r>
    </w:p>
    <w:p>
      <w:pPr>
        <w:keepNext w:val="0"/>
        <w:spacing w:before="80" w:after="16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1992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lanchonete-3f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924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NOT NULL: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obrigatório. </w:t>
            </w:r>
            <w:r>
              <w:rPr>
                <w:rFonts w:ascii="Arial" w:hAnsi="Arial" w:cs="Arial" w:eastAsia="Arial"/>
                <w:b/>
                <w:color w:val="303030"/>
                <w:sz w:val="22"/>
              </w:rPr>
              <w:t>NULL: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aceita vazio. </w:t>
            </w:r>
            <w:r>
              <w:rPr>
                <w:rFonts w:ascii="Arial" w:hAnsi="Arial" w:cs="Arial" w:eastAsia="Arial"/>
                <w:b/>
                <w:color w:val="303030"/>
                <w:sz w:val="22"/>
              </w:rPr>
              <w:t>UNIQUE: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não repete. </w:t>
            </w:r>
            <w:r>
              <w:rPr>
                <w:rFonts w:ascii="Arial" w:hAnsi="Arial" w:cs="Arial" w:eastAsia="Arial"/>
                <w:b/>
                <w:color w:val="303030"/>
                <w:sz w:val="22"/>
              </w:rPr>
              <w:t>DEFAULT: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valor automático. </w:t>
            </w:r>
            <w:r>
              <w:rPr>
                <w:rFonts w:ascii="Arial" w:hAnsi="Arial" w:cs="Arial" w:eastAsia="Arial"/>
                <w:b/>
                <w:color w:val="303030"/>
                <w:sz w:val="22"/>
              </w:rPr>
              <w:t>CHECK: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confere uma condição. </w:t>
            </w:r>
            <w:r>
              <w:rPr>
                <w:rFonts w:ascii="Arial" w:hAnsi="Arial" w:cs="Arial" w:eastAsia="Arial"/>
                <w:b/>
                <w:color w:val="303030"/>
                <w:sz w:val="22"/>
              </w:rPr>
              <w:t>DESCRIBE tabela;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mostra as colunas.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Exemplo da aula</w:t>
      </w:r>
      <w:r>
        <w:rPr>
          <w:rFonts w:ascii="Arial" w:hAnsi="Arial" w:cs="Arial" w:eastAsia="Arial"/>
          <w:b w:val="0"/>
          <w:color w:val="303030"/>
          <w:sz w:val="24"/>
        </w:rPr>
        <w:t xml:space="preserve"> (tabela servico da barbearia), para imitar: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-- serviços: o nome não repete; o preço é maior que 0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CREATE TABLE servico (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id          INT AUTO_INCREMENT PRIMARY KEY,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nome        VARCHAR(60) NOT NULL UNIQUE,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preco       DECIMAL(6,2) NOT NULL CHECK (preco &gt; 0),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duracao_min INT NOT NULL DEFAULT 30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);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Parte 1. Preparar o script (no MySQL Workbench)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Como fazer no MySQL Workbench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Abrir um script: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menu File, Open SQL Script (Ctrl+Shift+O).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Salvar com outro nome: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menu File, Save Script As (Ctrl+Shift+S).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Executar tudo: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clique no raio (Ctrl+Shift+Enter).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Executar uma linha: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clique na linha e aperte Ctrl+Enter.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Ler o resultado: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no painel Output, embaixo: verde deu certo; vermelho mostra o erro.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Abra o MySQL Workbench e entre na conexão do laboratório.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Abra o arquivo pratica-11-inicio.sql, que está na atividade do Google Sala de Aula.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Salve como pratica-11.sql (File, Save Script As).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Confira: o arquivo começa pelo início do script, abaixo.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/* Prática 11 – Lanchonete – modelo físico (DDL) */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DROP DATABASE IF EXISTS lanchonete;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CREATE DATABASE lanchonete;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USE lanchonete;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Parte 2. Completar o molde (no MySQL Workbench)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5.</w:t>
        <w:tab/>
      </w:r>
      <w:r>
        <w:rPr>
          <w:rFonts w:ascii="Arial" w:hAnsi="Arial" w:cs="Arial" w:eastAsia="Arial"/>
          <w:b w:val="0"/>
          <w:color w:val="303030"/>
          <w:sz w:val="24"/>
        </w:rPr>
        <w:t>Desça até o molde, abaixo: ele já está no arquivo, depois do início.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6.</w:t>
        <w:tab/>
      </w:r>
      <w:r>
        <w:rPr>
          <w:rFonts w:ascii="Arial" w:hAnsi="Arial" w:cs="Arial" w:eastAsia="Arial"/>
          <w:b w:val="0"/>
          <w:color w:val="303030"/>
          <w:sz w:val="24"/>
        </w:rPr>
        <w:t>Troque cada ____ pela resposta. A linha -- dica, logo acima, diz onde procurar.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7.</w:t>
        <w:tab/>
      </w:r>
      <w:r>
        <w:rPr>
          <w:rFonts w:ascii="Arial" w:hAnsi="Arial" w:cs="Arial" w:eastAsia="Arial"/>
          <w:b w:val="0"/>
          <w:color w:val="303030"/>
          <w:sz w:val="24"/>
        </w:rPr>
        <w:t>Execute tudo. Na Output, todas as linhas ficam verdes.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-- unidades da rede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CREATE TABLE unidade (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codigo   INT AUTO_INCREMENT PRIMARY KEY,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-- dica: texto curto, como o nome do servico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nome     ____________ NOT NULL,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-- dica: na figura, endereço sem regra: aceita vazio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endereco VARCHAR(150) ________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-- dica: escreva entre as aspas o que a tabela guarda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) COMMENT = '______________________';</w:t>
            </w:r>
          </w:p>
          <w:p>
            <w:pPr>
              <w:keepNext w:val="0"/>
              <w:spacing w:before="40" w:after="40" w:line="240" w:lineRule="auto"/>
              <w:jc w:val="left"/>
            </w:pP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-- clientes: o telefone não se repete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CREATE TABLE cliente (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codigo   INT AUTO_INCREMENT PRIMARY KEY,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-- dica: na figura, a regra ao lado de nome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nome     VARCHAR(80) ________,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-- dica: na figura, a regra ao lado de telefone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telefone VARCHAR(15) ________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);</w:t>
            </w:r>
          </w:p>
          <w:p>
            <w:pPr>
              <w:keepNext w:val="0"/>
              <w:spacing w:before="40" w:after="40" w:line="240" w:lineRule="auto"/>
              <w:jc w:val="left"/>
            </w:pP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-- cardápio: o preço de tabela é maior que zero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CREATE TABLE produto (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-- dica: o mesmo tipo do codigo das outras tabelas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codigo       ____ AUTO_INCREMENT PRIMARY KEY,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-- dica: na figura, a segunda regra ao lado de nome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nome         VARCHAR(60) NOT NULL ________,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-- dica: preço com centavos, como o preco do servico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preco_tabela __________ NOT NULL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             CHECK (preco_tabela ___ 0)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);</w:t>
            </w:r>
          </w:p>
          <w:p>
            <w:pPr>
              <w:keepNext w:val="0"/>
              <w:spacing w:before="40" w:after="40" w:line="240" w:lineRule="auto"/>
              <w:jc w:val="left"/>
            </w:pP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-- entregadores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CREATE TABLE entregador (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codigo INT AUTO_INCREMENT PRIMARY KEY,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-- dica: na figura, a regra ao lado de nome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nome   VARCHAR(60) ________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);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Parte 3. Escrever pedido e item_pedido (no Word e no Workbench)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8.</w:t>
        <w:tab/>
      </w:r>
      <w:r>
        <w:rPr>
          <w:rFonts w:ascii="Arial" w:hAnsi="Arial" w:cs="Arial" w:eastAsia="Arial"/>
          <w:b w:val="0"/>
          <w:color w:val="303030"/>
          <w:sz w:val="24"/>
        </w:rPr>
        <w:t>Preencha o quadro 1, uma linha por vez. Use a coluna Onde procurar.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9.</w:t>
        <w:tab/>
      </w:r>
      <w:r>
        <w:rPr>
          <w:rFonts w:ascii="Arial" w:hAnsi="Arial" w:cs="Arial" w:eastAsia="Arial"/>
          <w:b w:val="0"/>
          <w:color w:val="303030"/>
          <w:sz w:val="24"/>
        </w:rPr>
        <w:t>Escreva o comentário e o CREATE TABLE pedido com as colunas da figura e os tipos do quadro 1.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10.</w:t>
        <w:tab/>
      </w:r>
      <w:r>
        <w:rPr>
          <w:rFonts w:ascii="Arial" w:hAnsi="Arial" w:cs="Arial" w:eastAsia="Arial"/>
          <w:b w:val="0"/>
          <w:color w:val="303030"/>
          <w:sz w:val="24"/>
        </w:rPr>
        <w:t>No fim de pedido, escreva uma FOREIGN KEY para cada FK. Use o molde de FK.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11.</w:t>
        <w:tab/>
      </w:r>
      <w:r>
        <w:rPr>
          <w:rFonts w:ascii="Arial" w:hAnsi="Arial" w:cs="Arial" w:eastAsia="Arial"/>
          <w:b w:val="0"/>
          <w:color w:val="303030"/>
          <w:sz w:val="24"/>
        </w:rPr>
        <w:t>Escreva o comentário e o CREATE TABLE item_pedido. A quantidade é maior que zero.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12.</w:t>
        <w:tab/>
      </w:r>
      <w:r>
        <w:rPr>
          <w:rFonts w:ascii="Arial" w:hAnsi="Arial" w:cs="Arial" w:eastAsia="Arial"/>
          <w:b w:val="0"/>
          <w:color w:val="303030"/>
          <w:sz w:val="24"/>
        </w:rPr>
        <w:t>Em item_pedido, escreva PRIMARY KEY (pedido_numero, produto_codigo) e as duas FOREIGN KEY.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13.</w:t>
        <w:tab/>
      </w:r>
      <w:r>
        <w:rPr>
          <w:rFonts w:ascii="Arial" w:hAnsi="Arial" w:cs="Arial" w:eastAsia="Arial"/>
          <w:b w:val="0"/>
          <w:color w:val="303030"/>
          <w:sz w:val="24"/>
        </w:rPr>
        <w:t>Escreva o ALTER TABLE: produto ganha disponivel, sim ou não, que começa como sim.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11"/>
        <w:gridCol w:w="4176"/>
        <w:gridCol w:w="2592"/>
      </w:tblGrid>
      <w:tr>
        <w:trPr>
          <w:cantSplit/>
          <w:tblHeader/>
        </w:trPr>
        <w:tc>
          <w:tcPr>
            <w:tcW w:type="dxa" w:w="331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Quadro 1. Coluna</w:t>
            </w:r>
          </w:p>
        </w:tc>
        <w:tc>
          <w:tcPr>
            <w:tcW w:type="dxa" w:w="41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Onde procurar</w:t>
            </w:r>
          </w:p>
        </w:tc>
        <w:tc>
          <w:tcPr>
            <w:tcW w:type="dxa" w:w="259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Tipo e regra</w:t>
            </w:r>
          </w:p>
        </w:tc>
      </w:tr>
      <w:tr>
        <w:trPr>
          <w:cantSplit/>
          <w:trHeight w:val="605"/>
        </w:trPr>
        <w:tc>
          <w:tcPr>
            <w:tcW w:type="dxa" w:w="331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pedido.numero</w:t>
            </w:r>
          </w:p>
        </w:tc>
        <w:tc>
          <w:tcPr>
            <w:tcW w:type="dxa" w:w="41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igual ao codigo das outras tabelas</w:t>
            </w:r>
          </w:p>
        </w:tc>
        <w:tc>
          <w:tcPr>
            <w:tcW w:type="dxa" w:w="259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605"/>
        </w:trPr>
        <w:tc>
          <w:tcPr>
            <w:tcW w:type="dxa" w:w="331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pedido.data_hora</w:t>
            </w:r>
          </w:p>
        </w:tc>
        <w:tc>
          <w:tcPr>
            <w:tcW w:type="dxa" w:w="41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data e hora juntas; na figura, a regra ao lado</w:t>
            </w:r>
          </w:p>
        </w:tc>
        <w:tc>
          <w:tcPr>
            <w:tcW w:type="dxa" w:w="259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605"/>
        </w:trPr>
        <w:tc>
          <w:tcPr>
            <w:tcW w:type="dxa" w:w="331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pedido.entregador_codigo</w:t>
            </w:r>
          </w:p>
        </w:tc>
        <w:tc>
          <w:tcPr>
            <w:tcW w:type="dxa" w:w="41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na figura: o pedido no balcão fica sem entregador</w:t>
            </w:r>
          </w:p>
        </w:tc>
        <w:tc>
          <w:tcPr>
            <w:tcW w:type="dxa" w:w="259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605"/>
        </w:trPr>
        <w:tc>
          <w:tcPr>
            <w:tcW w:type="dxa" w:w="331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item_pedido.preco_cobrado</w:t>
            </w:r>
          </w:p>
        </w:tc>
        <w:tc>
          <w:tcPr>
            <w:tcW w:type="dxa" w:w="41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igual ao preco_tabela do produto</w:t>
            </w:r>
          </w:p>
        </w:tc>
        <w:tc>
          <w:tcPr>
            <w:tcW w:type="dxa" w:w="259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Molde de FK</w:t>
      </w:r>
      <w:r>
        <w:rPr>
          <w:rFonts w:ascii="Arial" w:hAnsi="Arial" w:cs="Arial" w:eastAsia="Arial"/>
          <w:b w:val="0"/>
          <w:color w:val="303030"/>
          <w:sz w:val="24"/>
        </w:rPr>
        <w:t xml:space="preserve"> (troque os nomes):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FOREIGN KEY (coluna_da_fk)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 xml:space="preserve">    REFERENCES outra_tabela (codigo)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Parte 4. Conferir (no Workbench e no Word)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14.</w:t>
        <w:tab/>
      </w:r>
      <w:r>
        <w:rPr>
          <w:rFonts w:ascii="Arial" w:hAnsi="Arial" w:cs="Arial" w:eastAsia="Arial"/>
          <w:b w:val="0"/>
          <w:color w:val="303030"/>
          <w:sz w:val="24"/>
        </w:rPr>
        <w:t>Execute tudo duas vezes. Rode DESCRIBE pedido; e preencha o quadro 2 com o que aparece.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31"/>
        <w:gridCol w:w="3456"/>
        <w:gridCol w:w="2592"/>
      </w:tblGrid>
      <w:tr>
        <w:trPr>
          <w:cantSplit/>
          <w:tblHeader/>
        </w:trPr>
        <w:tc>
          <w:tcPr>
            <w:tcW w:type="dxa" w:w="403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Quadro 2. DESCRIBE pedido: Field</w:t>
            </w:r>
          </w:p>
        </w:tc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Type</w:t>
            </w:r>
          </w:p>
        </w:tc>
        <w:tc>
          <w:tcPr>
            <w:tcW w:type="dxa" w:w="259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Null</w:t>
            </w:r>
          </w:p>
        </w:tc>
      </w:tr>
      <w:tr>
        <w:trPr>
          <w:cantSplit/>
          <w:trHeight w:val="504"/>
        </w:trPr>
        <w:tc>
          <w:tcPr>
            <w:tcW w:type="dxa" w:w="403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numero</w:t>
            </w:r>
          </w:p>
        </w:tc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259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504"/>
        </w:trPr>
        <w:tc>
          <w:tcPr>
            <w:tcW w:type="dxa" w:w="403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data_hora</w:t>
            </w:r>
          </w:p>
        </w:tc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259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504"/>
        </w:trPr>
        <w:tc>
          <w:tcPr>
            <w:tcW w:type="dxa" w:w="403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entregador_codigo</w:t>
            </w:r>
          </w:p>
        </w:tc>
        <w:tc>
          <w:tcPr>
            <w:tcW w:type="dxa" w:w="345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  <w:tc>
          <w:tcPr>
            <w:tcW w:type="dxa" w:w="259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Confira: cada tabela tem um comentário -- antes do CREATE TABLE.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Confira: pedido vem depois de cliente, unidade e entregador.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 w:val="0"/>
          <w:color w:val="303030"/>
          <w:sz w:val="24"/>
        </w:rPr>
        <w:t>☐</w:t>
        <w:tab/>
      </w:r>
      <w:r>
        <w:rPr>
          <w:rFonts w:ascii="Arial" w:hAnsi="Arial" w:cs="Arial" w:eastAsia="Arial"/>
          <w:b w:val="0"/>
          <w:color w:val="303030"/>
          <w:sz w:val="24"/>
        </w:rPr>
        <w:t>Confira: o script roda duas vezes sem vermelho na 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Extra, sem nota: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crie também a tabela estoque.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Como enviar a atividade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Salve este documento como pratica-11.docx.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No repositório UC03_Banco_de_Dados, crie a pasta Banco/pratica-11 e coloque nela pratica-11.docx e pratica-11.sql.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No terminal do VS Code, digite: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add 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commit -m "feat: adiciona pratica 11"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push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No GitHub, copie o link da pasta pratica-11 e entregue no Google Sala de Aula.</w:t>
      </w: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Critérios de aceite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Link da pasta pratica-11 entregue no prazo, com o commit no padrão.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Lacunas do molde certas, com o COMMENT da unidade.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pedido e item_pedido com tipos, NOT NULL, PK e FKs.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ALTER TABLE com disponivel e comentário antes de cada tabela.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5.</w:t>
        <w:tab/>
      </w:r>
      <w:r>
        <w:rPr>
          <w:rFonts w:ascii="Arial" w:hAnsi="Arial" w:cs="Arial" w:eastAsia="Arial"/>
          <w:b w:val="0"/>
          <w:color w:val="303030"/>
          <w:sz w:val="24"/>
        </w:rPr>
        <w:t>Script roda duas vezes sem erro; quadros 1 e 2 certos.</w:t>
      </w:r>
    </w:p>
    <w:sectPr w:rsidR="00FC693F" w:rsidRPr="0006063C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