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i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42"/>
          <w:szCs w:val="42"/>
          <w:rtl w:val="0"/>
        </w:rPr>
        <w:t xml:space="preserve">Designación del equipo de QA</w:t>
      </w:r>
    </w:p>
    <w:tbl>
      <w:tblPr>
        <w:tblStyle w:val="Table1"/>
        <w:tblW w:w="10425.0" w:type="dxa"/>
        <w:jc w:val="left"/>
        <w:tblInd w:w="-76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30"/>
        <w:gridCol w:w="3210"/>
        <w:gridCol w:w="4785"/>
        <w:tblGridChange w:id="0">
          <w:tblGrid>
            <w:gridCol w:w="2430"/>
            <w:gridCol w:w="3210"/>
            <w:gridCol w:w="47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Rol en el equipo de QA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Responsabilidades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Recra Palomino, Juan Diego De Lawrence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Analista de Calidad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- Supervisar el proceso de pruebas. </w:t>
              <w:br w:type="textWrapping"/>
              <w:t xml:space="preserve">- Asegurar el cumplimiento de estándares. </w:t>
              <w:br w:type="textWrapping"/>
              <w:t xml:space="preserve">- Gestionar defectos y validación de soluciones.</w:t>
            </w:r>
          </w:p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Recra Palomino, Juan Diego De Lawrence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Tester Funcional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- Crear y ejecutar casos de prueba. </w:t>
              <w:br w:type="textWrapping"/>
              <w:t xml:space="preserve">- Verificar el cumplimiento de los requisitos. </w:t>
              <w:br w:type="textWrapping"/>
              <w:t xml:space="preserve">- Reportar errores encontrados.</w:t>
            </w:r>
          </w:p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Recra Palomino, Juan Diego De Lawrence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Automatizador QA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- Diseñar y desarrollar scripts de pruebas automatizadas. </w:t>
              <w:br w:type="textWrapping"/>
              <w:t xml:space="preserve">- Ejecutar pruebas de regresión. </w:t>
              <w:br w:type="textWrapping"/>
              <w:t xml:space="preserve">- Documentar resultados automáticos.</w:t>
            </w:r>
          </w:p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Recra Palomino, Juan Diego De Lawrence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Coordinador de QA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- Planificar las actividades del equipo QA. </w:t>
              <w:br w:type="textWrapping"/>
              <w:t xml:space="preserve">- Coordinar con desarrollo y cliente. </w:t>
              <w:br w:type="textWrapping"/>
              <w:t xml:space="preserve">- Validar entregables antes del despliegue.</w:t>
            </w:r>
          </w:p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>
          <w:rFonts w:ascii="Arial" w:cs="Arial" w:eastAsia="Arial" w:hAnsi="Arial"/>
          <w:i w:val="1"/>
          <w:sz w:val="42"/>
          <w:szCs w:val="4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PE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01A3E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F01A3E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F01A3E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F01A3E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F01A3E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F01A3E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F01A3E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F01A3E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F01A3E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F01A3E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F01A3E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F01A3E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F01A3E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F01A3E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F01A3E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F01A3E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F01A3E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F01A3E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F01A3E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F01A3E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F01A3E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F01A3E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F01A3E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F01A3E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F01A3E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F01A3E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F01A3E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F01A3E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F01A3E"/>
    <w:rPr>
      <w:b w:val="1"/>
      <w:bCs w:val="1"/>
      <w:smallCaps w:val="1"/>
      <w:color w:val="0f4761" w:themeColor="accent1" w:themeShade="0000BF"/>
      <w:spacing w:val="5"/>
    </w:rPr>
  </w:style>
  <w:style w:type="table" w:styleId="Tablaconcuadrcula">
    <w:name w:val="Table Grid"/>
    <w:basedOn w:val="Tablanormal"/>
    <w:uiPriority w:val="39"/>
    <w:rsid w:val="00B95C8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B1X1K8ag3GQpqxzPEznGZ/foZw==">CgMxLjA4AHIhMUVOSnlBRDcyZ1hoQnhyRFl4Y2xFRUVQaEpzaXBsb0hj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2025-05-18T19:52:00Z</dcterms:created>
  <dc:creator>ALUMNO - JUAN DIEGO DE LAWRENCE RECRA PALOMINO</dc:creator>
</cp:coreProperties>
</file>