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i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2"/>
          <w:szCs w:val="42"/>
          <w:rtl w:val="0"/>
        </w:rPr>
        <w:t xml:space="preserve">Criterios de prueba</w:t>
      </w:r>
    </w:p>
    <w:tbl>
      <w:tblPr>
        <w:tblStyle w:val="Table1"/>
        <w:tblW w:w="11085.0" w:type="dxa"/>
        <w:jc w:val="left"/>
        <w:tblInd w:w="-1290.0" w:type="dxa"/>
        <w:tblLayout w:type="fixed"/>
        <w:tblLook w:val="0400"/>
      </w:tblPr>
      <w:tblGrid>
        <w:gridCol w:w="975"/>
        <w:gridCol w:w="3495"/>
        <w:gridCol w:w="1800"/>
        <w:gridCol w:w="2445"/>
        <w:gridCol w:w="2370"/>
        <w:tblGridChange w:id="0">
          <w:tblGrid>
            <w:gridCol w:w="975"/>
            <w:gridCol w:w="3495"/>
            <w:gridCol w:w="1800"/>
            <w:gridCol w:w="2445"/>
            <w:gridCol w:w="237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8e8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ID del CP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8e8e8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Descripción del Criterio de Prueba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8e8e8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¿Cumple los prerrequisitos?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8e8e8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8e8e8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Acciones Correctivas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Inicio de sesión exitoso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Inicio de sesión fallido por contraseña inválida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El sistema no muestra el mensaje específico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Ajustar validación de errores con mensaje claro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Registro de nuevo usuario exitoso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Registro de usuario fallido por documento de identidad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El mensaje mostrado es genérico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Personalizar mensaje de error para el documento de identidad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Registro de producto exitoso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Botón “Guardar” algo lento al responder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Optimizar la acción del botón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Registro de producto fallido por nombre duplicado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El sistema detecta duplicado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Registro de nueva mesa éxitos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Registro de mesa fallido por número duplicado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El mensaje se muestra en un color poco visible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Mejorar visibilidad del mensaje de advertencia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Visualización correcta de estado de mesas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Los colores se muestran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Falla en visualización de mesas sin conexión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El mensaje de error no aparece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Añadir validación de conexión con mensaje claro</w:t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Asignación de pedido a mesa libre exitoso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Asignación fallida a mesa ocupada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El sistema no identifica correctamente el mesero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Corregir validación de mesero responsable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Cambio de estado de mesa a ocupada exitoso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El cambio de color no se actualiza en tiempo real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Agregar actualización automática o con temporizador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Estado de mesa no actualizado por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El error es capturado, pero sin mensaje informativo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Agregar mensaje claro de error en cambio de estado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Pedido modificado exitosamente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Modificación no permitida en preparación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El sistema permite modificar, aunque ya está en cocina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Bloquear edición si el pedido está en “En preparación”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Envío de pedido a cocina exitoso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Envío fallido sin productos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El sistema no bloquea correctamente el botón enviar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Validar contenido del pedido antes de habilitar envío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Visualización de pedido por cocinero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Los datos del pedido cargan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Lista de pedidos vacía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Notificación de pedido listo al mesero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La notificación se muestra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Notificación no enviada por error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El error ocurre, pero no se muestra ningún mensaje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Implementar mensaje claro de fallo en envío de notificación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Envío exitoso de pedido a caja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Estado de la mesa cambia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Envío a caja fallido por pedido incompleto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El sistema permite el envío pese a estar incompleto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Agregar validación de completitud del pedido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Registro de pago y generación de boleta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El comprobante se genera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Registro de pago fallido por campos incompletos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El mensaje de advertencia no indica el campo faltante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Mejorar mensaje de validación especificando campos obligatorios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Generación de reporte de ventas exitoso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Reporte generado y descargado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CP28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Error en generación de reporte sin parámetros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El sistema no muestra advertencia al faltar filtros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Agregar validación previa a la generación de reportes</w:t>
            </w:r>
          </w:p>
        </w:tc>
      </w:tr>
    </w:tbl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 Unicode MS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PE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355A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355A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355A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355A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355A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355A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355A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355A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355A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355A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355A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355A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355A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355A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355A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355A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355A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355A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3355A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355A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355A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355A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3355A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3355A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3355A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3355A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355A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355A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3355A5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05EE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w3EO/wu5S1agwGA1nIBaNBR/c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zgAciExVC10c3V4bGlLZGVLTFZidFZJLVFLSW5YTzlJdER6W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2025-05-19T19:10:00Z</dcterms:created>
  <dc:creator>ALUMNO - JUAN DIEGO DE LAWRENCE RECRA PALOMINO</dc:creator>
</cp:coreProperties>
</file>