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24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1239"/>
        <w:gridCol w:w="1424"/>
        <w:gridCol w:w="1455"/>
        <w:gridCol w:w="1268"/>
        <w:gridCol w:w="2476"/>
      </w:tblGrid>
      <w:tr w:rsidR="0083000A" w:rsidRPr="0083000A" w14:paraId="2431A5DF" w14:textId="77777777" w:rsidTr="0083000A">
        <w:trPr>
          <w:trHeight w:val="282"/>
        </w:trPr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14:paraId="2ADE10A7" w14:textId="77777777" w:rsidR="0083000A" w:rsidRPr="0083000A" w:rsidRDefault="0083000A" w:rsidP="0083000A">
            <w:pPr>
              <w:jc w:val="center"/>
              <w:rPr>
                <w:lang w:val="es-ES"/>
              </w:rPr>
            </w:pPr>
            <w:r w:rsidRPr="0083000A">
              <w:rPr>
                <w:color w:val="FFFFFF" w:themeColor="background1"/>
                <w:lang w:val="es-ES"/>
              </w:rPr>
              <w:t>CONTROL DE VERSIONES</w:t>
            </w:r>
          </w:p>
        </w:tc>
      </w:tr>
      <w:tr w:rsidR="0083000A" w:rsidRPr="0083000A" w14:paraId="7DDEE2D4" w14:textId="77777777" w:rsidTr="0083000A">
        <w:trPr>
          <w:trHeight w:val="282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FB50F44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00176079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BDCC159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Revisada por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7EF2406E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Aprobada por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2E9EC648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1C29779F" w14:textId="77777777" w:rsidR="0083000A" w:rsidRPr="0083000A" w:rsidRDefault="0083000A" w:rsidP="0083000A">
            <w:pPr>
              <w:rPr>
                <w:i/>
                <w:sz w:val="18"/>
                <w:szCs w:val="18"/>
                <w:lang w:val="es-ES"/>
              </w:rPr>
            </w:pPr>
            <w:r w:rsidRPr="0083000A">
              <w:rPr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83000A" w:rsidRPr="0083000A" w14:paraId="22B007DE" w14:textId="77777777" w:rsidTr="0083000A">
        <w:trPr>
          <w:trHeight w:val="462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0D793" w14:textId="77777777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1.0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B0649" w14:textId="304077BC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CD6DD" w14:textId="19CB4ED9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BCCE7" w14:textId="3DD829AE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Juan Diego Recra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93FC" w14:textId="5D00ACE3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19/05/2025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9EAC3" w14:textId="77777777" w:rsidR="0083000A" w:rsidRPr="0083000A" w:rsidRDefault="0083000A" w:rsidP="0083000A">
            <w:pPr>
              <w:rPr>
                <w:sz w:val="18"/>
                <w:szCs w:val="18"/>
                <w:lang w:val="es-ES"/>
              </w:rPr>
            </w:pPr>
            <w:r w:rsidRPr="0083000A">
              <w:rPr>
                <w:sz w:val="18"/>
                <w:szCs w:val="18"/>
                <w:lang w:val="es-ES"/>
              </w:rPr>
              <w:t>Primera versión de la inspección de calidad</w:t>
            </w:r>
          </w:p>
        </w:tc>
      </w:tr>
    </w:tbl>
    <w:p w14:paraId="0F872460" w14:textId="77777777" w:rsidR="0083000A" w:rsidRDefault="0083000A"/>
    <w:p w14:paraId="4EE40DD6" w14:textId="574D178B" w:rsidR="0083000A" w:rsidRDefault="0083000A" w:rsidP="0083000A">
      <w:pPr>
        <w:jc w:val="center"/>
        <w:rPr>
          <w:rFonts w:ascii="Arial" w:hAnsi="Arial" w:cs="Arial"/>
          <w:b/>
          <w:bCs/>
          <w:i/>
          <w:iCs/>
          <w:sz w:val="42"/>
          <w:szCs w:val="42"/>
        </w:rPr>
      </w:pPr>
      <w:r w:rsidRPr="0083000A">
        <w:rPr>
          <w:rFonts w:ascii="Arial" w:hAnsi="Arial" w:cs="Arial"/>
          <w:b/>
          <w:bCs/>
          <w:i/>
          <w:iCs/>
          <w:sz w:val="42"/>
          <w:szCs w:val="42"/>
        </w:rPr>
        <w:t>Inspección de calidad Nro. 1</w:t>
      </w:r>
    </w:p>
    <w:tbl>
      <w:tblPr>
        <w:tblStyle w:val="TableNormal"/>
        <w:tblW w:w="861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1088"/>
        <w:gridCol w:w="626"/>
        <w:gridCol w:w="408"/>
        <w:gridCol w:w="266"/>
        <w:gridCol w:w="1047"/>
        <w:gridCol w:w="438"/>
        <w:gridCol w:w="413"/>
        <w:gridCol w:w="735"/>
        <w:gridCol w:w="137"/>
        <w:gridCol w:w="1255"/>
        <w:gridCol w:w="468"/>
      </w:tblGrid>
      <w:tr w:rsidR="00815909" w14:paraId="0976DBA1" w14:textId="77777777" w:rsidTr="00815909">
        <w:trPr>
          <w:trHeight w:val="282"/>
        </w:trPr>
        <w:tc>
          <w:tcPr>
            <w:tcW w:w="4117" w:type="dxa"/>
            <w:gridSpan w:val="6"/>
            <w:shd w:val="clear" w:color="auto" w:fill="5F5F5F"/>
          </w:tcPr>
          <w:p w14:paraId="42173175" w14:textId="77777777" w:rsidR="00815909" w:rsidRPr="00A96197" w:rsidRDefault="00815909" w:rsidP="00D56681">
            <w:pPr>
              <w:pStyle w:val="TableParagraph"/>
              <w:spacing w:before="19"/>
              <w:ind w:left="34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Nombre</w:t>
            </w:r>
            <w:r w:rsidRPr="00A96197">
              <w:rPr>
                <w:smallCaps/>
                <w:color w:val="FFFFFF"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Proyecto</w:t>
            </w:r>
          </w:p>
        </w:tc>
        <w:tc>
          <w:tcPr>
            <w:tcW w:w="4493" w:type="dxa"/>
            <w:gridSpan w:val="7"/>
            <w:tcBorders>
              <w:top w:val="nil"/>
              <w:bottom w:val="nil"/>
            </w:tcBorders>
            <w:shd w:val="clear" w:color="auto" w:fill="5F5F5F"/>
          </w:tcPr>
          <w:p w14:paraId="0ED12B4D" w14:textId="77777777" w:rsidR="00815909" w:rsidRPr="00A96197" w:rsidRDefault="00815909" w:rsidP="00D56681">
            <w:pPr>
              <w:pStyle w:val="TableParagraph"/>
              <w:spacing w:before="19"/>
              <w:ind w:left="69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Siglas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Proyecto</w:t>
            </w:r>
          </w:p>
        </w:tc>
      </w:tr>
      <w:tr w:rsidR="00815909" w14:paraId="543AEF9D" w14:textId="77777777" w:rsidTr="00815909">
        <w:trPr>
          <w:trHeight w:val="282"/>
        </w:trPr>
        <w:tc>
          <w:tcPr>
            <w:tcW w:w="4117" w:type="dxa"/>
            <w:gridSpan w:val="6"/>
          </w:tcPr>
          <w:p w14:paraId="2FD45AE0" w14:textId="388801E8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Servicio Express</w:t>
            </w:r>
          </w:p>
        </w:tc>
        <w:tc>
          <w:tcPr>
            <w:tcW w:w="4493" w:type="dxa"/>
            <w:gridSpan w:val="7"/>
            <w:tcBorders>
              <w:top w:val="nil"/>
            </w:tcBorders>
          </w:tcPr>
          <w:p w14:paraId="00AEFD60" w14:textId="363A777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S.E.</w:t>
            </w:r>
          </w:p>
        </w:tc>
      </w:tr>
      <w:tr w:rsidR="00815909" w14:paraId="570FAAF6" w14:textId="77777777" w:rsidTr="00815909">
        <w:trPr>
          <w:trHeight w:val="239"/>
        </w:trPr>
        <w:tc>
          <w:tcPr>
            <w:tcW w:w="8610" w:type="dxa"/>
            <w:gridSpan w:val="13"/>
            <w:shd w:val="clear" w:color="auto" w:fill="5F5F5F"/>
          </w:tcPr>
          <w:p w14:paraId="74074C86" w14:textId="77777777" w:rsidR="00815909" w:rsidRPr="00A96197" w:rsidRDefault="00815909" w:rsidP="00D56681">
            <w:pPr>
              <w:pStyle w:val="TableParagraph"/>
              <w:spacing w:line="220" w:lineRule="exact"/>
              <w:ind w:left="116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Datos</w:t>
            </w:r>
            <w:r w:rsidRPr="00A96197">
              <w:rPr>
                <w:smallCaps/>
                <w:color w:val="FFFFFF"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del</w:t>
            </w:r>
            <w:r w:rsidRPr="00A96197">
              <w:rPr>
                <w:smallCaps/>
                <w:color w:val="FFFFFF"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Entregable</w:t>
            </w:r>
            <w:r w:rsidRPr="00A96197">
              <w:rPr>
                <w:smallCaps/>
                <w:color w:val="FFFFFF"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Inspeccionado</w:t>
            </w:r>
          </w:p>
        </w:tc>
      </w:tr>
      <w:tr w:rsidR="00815909" w14:paraId="21A09AF5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E0E0E0"/>
          </w:tcPr>
          <w:p w14:paraId="0F1E89FE" w14:textId="04F4419B" w:rsidR="00815909" w:rsidRPr="00A96197" w:rsidRDefault="00815909" w:rsidP="00D56681">
            <w:pPr>
              <w:pStyle w:val="TableParagraph"/>
              <w:spacing w:before="16" w:line="191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Elaborado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5"/>
                <w:w w:val="110"/>
                <w:sz w:val="16"/>
                <w:szCs w:val="16"/>
              </w:rPr>
              <w:t xml:space="preserve">por </w:t>
            </w:r>
            <w:r w:rsidRPr="00A96197">
              <w:rPr>
                <w:i/>
                <w:smallCaps/>
                <w:spacing w:val="-5"/>
                <w:w w:val="110"/>
                <w:sz w:val="16"/>
                <w:szCs w:val="16"/>
                <w:lang w:val="es-PE"/>
              </w:rPr>
              <w:t>Juan Diego Recra</w:t>
            </w:r>
          </w:p>
        </w:tc>
      </w:tr>
      <w:tr w:rsidR="00815909" w14:paraId="35EC2F0E" w14:textId="77777777" w:rsidTr="00815909">
        <w:trPr>
          <w:trHeight w:val="227"/>
        </w:trPr>
        <w:tc>
          <w:tcPr>
            <w:tcW w:w="8610" w:type="dxa"/>
            <w:gridSpan w:val="13"/>
          </w:tcPr>
          <w:p w14:paraId="29657FFF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815909" w14:paraId="6E15A21C" w14:textId="77777777" w:rsidTr="00815909">
        <w:trPr>
          <w:trHeight w:val="282"/>
        </w:trPr>
        <w:tc>
          <w:tcPr>
            <w:tcW w:w="8610" w:type="dxa"/>
            <w:gridSpan w:val="13"/>
            <w:shd w:val="clear" w:color="auto" w:fill="5F5F5F"/>
          </w:tcPr>
          <w:p w14:paraId="40D6089F" w14:textId="77777777" w:rsidR="00815909" w:rsidRPr="00A96197" w:rsidRDefault="00815909" w:rsidP="00D56681">
            <w:pPr>
              <w:pStyle w:val="TableParagraph"/>
              <w:spacing w:before="19"/>
              <w:ind w:left="2906" w:right="2878"/>
              <w:jc w:val="center"/>
              <w:rPr>
                <w:sz w:val="16"/>
                <w:szCs w:val="16"/>
              </w:rPr>
            </w:pPr>
            <w:r w:rsidRPr="00A96197">
              <w:rPr>
                <w:color w:val="FFFFFF"/>
                <w:sz w:val="16"/>
                <w:szCs w:val="16"/>
              </w:rPr>
              <w:t>DATOS</w:t>
            </w:r>
            <w:r w:rsidRPr="00A96197">
              <w:rPr>
                <w:color w:val="FFFFFF"/>
                <w:spacing w:val="21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z w:val="16"/>
                <w:szCs w:val="16"/>
              </w:rPr>
              <w:t>DE</w:t>
            </w:r>
            <w:r w:rsidRPr="00A96197">
              <w:rPr>
                <w:color w:val="FFFFFF"/>
                <w:spacing w:val="21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z w:val="16"/>
                <w:szCs w:val="16"/>
              </w:rPr>
              <w:t>LA</w:t>
            </w:r>
            <w:r w:rsidRPr="00A96197">
              <w:rPr>
                <w:color w:val="FFFFFF"/>
                <w:spacing w:val="18"/>
                <w:sz w:val="16"/>
                <w:szCs w:val="16"/>
              </w:rPr>
              <w:t xml:space="preserve"> </w:t>
            </w:r>
            <w:r w:rsidRPr="00A96197">
              <w:rPr>
                <w:color w:val="FFFFFF"/>
                <w:spacing w:val="-2"/>
                <w:sz w:val="16"/>
                <w:szCs w:val="16"/>
              </w:rPr>
              <w:t>INSPECCIÓN</w:t>
            </w:r>
          </w:p>
        </w:tc>
      </w:tr>
      <w:tr w:rsidR="00815909" w14:paraId="440EC89B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4EF91105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Objetivos</w:t>
            </w:r>
            <w:r w:rsidRPr="00A96197">
              <w:rPr>
                <w:i/>
                <w:smallCaps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la</w:t>
            </w:r>
            <w:r w:rsidRPr="00A96197">
              <w:rPr>
                <w:i/>
                <w:smallCaps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60974FF0" w14:textId="77777777" w:rsidTr="00A96197">
        <w:trPr>
          <w:trHeight w:val="689"/>
        </w:trPr>
        <w:tc>
          <w:tcPr>
            <w:tcW w:w="8610" w:type="dxa"/>
            <w:gridSpan w:val="13"/>
          </w:tcPr>
          <w:p w14:paraId="3D568294" w14:textId="77777777" w:rsidR="00AB4F0F" w:rsidRPr="00AB4F0F" w:rsidRDefault="00AB4F0F" w:rsidP="00AB4F0F">
            <w:pPr>
              <w:pStyle w:val="TableParagraph"/>
              <w:rPr>
                <w:rFonts w:ascii="Times New Roman"/>
                <w:sz w:val="16"/>
                <w:szCs w:val="16"/>
                <w:lang w:val="es-PE"/>
              </w:rPr>
            </w:pPr>
            <w:r w:rsidRPr="00AB4F0F">
              <w:rPr>
                <w:rFonts w:ascii="Times New Roman"/>
                <w:sz w:val="16"/>
                <w:szCs w:val="16"/>
                <w:lang w:val="es-PE"/>
              </w:rPr>
              <w:t>El objetivo principal de la inspecci</w:t>
            </w:r>
            <w:r w:rsidRPr="00AB4F0F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B4F0F">
              <w:rPr>
                <w:rFonts w:ascii="Times New Roman"/>
                <w:sz w:val="16"/>
                <w:szCs w:val="16"/>
                <w:lang w:val="es-PE"/>
              </w:rPr>
              <w:t>n es identificar defectos, inconsistencias y oportunidades de mejora en los entregables relacionados con los casos de uso, criterios de prueba y matriz de trazabilidad del sistema.</w:t>
            </w:r>
          </w:p>
          <w:p w14:paraId="0632A958" w14:textId="3ADC3817" w:rsidR="00815909" w:rsidRPr="00A96197" w:rsidRDefault="00AB4F0F" w:rsidP="00AB4F0F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B4F0F">
              <w:rPr>
                <w:rFonts w:ascii="Times New Roman"/>
                <w:sz w:val="16"/>
                <w:szCs w:val="16"/>
                <w:lang w:val="es-PE"/>
              </w:rPr>
              <w:t>Se busca asegurar el cumplimiento de los est</w:t>
            </w:r>
            <w:r w:rsidRPr="00AB4F0F">
              <w:rPr>
                <w:rFonts w:ascii="Times New Roman"/>
                <w:sz w:val="16"/>
                <w:szCs w:val="16"/>
                <w:lang w:val="es-PE"/>
              </w:rPr>
              <w:t>á</w:t>
            </w:r>
            <w:r w:rsidRPr="00AB4F0F">
              <w:rPr>
                <w:rFonts w:ascii="Times New Roman"/>
                <w:sz w:val="16"/>
                <w:szCs w:val="16"/>
                <w:lang w:val="es-PE"/>
              </w:rPr>
              <w:t>ndares de calidad establecidos durante el proceso de desarrollo.</w:t>
            </w:r>
          </w:p>
        </w:tc>
      </w:tr>
      <w:tr w:rsidR="00815909" w14:paraId="543B47E7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42D3D911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Grupo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11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1EAD47D5" w14:textId="77777777" w:rsidTr="00815909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014243E3" w14:textId="77777777" w:rsidR="00815909" w:rsidRPr="00A96197" w:rsidRDefault="00815909" w:rsidP="00D56681">
            <w:pPr>
              <w:pStyle w:val="TableParagraph"/>
              <w:spacing w:before="46"/>
              <w:ind w:left="519"/>
              <w:rPr>
                <w:sz w:val="16"/>
                <w:szCs w:val="16"/>
              </w:rPr>
            </w:pPr>
            <w:r w:rsidRPr="00A96197">
              <w:rPr>
                <w:spacing w:val="-2"/>
                <w:w w:val="110"/>
                <w:sz w:val="16"/>
                <w:szCs w:val="16"/>
              </w:rPr>
              <w:t>PERSONA</w:t>
            </w:r>
          </w:p>
        </w:tc>
        <w:tc>
          <w:tcPr>
            <w:tcW w:w="2122" w:type="dxa"/>
            <w:gridSpan w:val="3"/>
            <w:shd w:val="clear" w:color="auto" w:fill="F3F3F3"/>
          </w:tcPr>
          <w:p w14:paraId="6632FC35" w14:textId="77777777" w:rsidR="00815909" w:rsidRPr="00A96197" w:rsidRDefault="00815909" w:rsidP="00D56681">
            <w:pPr>
              <w:pStyle w:val="TableParagraph"/>
              <w:spacing w:before="46"/>
              <w:ind w:left="271"/>
              <w:rPr>
                <w:sz w:val="16"/>
                <w:szCs w:val="16"/>
              </w:rPr>
            </w:pPr>
            <w:r w:rsidRPr="00A96197">
              <w:rPr>
                <w:w w:val="110"/>
                <w:sz w:val="16"/>
                <w:szCs w:val="16"/>
              </w:rPr>
              <w:t>ROL</w:t>
            </w:r>
            <w:r w:rsidRPr="00A96197">
              <w:rPr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EN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EL</w:t>
            </w:r>
            <w:r w:rsidRPr="00A96197">
              <w:rPr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w w:val="110"/>
                <w:sz w:val="16"/>
                <w:szCs w:val="16"/>
              </w:rPr>
              <w:t>PROYECTO</w:t>
            </w:r>
          </w:p>
        </w:tc>
        <w:tc>
          <w:tcPr>
            <w:tcW w:w="2899" w:type="dxa"/>
            <w:gridSpan w:val="5"/>
            <w:shd w:val="clear" w:color="auto" w:fill="F3F3F3"/>
          </w:tcPr>
          <w:p w14:paraId="4D02658E" w14:textId="77777777" w:rsidR="00815909" w:rsidRPr="00A96197" w:rsidRDefault="00815909" w:rsidP="00D56681">
            <w:pPr>
              <w:pStyle w:val="TableParagraph"/>
              <w:spacing w:before="46"/>
              <w:ind w:left="328"/>
              <w:rPr>
                <w:sz w:val="16"/>
                <w:szCs w:val="16"/>
              </w:rPr>
            </w:pPr>
            <w:r w:rsidRPr="00A96197">
              <w:rPr>
                <w:w w:val="110"/>
                <w:sz w:val="16"/>
                <w:szCs w:val="16"/>
              </w:rPr>
              <w:t>ROL</w:t>
            </w:r>
            <w:r w:rsidRPr="00A96197">
              <w:rPr>
                <w:spacing w:val="-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DURANTE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w w:val="110"/>
                <w:sz w:val="16"/>
                <w:szCs w:val="16"/>
              </w:rPr>
              <w:t>LA</w:t>
            </w:r>
            <w:r w:rsidRPr="00A96197">
              <w:rPr>
                <w:spacing w:val="-6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w w:val="110"/>
                <w:sz w:val="16"/>
                <w:szCs w:val="16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6FFED7E4" w14:textId="77777777" w:rsidR="00815909" w:rsidRPr="00A96197" w:rsidRDefault="00815909" w:rsidP="00D56681">
            <w:pPr>
              <w:pStyle w:val="TableParagraph"/>
              <w:spacing w:before="46"/>
              <w:ind w:left="306"/>
              <w:rPr>
                <w:sz w:val="16"/>
                <w:szCs w:val="16"/>
              </w:rPr>
            </w:pPr>
            <w:r w:rsidRPr="00A96197">
              <w:rPr>
                <w:spacing w:val="-2"/>
                <w:w w:val="110"/>
                <w:sz w:val="16"/>
                <w:szCs w:val="16"/>
              </w:rPr>
              <w:t>OBSERVACIONES</w:t>
            </w:r>
          </w:p>
        </w:tc>
      </w:tr>
      <w:tr w:rsidR="00815909" w14:paraId="51679B51" w14:textId="77777777" w:rsidTr="00815909">
        <w:trPr>
          <w:trHeight w:val="227"/>
        </w:trPr>
        <w:tc>
          <w:tcPr>
            <w:tcW w:w="1729" w:type="dxa"/>
            <w:gridSpan w:val="2"/>
          </w:tcPr>
          <w:p w14:paraId="78A96F8C" w14:textId="2C1CC45D" w:rsidR="00815909" w:rsidRPr="00A96197" w:rsidRDefault="00581BE5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  <w:lang w:val="es-PE"/>
              </w:rPr>
              <w:t>Flavio Or</w:t>
            </w:r>
            <w:r w:rsidRPr="00581BE5">
              <w:rPr>
                <w:rFonts w:ascii="Times New Roman"/>
                <w:sz w:val="16"/>
                <w:szCs w:val="16"/>
                <w:lang w:val="es-PE"/>
              </w:rPr>
              <w:t>é</w:t>
            </w:r>
            <w:r w:rsidRPr="00581BE5">
              <w:rPr>
                <w:rFonts w:ascii="Times New Roman"/>
                <w:sz w:val="16"/>
                <w:szCs w:val="16"/>
                <w:lang w:val="es-PE"/>
              </w:rPr>
              <w:t xml:space="preserve"> Ch</w:t>
            </w:r>
            <w:r w:rsidRPr="00581BE5">
              <w:rPr>
                <w:rFonts w:ascii="Times New Roman"/>
                <w:sz w:val="16"/>
                <w:szCs w:val="16"/>
                <w:lang w:val="es-PE"/>
              </w:rPr>
              <w:t>á</w:t>
            </w:r>
            <w:r w:rsidRPr="00581BE5">
              <w:rPr>
                <w:rFonts w:ascii="Times New Roman"/>
                <w:sz w:val="16"/>
                <w:szCs w:val="16"/>
                <w:lang w:val="es-PE"/>
              </w:rPr>
              <w:t>vez</w:t>
            </w:r>
          </w:p>
        </w:tc>
        <w:tc>
          <w:tcPr>
            <w:tcW w:w="2122" w:type="dxa"/>
            <w:gridSpan w:val="3"/>
          </w:tcPr>
          <w:p w14:paraId="17293E68" w14:textId="76D7DC6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QA Tester</w:t>
            </w:r>
          </w:p>
        </w:tc>
        <w:tc>
          <w:tcPr>
            <w:tcW w:w="2899" w:type="dxa"/>
            <w:gridSpan w:val="5"/>
          </w:tcPr>
          <w:p w14:paraId="244BC8AA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Coordinador de la inspecci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 xml:space="preserve">n </w:t>
            </w:r>
          </w:p>
        </w:tc>
        <w:tc>
          <w:tcPr>
            <w:tcW w:w="1860" w:type="dxa"/>
            <w:gridSpan w:val="3"/>
          </w:tcPr>
          <w:p w14:paraId="0A5DF408" w14:textId="65A5EFA4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Revisi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casos de prueba y trazabilidad.</w:t>
            </w:r>
          </w:p>
        </w:tc>
      </w:tr>
      <w:tr w:rsidR="00815909" w14:paraId="1EBA1A97" w14:textId="77777777" w:rsidTr="00815909">
        <w:trPr>
          <w:trHeight w:val="227"/>
        </w:trPr>
        <w:tc>
          <w:tcPr>
            <w:tcW w:w="1729" w:type="dxa"/>
            <w:gridSpan w:val="2"/>
          </w:tcPr>
          <w:p w14:paraId="0EBE460D" w14:textId="3BABAD63" w:rsidR="00815909" w:rsidRPr="00A96197" w:rsidRDefault="00581BE5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  <w:lang w:val="es-PE"/>
              </w:rPr>
              <w:t>Edwin Luicho Chavez</w:t>
            </w:r>
          </w:p>
        </w:tc>
        <w:tc>
          <w:tcPr>
            <w:tcW w:w="2122" w:type="dxa"/>
            <w:gridSpan w:val="3"/>
          </w:tcPr>
          <w:p w14:paraId="3492091C" w14:textId="71BFEF21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Desarrollador</w:t>
            </w:r>
          </w:p>
        </w:tc>
        <w:tc>
          <w:tcPr>
            <w:tcW w:w="2899" w:type="dxa"/>
            <w:gridSpan w:val="5"/>
          </w:tcPr>
          <w:p w14:paraId="61744D56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Inspector</w:t>
            </w:r>
          </w:p>
        </w:tc>
        <w:tc>
          <w:tcPr>
            <w:tcW w:w="1860" w:type="dxa"/>
            <w:gridSpan w:val="3"/>
          </w:tcPr>
          <w:p w14:paraId="45C7D819" w14:textId="29AAA53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Validaci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consistencia en las tablas de prueba.</w:t>
            </w:r>
          </w:p>
        </w:tc>
      </w:tr>
      <w:tr w:rsidR="00815909" w14:paraId="5BFAA66B" w14:textId="77777777" w:rsidTr="00815909">
        <w:trPr>
          <w:trHeight w:val="227"/>
        </w:trPr>
        <w:tc>
          <w:tcPr>
            <w:tcW w:w="1729" w:type="dxa"/>
            <w:gridSpan w:val="2"/>
          </w:tcPr>
          <w:p w14:paraId="649ACEB9" w14:textId="7E708EC8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Juan Diego Recra</w:t>
            </w:r>
          </w:p>
        </w:tc>
        <w:tc>
          <w:tcPr>
            <w:tcW w:w="2122" w:type="dxa"/>
            <w:gridSpan w:val="3"/>
          </w:tcPr>
          <w:p w14:paraId="21F96E12" w14:textId="78180A0D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Analista de Requisitos</w:t>
            </w:r>
          </w:p>
        </w:tc>
        <w:tc>
          <w:tcPr>
            <w:tcW w:w="2899" w:type="dxa"/>
            <w:gridSpan w:val="5"/>
          </w:tcPr>
          <w:p w14:paraId="79005A5D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Observador</w:t>
            </w:r>
          </w:p>
        </w:tc>
        <w:tc>
          <w:tcPr>
            <w:tcW w:w="1860" w:type="dxa"/>
            <w:gridSpan w:val="3"/>
          </w:tcPr>
          <w:p w14:paraId="1D9799F9" w14:textId="7C509FAF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Verificaci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del cumplimiento con los requerimientos.</w:t>
            </w:r>
          </w:p>
        </w:tc>
      </w:tr>
      <w:tr w:rsidR="00815909" w14:paraId="16041981" w14:textId="77777777" w:rsidTr="00815909">
        <w:trPr>
          <w:trHeight w:val="227"/>
        </w:trPr>
        <w:tc>
          <w:tcPr>
            <w:tcW w:w="1729" w:type="dxa"/>
            <w:gridSpan w:val="2"/>
          </w:tcPr>
          <w:p w14:paraId="39CF4338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22" w:type="dxa"/>
            <w:gridSpan w:val="3"/>
          </w:tcPr>
          <w:p w14:paraId="5F5287D8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5"/>
          </w:tcPr>
          <w:p w14:paraId="7C3254C3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860" w:type="dxa"/>
            <w:gridSpan w:val="3"/>
          </w:tcPr>
          <w:p w14:paraId="31EAC13D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815909" w14:paraId="2E7C7A10" w14:textId="77777777" w:rsidTr="00815909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36532342" w14:textId="77777777" w:rsidR="00815909" w:rsidRPr="00A96197" w:rsidRDefault="00815909" w:rsidP="00D56681">
            <w:pPr>
              <w:pStyle w:val="TableParagraph"/>
              <w:spacing w:before="1" w:line="206" w:lineRule="exact"/>
              <w:ind w:left="116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Datos</w:t>
            </w:r>
            <w:r w:rsidRPr="00A96197">
              <w:rPr>
                <w:i/>
                <w:smallCaps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8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Inspección</w:t>
            </w:r>
          </w:p>
        </w:tc>
      </w:tr>
      <w:tr w:rsidR="00815909" w14:paraId="118D8808" w14:textId="77777777" w:rsidTr="00815909">
        <w:trPr>
          <w:trHeight w:val="227"/>
        </w:trPr>
        <w:tc>
          <w:tcPr>
            <w:tcW w:w="1258" w:type="dxa"/>
            <w:shd w:val="clear" w:color="auto" w:fill="F3F3F3"/>
          </w:tcPr>
          <w:p w14:paraId="78637E8B" w14:textId="77777777" w:rsidR="00815909" w:rsidRPr="00A96197" w:rsidRDefault="00815909" w:rsidP="00D56681">
            <w:pPr>
              <w:pStyle w:val="TableParagraph"/>
              <w:jc w:val="center"/>
              <w:rPr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FECHA</w:t>
            </w:r>
          </w:p>
        </w:tc>
        <w:tc>
          <w:tcPr>
            <w:tcW w:w="1559" w:type="dxa"/>
            <w:gridSpan w:val="2"/>
            <w:shd w:val="clear" w:color="auto" w:fill="F3F3F3"/>
          </w:tcPr>
          <w:p w14:paraId="1BFA8652" w14:textId="77777777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TIEMPO DE PRUEBA</w:t>
            </w:r>
          </w:p>
        </w:tc>
        <w:tc>
          <w:tcPr>
            <w:tcW w:w="5793" w:type="dxa"/>
            <w:gridSpan w:val="10"/>
            <w:shd w:val="clear" w:color="auto" w:fill="F3F3F3"/>
          </w:tcPr>
          <w:p w14:paraId="74FFB9F3" w14:textId="77777777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 w:rsidRPr="00A96197">
              <w:rPr>
                <w:spacing w:val="-4"/>
                <w:w w:val="110"/>
                <w:sz w:val="16"/>
                <w:szCs w:val="16"/>
              </w:rPr>
              <w:t>OBSERVACIONES</w:t>
            </w:r>
          </w:p>
        </w:tc>
      </w:tr>
      <w:tr w:rsidR="00815909" w14:paraId="10F50CC5" w14:textId="77777777" w:rsidTr="00815909">
        <w:trPr>
          <w:trHeight w:val="227"/>
        </w:trPr>
        <w:tc>
          <w:tcPr>
            <w:tcW w:w="1258" w:type="dxa"/>
          </w:tcPr>
          <w:p w14:paraId="7DA84BFB" w14:textId="0211CE50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1</w:t>
            </w:r>
            <w:r w:rsidR="00AB4F0F">
              <w:rPr>
                <w:rFonts w:ascii="Times New Roman"/>
                <w:sz w:val="16"/>
                <w:szCs w:val="16"/>
                <w:lang w:val="es-PE"/>
              </w:rPr>
              <w:t>9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/05/2025</w:t>
            </w:r>
          </w:p>
        </w:tc>
        <w:tc>
          <w:tcPr>
            <w:tcW w:w="1559" w:type="dxa"/>
            <w:gridSpan w:val="2"/>
          </w:tcPr>
          <w:p w14:paraId="3C77DB6A" w14:textId="5920CCA0" w:rsidR="00815909" w:rsidRPr="00A96197" w:rsidRDefault="00AB4F0F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  <w:r>
              <w:rPr>
                <w:spacing w:val="-4"/>
                <w:w w:val="110"/>
                <w:sz w:val="16"/>
                <w:szCs w:val="16"/>
                <w:lang w:val="es-PE"/>
              </w:rPr>
              <w:t>5</w:t>
            </w:r>
            <w:r w:rsidR="00815909" w:rsidRPr="00A96197">
              <w:rPr>
                <w:spacing w:val="-4"/>
                <w:w w:val="110"/>
                <w:sz w:val="16"/>
                <w:szCs w:val="16"/>
                <w:lang w:val="es-PE"/>
              </w:rPr>
              <w:t xml:space="preserve"> horas</w:t>
            </w:r>
          </w:p>
        </w:tc>
        <w:tc>
          <w:tcPr>
            <w:tcW w:w="5793" w:type="dxa"/>
            <w:gridSpan w:val="1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5909" w:rsidRPr="00815909" w14:paraId="1BB4840C" w14:textId="77777777" w:rsidTr="008159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E15CDD" w14:textId="77777777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14:paraId="773A7A47" w14:textId="77777777" w:rsidR="00815909" w:rsidRPr="00815909" w:rsidRDefault="00815909" w:rsidP="00815909">
            <w:pPr>
              <w:pStyle w:val="TableParagraph"/>
              <w:rPr>
                <w:rFonts w:ascii="Times New Roman" w:hAnsi="Times New Roman" w:cs="Times New Roman"/>
                <w:vanish/>
                <w:spacing w:val="-4"/>
                <w:w w:val="110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0"/>
            </w:tblGrid>
            <w:tr w:rsidR="00815909" w:rsidRPr="00815909" w14:paraId="4090107F" w14:textId="77777777" w:rsidTr="00815909">
              <w:trPr>
                <w:tblCellSpacing w:w="15" w:type="dxa"/>
              </w:trPr>
              <w:tc>
                <w:tcPr>
                  <w:tcW w:w="3930" w:type="dxa"/>
                  <w:vAlign w:val="center"/>
                  <w:hideMark/>
                </w:tcPr>
                <w:p w14:paraId="1971DF4B" w14:textId="710051A3" w:rsidR="00815909" w:rsidRPr="00815909" w:rsidRDefault="00AB4F0F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  <w:r w:rsidRPr="00AB4F0F"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  <w:t>Revisión general de criterios de prueba, trazabilidad y cumplimiento de requisitos.</w:t>
                  </w:r>
                </w:p>
              </w:tc>
            </w:tr>
          </w:tbl>
          <w:p w14:paraId="5D293577" w14:textId="23E0B697" w:rsidR="00815909" w:rsidRPr="00A96197" w:rsidRDefault="00815909" w:rsidP="00815909">
            <w:pPr>
              <w:pStyle w:val="TableParagraph"/>
              <w:rPr>
                <w:rFonts w:ascii="Times New Roman" w:hAnsi="Times New Roman" w:cs="Times New Roman"/>
                <w:spacing w:val="-4"/>
                <w:w w:val="110"/>
                <w:sz w:val="16"/>
                <w:szCs w:val="16"/>
              </w:rPr>
            </w:pPr>
          </w:p>
        </w:tc>
      </w:tr>
      <w:tr w:rsidR="00815909" w14:paraId="608673A0" w14:textId="77777777" w:rsidTr="00815909">
        <w:trPr>
          <w:trHeight w:val="227"/>
        </w:trPr>
        <w:tc>
          <w:tcPr>
            <w:tcW w:w="1258" w:type="dxa"/>
          </w:tcPr>
          <w:p w14:paraId="7FA866B4" w14:textId="16E52CE0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78FF0C" w14:textId="01C5A8B1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</w:p>
        </w:tc>
        <w:tc>
          <w:tcPr>
            <w:tcW w:w="5793" w:type="dxa"/>
            <w:gridSpan w:val="1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5909" w:rsidRPr="00815909" w14:paraId="6A683E29" w14:textId="77777777" w:rsidTr="008159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B8E64F" w14:textId="77777777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14:paraId="3C25A674" w14:textId="77777777" w:rsidR="00815909" w:rsidRPr="00815909" w:rsidRDefault="00815909" w:rsidP="00815909">
            <w:pPr>
              <w:pStyle w:val="TableParagraph"/>
              <w:rPr>
                <w:rFonts w:ascii="Times New Roman" w:hAnsi="Times New Roman" w:cs="Times New Roman"/>
                <w:vanish/>
                <w:spacing w:val="-4"/>
                <w:w w:val="110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815909" w:rsidRPr="00815909" w14:paraId="4E52B348" w14:textId="77777777" w:rsidTr="00815909">
              <w:trPr>
                <w:tblCellSpacing w:w="15" w:type="dxa"/>
              </w:trPr>
              <w:tc>
                <w:tcPr>
                  <w:tcW w:w="4076" w:type="dxa"/>
                  <w:vAlign w:val="center"/>
                  <w:hideMark/>
                </w:tcPr>
                <w:p w14:paraId="0B6F77C7" w14:textId="274E4BFB" w:rsidR="00815909" w:rsidRPr="00815909" w:rsidRDefault="00815909" w:rsidP="00815909">
                  <w:pPr>
                    <w:pStyle w:val="TableParagraph"/>
                    <w:rPr>
                      <w:rFonts w:ascii="Times New Roman" w:hAnsi="Times New Roman" w:cs="Times New Roman"/>
                      <w:spacing w:val="-4"/>
                      <w:w w:val="110"/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14:paraId="0EDD72B6" w14:textId="7EC980F0" w:rsidR="00815909" w:rsidRPr="00A96197" w:rsidRDefault="00815909" w:rsidP="00815909">
            <w:pPr>
              <w:pStyle w:val="TableParagraph"/>
              <w:rPr>
                <w:rFonts w:ascii="Times New Roman" w:hAnsi="Times New Roman" w:cs="Times New Roman"/>
                <w:spacing w:val="-4"/>
                <w:w w:val="110"/>
                <w:sz w:val="16"/>
                <w:szCs w:val="16"/>
              </w:rPr>
            </w:pPr>
          </w:p>
        </w:tc>
      </w:tr>
      <w:tr w:rsidR="00815909" w14:paraId="39B5B6B4" w14:textId="77777777" w:rsidTr="00815909">
        <w:trPr>
          <w:trHeight w:val="227"/>
        </w:trPr>
        <w:tc>
          <w:tcPr>
            <w:tcW w:w="1258" w:type="dxa"/>
          </w:tcPr>
          <w:p w14:paraId="4C247BD2" w14:textId="3D81600B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2EAEF8F6" w14:textId="15F39AAB" w:rsidR="00815909" w:rsidRPr="00A96197" w:rsidRDefault="00815909" w:rsidP="00D56681">
            <w:pPr>
              <w:pStyle w:val="TableParagraph"/>
              <w:jc w:val="center"/>
              <w:rPr>
                <w:spacing w:val="-4"/>
                <w:w w:val="110"/>
                <w:sz w:val="16"/>
                <w:szCs w:val="16"/>
              </w:rPr>
            </w:pPr>
          </w:p>
        </w:tc>
        <w:tc>
          <w:tcPr>
            <w:tcW w:w="5793" w:type="dxa"/>
            <w:gridSpan w:val="10"/>
          </w:tcPr>
          <w:p w14:paraId="0991CEC3" w14:textId="002491A2" w:rsidR="00815909" w:rsidRPr="00A96197" w:rsidRDefault="00815909" w:rsidP="008159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5909" w14:paraId="76F97A36" w14:textId="77777777" w:rsidTr="00815909">
        <w:trPr>
          <w:trHeight w:val="239"/>
        </w:trPr>
        <w:tc>
          <w:tcPr>
            <w:tcW w:w="3443" w:type="dxa"/>
            <w:gridSpan w:val="4"/>
            <w:shd w:val="clear" w:color="auto" w:fill="5F5F5F"/>
          </w:tcPr>
          <w:p w14:paraId="0B2EE326" w14:textId="77777777" w:rsidR="00815909" w:rsidRPr="00A96197" w:rsidRDefault="00815909" w:rsidP="00D56681">
            <w:pPr>
              <w:pStyle w:val="TableParagraph"/>
              <w:spacing w:line="220" w:lineRule="exact"/>
              <w:ind w:left="99"/>
              <w:rPr>
                <w:sz w:val="16"/>
                <w:szCs w:val="16"/>
              </w:rPr>
            </w:pP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Resultados</w:t>
            </w:r>
            <w:r w:rsidRPr="00A96197">
              <w:rPr>
                <w:smallCaps/>
                <w:color w:val="FFFFFF"/>
                <w:spacing w:val="-10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de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w w:val="110"/>
                <w:sz w:val="16"/>
                <w:szCs w:val="16"/>
              </w:rPr>
              <w:t>la</w:t>
            </w:r>
            <w:r w:rsidRPr="00A96197">
              <w:rPr>
                <w:smallCaps/>
                <w:color w:val="FFFFFF"/>
                <w:spacing w:val="-9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smallCaps/>
                <w:color w:val="FFFFFF"/>
                <w:spacing w:val="-2"/>
                <w:w w:val="110"/>
                <w:sz w:val="16"/>
                <w:szCs w:val="16"/>
              </w:rPr>
              <w:t>Inspección</w:t>
            </w:r>
          </w:p>
        </w:tc>
        <w:tc>
          <w:tcPr>
            <w:tcW w:w="2159" w:type="dxa"/>
            <w:gridSpan w:val="4"/>
          </w:tcPr>
          <w:p w14:paraId="20CCCE6C" w14:textId="77777777" w:rsidR="00815909" w:rsidRPr="00A96197" w:rsidRDefault="00815909" w:rsidP="00D56681">
            <w:pPr>
              <w:pStyle w:val="TableParagraph"/>
              <w:spacing w:before="11" w:line="209" w:lineRule="exact"/>
              <w:ind w:left="97"/>
              <w:rPr>
                <w:sz w:val="16"/>
                <w:szCs w:val="16"/>
              </w:rPr>
            </w:pPr>
            <w:r w:rsidRPr="00A96197">
              <w:rPr>
                <w:spacing w:val="-2"/>
                <w:sz w:val="16"/>
                <w:szCs w:val="16"/>
              </w:rPr>
              <w:t>Conforme</w:t>
            </w:r>
          </w:p>
        </w:tc>
        <w:tc>
          <w:tcPr>
            <w:tcW w:w="413" w:type="dxa"/>
          </w:tcPr>
          <w:p w14:paraId="6C17BFC0" w14:textId="6578FC1E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27</w:t>
            </w:r>
          </w:p>
        </w:tc>
        <w:tc>
          <w:tcPr>
            <w:tcW w:w="2127" w:type="dxa"/>
            <w:gridSpan w:val="3"/>
          </w:tcPr>
          <w:p w14:paraId="662423A1" w14:textId="77777777" w:rsidR="00815909" w:rsidRPr="00A96197" w:rsidRDefault="00815909" w:rsidP="00D56681">
            <w:pPr>
              <w:pStyle w:val="TableParagraph"/>
              <w:spacing w:before="11" w:line="209" w:lineRule="exact"/>
              <w:ind w:left="108"/>
              <w:rPr>
                <w:sz w:val="16"/>
                <w:szCs w:val="16"/>
              </w:rPr>
            </w:pPr>
            <w:r w:rsidRPr="00A96197">
              <w:rPr>
                <w:sz w:val="16"/>
                <w:szCs w:val="16"/>
              </w:rPr>
              <w:t>No</w:t>
            </w:r>
            <w:r w:rsidRPr="00A96197">
              <w:rPr>
                <w:spacing w:val="-4"/>
                <w:sz w:val="16"/>
                <w:szCs w:val="16"/>
              </w:rPr>
              <w:t xml:space="preserve"> </w:t>
            </w:r>
            <w:r w:rsidRPr="00A96197">
              <w:rPr>
                <w:spacing w:val="-2"/>
                <w:sz w:val="16"/>
                <w:szCs w:val="16"/>
              </w:rPr>
              <w:t>conforme</w:t>
            </w:r>
          </w:p>
        </w:tc>
        <w:tc>
          <w:tcPr>
            <w:tcW w:w="468" w:type="dxa"/>
          </w:tcPr>
          <w:p w14:paraId="1377D37F" w14:textId="08D192D5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1</w:t>
            </w:r>
          </w:p>
        </w:tc>
      </w:tr>
      <w:tr w:rsidR="00815909" w14:paraId="237E3016" w14:textId="77777777" w:rsidTr="00815909">
        <w:trPr>
          <w:trHeight w:val="383"/>
        </w:trPr>
        <w:tc>
          <w:tcPr>
            <w:tcW w:w="3443" w:type="dxa"/>
            <w:gridSpan w:val="4"/>
            <w:shd w:val="clear" w:color="auto" w:fill="E0E0E0"/>
          </w:tcPr>
          <w:p w14:paraId="5BD269F8" w14:textId="77777777" w:rsidR="00815909" w:rsidRPr="00A96197" w:rsidRDefault="00815909" w:rsidP="00D56681">
            <w:pPr>
              <w:pStyle w:val="TableParagraph"/>
              <w:spacing w:line="192" w:lineRule="exact"/>
              <w:ind w:left="99" w:right="87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10"/>
                <w:sz w:val="16"/>
                <w:szCs w:val="16"/>
              </w:rPr>
              <w:t>Lista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defectos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a</w:t>
            </w:r>
            <w:r w:rsidRPr="00A96197">
              <w:rPr>
                <w:i/>
                <w:smallCaps/>
                <w:spacing w:val="-13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corregir</w:t>
            </w:r>
            <w:r w:rsidRPr="00A96197">
              <w:rPr>
                <w:i/>
                <w:smallCaps/>
                <w:spacing w:val="-12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w w:val="110"/>
                <w:sz w:val="16"/>
                <w:szCs w:val="16"/>
              </w:rPr>
              <w:t>o mejoras a realizar</w:t>
            </w:r>
          </w:p>
        </w:tc>
        <w:tc>
          <w:tcPr>
            <w:tcW w:w="1721" w:type="dxa"/>
            <w:gridSpan w:val="3"/>
            <w:shd w:val="clear" w:color="auto" w:fill="E0E0E0"/>
          </w:tcPr>
          <w:p w14:paraId="32382EC7" w14:textId="77777777" w:rsidR="00815909" w:rsidRPr="00A96197" w:rsidRDefault="00815909" w:rsidP="00D56681">
            <w:pPr>
              <w:pStyle w:val="TableParagraph"/>
              <w:spacing w:before="126"/>
              <w:ind w:left="97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RESPONSABLE</w:t>
            </w:r>
          </w:p>
        </w:tc>
        <w:tc>
          <w:tcPr>
            <w:tcW w:w="1723" w:type="dxa"/>
            <w:gridSpan w:val="4"/>
            <w:shd w:val="clear" w:color="auto" w:fill="E0E0E0"/>
          </w:tcPr>
          <w:p w14:paraId="30676069" w14:textId="77777777" w:rsidR="00815909" w:rsidRPr="00A96197" w:rsidRDefault="00815909" w:rsidP="00D56681">
            <w:pPr>
              <w:pStyle w:val="TableParagraph"/>
              <w:spacing w:before="126"/>
              <w:ind w:left="100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FECHA</w:t>
            </w:r>
            <w:r w:rsidRPr="00A96197">
              <w:rPr>
                <w:i/>
                <w:spacing w:val="-5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pacing w:val="-2"/>
                <w:w w:val="110"/>
                <w:sz w:val="16"/>
                <w:szCs w:val="16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08EA6700" w14:textId="77777777" w:rsidR="00815909" w:rsidRPr="00A96197" w:rsidRDefault="00815909" w:rsidP="00D56681">
            <w:pPr>
              <w:pStyle w:val="TableParagraph"/>
              <w:spacing w:before="126"/>
              <w:ind w:left="97"/>
              <w:rPr>
                <w:i/>
                <w:sz w:val="16"/>
                <w:szCs w:val="16"/>
              </w:rPr>
            </w:pPr>
            <w:r w:rsidRPr="00A96197">
              <w:rPr>
                <w:i/>
                <w:spacing w:val="-2"/>
                <w:w w:val="110"/>
                <w:sz w:val="16"/>
                <w:szCs w:val="16"/>
              </w:rPr>
              <w:t>OBSERVACIONES</w:t>
            </w:r>
          </w:p>
        </w:tc>
      </w:tr>
      <w:tr w:rsidR="00A96197" w14:paraId="7E4B2F1C" w14:textId="77777777" w:rsidTr="00815909">
        <w:trPr>
          <w:trHeight w:val="217"/>
        </w:trPr>
        <w:tc>
          <w:tcPr>
            <w:tcW w:w="3443" w:type="dxa"/>
            <w:gridSpan w:val="4"/>
          </w:tcPr>
          <w:p w14:paraId="3B07819A" w14:textId="6A7099D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Validaci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de contrase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ñ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a</w:t>
            </w:r>
          </w:p>
        </w:tc>
        <w:tc>
          <w:tcPr>
            <w:tcW w:w="1721" w:type="dxa"/>
            <w:gridSpan w:val="3"/>
          </w:tcPr>
          <w:p w14:paraId="2A03C0F8" w14:textId="6E15DE3E" w:rsidR="00A96197" w:rsidRPr="00A96197" w:rsidRDefault="00A96197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96197">
              <w:rPr>
                <w:rFonts w:ascii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1723" w:type="dxa"/>
            <w:gridSpan w:val="4"/>
          </w:tcPr>
          <w:p w14:paraId="6D0EC3A1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20/10/2024</w:t>
            </w:r>
          </w:p>
        </w:tc>
        <w:tc>
          <w:tcPr>
            <w:tcW w:w="1723" w:type="dxa"/>
            <w:gridSpan w:val="2"/>
          </w:tcPr>
          <w:p w14:paraId="6A73FA03" w14:textId="11FBCDFF" w:rsidR="00A96197" w:rsidRPr="00A96197" w:rsidRDefault="00581BE5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</w:rPr>
              <w:t>Corregir validaci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 xml:space="preserve">n y control del campo </w:t>
            </w:r>
            <w:r w:rsidRPr="00581BE5">
              <w:rPr>
                <w:rFonts w:ascii="Times New Roman"/>
                <w:sz w:val="16"/>
                <w:szCs w:val="16"/>
              </w:rPr>
              <w:t>“</w:t>
            </w:r>
            <w:r w:rsidRPr="00581BE5">
              <w:rPr>
                <w:rFonts w:ascii="Times New Roman"/>
                <w:sz w:val="16"/>
                <w:szCs w:val="16"/>
              </w:rPr>
              <w:t>contrase</w:t>
            </w:r>
            <w:r w:rsidRPr="00581BE5">
              <w:rPr>
                <w:rFonts w:ascii="Times New Roman"/>
                <w:sz w:val="16"/>
                <w:szCs w:val="16"/>
              </w:rPr>
              <w:t>ñ</w:t>
            </w:r>
            <w:r w:rsidRPr="00581BE5">
              <w:rPr>
                <w:rFonts w:ascii="Times New Roman"/>
                <w:sz w:val="16"/>
                <w:szCs w:val="16"/>
              </w:rPr>
              <w:t>a</w:t>
            </w:r>
            <w:r w:rsidRPr="00581BE5">
              <w:rPr>
                <w:rFonts w:ascii="Times New Roman"/>
                <w:sz w:val="16"/>
                <w:szCs w:val="16"/>
              </w:rPr>
              <w:t>”</w:t>
            </w:r>
            <w:r w:rsidRPr="00581BE5">
              <w:rPr>
                <w:rFonts w:ascii="Times New Roman"/>
                <w:sz w:val="16"/>
                <w:szCs w:val="16"/>
              </w:rPr>
              <w:t>.</w:t>
            </w:r>
          </w:p>
        </w:tc>
      </w:tr>
      <w:tr w:rsidR="00A96197" w14:paraId="0443739E" w14:textId="77777777" w:rsidTr="00815909">
        <w:trPr>
          <w:trHeight w:val="217"/>
        </w:trPr>
        <w:tc>
          <w:tcPr>
            <w:tcW w:w="3443" w:type="dxa"/>
            <w:gridSpan w:val="4"/>
          </w:tcPr>
          <w:p w14:paraId="255B4633" w14:textId="60CD141C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Visibilidad de mensaje de error (CP08)</w:t>
            </w:r>
          </w:p>
        </w:tc>
        <w:tc>
          <w:tcPr>
            <w:tcW w:w="1721" w:type="dxa"/>
            <w:gridSpan w:val="3"/>
          </w:tcPr>
          <w:p w14:paraId="39A0E446" w14:textId="77D1896F" w:rsidR="00A96197" w:rsidRPr="00A96197" w:rsidRDefault="00581BE5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581BE5">
              <w:rPr>
                <w:rFonts w:ascii="Times New Roman" w:hAnsi="Times New Roman" w:cs="Times New Roman"/>
                <w:sz w:val="16"/>
                <w:szCs w:val="16"/>
              </w:rPr>
              <w:t>Flavio Oré Chávez</w:t>
            </w:r>
          </w:p>
        </w:tc>
        <w:tc>
          <w:tcPr>
            <w:tcW w:w="1723" w:type="dxa"/>
            <w:gridSpan w:val="4"/>
          </w:tcPr>
          <w:p w14:paraId="6C6231C9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22/10/2024</w:t>
            </w:r>
          </w:p>
        </w:tc>
        <w:tc>
          <w:tcPr>
            <w:tcW w:w="1723" w:type="dxa"/>
            <w:gridSpan w:val="2"/>
          </w:tcPr>
          <w:p w14:paraId="0E1CDC7E" w14:textId="72F1111B" w:rsidR="00A96197" w:rsidRPr="00A96197" w:rsidRDefault="00581BE5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</w:rPr>
              <w:t>Ajustar visualizaci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del mensaje de error al eliminar usuario.</w:t>
            </w:r>
          </w:p>
        </w:tc>
      </w:tr>
      <w:tr w:rsidR="00A96197" w14:paraId="03920C49" w14:textId="77777777" w:rsidTr="00815909">
        <w:trPr>
          <w:trHeight w:val="217"/>
        </w:trPr>
        <w:tc>
          <w:tcPr>
            <w:tcW w:w="3443" w:type="dxa"/>
            <w:gridSpan w:val="4"/>
          </w:tcPr>
          <w:p w14:paraId="2AB71D76" w14:textId="1E5868B8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  <w:lang w:val="es-PE"/>
              </w:rPr>
              <w:t>Bloqueo de modificaci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ó</w:t>
            </w:r>
            <w:r w:rsidRPr="00A96197">
              <w:rPr>
                <w:rFonts w:ascii="Times New Roman"/>
                <w:sz w:val="16"/>
                <w:szCs w:val="16"/>
                <w:lang w:val="es-PE"/>
              </w:rPr>
              <w:t>n en cocina</w:t>
            </w:r>
          </w:p>
        </w:tc>
        <w:tc>
          <w:tcPr>
            <w:tcW w:w="1721" w:type="dxa"/>
            <w:gridSpan w:val="3"/>
          </w:tcPr>
          <w:p w14:paraId="4DF20006" w14:textId="3CBDEB77" w:rsidR="00A96197" w:rsidRPr="00A96197" w:rsidRDefault="00581BE5" w:rsidP="00A9619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581BE5">
              <w:rPr>
                <w:rFonts w:ascii="Times New Roman" w:hAnsi="Times New Roman" w:cs="Times New Roman"/>
                <w:sz w:val="16"/>
                <w:szCs w:val="16"/>
              </w:rPr>
              <w:t>Edwin Luicho Chavez</w:t>
            </w:r>
          </w:p>
        </w:tc>
        <w:tc>
          <w:tcPr>
            <w:tcW w:w="1723" w:type="dxa"/>
            <w:gridSpan w:val="4"/>
          </w:tcPr>
          <w:p w14:paraId="57F7BCF2" w14:textId="77777777" w:rsidR="00A96197" w:rsidRPr="00A96197" w:rsidRDefault="00A96197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25/10/2024</w:t>
            </w:r>
          </w:p>
        </w:tc>
        <w:tc>
          <w:tcPr>
            <w:tcW w:w="1723" w:type="dxa"/>
            <w:gridSpan w:val="2"/>
          </w:tcPr>
          <w:p w14:paraId="561876CA" w14:textId="41D38F0F" w:rsidR="00A96197" w:rsidRPr="00A96197" w:rsidRDefault="00581BE5" w:rsidP="00A96197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</w:rPr>
              <w:t>Impedir edici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de pedidos una vez est</w:t>
            </w:r>
            <w:r w:rsidRPr="00581BE5">
              <w:rPr>
                <w:rFonts w:ascii="Times New Roman"/>
                <w:sz w:val="16"/>
                <w:szCs w:val="16"/>
              </w:rPr>
              <w:t>é</w:t>
            </w:r>
            <w:r w:rsidRPr="00581BE5">
              <w:rPr>
                <w:rFonts w:ascii="Times New Roman"/>
                <w:sz w:val="16"/>
                <w:szCs w:val="16"/>
              </w:rPr>
              <w:t>n en preparaci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n.</w:t>
            </w:r>
          </w:p>
        </w:tc>
      </w:tr>
      <w:tr w:rsidR="00815909" w14:paraId="5EDD4FA0" w14:textId="77777777" w:rsidTr="00815909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40BAF1DC" w14:textId="77777777" w:rsidR="00815909" w:rsidRPr="00A96197" w:rsidRDefault="00815909" w:rsidP="00D56681">
            <w:pPr>
              <w:pStyle w:val="TableParagraph"/>
              <w:spacing w:before="1" w:line="197" w:lineRule="exact"/>
              <w:ind w:left="99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sz w:val="16"/>
                <w:szCs w:val="16"/>
              </w:rPr>
              <w:t>Observaciones</w:t>
            </w:r>
            <w:r w:rsidRPr="00A96197">
              <w:rPr>
                <w:i/>
                <w:smallCaps/>
                <w:spacing w:val="77"/>
                <w:w w:val="15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sz w:val="16"/>
                <w:szCs w:val="16"/>
              </w:rPr>
              <w:t>complementarias</w:t>
            </w:r>
          </w:p>
        </w:tc>
      </w:tr>
      <w:tr w:rsidR="00A96197" w14:paraId="3F875D11" w14:textId="77777777" w:rsidTr="00A96197">
        <w:trPr>
          <w:trHeight w:val="635"/>
        </w:trPr>
        <w:tc>
          <w:tcPr>
            <w:tcW w:w="8610" w:type="dxa"/>
            <w:gridSpan w:val="13"/>
          </w:tcPr>
          <w:p w14:paraId="3E38AA6F" w14:textId="77777777" w:rsidR="00581BE5" w:rsidRPr="00581BE5" w:rsidRDefault="00581BE5" w:rsidP="00581BE5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</w:rPr>
              <w:t>Se recomienda reforzar la validaci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de campos clave como correo y contrase</w:t>
            </w:r>
            <w:r w:rsidRPr="00581BE5">
              <w:rPr>
                <w:rFonts w:ascii="Times New Roman"/>
                <w:sz w:val="16"/>
                <w:szCs w:val="16"/>
              </w:rPr>
              <w:t>ñ</w:t>
            </w:r>
            <w:r w:rsidRPr="00581BE5">
              <w:rPr>
                <w:rFonts w:ascii="Times New Roman"/>
                <w:sz w:val="16"/>
                <w:szCs w:val="16"/>
              </w:rPr>
              <w:t>a, as</w:t>
            </w:r>
            <w:r w:rsidRPr="00581BE5">
              <w:rPr>
                <w:rFonts w:ascii="Times New Roman"/>
                <w:sz w:val="16"/>
                <w:szCs w:val="16"/>
              </w:rPr>
              <w:t>í</w:t>
            </w:r>
            <w:r w:rsidRPr="00581BE5">
              <w:rPr>
                <w:rFonts w:ascii="Times New Roman"/>
                <w:sz w:val="16"/>
                <w:szCs w:val="16"/>
              </w:rPr>
              <w:t xml:space="preserve"> como mejorar los mensajes de error para facilitar su comprensi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al usuario final.</w:t>
            </w:r>
          </w:p>
          <w:p w14:paraId="6B448AA2" w14:textId="1EEF431C" w:rsidR="00A96197" w:rsidRPr="00A96197" w:rsidRDefault="00581BE5" w:rsidP="00581BE5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581BE5">
              <w:rPr>
                <w:rFonts w:ascii="Times New Roman"/>
                <w:sz w:val="16"/>
                <w:szCs w:val="16"/>
              </w:rPr>
              <w:t>La visualizaci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del estado de las mesas funciona correctamente, pero se sugiere implementar una actualizaci</w:t>
            </w:r>
            <w:r w:rsidRPr="00581BE5">
              <w:rPr>
                <w:rFonts w:ascii="Times New Roman"/>
                <w:sz w:val="16"/>
                <w:szCs w:val="16"/>
              </w:rPr>
              <w:t>ó</w:t>
            </w:r>
            <w:r w:rsidRPr="00581BE5">
              <w:rPr>
                <w:rFonts w:ascii="Times New Roman"/>
                <w:sz w:val="16"/>
                <w:szCs w:val="16"/>
              </w:rPr>
              <w:t>n din</w:t>
            </w:r>
            <w:r w:rsidRPr="00581BE5">
              <w:rPr>
                <w:rFonts w:ascii="Times New Roman"/>
                <w:sz w:val="16"/>
                <w:szCs w:val="16"/>
              </w:rPr>
              <w:t>á</w:t>
            </w:r>
            <w:r w:rsidRPr="00581BE5">
              <w:rPr>
                <w:rFonts w:ascii="Times New Roman"/>
                <w:sz w:val="16"/>
                <w:szCs w:val="16"/>
              </w:rPr>
              <w:t>mica sin necesidad de recargar manualmente la interfaz.</w:t>
            </w:r>
          </w:p>
        </w:tc>
      </w:tr>
      <w:tr w:rsidR="00815909" w14:paraId="75A2DB25" w14:textId="77777777" w:rsidTr="00815909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2152841C" w14:textId="77777777" w:rsidR="00815909" w:rsidRPr="00A96197" w:rsidRDefault="00815909" w:rsidP="00D56681">
            <w:pPr>
              <w:pStyle w:val="TableParagraph"/>
              <w:spacing w:before="1" w:line="197" w:lineRule="exact"/>
              <w:ind w:left="99"/>
              <w:rPr>
                <w:i/>
                <w:sz w:val="16"/>
                <w:szCs w:val="16"/>
              </w:rPr>
            </w:pPr>
            <w:r w:rsidRPr="00A96197">
              <w:rPr>
                <w:i/>
                <w:smallCaps/>
                <w:w w:val="105"/>
                <w:sz w:val="16"/>
                <w:szCs w:val="16"/>
              </w:rPr>
              <w:t>Documentos</w:t>
            </w:r>
            <w:r w:rsidRPr="00A96197">
              <w:rPr>
                <w:i/>
                <w:smallCaps/>
                <w:spacing w:val="17"/>
                <w:w w:val="110"/>
                <w:sz w:val="16"/>
                <w:szCs w:val="16"/>
              </w:rPr>
              <w:t xml:space="preserve"> </w:t>
            </w:r>
            <w:r w:rsidRPr="00A96197">
              <w:rPr>
                <w:i/>
                <w:smallCaps/>
                <w:spacing w:val="-2"/>
                <w:w w:val="110"/>
                <w:sz w:val="16"/>
                <w:szCs w:val="16"/>
              </w:rPr>
              <w:t>Adjuntos</w:t>
            </w:r>
          </w:p>
        </w:tc>
      </w:tr>
      <w:tr w:rsidR="00815909" w14:paraId="2BBB442D" w14:textId="77777777" w:rsidTr="00815909">
        <w:trPr>
          <w:trHeight w:val="217"/>
        </w:trPr>
        <w:tc>
          <w:tcPr>
            <w:tcW w:w="8610" w:type="dxa"/>
            <w:gridSpan w:val="13"/>
          </w:tcPr>
          <w:p w14:paraId="03BE0465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3.2.2 Establecimiento de proceso de QA,</w:t>
            </w:r>
          </w:p>
        </w:tc>
      </w:tr>
      <w:tr w:rsidR="00815909" w14:paraId="28B77062" w14:textId="77777777" w:rsidTr="00815909">
        <w:trPr>
          <w:trHeight w:val="217"/>
        </w:trPr>
        <w:tc>
          <w:tcPr>
            <w:tcW w:w="8610" w:type="dxa"/>
            <w:gridSpan w:val="13"/>
          </w:tcPr>
          <w:p w14:paraId="4A332FA4" w14:textId="77777777" w:rsidR="00815909" w:rsidRPr="00A96197" w:rsidRDefault="00815909" w:rsidP="00D5668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96197">
              <w:rPr>
                <w:rFonts w:ascii="Times New Roman"/>
                <w:sz w:val="16"/>
                <w:szCs w:val="16"/>
              </w:rPr>
              <w:t>3.2.3 Realizaci</w:t>
            </w:r>
            <w:r w:rsidRPr="00A96197">
              <w:rPr>
                <w:rFonts w:ascii="Times New Roman"/>
                <w:sz w:val="16"/>
                <w:szCs w:val="16"/>
              </w:rPr>
              <w:t>ó</w:t>
            </w:r>
            <w:r w:rsidRPr="00A96197">
              <w:rPr>
                <w:rFonts w:ascii="Times New Roman"/>
                <w:sz w:val="16"/>
                <w:szCs w:val="16"/>
              </w:rPr>
              <w:t>n del registro de no conformidades de QA (Checklist)</w:t>
            </w:r>
          </w:p>
        </w:tc>
      </w:tr>
    </w:tbl>
    <w:p w14:paraId="746A421B" w14:textId="77777777" w:rsidR="00815909" w:rsidRPr="00815909" w:rsidRDefault="00815909" w:rsidP="0083000A">
      <w:pPr>
        <w:jc w:val="center"/>
        <w:rPr>
          <w:rFonts w:ascii="Arial" w:hAnsi="Arial" w:cs="Arial"/>
          <w:sz w:val="20"/>
          <w:szCs w:val="20"/>
        </w:rPr>
      </w:pPr>
    </w:p>
    <w:sectPr w:rsidR="00815909" w:rsidRPr="0081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D"/>
    <w:rsid w:val="00127E5D"/>
    <w:rsid w:val="00581BE5"/>
    <w:rsid w:val="00815909"/>
    <w:rsid w:val="0083000A"/>
    <w:rsid w:val="00963182"/>
    <w:rsid w:val="00A96197"/>
    <w:rsid w:val="00AB4F0F"/>
    <w:rsid w:val="00B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8475A"/>
  <w15:chartTrackingRefBased/>
  <w15:docId w15:val="{B71AE945-FBE9-4EB2-9A57-C026DC8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E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E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E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E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E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E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E5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1590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590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2025-05-19T19:44:00Z</dcterms:created>
  <dcterms:modified xsi:type="dcterms:W3CDTF">2025-05-27T17:09:00Z</dcterms:modified>
</cp:coreProperties>
</file>