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6.png" ContentType="image/png"/>
  <Override PartName="/word/media/image28.png" ContentType="image/png"/>
  <Override PartName="/word/media/image5.png" ContentType="image/png"/>
  <Override PartName="/word/media/image27.png" ContentType="image/png"/>
  <Override PartName="/word/media/image4.png" ContentType="image/png"/>
  <Override PartName="/word/media/image17.png" ContentType="image/png"/>
  <Override PartName="/word/media/image26.png" ContentType="image/png"/>
  <Override PartName="/word/media/image3.png" ContentType="image/png"/>
  <Override PartName="/word/media/image16.png" ContentType="image/png"/>
  <Override PartName="/word/media/image25.png" ContentType="image/png"/>
  <Override PartName="/word/media/image2.png" ContentType="image/png"/>
  <Override PartName="/word/media/image15.png" ContentType="image/png"/>
  <Override PartName="/word/media/image24.png" ContentType="image/png"/>
  <Override PartName="/word/media/image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sz w:val="24"/>
          <w:sz w:val="24"/>
          <w:szCs w:val="24"/>
        </w:rPr>
      </w:pPr>
      <w:r>
        <w:rPr/>
        <w:t>Enviar boleto pelo Hexavision.</w:t>
      </w:r>
      <w:r/>
    </w:p>
    <w:p>
      <w:pPr>
        <w:pStyle w:val="Normal"/>
      </w:pPr>
      <w:r>
        <w:rPr/>
      </w:r>
      <w:r/>
    </w:p>
    <w:p>
      <w:pPr>
        <w:pStyle w:val="Normal"/>
      </w:pPr>
      <w:r>
        <w:rPr/>
        <w:t>Opção “Pacote JCL”.</w:t>
      </w:r>
      <w:r/>
    </w:p>
    <w:p>
      <w:pPr>
        <w:pStyle w:val="Normal"/>
      </w:pPr>
      <w:r>
        <w:rPr/>
      </w:r>
      <w:r/>
    </w:p>
    <w:p>
      <w:pPr>
        <w:pStyle w:val="Normal"/>
      </w:pPr>
      <w:r>
        <w:rPr/>
        <w:drawing>
          <wp:inline distT="0" distB="0" distL="0" distR="0">
            <wp:extent cx="4401185" cy="3656965"/>
            <wp:effectExtent l="0" t="0" r="0" b="0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185" cy="3656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</w:pPr>
      <w:r>
        <w:rPr/>
      </w:r>
      <w:r/>
    </w:p>
    <w:p>
      <w:pPr>
        <w:pStyle w:val="Normal"/>
      </w:pPr>
      <w:r>
        <w:rPr/>
        <w:drawing>
          <wp:inline distT="0" distB="0" distL="0" distR="0">
            <wp:extent cx="4401185" cy="3656965"/>
            <wp:effectExtent l="0" t="0" r="0" b="0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185" cy="3656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</w:pPr>
      <w:r>
        <w:rPr/>
      </w:r>
      <w:r/>
    </w:p>
    <w:p>
      <w:pPr>
        <w:pStyle w:val="Normal"/>
      </w:pPr>
      <w:r>
        <w:rPr/>
      </w:r>
      <w:r/>
    </w:p>
    <w:p>
      <w:pPr>
        <w:pStyle w:val="Normal"/>
      </w:pPr>
      <w:r>
        <w:rPr/>
      </w:r>
      <w:r/>
    </w:p>
    <w:p>
      <w:pPr>
        <w:pStyle w:val="Normal"/>
      </w:pPr>
      <w:r>
        <w:rPr/>
      </w:r>
      <w:r/>
    </w:p>
    <w:p>
      <w:pPr>
        <w:pStyle w:val="Normal"/>
      </w:pPr>
      <w:r>
        <w:rPr/>
      </w:r>
      <w:r/>
    </w:p>
    <w:p>
      <w:pPr>
        <w:pStyle w:val="Normal"/>
      </w:pPr>
      <w:r>
        <w:rPr/>
      </w:r>
      <w:r/>
    </w:p>
    <w:p>
      <w:pPr>
        <w:pStyle w:val="Normal"/>
      </w:pPr>
      <w:r>
        <w:rPr/>
        <w:drawing>
          <wp:inline distT="0" distB="0" distL="0" distR="0">
            <wp:extent cx="4401185" cy="3656965"/>
            <wp:effectExtent l="0" t="0" r="0" b="0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185" cy="3656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</w:pPr>
      <w:r>
        <w:rPr/>
        <w:drawing>
          <wp:inline distT="0" distB="0" distL="0" distR="0">
            <wp:extent cx="5125720" cy="4258945"/>
            <wp:effectExtent l="0" t="0" r="0" b="0"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720" cy="4258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</w:pPr>
      <w:r>
        <w:rPr/>
      </w:r>
      <w:r/>
    </w:p>
    <w:p>
      <w:pPr>
        <w:pStyle w:val="Normal"/>
      </w:pPr>
      <w:r>
        <w:rPr/>
        <w:drawing>
          <wp:inline distT="0" distB="0" distL="0" distR="0">
            <wp:extent cx="4401185" cy="3656965"/>
            <wp:effectExtent l="0" t="0" r="0" b="0"/>
            <wp:docPr id="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185" cy="3656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</w:pPr>
      <w:r>
        <w:rPr/>
      </w:r>
      <w:r/>
    </w:p>
    <w:p>
      <w:pPr>
        <w:pStyle w:val="Normal"/>
      </w:pPr>
      <w:r>
        <w:rPr/>
        <w:drawing>
          <wp:inline distT="0" distB="0" distL="0" distR="0">
            <wp:extent cx="5400040" cy="4489450"/>
            <wp:effectExtent l="0" t="0" r="0" b="0"/>
            <wp:docPr id="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8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</w:pPr>
      <w:r>
        <w:rPr/>
      </w:r>
      <w:r/>
    </w:p>
    <w:p>
      <w:pPr>
        <w:pStyle w:val="Normal"/>
      </w:pPr>
      <w:r>
        <w:rPr/>
      </w:r>
      <w:r>
        <w:br w:type="page"/>
      </w:r>
      <w:r/>
    </w:p>
    <w:p>
      <w:pPr>
        <w:pStyle w:val="Normal"/>
        <w:rPr>
          <w:sz w:val="24"/>
          <w:sz w:val="24"/>
          <w:szCs w:val="24"/>
        </w:rPr>
      </w:pPr>
      <w:r>
        <w:rPr/>
        <w:t>TS48.</w:t>
      </w:r>
      <w:r/>
    </w:p>
    <w:p>
      <w:pPr>
        <w:pStyle w:val="Normal"/>
      </w:pPr>
      <w:r>
        <w:rPr/>
        <w:drawing>
          <wp:inline distT="0" distB="0" distL="0" distR="0">
            <wp:extent cx="5400040" cy="4489450"/>
            <wp:effectExtent l="0" t="0" r="0" b="0"/>
            <wp:docPr id="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8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</w:pPr>
      <w:r>
        <w:rPr/>
        <w:drawing>
          <wp:inline distT="0" distB="0" distL="0" distR="0">
            <wp:extent cx="5400040" cy="4489450"/>
            <wp:effectExtent l="0" t="0" r="0" b="0"/>
            <wp:docPr id="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8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</w:pPr>
      <w:r>
        <w:rPr/>
      </w:r>
      <w:r/>
    </w:p>
    <w:p>
      <w:pPr>
        <w:pStyle w:val="Normal"/>
      </w:pPr>
      <w:r>
        <w:rPr/>
      </w:r>
      <w:r>
        <w:br w:type="page"/>
      </w:r>
      <w:r/>
    </w:p>
    <w:p>
      <w:pPr>
        <w:pStyle w:val="Normal"/>
        <w:rPr>
          <w:sz w:val="24"/>
          <w:sz w:val="24"/>
          <w:szCs w:val="24"/>
        </w:rPr>
      </w:pPr>
      <w:r>
        <w:rPr/>
        <w:t>PARA AMBIENTE DE TI (MATRIZ),</w:t>
      </w:r>
      <w:r/>
    </w:p>
    <w:p>
      <w:pPr>
        <w:pStyle w:val="Normal"/>
      </w:pPr>
      <w:r>
        <w:rPr/>
        <w:t>ENTER EM “CRIAÇÃO”:</w:t>
      </w:r>
      <w:r/>
    </w:p>
    <w:p>
      <w:pPr>
        <w:pStyle w:val="Normal"/>
      </w:pPr>
      <w:r>
        <w:rPr/>
        <w:drawing>
          <wp:inline distT="0" distB="0" distL="0" distR="0">
            <wp:extent cx="5400040" cy="4489450"/>
            <wp:effectExtent l="0" t="0" r="0" b="0"/>
            <wp:docPr id="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8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</w:pPr>
      <w:r>
        <w:rPr/>
      </w:r>
      <w:r/>
    </w:p>
    <w:p>
      <w:pPr>
        <w:pStyle w:val="Normal"/>
      </w:pPr>
      <w:r>
        <w:rPr/>
      </w:r>
      <w:r>
        <w:br w:type="page"/>
      </w:r>
      <w:r/>
    </w:p>
    <w:p>
      <w:pPr>
        <w:pStyle w:val="Normal"/>
        <w:rPr>
          <w:b/>
          <w:b/>
        </w:rPr>
      </w:pPr>
      <w:r>
        <w:rPr/>
        <w:t xml:space="preserve">Preencher as informações conforme tela abaixo e teclar </w:t>
      </w:r>
      <w:r>
        <w:rPr>
          <w:b/>
        </w:rPr>
        <w:t>PF1 PARA ENVIAR O BOLETO.</w:t>
      </w:r>
      <w:r/>
    </w:p>
    <w:p>
      <w:pPr>
        <w:pStyle w:val="Normal"/>
      </w:pPr>
      <w:r>
        <w:rPr/>
        <w:drawing>
          <wp:inline distT="0" distB="0" distL="0" distR="0">
            <wp:extent cx="5400040" cy="4489450"/>
            <wp:effectExtent l="0" t="0" r="0" b="0"/>
            <wp:docPr id="1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8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</w:pPr>
      <w:r>
        <w:rPr/>
      </w:r>
      <w:r/>
    </w:p>
    <w:p>
      <w:pPr>
        <w:pStyle w:val="Normal"/>
      </w:pPr>
      <w:r>
        <w:rPr/>
      </w:r>
      <w:r>
        <w:br w:type="page"/>
      </w:r>
      <w:r/>
    </w:p>
    <w:p>
      <w:pPr>
        <w:pStyle w:val="Normal"/>
        <w:rPr>
          <w:sz w:val="24"/>
          <w:sz w:val="24"/>
          <w:szCs w:val="24"/>
        </w:rPr>
      </w:pPr>
      <w:r>
        <w:rPr/>
        <w:t>PF3 NESTA TELA:</w:t>
      </w:r>
      <w:r/>
    </w:p>
    <w:p>
      <w:pPr>
        <w:pStyle w:val="Normal"/>
      </w:pPr>
      <w:r>
        <w:rPr/>
        <w:drawing>
          <wp:inline distT="0" distB="0" distL="0" distR="0">
            <wp:extent cx="5400040" cy="4489450"/>
            <wp:effectExtent l="0" t="0" r="0" b="0"/>
            <wp:docPr id="1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8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</w:pPr>
      <w:r>
        <w:rPr/>
      </w:r>
      <w:r/>
    </w:p>
    <w:p>
      <w:pPr>
        <w:pStyle w:val="Normal"/>
      </w:pPr>
      <w:r>
        <w:rPr/>
      </w:r>
      <w:r>
        <w:br w:type="page"/>
      </w:r>
      <w:r/>
    </w:p>
    <w:p>
      <w:pPr>
        <w:pStyle w:val="Normal"/>
      </w:pPr>
      <w:r>
        <w:rPr/>
        <w:t xml:space="preserve">PF5 NESTA TELA </w:t>
      </w:r>
      <w:r>
        <w:rPr>
          <w:color w:val="FF0000"/>
        </w:rPr>
        <w:t>(CUIDADO PRA NÃO APERTAR NADA DEPOIS DELA PARA VER O NÚMERO DO PACOTE):</w:t>
      </w:r>
      <w:r/>
    </w:p>
    <w:p>
      <w:pPr>
        <w:pStyle w:val="Normal"/>
      </w:pPr>
      <w:r>
        <w:rPr/>
        <w:drawing>
          <wp:inline distT="0" distB="0" distL="0" distR="0">
            <wp:extent cx="5400040" cy="4489450"/>
            <wp:effectExtent l="0" t="0" r="0" b="0"/>
            <wp:docPr id="1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8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</w:pPr>
      <w:r>
        <w:rPr/>
      </w:r>
      <w:r/>
    </w:p>
    <w:p>
      <w:pPr>
        <w:pStyle w:val="Normal"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00040" cy="2877185"/>
            <wp:effectExtent l="0" t="0" r="0" b="0"/>
            <wp:wrapSquare wrapText="largest"/>
            <wp:docPr id="1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77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</w:pPr>
      <w:r>
        <w:rPr/>
      </w:r>
      <w:r/>
    </w:p>
    <w:p>
      <w:pPr>
        <w:pStyle w:val="Normal"/>
      </w:pPr>
      <w:r>
        <w:rPr/>
      </w:r>
      <w:r>
        <w:br w:type="page"/>
      </w:r>
      <w:r/>
    </w:p>
    <w:p>
      <w:pPr>
        <w:pStyle w:val="Normal"/>
      </w:pPr>
      <w:r>
        <w:rPr/>
        <w:t>ESTE É O NÚMERO DO BOLETO (</w:t>
      </w:r>
      <w:r>
        <w:rPr>
          <w:b/>
        </w:rPr>
        <w:t>T7OXINRX</w:t>
      </w:r>
      <w:r>
        <w:rPr/>
        <w:t>):</w:t>
      </w:r>
      <w:r/>
    </w:p>
    <w:p>
      <w:pPr>
        <w:pStyle w:val="Normal"/>
      </w:pPr>
      <w:r>
        <w:rPr/>
        <w:drawing>
          <wp:inline distT="0" distB="0" distL="0" distR="0">
            <wp:extent cx="5400040" cy="4489450"/>
            <wp:effectExtent l="0" t="0" r="0" b="0"/>
            <wp:docPr id="1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8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</w:pPr>
      <w:r>
        <w:rPr/>
      </w:r>
      <w:r>
        <w:br w:type="page"/>
      </w:r>
      <w:r/>
    </w:p>
    <w:p>
      <w:pPr>
        <w:pStyle w:val="Normal"/>
        <w:rPr>
          <w:sz w:val="24"/>
          <w:sz w:val="24"/>
          <w:szCs w:val="24"/>
        </w:rPr>
      </w:pPr>
      <w:r>
        <w:rPr/>
        <w:t>INFORMAR NO HEXAVISION O NUMERO DO BOLETO GERADO NO TS48.</w:t>
      </w:r>
      <w:r/>
    </w:p>
    <w:p>
      <w:pPr>
        <w:pStyle w:val="Normal"/>
      </w:pPr>
      <w:r>
        <w:rPr/>
        <w:drawing>
          <wp:inline distT="0" distB="0" distL="0" distR="0">
            <wp:extent cx="5400040" cy="4489450"/>
            <wp:effectExtent l="0" t="0" r="0" b="0"/>
            <wp:docPr id="1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8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</w:pPr>
      <w:r>
        <w:rPr/>
      </w:r>
      <w:r/>
    </w:p>
    <w:p>
      <w:pPr>
        <w:pStyle w:val="Normal"/>
      </w:pPr>
      <w:r>
        <w:rPr/>
      </w:r>
      <w:r/>
    </w:p>
    <w:p>
      <w:pPr>
        <w:pStyle w:val="Normal"/>
      </w:pPr>
      <w:r>
        <w:rPr/>
      </w:r>
      <w:r/>
    </w:p>
    <w:p>
      <w:pPr>
        <w:pStyle w:val="Normal"/>
      </w:pPr>
      <w:r>
        <w:rPr/>
      </w:r>
      <w:r>
        <w:br w:type="page"/>
      </w:r>
      <w:r/>
    </w:p>
    <w:p>
      <w:pPr>
        <w:pStyle w:val="Normal"/>
        <w:rPr>
          <w:sz w:val="24"/>
          <w:sz w:val="24"/>
          <w:szCs w:val="24"/>
        </w:rPr>
      </w:pPr>
      <w:r>
        <w:rPr/>
        <w:t>Clicar em “Informações Gerais” para descrever informações sobre o pacote.</w:t>
      </w:r>
      <w:r/>
    </w:p>
    <w:p>
      <w:pPr>
        <w:pStyle w:val="Normal"/>
      </w:pPr>
      <w:r>
        <w:rPr/>
        <w:drawing>
          <wp:inline distT="0" distB="0" distL="0" distR="0">
            <wp:extent cx="4401185" cy="3656965"/>
            <wp:effectExtent l="0" t="0" r="0" b="0"/>
            <wp:docPr id="1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185" cy="3656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</w:pPr>
      <w:r>
        <w:rPr/>
      </w:r>
      <w:r/>
    </w:p>
    <w:p>
      <w:pPr>
        <w:pStyle w:val="Normal"/>
      </w:pPr>
      <w:r>
        <w:rPr/>
        <w:t>Clicar em “Salvar” para gravar as informações.</w:t>
      </w:r>
      <w:r/>
    </w:p>
    <w:p>
      <w:pPr>
        <w:pStyle w:val="Normal"/>
      </w:pPr>
      <w:r>
        <w:rPr/>
        <w:drawing>
          <wp:inline distT="0" distB="0" distL="0" distR="0">
            <wp:extent cx="4401185" cy="3656965"/>
            <wp:effectExtent l="0" t="0" r="0" b="0"/>
            <wp:docPr id="1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185" cy="3656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</w:pPr>
      <w:r>
        <w:rPr/>
      </w:r>
      <w:r/>
    </w:p>
    <w:p>
      <w:pPr>
        <w:pStyle w:val="Normal"/>
      </w:pPr>
      <w:r>
        <w:rPr/>
      </w:r>
      <w:r>
        <w:br w:type="page"/>
      </w:r>
      <w:r/>
    </w:p>
    <w:p>
      <w:pPr>
        <w:pStyle w:val="Normal"/>
        <w:rPr>
          <w:sz w:val="24"/>
          <w:sz w:val="24"/>
          <w:szCs w:val="24"/>
        </w:rPr>
      </w:pPr>
      <w:r>
        <w:rPr/>
        <w:t>Clicar em “Finalizar Etapa” para enviar o pacote.</w:t>
      </w:r>
      <w:r/>
    </w:p>
    <w:p>
      <w:pPr>
        <w:pStyle w:val="Normal"/>
      </w:pPr>
      <w:r>
        <w:rPr/>
        <w:drawing>
          <wp:inline distT="0" distB="0" distL="0" distR="0">
            <wp:extent cx="5400040" cy="4485640"/>
            <wp:effectExtent l="0" t="0" r="0" b="0"/>
            <wp:docPr id="1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85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</w:pPr>
      <w:r>
        <w:rPr/>
      </w:r>
      <w:r>
        <w:br w:type="page"/>
      </w:r>
      <w:r/>
    </w:p>
    <w:p>
      <w:pPr>
        <w:pStyle w:val="Normal"/>
        <w:rPr>
          <w:b/>
          <w:b/>
        </w:rPr>
      </w:pPr>
      <w:r>
        <w:rPr>
          <w:b/>
        </w:rPr>
        <w:t>Para CONSULTAR BOLETO.</w:t>
      </w:r>
      <w:r/>
    </w:p>
    <w:p>
      <w:pPr>
        <w:pStyle w:val="Normal"/>
      </w:pPr>
      <w:r>
        <w:rPr/>
        <w:t xml:space="preserve"> </w:t>
      </w:r>
      <w:r/>
    </w:p>
    <w:p>
      <w:pPr>
        <w:pStyle w:val="Normal"/>
      </w:pPr>
      <w:r>
        <w:rPr/>
        <w:drawing>
          <wp:inline distT="0" distB="0" distL="0" distR="0">
            <wp:extent cx="4414520" cy="3657600"/>
            <wp:effectExtent l="0" t="0" r="0" b="0"/>
            <wp:docPr id="1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52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</w:pPr>
      <w:r>
        <w:rPr/>
      </w:r>
      <w:r/>
    </w:p>
    <w:p>
      <w:pPr>
        <w:pStyle w:val="Normal"/>
      </w:pPr>
      <w:r>
        <w:rPr/>
        <w:drawing>
          <wp:inline distT="0" distB="0" distL="0" distR="0">
            <wp:extent cx="4414520" cy="3657600"/>
            <wp:effectExtent l="0" t="0" r="0" b="0"/>
            <wp:docPr id="2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52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</w:pPr>
      <w:r>
        <w:rPr/>
      </w:r>
      <w:r/>
    </w:p>
    <w:p>
      <w:pPr>
        <w:pStyle w:val="Normal"/>
      </w:pPr>
      <w:r>
        <w:rPr/>
        <w:drawing>
          <wp:inline distT="0" distB="0" distL="0" distR="0">
            <wp:extent cx="4414520" cy="3657600"/>
            <wp:effectExtent l="0" t="0" r="0" b="0"/>
            <wp:docPr id="2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52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</w:pPr>
      <w:r>
        <w:rPr/>
      </w:r>
      <w:r/>
    </w:p>
    <w:p>
      <w:pPr>
        <w:pStyle w:val="Normal"/>
      </w:pPr>
      <w:r>
        <w:rPr/>
        <w:drawing>
          <wp:inline distT="0" distB="0" distL="0" distR="0">
            <wp:extent cx="4414520" cy="3657600"/>
            <wp:effectExtent l="0" t="0" r="0" b="0"/>
            <wp:docPr id="2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52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</w:pPr>
      <w:r>
        <w:rPr/>
      </w:r>
      <w:r>
        <w:br w:type="page"/>
      </w:r>
      <w:r/>
    </w:p>
    <w:p>
      <w:pPr>
        <w:pStyle w:val="Normal"/>
        <w:rPr>
          <w:b/>
          <w:b/>
        </w:rPr>
      </w:pPr>
      <w:r>
        <w:rPr>
          <w:b/>
        </w:rPr>
        <w:t>Para VER NET.</w:t>
      </w:r>
      <w:r/>
    </w:p>
    <w:p>
      <w:pPr>
        <w:pStyle w:val="Normal"/>
      </w:pPr>
      <w:r>
        <w:rPr/>
      </w:r>
      <w:r/>
    </w:p>
    <w:p>
      <w:pPr>
        <w:pStyle w:val="Normal"/>
      </w:pPr>
      <w:r>
        <w:rPr/>
        <w:t>TS48</w:t>
      </w:r>
      <w:r/>
    </w:p>
    <w:p>
      <w:pPr>
        <w:pStyle w:val="Normal"/>
      </w:pPr>
      <w:r>
        <w:rPr/>
        <w:drawing>
          <wp:inline distT="0" distB="0" distL="0" distR="0">
            <wp:extent cx="5400040" cy="2877185"/>
            <wp:effectExtent l="0" t="0" r="0" b="0"/>
            <wp:docPr id="2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77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</w:pPr>
      <w:r>
        <w:rPr/>
        <w:drawing>
          <wp:inline distT="0" distB="0" distL="0" distR="0">
            <wp:extent cx="5400040" cy="2877185"/>
            <wp:effectExtent l="0" t="0" r="0" b="0"/>
            <wp:docPr id="2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77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</w:pPr>
      <w:r>
        <w:rPr/>
        <w:drawing>
          <wp:inline distT="0" distB="0" distL="0" distR="0">
            <wp:extent cx="5400040" cy="2877185"/>
            <wp:effectExtent l="0" t="0" r="0" b="0"/>
            <wp:docPr id="2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77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</w:pPr>
      <w:r>
        <w:rPr/>
        <w:drawing>
          <wp:inline distT="0" distB="0" distL="0" distR="0">
            <wp:extent cx="5400040" cy="2877185"/>
            <wp:effectExtent l="0" t="0" r="0" b="0"/>
            <wp:docPr id="2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77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</w:pPr>
      <w:r>
        <w:rPr/>
        <w:drawing>
          <wp:inline distT="0" distB="0" distL="0" distR="0">
            <wp:extent cx="5400040" cy="2877185"/>
            <wp:effectExtent l="0" t="0" r="0" b="0"/>
            <wp:docPr id="2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77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</w:pPr>
      <w:r>
        <w:rPr/>
        <w:drawing>
          <wp:inline distT="0" distB="0" distL="0" distR="0">
            <wp:extent cx="5400040" cy="2877185"/>
            <wp:effectExtent l="0" t="0" r="0" b="0"/>
            <wp:docPr id="2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77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</w:pPr>
      <w:r>
        <w:rPr/>
      </w:r>
      <w:r/>
    </w:p>
    <w:sectPr>
      <w:type w:val="nextPage"/>
      <w:pgSz w:w="11906" w:h="16838"/>
      <w:pgMar w:left="1701" w:right="1701" w:header="0" w:top="1417" w:footer="0" w:bottom="1417" w:gutter="0"/>
      <w:pgNumType w:fmt="decimal"/>
      <w:formProt w:val="false"/>
      <w:textDirection w:val="lrTb"/>
      <w:docGrid w:type="default" w:linePitch="36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Tahoma"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30"/>
  <w:embedSystemFonts/>
  <w:defaultTabStop w:val="708"/>
  <w:compat/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pt-BR" w:eastAsia="pt-BR" w:bidi="ar-SA"/>
      </w:rPr>
    </w:rPrDefault>
    <w:pPrDefault>
      <w:pPr/>
    </w:pPrDefault>
  </w:docDefaults>
  <w:latentStyles w:count="267" w:defQFormat="0" w:defUnhideWhenUsed="0" w:defSemiHidden="0" w:defUIPriority="0" w:defLockedState="0">
    <w:lsdException w:qFormat="1" w:name="Normal"/>
    <w:lsdException w:qFormat="1" w:name="heading 1"/>
    <w:lsdException w:qFormat="1" w:semiHidden="1" w:unhideWhenUsed="1" w:name="heading 2"/>
    <w:lsdException w:qFormat="1" w:semiHidden="1" w:unhideWhenUsed="1" w:name="heading 3"/>
    <w:lsdException w:qFormat="1" w:semiHidden="1" w:unhideWhenUsed="1" w:name="heading 4"/>
    <w:lsdException w:qFormat="1" w:semiHidden="1" w:unhideWhenUsed="1" w:name="heading 5"/>
    <w:lsdException w:qFormat="1" w:semiHidden="1" w:unhideWhenUsed="1" w:name="heading 6"/>
    <w:lsdException w:qFormat="1" w:semiHidden="1" w:unhideWhenUsed="1" w:name="heading 7"/>
    <w:lsdException w:qFormat="1" w:semiHidden="1" w:unhideWhenUsed="1" w:name="heading 8"/>
    <w:lsdException w:qFormat="1" w:semiHidden="1" w:unhideWhenUsed="1" w:name="heading 9"/>
    <w:lsdException w:qFormat="1" w:semiHidden="1" w:unhideWhenUsed="1" w:name="caption"/>
    <w:lsdException w:qFormat="1" w:name="Title"/>
    <w:lsdException w:qFormat="1" w:name="Subtitle"/>
    <w:lsdException w:qFormat="1" w:name="Strong"/>
    <w:lsdException w:qFormat="1" w:name="Emphasis"/>
    <w:lsdException w:semiHidden="1" w:uiPriority="99" w:name="Placeholder Text"/>
    <w:lsdException w:qFormat="1" w:uiPriority="1" w:name="No Spacing"/>
    <w:lsdException w:uiPriority="60" w:name="Light Shading"/>
    <w:lsdException w:uiPriority="61" w:name="Light List"/>
    <w:lsdException w:uiPriority="62" w:name="Light Grid"/>
    <w:lsdException w:uiPriority="63" w:name="Medium Shading 1"/>
    <w:lsdException w:uiPriority="64" w:name="Medium Shading 2"/>
    <w:lsdException w:uiPriority="65" w:name="Medium List 1"/>
    <w:lsdException w:uiPriority="66" w:name="Medium List 2"/>
    <w:lsdException w:uiPriority="67" w:name="Medium Grid 1"/>
    <w:lsdException w:uiPriority="68" w:name="Medium Grid 2"/>
    <w:lsdException w:uiPriority="69" w:name="Medium Grid 3"/>
    <w:lsdException w:uiPriority="70" w:name="Dark List"/>
    <w:lsdException w:uiPriority="71" w:name="Colorful Shading"/>
    <w:lsdException w:uiPriority="72" w:name="Colorful List"/>
    <w:lsdException w:uiPriority="73" w:name="Colorful Grid"/>
    <w:lsdException w:uiPriority="60" w:name="Light Shading Accent 1"/>
    <w:lsdException w:uiPriority="61" w:name="Light List Accent 1"/>
    <w:lsdException w:uiPriority="62" w:name="Light Grid Accent 1"/>
    <w:lsdException w:uiPriority="63" w:name="Medium Shading 1 Accent 1"/>
    <w:lsdException w:uiPriority="64" w:name="Medium Shading 2 Accent 1"/>
    <w:lsdException w:uiPriority="65" w:name="Medium List 1 Accent 1"/>
    <w:lsdException w:semiHidden="1" w:uiPriority="99" w:name="Revision"/>
    <w:lsdException w:qFormat="1" w:uiPriority="34" w:name="List Paragraph"/>
    <w:lsdException w:qFormat="1" w:uiPriority="29" w:name="Quote"/>
    <w:lsdException w:qFormat="1" w:uiPriority="30" w:name="Intense Quote"/>
    <w:lsdException w:uiPriority="66" w:name="Medium List 2 Accent 1"/>
    <w:lsdException w:uiPriority="67" w:name="Medium Grid 1 Accent 1"/>
    <w:lsdException w:uiPriority="68" w:name="Medium Grid 2 Accent 1"/>
    <w:lsdException w:uiPriority="69" w:name="Medium Grid 3 Accent 1"/>
    <w:lsdException w:uiPriority="70" w:name="Dark List Accent 1"/>
    <w:lsdException w:uiPriority="71" w:name="Colorful Shading Accent 1"/>
    <w:lsdException w:uiPriority="72" w:name="Colorful List Accent 1"/>
    <w:lsdException w:uiPriority="73" w:name="Colorful Grid Accent 1"/>
    <w:lsdException w:uiPriority="60" w:name="Light Shading Accent 2"/>
    <w:lsdException w:uiPriority="61" w:name="Light List Accent 2"/>
    <w:lsdException w:uiPriority="62" w:name="Light Grid Accent 2"/>
    <w:lsdException w:uiPriority="63" w:name="Medium Shading 1 Accent 2"/>
    <w:lsdException w:uiPriority="64" w:name="Medium Shading 2 Accent 2"/>
    <w:lsdException w:uiPriority="65" w:name="Medium List 1 Accent 2"/>
    <w:lsdException w:uiPriority="66" w:name="Medium List 2 Accent 2"/>
    <w:lsdException w:uiPriority="67" w:name="Medium Grid 1 Accent 2"/>
    <w:lsdException w:uiPriority="68" w:name="Medium Grid 2 Accent 2"/>
    <w:lsdException w:uiPriority="69" w:name="Medium Grid 3 Accent 2"/>
    <w:lsdException w:uiPriority="70" w:name="Dark List Accent 2"/>
    <w:lsdException w:uiPriority="71" w:name="Colorful Shading Accent 2"/>
    <w:lsdException w:uiPriority="72" w:name="Colorful List Accent 2"/>
    <w:lsdException w:uiPriority="73" w:name="Colorful Grid Accent 2"/>
    <w:lsdException w:uiPriority="60" w:name="Light Shading Accent 3"/>
    <w:lsdException w:uiPriority="61" w:name="Light List Accent 3"/>
    <w:lsdException w:uiPriority="62" w:name="Light Grid Accent 3"/>
    <w:lsdException w:uiPriority="63" w:name="Medium Shading 1 Accent 3"/>
    <w:lsdException w:uiPriority="64" w:name="Medium Shading 2 Accent 3"/>
    <w:lsdException w:uiPriority="65" w:name="Medium List 1 Accent 3"/>
    <w:lsdException w:uiPriority="66" w:name="Medium List 2 Accent 3"/>
    <w:lsdException w:uiPriority="67" w:name="Medium Grid 1 Accent 3"/>
    <w:lsdException w:uiPriority="68" w:name="Medium Grid 2 Accent 3"/>
    <w:lsdException w:uiPriority="69" w:name="Medium Grid 3 Accent 3"/>
    <w:lsdException w:uiPriority="70" w:name="Dark List Accent 3"/>
    <w:lsdException w:uiPriority="71" w:name="Colorful Shading Accent 3"/>
    <w:lsdException w:uiPriority="72" w:name="Colorful List Accent 3"/>
    <w:lsdException w:uiPriority="73" w:name="Colorful Grid Accent 3"/>
    <w:lsdException w:uiPriority="60" w:name="Light Shading Accent 4"/>
    <w:lsdException w:uiPriority="61" w:name="Light List Accent 4"/>
    <w:lsdException w:uiPriority="62" w:name="Light Grid Accent 4"/>
    <w:lsdException w:uiPriority="63" w:name="Medium Shading 1 Accent 4"/>
    <w:lsdException w:uiPriority="64" w:name="Medium Shading 2 Accent 4"/>
    <w:lsdException w:uiPriority="65" w:name="Medium List 1 Accent 4"/>
    <w:lsdException w:uiPriority="66" w:name="Medium List 2 Accent 4"/>
    <w:lsdException w:uiPriority="67" w:name="Medium Grid 1 Accent 4"/>
    <w:lsdException w:uiPriority="68" w:name="Medium Grid 2 Accent 4"/>
    <w:lsdException w:uiPriority="69" w:name="Medium Grid 3 Accent 4"/>
    <w:lsdException w:uiPriority="70" w:name="Dark List Accent 4"/>
    <w:lsdException w:uiPriority="71" w:name="Colorful Shading Accent 4"/>
    <w:lsdException w:uiPriority="72" w:name="Colorful List Accent 4"/>
    <w:lsdException w:uiPriority="73" w:name="Colorful Grid Accent 4"/>
    <w:lsdException w:uiPriority="60" w:name="Light Shading Accent 5"/>
    <w:lsdException w:uiPriority="61" w:name="Light List Accent 5"/>
    <w:lsdException w:uiPriority="62" w:name="Light Grid Accent 5"/>
    <w:lsdException w:uiPriority="63" w:name="Medium Shading 1 Accent 5"/>
    <w:lsdException w:uiPriority="64" w:name="Medium Shading 2 Accent 5"/>
    <w:lsdException w:uiPriority="65" w:name="Medium List 1 Accent 5"/>
    <w:lsdException w:uiPriority="66" w:name="Medium List 2 Accent 5"/>
    <w:lsdException w:uiPriority="67" w:name="Medium Grid 1 Accent 5"/>
    <w:lsdException w:uiPriority="68" w:name="Medium Grid 2 Accent 5"/>
    <w:lsdException w:uiPriority="69" w:name="Medium Grid 3 Accent 5"/>
    <w:lsdException w:uiPriority="70" w:name="Dark List Accent 5"/>
    <w:lsdException w:uiPriority="71" w:name="Colorful Shading Accent 5"/>
    <w:lsdException w:uiPriority="72" w:name="Colorful List Accent 5"/>
    <w:lsdException w:uiPriority="73" w:name="Colorful Grid Accent 5"/>
    <w:lsdException w:uiPriority="60" w:name="Light Shading Accent 6"/>
    <w:lsdException w:uiPriority="61" w:name="Light List Accent 6"/>
    <w:lsdException w:uiPriority="62" w:name="Light Grid Accent 6"/>
    <w:lsdException w:uiPriority="63" w:name="Medium Shading 1 Accent 6"/>
    <w:lsdException w:uiPriority="64" w:name="Medium Shading 2 Accent 6"/>
    <w:lsdException w:uiPriority="65" w:name="Medium List 1 Accent 6"/>
    <w:lsdException w:uiPriority="66" w:name="Medium List 2 Accent 6"/>
    <w:lsdException w:uiPriority="67" w:name="Medium Grid 1 Accent 6"/>
    <w:lsdException w:uiPriority="68" w:name="Medium Grid 2 Accent 6"/>
    <w:lsdException w:uiPriority="69" w:name="Medium Grid 3 Accent 6"/>
    <w:lsdException w:uiPriority="70" w:name="Dark List Accent 6"/>
    <w:lsdException w:uiPriority="71" w:name="Colorful Shading Accent 6"/>
    <w:lsdException w:uiPriority="72" w:name="Colorful List Accent 6"/>
    <w:lsdException w:uiPriority="73" w:name="Colorful Grid Accent 6"/>
    <w:lsdException w:qFormat="1" w:uiPriority="19" w:name="Subtle Emphasis"/>
    <w:lsdException w:qFormat="1" w:uiPriority="21" w:name="Intense Emphasis"/>
    <w:lsdException w:qFormat="1" w:uiPriority="31" w:name="Subtle Reference"/>
    <w:lsdException w:qFormat="1" w:uiPriority="32" w:name="Intense Reference"/>
    <w:lsdException w:qFormat="1" w:uiPriority="33" w:name="Book Title"/>
    <w:lsdException w:semiHidden="1" w:unhideWhenUsed="1" w:uiPriority="37" w:name="Bibliography"/>
    <w:lsdException w:qFormat="1" w:semiHidden="1" w:unhideWhenUsed="1" w:uiPriority="39" w:name="TOC Heading"/>
  </w:latentStyles>
  <w:style w:type="paragraph" w:styleId="Normal" w:default="1">
    <w:name w:val="Normal"/>
    <w:qFormat/>
    <w:rsid w:val="00b66439"/>
    <w:pPr>
      <w:widowControl/>
      <w:suppressAutoHyphens w:val="true"/>
      <w:bidi w:val="0"/>
      <w:jc w:val="left"/>
    </w:pPr>
    <w:rPr>
      <w:rFonts w:ascii="Times New Roman" w:hAnsi="Times New Roman" w:eastAsia="Times New Roman" w:cs="Times New Roman"/>
      <w:color w:val="00000A"/>
      <w:sz w:val="24"/>
      <w:szCs w:val="24"/>
      <w:lang w:val="pt-BR" w:eastAsia="pt-BR" w:bidi="ar-SA"/>
    </w:rPr>
  </w:style>
  <w:style w:type="character" w:styleId="DefaultParagraphFont" w:default="1">
    <w:name w:val="Default Paragraph Font"/>
    <w:uiPriority w:val="1"/>
    <w:semiHidden/>
    <w:unhideWhenUsed/>
    <w:rPr/>
  </w:style>
  <w:style w:type="character" w:styleId="TextodebaloChar" w:customStyle="1">
    <w:name w:val="Texto de balão Char"/>
    <w:basedOn w:val="DefaultParagraphFont"/>
    <w:link w:val="Textodebalo"/>
    <w:rsid w:val="00c74954"/>
    <w:rPr>
      <w:rFonts w:ascii="Tahoma" w:hAnsi="Tahoma" w:cs="Tahoma"/>
      <w:sz w:val="16"/>
      <w:szCs w:val="16"/>
    </w:rPr>
  </w:style>
  <w:style w:type="paragraph" w:styleId="Ttulo">
    <w:name w:val="Título"/>
    <w:basedOn w:val="Normal"/>
    <w:next w:val="Corpodotexto"/>
    <w:pPr>
      <w:keepNext/>
      <w:spacing w:before="240" w:after="120"/>
    </w:pPr>
    <w:rPr>
      <w:rFonts w:ascii="Liberation Sans" w:hAnsi="Liberation Sans" w:eastAsia="Microsoft YaHei" w:cs="Mangal"/>
      <w:sz w:val="28"/>
      <w:szCs w:val="28"/>
    </w:rPr>
  </w:style>
  <w:style w:type="paragraph" w:styleId="Corpodotexto">
    <w:name w:val="Corpo do texto"/>
    <w:basedOn w:val="Normal"/>
    <w:pPr>
      <w:spacing w:lineRule="auto" w:line="288" w:before="0" w:after="140"/>
    </w:pPr>
    <w:rPr/>
  </w:style>
  <w:style w:type="paragraph" w:styleId="Lista">
    <w:name w:val="Lista"/>
    <w:basedOn w:val="Corpodotexto"/>
    <w:pPr/>
    <w:rPr>
      <w:rFonts w:cs="Mangal"/>
    </w:rPr>
  </w:style>
  <w:style w:type="paragraph" w:styleId="Legenda">
    <w:name w:val="Legenda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Ndice">
    <w:name w:val="Índice"/>
    <w:basedOn w:val="Normal"/>
    <w:pPr>
      <w:suppressLineNumbers/>
    </w:pPr>
    <w:rPr>
      <w:rFonts w:cs="Mangal"/>
    </w:rPr>
  </w:style>
  <w:style w:type="paragraph" w:styleId="BalloonText">
    <w:name w:val="Balloon Text"/>
    <w:basedOn w:val="Normal"/>
    <w:link w:val="TextodebaloChar"/>
    <w:rsid w:val="00c74954"/>
    <w:pPr/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type="dxa" w:w="0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fontTable" Target="fontTable.xml"/><Relationship Id="rId31" Type="http://schemas.openxmlformats.org/officeDocument/2006/relationships/settings" Target="settings.xml"/><Relationship Id="rId3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33292</TotalTime>
  <Application>LibreOffice/4.3.3.2$Windows_x86 LibreOffice_project/9bb7eadab57b6755b1265afa86e04bf45fbfc644</Application>
  <Paragraphs>44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2014-10-22T16:24:00Z</dcterms:created>
  <dc:creator>Flavio Augusto Maria</dc:creator>
  <dc:language>pt-BR</dc:language>
  <dcterms:modified xsi:type="dcterms:W3CDTF">2015-02-24T18:34:33Z</dcterms:modified>
  <cp:revision>12</cp:revision>
</cp:coreProperties>
</file>