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653997" w14:textId="06D94A31" w:rsidR="004F168D" w:rsidRDefault="004F168D">
      <w:r>
        <w:t>1 - Entrar no ACCTER:</w:t>
      </w:r>
    </w:p>
    <w:p w14:paraId="5BE3590C" w14:textId="0D5F480D" w:rsidR="00C77127" w:rsidRDefault="00F7384F">
      <w:r w:rsidRPr="00F7384F">
        <w:rPr>
          <w:noProof/>
          <w:lang w:eastAsia="pt-BR"/>
        </w:rPr>
        <w:drawing>
          <wp:inline distT="0" distB="0" distL="0" distR="0" wp14:anchorId="1427A936" wp14:editId="0193B9D3">
            <wp:extent cx="5400040" cy="2677160"/>
            <wp:effectExtent l="0" t="0" r="0" b="889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7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00088" w14:textId="73F11DEE" w:rsidR="004F168D" w:rsidRDefault="004F168D">
      <w:r>
        <w:t>2 – Informar chave de acesso e senha:</w:t>
      </w:r>
    </w:p>
    <w:p w14:paraId="04161ED6" w14:textId="5869A885" w:rsidR="004F168D" w:rsidRDefault="004F168D">
      <w:r w:rsidRPr="004F168D">
        <w:rPr>
          <w:noProof/>
          <w:lang w:eastAsia="pt-BR"/>
        </w:rPr>
        <w:drawing>
          <wp:inline distT="0" distB="0" distL="0" distR="0" wp14:anchorId="6872D5B3" wp14:editId="5B4E98A9">
            <wp:extent cx="5400040" cy="2796540"/>
            <wp:effectExtent l="0" t="0" r="0" b="381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9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C6B4F" w14:textId="77777777" w:rsidR="00235AB9" w:rsidRDefault="00235AB9"/>
    <w:p w14:paraId="104D9683" w14:textId="77777777" w:rsidR="00235AB9" w:rsidRDefault="00235AB9"/>
    <w:p w14:paraId="0B93C6C8" w14:textId="77777777" w:rsidR="00235AB9" w:rsidRDefault="00235AB9"/>
    <w:p w14:paraId="3F3D9A0F" w14:textId="77777777" w:rsidR="00235AB9" w:rsidRDefault="00235AB9"/>
    <w:p w14:paraId="394BFC27" w14:textId="77777777" w:rsidR="00235AB9" w:rsidRDefault="00235AB9"/>
    <w:p w14:paraId="331541AE" w14:textId="77777777" w:rsidR="00235AB9" w:rsidRDefault="00235AB9"/>
    <w:p w14:paraId="51857E10" w14:textId="77777777" w:rsidR="00235AB9" w:rsidRDefault="00235AB9"/>
    <w:p w14:paraId="0941FB17" w14:textId="77777777" w:rsidR="00235AB9" w:rsidRDefault="00235AB9"/>
    <w:p w14:paraId="434A5B93" w14:textId="77777777" w:rsidR="00235AB9" w:rsidRDefault="00235AB9"/>
    <w:p w14:paraId="7143612F" w14:textId="7A23B31A" w:rsidR="004F168D" w:rsidRDefault="004F168D">
      <w:r>
        <w:lastRenderedPageBreak/>
        <w:t>3 – Selecionar a opção 1 ou 31:</w:t>
      </w:r>
    </w:p>
    <w:p w14:paraId="469AEAB3" w14:textId="3E7BFF14" w:rsidR="004F168D" w:rsidRDefault="004F168D">
      <w:r w:rsidRPr="004F168D">
        <w:rPr>
          <w:noProof/>
          <w:lang w:eastAsia="pt-BR"/>
        </w:rPr>
        <w:drawing>
          <wp:inline distT="0" distB="0" distL="0" distR="0" wp14:anchorId="35F5730A" wp14:editId="6987B22A">
            <wp:extent cx="5400040" cy="295783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5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EA346" w14:textId="77777777" w:rsidR="00235AB9" w:rsidRDefault="00235AB9"/>
    <w:p w14:paraId="494A7E02" w14:textId="77777777" w:rsidR="00235AB9" w:rsidRDefault="00235AB9"/>
    <w:p w14:paraId="15CAEE32" w14:textId="7B8FE41A" w:rsidR="004F168D" w:rsidRDefault="004F168D">
      <w:r>
        <w:t>4 – Entrar com chave de acesso e senha:</w:t>
      </w:r>
    </w:p>
    <w:p w14:paraId="5A2EBB72" w14:textId="16C67BD0" w:rsidR="004F168D" w:rsidRDefault="004F168D">
      <w:r w:rsidRPr="004F168D">
        <w:rPr>
          <w:noProof/>
          <w:lang w:eastAsia="pt-BR"/>
        </w:rPr>
        <w:drawing>
          <wp:inline distT="0" distB="0" distL="0" distR="0" wp14:anchorId="5788906F" wp14:editId="125136AC">
            <wp:extent cx="5400040" cy="2810510"/>
            <wp:effectExtent l="0" t="0" r="0" b="889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1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0FACD" w14:textId="77777777" w:rsidR="00235AB9" w:rsidRDefault="00235AB9"/>
    <w:p w14:paraId="71326FC6" w14:textId="77777777" w:rsidR="00235AB9" w:rsidRDefault="00235AB9"/>
    <w:p w14:paraId="36F6EEF3" w14:textId="77777777" w:rsidR="00235AB9" w:rsidRDefault="00235AB9"/>
    <w:p w14:paraId="3A39A909" w14:textId="77777777" w:rsidR="00235AB9" w:rsidRDefault="00235AB9"/>
    <w:p w14:paraId="5116800E" w14:textId="77777777" w:rsidR="00235AB9" w:rsidRDefault="00235AB9"/>
    <w:p w14:paraId="673B855B" w14:textId="77777777" w:rsidR="00235AB9" w:rsidRDefault="00235AB9"/>
    <w:p w14:paraId="50AB2945" w14:textId="2CCE1745" w:rsidR="004F168D" w:rsidRDefault="004F168D">
      <w:r>
        <w:lastRenderedPageBreak/>
        <w:t>5 – Aparecerá a mensagem confirmando o acesso:</w:t>
      </w:r>
    </w:p>
    <w:p w14:paraId="55B2EAA3" w14:textId="42A1877A" w:rsidR="004F168D" w:rsidRDefault="004F168D">
      <w:r w:rsidRPr="004F168D">
        <w:rPr>
          <w:noProof/>
          <w:lang w:eastAsia="pt-BR"/>
        </w:rPr>
        <w:drawing>
          <wp:inline distT="0" distB="0" distL="0" distR="0" wp14:anchorId="49D71D0D" wp14:editId="7CB6CBD5">
            <wp:extent cx="5400040" cy="276288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6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6AF15" w14:textId="77777777" w:rsidR="004F168D" w:rsidRDefault="004F168D"/>
    <w:p w14:paraId="58C4B415" w14:textId="35BB5165" w:rsidR="004F168D" w:rsidRDefault="004F168D">
      <w:r>
        <w:t>6 - Digitar yy06:</w:t>
      </w:r>
    </w:p>
    <w:p w14:paraId="1390C9A6" w14:textId="2BDA5988" w:rsidR="004F168D" w:rsidRDefault="004F168D">
      <w:r w:rsidRPr="004F168D">
        <w:rPr>
          <w:noProof/>
          <w:lang w:eastAsia="pt-BR"/>
        </w:rPr>
        <w:drawing>
          <wp:inline distT="0" distB="0" distL="0" distR="0" wp14:anchorId="72A97113" wp14:editId="1C5B456A">
            <wp:extent cx="5400040" cy="3077845"/>
            <wp:effectExtent l="0" t="0" r="0" b="825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7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7DFF4" w14:textId="77777777" w:rsidR="00235AB9" w:rsidRDefault="00235AB9"/>
    <w:p w14:paraId="1ED78310" w14:textId="77777777" w:rsidR="00235AB9" w:rsidRDefault="00235AB9"/>
    <w:p w14:paraId="4CCBB42F" w14:textId="77777777" w:rsidR="00235AB9" w:rsidRDefault="00235AB9"/>
    <w:p w14:paraId="3DCC51D5" w14:textId="77777777" w:rsidR="00235AB9" w:rsidRDefault="00235AB9"/>
    <w:p w14:paraId="626C1B4A" w14:textId="77777777" w:rsidR="00235AB9" w:rsidRDefault="00235AB9"/>
    <w:p w14:paraId="685FC796" w14:textId="77777777" w:rsidR="00235AB9" w:rsidRDefault="00235AB9"/>
    <w:p w14:paraId="3D78C04D" w14:textId="77777777" w:rsidR="00235AB9" w:rsidRDefault="00235AB9"/>
    <w:p w14:paraId="7482AAA7" w14:textId="6E2E64E2" w:rsidR="004F168D" w:rsidRDefault="004F168D">
      <w:r>
        <w:lastRenderedPageBreak/>
        <w:t>7 - Aparecerá a tela para preencher com as informações que serão utilizadas para o teste:</w:t>
      </w:r>
    </w:p>
    <w:p w14:paraId="5928E565" w14:textId="54163616" w:rsidR="004F168D" w:rsidRDefault="004F168D">
      <w:r w:rsidRPr="004F168D">
        <w:rPr>
          <w:noProof/>
          <w:lang w:eastAsia="pt-BR"/>
        </w:rPr>
        <w:drawing>
          <wp:inline distT="0" distB="0" distL="0" distR="0" wp14:anchorId="7325CE3E" wp14:editId="38AF3CC6">
            <wp:extent cx="5400040" cy="3019425"/>
            <wp:effectExtent l="0" t="0" r="0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C6781" w14:textId="6871B08B" w:rsidR="00235AB9" w:rsidRDefault="00235AB9">
      <w:r>
        <w:t xml:space="preserve">8 - Informar o programa, e preencher a área de acordo com o layout. </w:t>
      </w:r>
    </w:p>
    <w:p w14:paraId="6C8EA7EC" w14:textId="53E2B213" w:rsidR="00235AB9" w:rsidRDefault="00235AB9">
      <w:r>
        <w:t>Exemplo do programa POSI409I:</w:t>
      </w:r>
    </w:p>
    <w:p w14:paraId="3670ED72" w14:textId="2D0B588F" w:rsidR="004F168D" w:rsidRDefault="00235AB9">
      <w:r w:rsidRPr="00235AB9">
        <w:rPr>
          <w:noProof/>
          <w:lang w:eastAsia="pt-BR"/>
        </w:rPr>
        <w:drawing>
          <wp:inline distT="0" distB="0" distL="0" distR="0" wp14:anchorId="3F8912AE" wp14:editId="40F9ED96">
            <wp:extent cx="5383033" cy="3088738"/>
            <wp:effectExtent l="0" t="0" r="8255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96061" cy="309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A1E5B" w14:textId="77777777" w:rsidR="00771705" w:rsidRDefault="00771705"/>
    <w:p w14:paraId="7F25CF2B" w14:textId="77777777" w:rsidR="00771705" w:rsidRDefault="00771705"/>
    <w:p w14:paraId="12E3D4A9" w14:textId="77777777" w:rsidR="00771705" w:rsidRDefault="00771705"/>
    <w:p w14:paraId="7587596C" w14:textId="77777777" w:rsidR="00771705" w:rsidRDefault="00771705"/>
    <w:p w14:paraId="1D29D5E6" w14:textId="77777777" w:rsidR="00771705" w:rsidRDefault="00771705"/>
    <w:p w14:paraId="3B4BAA1A" w14:textId="77777777" w:rsidR="00771705" w:rsidRDefault="00771705"/>
    <w:p w14:paraId="255D165D" w14:textId="598335E9" w:rsidR="00771705" w:rsidRPr="00F76869" w:rsidRDefault="00771705" w:rsidP="00771705">
      <w:pPr>
        <w:rPr>
          <w:sz w:val="16"/>
          <w:szCs w:val="16"/>
        </w:rPr>
      </w:pPr>
      <w:r>
        <w:rPr>
          <w:rFonts w:ascii="Verdana" w:eastAsia="Times New Roman" w:hAnsi="Verdana"/>
          <w:sz w:val="20"/>
          <w:szCs w:val="20"/>
        </w:rPr>
        <w:lastRenderedPageBreak/>
        <w:t>Legenda:</w:t>
      </w:r>
      <w:r>
        <w:rPr>
          <w:rFonts w:ascii="Verdana" w:eastAsia="Times New Roman" w:hAnsi="Verdana"/>
          <w:sz w:val="20"/>
          <w:szCs w:val="20"/>
        </w:rPr>
        <w:br/>
      </w:r>
      <w:r>
        <w:rPr>
          <w:rFonts w:ascii="Verdana" w:eastAsia="Times New Roman" w:hAnsi="Verdana"/>
          <w:sz w:val="20"/>
          <w:szCs w:val="20"/>
        </w:rPr>
        <w:br/>
        <w:t>o 299 em vermelho é o tamanho da sua área de entrada + 271;</w:t>
      </w:r>
      <w:r>
        <w:rPr>
          <w:rFonts w:ascii="Verdana" w:eastAsia="Times New Roman" w:hAnsi="Verdana"/>
          <w:sz w:val="20"/>
          <w:szCs w:val="20"/>
        </w:rPr>
        <w:br/>
        <w:t>o PFCPIAC3 em vermelho é o nome do fluxo que vai executar;</w:t>
      </w:r>
      <w:r w:rsidR="00813906">
        <w:rPr>
          <w:rFonts w:ascii="Verdana" w:eastAsia="Times New Roman" w:hAnsi="Verdana"/>
          <w:sz w:val="20"/>
          <w:szCs w:val="20"/>
        </w:rPr>
        <w:br/>
      </w:r>
      <w:bookmarkStart w:id="0" w:name="_GoBack"/>
      <w:r w:rsidR="00813906">
        <w:rPr>
          <w:rFonts w:ascii="Verdana" w:eastAsia="Times New Roman" w:hAnsi="Verdana"/>
          <w:sz w:val="20"/>
          <w:szCs w:val="20"/>
        </w:rPr>
        <w:t xml:space="preserve">o </w:t>
      </w:r>
      <w:r w:rsidR="00813906" w:rsidRPr="00813906">
        <w:rPr>
          <w:rFonts w:ascii="Verdana" w:eastAsia="Times New Roman" w:hAnsi="Verdana"/>
          <w:b/>
          <w:color w:val="FF0000"/>
          <w:sz w:val="20"/>
          <w:szCs w:val="20"/>
        </w:rPr>
        <w:t>I</w:t>
      </w:r>
      <w:r w:rsidR="00813906">
        <w:rPr>
          <w:rFonts w:ascii="Verdana" w:eastAsia="Times New Roman" w:hAnsi="Verdana"/>
          <w:sz w:val="20"/>
          <w:szCs w:val="20"/>
        </w:rPr>
        <w:t xml:space="preserve"> em vermelho é o </w:t>
      </w:r>
      <w:r w:rsidR="00813906">
        <w:rPr>
          <w:rFonts w:ascii="Verdana" w:eastAsia="Times New Roman" w:hAnsi="Verdana"/>
          <w:sz w:val="20"/>
          <w:szCs w:val="20"/>
        </w:rPr>
        <w:t>indicador de paginação (podendo ser: N, P, S, A, U, I)</w:t>
      </w:r>
      <w:r w:rsidR="00813906">
        <w:rPr>
          <w:rFonts w:ascii="Verdana" w:eastAsia="Times New Roman" w:hAnsi="Verdana"/>
          <w:sz w:val="20"/>
          <w:szCs w:val="20"/>
        </w:rPr>
        <w:t>;</w:t>
      </w:r>
      <w:r w:rsidR="00813906">
        <w:rPr>
          <w:rFonts w:ascii="Verdana" w:eastAsia="Times New Roman" w:hAnsi="Verdana"/>
          <w:sz w:val="20"/>
          <w:szCs w:val="20"/>
        </w:rPr>
        <w:br/>
      </w:r>
      <w:bookmarkEnd w:id="0"/>
      <w:r>
        <w:rPr>
          <w:rFonts w:ascii="Verdana" w:eastAsia="Times New Roman" w:hAnsi="Verdana"/>
          <w:sz w:val="20"/>
          <w:szCs w:val="20"/>
        </w:rPr>
        <w:t>os I906189 em vermelho é a chave que vai ser utilizada no teste;</w:t>
      </w:r>
      <w:r>
        <w:rPr>
          <w:rFonts w:ascii="Verdana" w:eastAsia="Times New Roman" w:hAnsi="Verdana"/>
          <w:sz w:val="20"/>
          <w:szCs w:val="20"/>
        </w:rPr>
        <w:br/>
        <w:t>a string com a área de entrada esta em vermelho, no fim da área;</w:t>
      </w:r>
      <w:r>
        <w:rPr>
          <w:rFonts w:ascii="Verdana" w:eastAsia="Times New Roman" w:hAnsi="Verdana"/>
          <w:sz w:val="20"/>
          <w:szCs w:val="20"/>
        </w:rPr>
        <w:br/>
        <w:t>TES</w:t>
      </w:r>
      <w:r w:rsidR="000D7314">
        <w:rPr>
          <w:rFonts w:ascii="Verdana" w:eastAsia="Times New Roman" w:hAnsi="Verdana"/>
          <w:sz w:val="20"/>
          <w:szCs w:val="20"/>
        </w:rPr>
        <w:t>TE13 em azul é a senha da chave.</w:t>
      </w:r>
      <w:r>
        <w:rPr>
          <w:rFonts w:ascii="Verdana" w:eastAsia="Times New Roman" w:hAnsi="Verdana"/>
          <w:sz w:val="20"/>
          <w:szCs w:val="20"/>
        </w:rPr>
        <w:br/>
      </w:r>
      <w:r w:rsidRPr="00F76869">
        <w:rPr>
          <w:rFonts w:ascii="Verdana" w:eastAsia="Times New Roman" w:hAnsi="Verdana"/>
          <w:sz w:val="16"/>
          <w:szCs w:val="16"/>
        </w:rPr>
        <w:br/>
      </w:r>
      <w:r w:rsidRPr="00F76869">
        <w:rPr>
          <w:rFonts w:ascii="Courier New" w:eastAsia="Times New Roman" w:hAnsi="Courier New" w:cs="Courier New"/>
          <w:sz w:val="16"/>
          <w:szCs w:val="16"/>
        </w:rPr>
        <w:t>02/02/2016              Bradesco - Framework On-Line                 09:45:10</w:t>
      </w:r>
      <w:r w:rsidRPr="00F76869">
        <w:rPr>
          <w:rFonts w:ascii="Courier New" w:eastAsia="Times New Roman" w:hAnsi="Courier New" w:cs="Courier New"/>
          <w:sz w:val="16"/>
          <w:szCs w:val="16"/>
        </w:rPr>
        <w:br/>
        <w:t>YY06                            Simulador                            AOR00M50</w:t>
      </w:r>
      <w:r w:rsidRPr="00F76869">
        <w:rPr>
          <w:rFonts w:ascii="Courier New" w:eastAsia="Times New Roman" w:hAnsi="Courier New" w:cs="Courier New"/>
          <w:sz w:val="16"/>
          <w:szCs w:val="16"/>
        </w:rPr>
        <w:br/>
        <w:t xml:space="preserve">                                                                             </w:t>
      </w:r>
      <w:r w:rsidRPr="00F76869">
        <w:rPr>
          <w:rFonts w:ascii="Courier New" w:eastAsia="Times New Roman" w:hAnsi="Courier New" w:cs="Courier New"/>
          <w:sz w:val="16"/>
          <w:szCs w:val="16"/>
        </w:rPr>
        <w:br/>
        <w:t xml:space="preserve">FL/MD: PFCPIAC3 Tipo: 1 Seq: 0001 Tam: 31000 Descricao: CANCELAMENTO 1      </w:t>
      </w:r>
      <w:r w:rsidRPr="00F76869">
        <w:rPr>
          <w:rFonts w:ascii="Courier New" w:eastAsia="Times New Roman" w:hAnsi="Courier New" w:cs="Courier New"/>
          <w:sz w:val="16"/>
          <w:szCs w:val="16"/>
        </w:rPr>
        <w:br/>
        <w:t xml:space="preserve">      ....5....0....5....0....5....0....5....0....5....0....5....0....5....0 </w:t>
      </w:r>
      <w:r w:rsidRPr="00F76869">
        <w:rPr>
          <w:rFonts w:ascii="Courier New" w:eastAsia="Times New Roman" w:hAnsi="Courier New" w:cs="Courier New"/>
          <w:sz w:val="16"/>
          <w:szCs w:val="16"/>
        </w:rPr>
        <w:br/>
        <w:t>00001 FRWKGL01002160000</w:t>
      </w:r>
      <w:r w:rsidRPr="00F76869">
        <w:rPr>
          <w:rFonts w:ascii="Courier New" w:eastAsia="Times New Roman" w:hAnsi="Courier New" w:cs="Courier New"/>
          <w:color w:val="FF0000"/>
          <w:sz w:val="16"/>
          <w:szCs w:val="16"/>
        </w:rPr>
        <w:t>299</w:t>
      </w:r>
      <w:r w:rsidRPr="00F76869">
        <w:rPr>
          <w:rFonts w:ascii="Courier New" w:eastAsia="Times New Roman" w:hAnsi="Courier New" w:cs="Courier New"/>
          <w:sz w:val="16"/>
          <w:szCs w:val="16"/>
        </w:rPr>
        <w:t>                                51174335457216TERM</w:t>
      </w:r>
      <w:r w:rsidRPr="00F76869">
        <w:rPr>
          <w:rFonts w:ascii="Courier New" w:eastAsia="Times New Roman" w:hAnsi="Courier New" w:cs="Courier New"/>
          <w:sz w:val="16"/>
          <w:szCs w:val="16"/>
        </w:rPr>
        <w:br/>
        <w:t xml:space="preserve">00071 00011                 </w:t>
      </w:r>
      <w:r w:rsidRPr="00F76869">
        <w:rPr>
          <w:rFonts w:ascii="Courier New" w:eastAsia="Times New Roman" w:hAnsi="Courier New" w:cs="Courier New"/>
          <w:color w:val="FF0000"/>
          <w:sz w:val="16"/>
          <w:szCs w:val="16"/>
        </w:rPr>
        <w:t>PFCPIAC3</w:t>
      </w:r>
      <w:r w:rsidRPr="00F76869">
        <w:rPr>
          <w:rFonts w:ascii="Courier New" w:eastAsia="Times New Roman" w:hAnsi="Courier New" w:cs="Courier New"/>
          <w:sz w:val="16"/>
          <w:szCs w:val="16"/>
        </w:rPr>
        <w:t>0023700001050TERM0001       012008121215</w:t>
      </w:r>
      <w:r w:rsidRPr="00F76869">
        <w:rPr>
          <w:rFonts w:ascii="Courier New" w:eastAsia="Times New Roman" w:hAnsi="Courier New" w:cs="Courier New"/>
          <w:sz w:val="16"/>
          <w:szCs w:val="16"/>
        </w:rPr>
        <w:br/>
        <w:t>00141 4737NSN</w:t>
      </w:r>
      <w:r w:rsidRPr="00813906">
        <w:rPr>
          <w:rFonts w:ascii="Courier New" w:eastAsia="Times New Roman" w:hAnsi="Courier New" w:cs="Courier New"/>
          <w:b/>
          <w:color w:val="FF0000"/>
          <w:sz w:val="16"/>
          <w:szCs w:val="16"/>
        </w:rPr>
        <w:t>I</w:t>
      </w:r>
      <w:r w:rsidRPr="00F76869">
        <w:rPr>
          <w:rFonts w:ascii="Courier New" w:eastAsia="Times New Roman" w:hAnsi="Courier New" w:cs="Courier New"/>
          <w:sz w:val="16"/>
          <w:szCs w:val="16"/>
        </w:rPr>
        <w:t>E</w:t>
      </w:r>
      <w:r w:rsidRPr="00F76869">
        <w:rPr>
          <w:rFonts w:ascii="Courier New" w:eastAsia="Times New Roman" w:hAnsi="Courier New" w:cs="Courier New"/>
          <w:color w:val="FF0000"/>
          <w:sz w:val="16"/>
          <w:szCs w:val="16"/>
        </w:rPr>
        <w:t>I906189</w:t>
      </w:r>
      <w:r w:rsidRPr="00F76869">
        <w:rPr>
          <w:rFonts w:ascii="Courier New" w:eastAsia="Times New Roman" w:hAnsi="Courier New" w:cs="Courier New"/>
          <w:sz w:val="16"/>
          <w:szCs w:val="16"/>
        </w:rPr>
        <w:t xml:space="preserve">                       E                              </w:t>
      </w:r>
      <w:r w:rsidRPr="00F76869">
        <w:rPr>
          <w:rFonts w:ascii="Courier New" w:eastAsia="Times New Roman" w:hAnsi="Courier New" w:cs="Courier New"/>
          <w:sz w:val="16"/>
          <w:szCs w:val="16"/>
        </w:rPr>
        <w:br/>
        <w:t>00211 217230GSEGGLAA00230                    E</w:t>
      </w:r>
      <w:r w:rsidRPr="00F76869">
        <w:rPr>
          <w:rFonts w:ascii="Courier New" w:eastAsia="Times New Roman" w:hAnsi="Courier New" w:cs="Courier New"/>
          <w:color w:val="FF0000"/>
          <w:sz w:val="16"/>
          <w:szCs w:val="16"/>
        </w:rPr>
        <w:t>I906189</w:t>
      </w:r>
      <w:r w:rsidRPr="00F76869">
        <w:rPr>
          <w:rFonts w:ascii="Courier New" w:eastAsia="Times New Roman" w:hAnsi="Courier New" w:cs="Courier New"/>
          <w:sz w:val="16"/>
          <w:szCs w:val="16"/>
        </w:rPr>
        <w:t xml:space="preserve">                       </w:t>
      </w:r>
      <w:r w:rsidRPr="00F76869">
        <w:rPr>
          <w:rFonts w:ascii="Courier New" w:eastAsia="Times New Roman" w:hAnsi="Courier New" w:cs="Courier New"/>
          <w:sz w:val="16"/>
          <w:szCs w:val="16"/>
        </w:rPr>
        <w:br/>
        <w:t xml:space="preserve">00281 NN                                                                    </w:t>
      </w:r>
      <w:r w:rsidRPr="00F76869">
        <w:rPr>
          <w:rFonts w:ascii="Courier New" w:eastAsia="Times New Roman" w:hAnsi="Courier New" w:cs="Courier New"/>
          <w:sz w:val="16"/>
          <w:szCs w:val="16"/>
        </w:rPr>
        <w:br/>
        <w:t xml:space="preserve">00351                                                                       </w:t>
      </w:r>
      <w:r w:rsidRPr="00F76869">
        <w:rPr>
          <w:rFonts w:ascii="Courier New" w:eastAsia="Times New Roman" w:hAnsi="Courier New" w:cs="Courier New"/>
          <w:sz w:val="16"/>
          <w:szCs w:val="16"/>
        </w:rPr>
        <w:br/>
        <w:t>00421                           GSEGGLAE00041006N</w:t>
      </w:r>
      <w:r w:rsidRPr="00F76869">
        <w:rPr>
          <w:rFonts w:ascii="Courier New" w:eastAsia="Times New Roman" w:hAnsi="Courier New" w:cs="Courier New"/>
          <w:color w:val="3333FF"/>
          <w:sz w:val="16"/>
          <w:szCs w:val="16"/>
        </w:rPr>
        <w:t>TESTE13</w:t>
      </w:r>
      <w:r w:rsidRPr="00F76869">
        <w:rPr>
          <w:rFonts w:ascii="Courier New" w:eastAsia="Times New Roman" w:hAnsi="Courier New" w:cs="Courier New"/>
          <w:sz w:val="16"/>
          <w:szCs w:val="16"/>
        </w:rPr>
        <w:t xml:space="preserve">                 </w:t>
      </w:r>
      <w:r w:rsidRPr="00F76869">
        <w:rPr>
          <w:rFonts w:ascii="Courier New" w:eastAsia="Times New Roman" w:hAnsi="Courier New" w:cs="Courier New"/>
          <w:color w:val="FF0000"/>
          <w:sz w:val="16"/>
          <w:szCs w:val="16"/>
        </w:rPr>
        <w:t>PFC</w:t>
      </w:r>
      <w:r w:rsidRPr="00F76869">
        <w:rPr>
          <w:rFonts w:ascii="Courier New" w:eastAsia="Times New Roman" w:hAnsi="Courier New" w:cs="Courier New"/>
          <w:color w:val="FF0000"/>
          <w:sz w:val="16"/>
          <w:szCs w:val="16"/>
        </w:rPr>
        <w:br/>
      </w:r>
      <w:r w:rsidRPr="00F76869">
        <w:rPr>
          <w:rFonts w:ascii="Courier New" w:eastAsia="Times New Roman" w:hAnsi="Courier New" w:cs="Courier New"/>
          <w:sz w:val="16"/>
          <w:szCs w:val="16"/>
        </w:rPr>
        <w:t xml:space="preserve">00491 </w:t>
      </w:r>
      <w:r w:rsidRPr="00F76869">
        <w:rPr>
          <w:rFonts w:ascii="Courier New" w:eastAsia="Times New Roman" w:hAnsi="Courier New" w:cs="Courier New"/>
          <w:color w:val="FF0000"/>
          <w:sz w:val="16"/>
          <w:szCs w:val="16"/>
        </w:rPr>
        <w:t>PWSBE00028237690522000026</w:t>
      </w:r>
      <w:r w:rsidRPr="00F76869">
        <w:rPr>
          <w:rFonts w:ascii="Courier New" w:eastAsia="Times New Roman" w:hAnsi="Courier New" w:cs="Courier New"/>
          <w:sz w:val="16"/>
          <w:szCs w:val="16"/>
        </w:rPr>
        <w:t xml:space="preserve">                                             </w:t>
      </w:r>
      <w:r w:rsidRPr="00F76869">
        <w:rPr>
          <w:rFonts w:ascii="Courier New" w:eastAsia="Times New Roman" w:hAnsi="Courier New" w:cs="Courier New"/>
          <w:sz w:val="16"/>
          <w:szCs w:val="16"/>
        </w:rPr>
        <w:br/>
        <w:t xml:space="preserve">00561                                                                       </w:t>
      </w:r>
      <w:r w:rsidRPr="00F76869">
        <w:rPr>
          <w:rFonts w:ascii="Courier New" w:eastAsia="Times New Roman" w:hAnsi="Courier New" w:cs="Courier New"/>
          <w:sz w:val="16"/>
          <w:szCs w:val="16"/>
        </w:rPr>
        <w:br/>
        <w:t xml:space="preserve">00631                                                                       </w:t>
      </w:r>
      <w:r w:rsidRPr="00F76869">
        <w:rPr>
          <w:rFonts w:ascii="Courier New" w:eastAsia="Times New Roman" w:hAnsi="Courier New" w:cs="Courier New"/>
          <w:sz w:val="16"/>
          <w:szCs w:val="16"/>
        </w:rPr>
        <w:br/>
        <w:t xml:space="preserve">00701                                                                       </w:t>
      </w:r>
      <w:r w:rsidRPr="00F76869">
        <w:rPr>
          <w:rFonts w:ascii="Courier New" w:eastAsia="Times New Roman" w:hAnsi="Courier New" w:cs="Courier New"/>
          <w:sz w:val="16"/>
          <w:szCs w:val="16"/>
        </w:rPr>
        <w:br/>
        <w:t xml:space="preserve">00771                                                                       </w:t>
      </w:r>
      <w:r w:rsidRPr="00F76869">
        <w:rPr>
          <w:rFonts w:ascii="Courier New" w:eastAsia="Times New Roman" w:hAnsi="Courier New" w:cs="Courier New"/>
          <w:sz w:val="16"/>
          <w:szCs w:val="16"/>
        </w:rPr>
        <w:br/>
        <w:t xml:space="preserve">00841                                                                       </w:t>
      </w:r>
      <w:r w:rsidRPr="00F76869">
        <w:rPr>
          <w:rFonts w:ascii="Courier New" w:eastAsia="Times New Roman" w:hAnsi="Courier New" w:cs="Courier New"/>
          <w:sz w:val="16"/>
          <w:szCs w:val="16"/>
        </w:rPr>
        <w:br/>
        <w:t xml:space="preserve">00911                                                                       </w:t>
      </w:r>
      <w:r w:rsidRPr="00F76869">
        <w:rPr>
          <w:rFonts w:ascii="Courier New" w:eastAsia="Times New Roman" w:hAnsi="Courier New" w:cs="Courier New"/>
          <w:sz w:val="16"/>
          <w:szCs w:val="16"/>
        </w:rPr>
        <w:br/>
        <w:t xml:space="preserve">00981                                                                       </w:t>
      </w:r>
      <w:r w:rsidRPr="00F76869">
        <w:rPr>
          <w:rFonts w:ascii="Courier New" w:eastAsia="Times New Roman" w:hAnsi="Courier New" w:cs="Courier New"/>
          <w:sz w:val="16"/>
          <w:szCs w:val="16"/>
        </w:rPr>
        <w:br/>
        <w:t xml:space="preserve">01051                                                                       </w:t>
      </w:r>
      <w:r w:rsidRPr="00F76869">
        <w:rPr>
          <w:rFonts w:ascii="Courier New" w:eastAsia="Times New Roman" w:hAnsi="Courier New" w:cs="Courier New"/>
          <w:sz w:val="16"/>
          <w:szCs w:val="16"/>
        </w:rPr>
        <w:br/>
        <w:t xml:space="preserve">01121                                                                       </w:t>
      </w:r>
      <w:r w:rsidRPr="00F76869">
        <w:rPr>
          <w:rFonts w:ascii="Courier New" w:eastAsia="Times New Roman" w:hAnsi="Courier New" w:cs="Courier New"/>
          <w:sz w:val="16"/>
          <w:szCs w:val="16"/>
        </w:rPr>
        <w:br/>
        <w:t xml:space="preserve">MSG ==&gt;                                                                      </w:t>
      </w:r>
      <w:r w:rsidRPr="00F76869">
        <w:rPr>
          <w:rFonts w:ascii="Courier New" w:eastAsia="Times New Roman" w:hAnsi="Courier New" w:cs="Courier New"/>
          <w:sz w:val="16"/>
          <w:szCs w:val="16"/>
        </w:rPr>
        <w:br/>
        <w:t xml:space="preserve">PF =&gt; 2=DISC 3=Ret. 5=Pesq. 6=Exec. 7=Ant. 8=Prox. 9=Atual. 10=Inc. 11=Exc.  </w:t>
      </w:r>
      <w:r w:rsidRPr="00F76869">
        <w:rPr>
          <w:rFonts w:ascii="Courier New" w:eastAsia="Times New Roman" w:hAnsi="Courier New" w:cs="Courier New"/>
          <w:sz w:val="16"/>
          <w:szCs w:val="16"/>
        </w:rPr>
        <w:br/>
      </w:r>
    </w:p>
    <w:p w14:paraId="696A86D3" w14:textId="77777777" w:rsidR="00771705" w:rsidRDefault="00771705"/>
    <w:p w14:paraId="4A1F22CA" w14:textId="77777777" w:rsidR="00771705" w:rsidRDefault="00771705"/>
    <w:p w14:paraId="3F2B1957" w14:textId="77777777" w:rsidR="00771705" w:rsidRDefault="00771705"/>
    <w:sectPr w:rsidR="0077170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6EDB0C3" w14:textId="77777777" w:rsidR="0053058D" w:rsidRDefault="0053058D" w:rsidP="000D7314">
      <w:pPr>
        <w:spacing w:after="0" w:line="240" w:lineRule="auto"/>
      </w:pPr>
      <w:r>
        <w:separator/>
      </w:r>
    </w:p>
  </w:endnote>
  <w:endnote w:type="continuationSeparator" w:id="0">
    <w:p w14:paraId="7DDF619D" w14:textId="77777777" w:rsidR="0053058D" w:rsidRDefault="0053058D" w:rsidP="000D73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76B3013" w14:textId="77777777" w:rsidR="0053058D" w:rsidRDefault="0053058D" w:rsidP="000D7314">
      <w:pPr>
        <w:spacing w:after="0" w:line="240" w:lineRule="auto"/>
      </w:pPr>
      <w:r>
        <w:separator/>
      </w:r>
    </w:p>
  </w:footnote>
  <w:footnote w:type="continuationSeparator" w:id="0">
    <w:p w14:paraId="27A2BE90" w14:textId="77777777" w:rsidR="0053058D" w:rsidRDefault="0053058D" w:rsidP="000D731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0452"/>
    <w:rsid w:val="000D7314"/>
    <w:rsid w:val="00235AB9"/>
    <w:rsid w:val="004F168D"/>
    <w:rsid w:val="0053058D"/>
    <w:rsid w:val="00564B62"/>
    <w:rsid w:val="00771705"/>
    <w:rsid w:val="00813906"/>
    <w:rsid w:val="00910452"/>
    <w:rsid w:val="00B348E9"/>
    <w:rsid w:val="00F73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ABB770E"/>
  <w15:chartTrackingRefBased/>
  <w15:docId w15:val="{9569C833-69FB-4D91-B59A-D2936DA0C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D4A552EE2F5144EA5FDF5B4D1E61404" ma:contentTypeVersion="11" ma:contentTypeDescription="Crear nuevo documento." ma:contentTypeScope="" ma:versionID="b9f01018191abbe26910591858e0c028">
  <xsd:schema xmlns:xsd="http://www.w3.org/2001/XMLSchema" xmlns:xs="http://www.w3.org/2001/XMLSchema" xmlns:p="http://schemas.microsoft.com/office/2006/metadata/properties" xmlns:ns3="2561ca98-7422-44a6-a627-b73621d9540f" xmlns:ns4="44ea4650-20b6-49d8-817e-b80d39ba389c" targetNamespace="http://schemas.microsoft.com/office/2006/metadata/properties" ma:root="true" ma:fieldsID="10de7cf4c4539e055b30758cf4590382" ns3:_="" ns4:_="">
    <xsd:import namespace="2561ca98-7422-44a6-a627-b73621d9540f"/>
    <xsd:import namespace="44ea4650-20b6-49d8-817e-b80d39ba389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61ca98-7422-44a6-a627-b73621d9540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4ea4650-20b6-49d8-817e-b80d39ba389c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2759078-8798-4D03-ACD5-142E4C42DFC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4013E35-517F-4EC0-BF05-5B3223645AB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D89F10E-F5D1-4693-A0C2-374024F82DE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561ca98-7422-44a6-a627-b73621d9540f"/>
    <ds:schemaRef ds:uri="44ea4650-20b6-49d8-817e-b80d39ba389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5</Pages>
  <Words>416</Words>
  <Characters>2247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Everis</Company>
  <LinksUpToDate>false</LinksUpToDate>
  <CharactersWithSpaces>2658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Vanderleia Adriana Santos</dc:creator>
  <cp:keywords/>
  <dc:description/>
  <cp:lastModifiedBy>Flavio Augusto Maria</cp:lastModifiedBy>
  <cp:revision>4</cp:revision>
  <dcterms:created xsi:type="dcterms:W3CDTF">2020-10-15T12:27:00Z</dcterms:created>
  <dcterms:modified xsi:type="dcterms:W3CDTF">2021-06-02T13:07:00Z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0x0101002D4A552EE2F5144EA5FDF5B4D1E61404</vt:lpwstr>
  </property>
</Properties>
</file>