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338F7" w14:textId="734BFE03" w:rsidR="00FD1435" w:rsidRDefault="00EE15CF" w:rsidP="009A431A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55CB04D" wp14:editId="31831838">
                <wp:simplePos x="0" y="0"/>
                <wp:positionH relativeFrom="margin">
                  <wp:posOffset>38100</wp:posOffset>
                </wp:positionH>
                <wp:positionV relativeFrom="paragraph">
                  <wp:posOffset>9525</wp:posOffset>
                </wp:positionV>
                <wp:extent cx="9715500" cy="7067550"/>
                <wp:effectExtent l="38100" t="38100" r="57150" b="57150"/>
                <wp:wrapNone/>
                <wp:docPr id="67604857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0" cy="7067550"/>
                        </a:xfrm>
                        <a:prstGeom prst="rect">
                          <a:avLst/>
                        </a:prstGeom>
                        <a:noFill/>
                        <a:ln w="88900" cap="sq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878A9" id="Retângulo 1" o:spid="_x0000_s1026" style="position:absolute;margin-left:3pt;margin-top:.75pt;width:765pt;height:556.5pt;z-index:-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" filled="f" strokecolor="#002060" strokeweight="7pt">
                <v:stroke endcap="square"/>
                <w10:wrap anchorx="margin"/>
              </v:rect>
            </w:pict>
          </mc:Fallback>
        </mc:AlternateContent>
      </w:r>
      <w:r>
        <w:t xml:space="preserve">                     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51EAF694" wp14:editId="3E0260E2">
            <wp:simplePos x="0" y="0"/>
            <wp:positionH relativeFrom="column">
              <wp:posOffset>797029</wp:posOffset>
            </wp:positionH>
            <wp:positionV relativeFrom="paragraph">
              <wp:posOffset>451352</wp:posOffset>
            </wp:positionV>
            <wp:extent cx="835138" cy="659218"/>
            <wp:effectExtent l="0" t="0" r="0" b="0"/>
            <wp:wrapNone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5138" cy="6592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0D1114" w14:textId="77777777" w:rsidR="00FD1435" w:rsidRDefault="00000000">
      <w:pPr>
        <w:spacing w:before="1"/>
        <w:jc w:val="both"/>
        <w:rPr>
          <w:rFonts w:ascii="Times New Roman" w:eastAsia="Times New Roman" w:hAnsi="Times New Roman" w:cs="Times New Roman"/>
          <w:sz w:val="18"/>
          <w:szCs w:val="18"/>
        </w:rPr>
      </w:pPr>
      <w:bookmarkStart w:id="0" w:name="_ahnqcaejvdh2" w:colFirst="0" w:colLast="0"/>
      <w:bookmarkEnd w:id="0"/>
      <w:r>
        <w:rPr>
          <w:b/>
          <w:bCs/>
          <w:sz w:val="72"/>
          <w:szCs w:val="72"/>
        </w:rPr>
        <w:t xml:space="preserve">                           CERTIFICADO</w:t>
      </w:r>
    </w:p>
    <w:p w14:paraId="4C5512B1" w14:textId="77777777" w:rsidR="00FD1435" w:rsidRDefault="00000000">
      <w:pPr>
        <w:ind w:right="763"/>
        <w:rPr>
          <w:sz w:val="72"/>
          <w:szCs w:val="72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7C4BA520" wp14:editId="7D0AB375">
            <wp:simplePos x="0" y="0"/>
            <wp:positionH relativeFrom="column">
              <wp:posOffset>403225</wp:posOffset>
            </wp:positionH>
            <wp:positionV relativeFrom="paragraph">
              <wp:posOffset>133350</wp:posOffset>
            </wp:positionV>
            <wp:extent cx="9014400" cy="4212000"/>
            <wp:effectExtent l="0" t="0" r="0" b="0"/>
            <wp:wrapNone/>
            <wp:docPr id="8" name="image12.png" descr="Uma imagem contendo desenh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Uma imagem contendo desenho&#10;&#10;O conteúdo gerado por IA pode estar incorreto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14400" cy="421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BAF5D3" w14:textId="77777777" w:rsidR="00FD1435" w:rsidRDefault="00000000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t>Certificamos que:</w:t>
      </w:r>
    </w:p>
    <w:p w14:paraId="7D75A492" w14:textId="517D78BE" w:rsidR="00FD1435" w:rsidRPr="005418D5" w:rsidRDefault="00C72660">
      <w:pPr>
        <w:spacing w:after="240"/>
        <w:ind w:right="763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{{nome}}</w:t>
      </w:r>
      <w:r w:rsidR="005418D5" w:rsidRPr="005418D5">
        <w:rPr>
          <w:b/>
          <w:bCs/>
          <w:sz w:val="44"/>
          <w:szCs w:val="44"/>
        </w:rPr>
        <w:t xml:space="preserve"> </w:t>
      </w:r>
      <w:r w:rsidR="00731F2A" w:rsidRPr="005418D5">
        <w:rPr>
          <w:b/>
          <w:bCs/>
          <w:sz w:val="44"/>
          <w:szCs w:val="44"/>
        </w:rPr>
        <w:t xml:space="preserve">CPF </w:t>
      </w:r>
      <w:r>
        <w:rPr>
          <w:b/>
          <w:bCs/>
          <w:sz w:val="44"/>
          <w:szCs w:val="44"/>
        </w:rPr>
        <w:t>{{cpf}}</w:t>
      </w:r>
      <w:r w:rsidR="005418D5">
        <w:rPr>
          <w:b/>
          <w:bCs/>
          <w:sz w:val="44"/>
          <w:szCs w:val="44"/>
        </w:rPr>
        <w:t>.</w:t>
      </w:r>
    </w:p>
    <w:p w14:paraId="25377E3C" w14:textId="7E225820" w:rsidR="00FD1435" w:rsidRDefault="00000000">
      <w:pPr>
        <w:spacing w:line="312" w:lineRule="auto"/>
        <w:ind w:left="1686" w:right="1490"/>
        <w:jc w:val="center"/>
        <w:rPr>
          <w:b/>
          <w:bCs/>
          <w:sz w:val="36"/>
          <w:szCs w:val="36"/>
        </w:rPr>
      </w:pPr>
      <w:r>
        <w:rPr>
          <w:sz w:val="36"/>
          <w:szCs w:val="36"/>
        </w:rPr>
        <w:t>Participou do curso de</w:t>
      </w:r>
      <w:r>
        <w:rPr>
          <w:b/>
          <w:bCs/>
          <w:sz w:val="36"/>
          <w:szCs w:val="36"/>
        </w:rPr>
        <w:t xml:space="preserve"> </w:t>
      </w:r>
      <w:r w:rsidRPr="006D157F">
        <w:rPr>
          <w:b/>
          <w:bCs/>
          <w:sz w:val="36"/>
          <w:szCs w:val="36"/>
          <w:u w:val="single"/>
        </w:rPr>
        <w:t>Brigada</w:t>
      </w:r>
      <w:r>
        <w:rPr>
          <w:b/>
          <w:bCs/>
          <w:sz w:val="36"/>
          <w:szCs w:val="36"/>
        </w:rPr>
        <w:t xml:space="preserve"> de Incêndio – Nível </w:t>
      </w:r>
      <w:r w:rsidR="00C72660">
        <w:rPr>
          <w:b/>
          <w:bCs/>
          <w:sz w:val="36"/>
          <w:szCs w:val="36"/>
        </w:rPr>
        <w:t>{{nivel}}</w:t>
      </w:r>
      <w:r>
        <w:rPr>
          <w:b/>
          <w:bCs/>
          <w:sz w:val="36"/>
          <w:szCs w:val="36"/>
        </w:rPr>
        <w:t xml:space="preserve">, </w:t>
      </w:r>
      <w:r>
        <w:rPr>
          <w:sz w:val="36"/>
          <w:szCs w:val="36"/>
        </w:rPr>
        <w:t xml:space="preserve">em conformidade com a NR 23 do MTE e da legislação estadual vigente </w:t>
      </w:r>
      <w:r w:rsidR="00C72660" w:rsidRPr="00C72660">
        <w:rPr>
          <w:b/>
          <w:bCs/>
          <w:sz w:val="36"/>
          <w:szCs w:val="36"/>
        </w:rPr>
        <w:t>{{ legislacao }}</w:t>
      </w:r>
      <w:r w:rsidRPr="00C72660">
        <w:rPr>
          <w:sz w:val="36"/>
          <w:szCs w:val="36"/>
        </w:rPr>
        <w:t>,</w:t>
      </w:r>
      <w:r>
        <w:rPr>
          <w:sz w:val="36"/>
          <w:szCs w:val="36"/>
        </w:rPr>
        <w:t xml:space="preserve"> realizado pela </w:t>
      </w:r>
      <w:r>
        <w:rPr>
          <w:b/>
          <w:bCs/>
          <w:sz w:val="36"/>
          <w:szCs w:val="36"/>
        </w:rPr>
        <w:t>SANTANA A3/CONSST</w:t>
      </w:r>
      <w:r>
        <w:rPr>
          <w:sz w:val="36"/>
          <w:szCs w:val="36"/>
        </w:rPr>
        <w:t xml:space="preserve">, com carga horária   de </w:t>
      </w:r>
      <w:r w:rsidR="00C72660" w:rsidRPr="00AC7A95">
        <w:rPr>
          <w:b/>
          <w:bCs/>
          <w:sz w:val="36"/>
          <w:szCs w:val="36"/>
        </w:rPr>
        <w:t>{{ carga_horaria }}</w:t>
      </w:r>
      <w:r w:rsidRPr="00AC7A95">
        <w:rPr>
          <w:sz w:val="36"/>
          <w:szCs w:val="36"/>
        </w:rPr>
        <w:t>,</w:t>
      </w:r>
      <w:r>
        <w:rPr>
          <w:sz w:val="36"/>
          <w:szCs w:val="36"/>
        </w:rPr>
        <w:t xml:space="preserve"> no dia </w:t>
      </w:r>
      <w:r w:rsidR="00C72660" w:rsidRPr="00AC7A95">
        <w:rPr>
          <w:b/>
          <w:bCs/>
          <w:sz w:val="36"/>
          <w:szCs w:val="36"/>
        </w:rPr>
        <w:t>{{ data_treinamento }}</w:t>
      </w:r>
      <w:r>
        <w:rPr>
          <w:sz w:val="36"/>
          <w:szCs w:val="36"/>
        </w:rPr>
        <w:t xml:space="preserve">, concluiu com êxito, o treinamento, sendo considerado(a) aprovado(a) nas instalações da empresa </w:t>
      </w:r>
      <w:r>
        <w:rPr>
          <w:b/>
          <w:bCs/>
          <w:sz w:val="36"/>
          <w:szCs w:val="36"/>
        </w:rPr>
        <w:t>Magazine Luiza S/A</w:t>
      </w:r>
    </w:p>
    <w:p w14:paraId="5CF28DC0" w14:textId="04F4E6E7" w:rsidR="00FD1435" w:rsidRDefault="00000000">
      <w:pPr>
        <w:spacing w:line="312" w:lineRule="auto"/>
        <w:ind w:left="1686" w:right="1490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CNPJ </w:t>
      </w:r>
      <w:r w:rsidR="00C72660" w:rsidRPr="00AC7A95">
        <w:rPr>
          <w:b/>
          <w:bCs/>
          <w:sz w:val="44"/>
          <w:szCs w:val="44"/>
        </w:rPr>
        <w:t>{{ cnpj }}</w:t>
      </w:r>
    </w:p>
    <w:p w14:paraId="6034E34D" w14:textId="22CC1857" w:rsidR="00FD1435" w:rsidRDefault="00000000">
      <w:pPr>
        <w:spacing w:before="600"/>
        <w:ind w:left="720"/>
      </w:pPr>
      <w:r>
        <w:t xml:space="preserve">    </w:t>
      </w:r>
    </w:p>
    <w:p w14:paraId="6800F808" w14:textId="27E1EF0D" w:rsidR="00FD1435" w:rsidRDefault="00354A14">
      <w:pPr>
        <w:spacing w:before="600"/>
        <w:ind w:left="1440"/>
      </w:pPr>
      <w:r>
        <w:t xml:space="preserve"> </w:t>
      </w:r>
    </w:p>
    <w:p w14:paraId="08383CCD" w14:textId="636D4204" w:rsidR="00FD1435" w:rsidRPr="006D157F" w:rsidRDefault="00000000">
      <w:pPr>
        <w:spacing w:line="276" w:lineRule="auto"/>
        <w:jc w:val="both"/>
        <w:rPr>
          <w:b/>
          <w:bCs/>
          <w:color w:val="000000"/>
          <w:sz w:val="24"/>
          <w:szCs w:val="24"/>
          <w:u w:val="single"/>
        </w:rPr>
      </w:pPr>
      <w:bookmarkStart w:id="1" w:name="_elofwom5qeq1" w:colFirst="0" w:colLast="0"/>
      <w:bookmarkEnd w:id="1"/>
      <w:r>
        <w:rPr>
          <w:b/>
          <w:bCs/>
          <w:color w:val="000000"/>
          <w:sz w:val="24"/>
          <w:szCs w:val="24"/>
        </w:rPr>
        <w:t xml:space="preserve">                    José Antônio dos Santos – FRD #5809                                                                      Treinando: </w:t>
      </w:r>
      <w:r w:rsidR="006D157F">
        <w:rPr>
          <w:b/>
          <w:bCs/>
          <w:color w:val="000000"/>
          <w:sz w:val="24"/>
          <w:szCs w:val="24"/>
        </w:rPr>
        <w:t>{{cpf}}</w:t>
      </w:r>
    </w:p>
    <w:p w14:paraId="70813B8B" w14:textId="77777777" w:rsidR="00FD1435" w:rsidRDefault="00000000">
      <w:pPr>
        <w:spacing w:line="276" w:lineRule="auto"/>
        <w:ind w:left="720"/>
        <w:jc w:val="both"/>
        <w:rPr>
          <w:color w:val="000000"/>
        </w:rPr>
      </w:pPr>
      <w:r>
        <w:rPr>
          <w:color w:val="000000"/>
          <w:sz w:val="18"/>
          <w:szCs w:val="18"/>
        </w:rPr>
        <w:t xml:space="preserve"> Tecnólogo em Segurança no Trabalho / Supervisor / Bombeiro Civil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8D630BE" w14:textId="77777777" w:rsidR="00FD1435" w:rsidRDefault="00FD1435"/>
    <w:p w14:paraId="3C18BC92" w14:textId="77777777" w:rsidR="00FD1435" w:rsidRDefault="00FD1435"/>
    <w:p w14:paraId="1C06F4D3" w14:textId="31ED61FC" w:rsidR="00FD1435" w:rsidRDefault="00EE15CF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hidden="0" allowOverlap="1" wp14:anchorId="0ACDE3FA" wp14:editId="00A632DF">
            <wp:simplePos x="0" y="0"/>
            <wp:positionH relativeFrom="column">
              <wp:posOffset>8688070</wp:posOffset>
            </wp:positionH>
            <wp:positionV relativeFrom="paragraph">
              <wp:posOffset>5935345</wp:posOffset>
            </wp:positionV>
            <wp:extent cx="606425" cy="593725"/>
            <wp:effectExtent l="0" t="0" r="0" b="0"/>
            <wp:wrapNone/>
            <wp:docPr id="12" name="image4.png" descr="Desenho de um círculo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Desenho de um círculo&#10;&#10;Descrição gerada automaticamente com confiança médi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425" cy="593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4B1BAC21" wp14:editId="1BFAD410">
            <wp:simplePos x="0" y="0"/>
            <wp:positionH relativeFrom="column">
              <wp:posOffset>8684895</wp:posOffset>
            </wp:positionH>
            <wp:positionV relativeFrom="paragraph">
              <wp:posOffset>5172075</wp:posOffset>
            </wp:positionV>
            <wp:extent cx="545465" cy="430530"/>
            <wp:effectExtent l="0" t="0" r="0" b="0"/>
            <wp:wrapNone/>
            <wp:docPr id="7" name="image7.png" descr="Uma imagem contendo Ícone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Uma imagem contendo Ícone&#10;&#10;O conteúdo gerado por IA pode estar incorreto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65" cy="430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hidden="0" allowOverlap="1" wp14:anchorId="51332DE6" wp14:editId="70057232">
            <wp:simplePos x="0" y="0"/>
            <wp:positionH relativeFrom="column">
              <wp:posOffset>7513955</wp:posOffset>
            </wp:positionH>
            <wp:positionV relativeFrom="paragraph">
              <wp:posOffset>5174615</wp:posOffset>
            </wp:positionV>
            <wp:extent cx="887095" cy="514985"/>
            <wp:effectExtent l="0" t="0" r="0" b="0"/>
            <wp:wrapNone/>
            <wp:docPr id="10" name="image6.png" descr="Desenho preto e branco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Desenho preto e branco&#10;&#10;Descrição gerada automaticamente com confiança médi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7095" cy="514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20EA11A3" wp14:editId="36D6CEA8">
            <wp:simplePos x="0" y="0"/>
            <wp:positionH relativeFrom="column">
              <wp:posOffset>7458075</wp:posOffset>
            </wp:positionH>
            <wp:positionV relativeFrom="paragraph">
              <wp:posOffset>5933440</wp:posOffset>
            </wp:positionV>
            <wp:extent cx="941070" cy="535305"/>
            <wp:effectExtent l="0" t="0" r="0" b="0"/>
            <wp:wrapNone/>
            <wp:docPr id="6" name="image2.png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Texto&#10;&#10;Descrição gerada automa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1070" cy="535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DF1160B" wp14:editId="5912D159">
            <wp:extent cx="9784715" cy="6925945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84715" cy="6925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5AFC8FB" wp14:editId="41F634EC">
                <wp:simplePos x="0" y="0"/>
                <wp:positionH relativeFrom="column">
                  <wp:posOffset>152400</wp:posOffset>
                </wp:positionH>
                <wp:positionV relativeFrom="paragraph">
                  <wp:posOffset>165100</wp:posOffset>
                </wp:positionV>
                <wp:extent cx="3966845" cy="4937785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67340" y="1315870"/>
                          <a:ext cx="3957320" cy="4928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5DF466" w14:textId="77777777" w:rsidR="00FD1435" w:rsidRDefault="00FD1435">
                            <w:pPr>
                              <w:textDirection w:val="btLr"/>
                            </w:pPr>
                          </w:p>
                          <w:p w14:paraId="6475C0E6" w14:textId="77777777" w:rsidR="00FD1435" w:rsidRDefault="0000000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                   </w:t>
                            </w:r>
                          </w:p>
                          <w:p w14:paraId="14761B36" w14:textId="77777777" w:rsidR="00FD1435" w:rsidRDefault="00000000">
                            <w:pPr>
                              <w:ind w:left="720" w:firstLine="360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Proteção Contra Incêndio                                                    </w:t>
                            </w:r>
                          </w:p>
                          <w:p w14:paraId="11FEB06D" w14:textId="77777777" w:rsidR="00FD1435" w:rsidRDefault="00FD1435">
                            <w:pPr>
                              <w:textDirection w:val="btLr"/>
                            </w:pPr>
                          </w:p>
                          <w:p w14:paraId="72C2F5D9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Introdução        </w:t>
                            </w:r>
                          </w:p>
                          <w:p w14:paraId="3C5E8523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Aspectos Legais</w:t>
                            </w:r>
                          </w:p>
                          <w:p w14:paraId="11265A92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Abandono de Área</w:t>
                            </w:r>
                          </w:p>
                          <w:p w14:paraId="076D5820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Teoria do fogo e classe de incêndio</w:t>
                            </w:r>
                          </w:p>
                          <w:p w14:paraId="08DA893D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Propagação do fogo</w:t>
                            </w:r>
                          </w:p>
                          <w:p w14:paraId="42CF92D2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Agentes extintores</w:t>
                            </w:r>
                          </w:p>
                          <w:p w14:paraId="30405BD4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Métodos de extinção do fogo</w:t>
                            </w:r>
                          </w:p>
                          <w:p w14:paraId="300FB02E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Equipamentos hidrantes, extintores, luz e alarme</w:t>
                            </w:r>
                          </w:p>
                          <w:p w14:paraId="64E69838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NBR – 14276:2020</w:t>
                            </w:r>
                          </w:p>
                          <w:p w14:paraId="7D6A8F6E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EPI – Equipamentos de Proteção Individual</w:t>
                            </w:r>
                          </w:p>
                          <w:p w14:paraId="7C0D6F29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Prevenção de Incêndio</w:t>
                            </w:r>
                          </w:p>
                          <w:p w14:paraId="2A6E7002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Risco específico da edificação</w:t>
                            </w:r>
                          </w:p>
                          <w:p w14:paraId="69CBB6CB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Proteção respiratória</w:t>
                            </w:r>
                          </w:p>
                          <w:p w14:paraId="4730812F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Emergência químicas e tecnológicas.</w:t>
                            </w:r>
                          </w:p>
                          <w:p w14:paraId="2AD8B015" w14:textId="77777777" w:rsidR="00FD1435" w:rsidRDefault="00FD1435">
                            <w:pPr>
                              <w:textDirection w:val="btLr"/>
                            </w:pPr>
                          </w:p>
                          <w:p w14:paraId="55E7DE75" w14:textId="77777777" w:rsidR="00FD1435" w:rsidRDefault="00FD1435">
                            <w:pPr>
                              <w:spacing w:after="160" w:line="258" w:lineRule="auto"/>
                              <w:ind w:left="720"/>
                              <w:textDirection w:val="btLr"/>
                            </w:pPr>
                          </w:p>
                          <w:p w14:paraId="3B4E1DA0" w14:textId="77777777" w:rsidR="00FD1435" w:rsidRDefault="00FD143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AFC8FB" id="Retângulo 1" o:spid="_x0000_s1026" style="position:absolute;left:0;text-align:left;margin-left:12pt;margin-top:13pt;width:312.35pt;height:388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95DF466" w14:textId="77777777" w:rsidR="00FD1435" w:rsidRDefault="00FD1435">
                      <w:pPr>
                        <w:textDirection w:val="btLr"/>
                      </w:pPr>
                    </w:p>
                    <w:p w14:paraId="6475C0E6" w14:textId="77777777" w:rsidR="00FD1435" w:rsidRDefault="00000000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 xml:space="preserve">                    </w:t>
                      </w:r>
                    </w:p>
                    <w:p w14:paraId="14761B36" w14:textId="77777777" w:rsidR="00FD1435" w:rsidRDefault="00000000">
                      <w:pPr>
                        <w:ind w:left="720" w:firstLine="360"/>
                        <w:textDirection w:val="btL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 xml:space="preserve">Proteção Contra Incêndio                                                    </w:t>
                      </w:r>
                    </w:p>
                    <w:p w14:paraId="11FEB06D" w14:textId="77777777" w:rsidR="00FD1435" w:rsidRDefault="00FD1435">
                      <w:pPr>
                        <w:textDirection w:val="btLr"/>
                      </w:pPr>
                    </w:p>
                    <w:p w14:paraId="72C2F5D9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 xml:space="preserve">Introdução        </w:t>
                      </w:r>
                    </w:p>
                    <w:p w14:paraId="3C5E8523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Aspectos Legais</w:t>
                      </w:r>
                    </w:p>
                    <w:p w14:paraId="11265A92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Abandono de Área</w:t>
                      </w:r>
                    </w:p>
                    <w:p w14:paraId="076D5820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Teoria do fogo e classe de incêndio</w:t>
                      </w:r>
                    </w:p>
                    <w:p w14:paraId="08DA893D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Propagação do fogo</w:t>
                      </w:r>
                    </w:p>
                    <w:p w14:paraId="42CF92D2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Agentes extintores</w:t>
                      </w:r>
                    </w:p>
                    <w:p w14:paraId="30405BD4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Métodos de extinção do fogo</w:t>
                      </w:r>
                    </w:p>
                    <w:p w14:paraId="300FB02E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Equipamentos hidrantes, extintores, luz e alarme</w:t>
                      </w:r>
                    </w:p>
                    <w:p w14:paraId="64E69838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NBR – 14276:2020</w:t>
                      </w:r>
                    </w:p>
                    <w:p w14:paraId="7D6A8F6E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EPI – Equipamentos de Proteção Individual</w:t>
                      </w:r>
                    </w:p>
                    <w:p w14:paraId="7C0D6F29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Prevenção de Incêndio</w:t>
                      </w:r>
                    </w:p>
                    <w:p w14:paraId="2A6E7002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Risco específico da edificação</w:t>
                      </w:r>
                    </w:p>
                    <w:p w14:paraId="69CBB6CB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Proteção respiratória</w:t>
                      </w:r>
                    </w:p>
                    <w:p w14:paraId="4730812F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Emergência químicas e tecnológicas.</w:t>
                      </w:r>
                    </w:p>
                    <w:p w14:paraId="2AD8B015" w14:textId="77777777" w:rsidR="00FD1435" w:rsidRDefault="00FD1435">
                      <w:pPr>
                        <w:textDirection w:val="btLr"/>
                      </w:pPr>
                    </w:p>
                    <w:p w14:paraId="55E7DE75" w14:textId="77777777" w:rsidR="00FD1435" w:rsidRDefault="00FD1435">
                      <w:pPr>
                        <w:spacing w:after="160" w:line="258" w:lineRule="auto"/>
                        <w:ind w:left="720"/>
                        <w:textDirection w:val="btLr"/>
                      </w:pPr>
                    </w:p>
                    <w:p w14:paraId="3B4E1DA0" w14:textId="77777777" w:rsidR="00FD1435" w:rsidRDefault="00FD1435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5045D484" wp14:editId="1D5929AA">
                <wp:simplePos x="0" y="0"/>
                <wp:positionH relativeFrom="column">
                  <wp:posOffset>4521200</wp:posOffset>
                </wp:positionH>
                <wp:positionV relativeFrom="paragraph">
                  <wp:posOffset>165100</wp:posOffset>
                </wp:positionV>
                <wp:extent cx="4868128" cy="3912785"/>
                <wp:effectExtent l="0" t="0" r="0" b="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6699" y="1828370"/>
                          <a:ext cx="4858603" cy="3903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078AEA" w14:textId="77777777" w:rsidR="00FD1435" w:rsidRDefault="00000000">
                            <w:pPr>
                              <w:ind w:left="720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Noções Básicas de Primeiros Socorros</w:t>
                            </w:r>
                          </w:p>
                          <w:p w14:paraId="1E691EE8" w14:textId="77777777" w:rsidR="00FD1435" w:rsidRDefault="00FD1435">
                            <w:pPr>
                              <w:ind w:left="720"/>
                              <w:textDirection w:val="btLr"/>
                            </w:pPr>
                          </w:p>
                          <w:p w14:paraId="41D37356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Introdução</w:t>
                            </w:r>
                          </w:p>
                          <w:p w14:paraId="67FC87E7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Ações do socorrista</w:t>
                            </w:r>
                          </w:p>
                          <w:p w14:paraId="5DF684B4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Avaliação inicial / SBV</w:t>
                            </w:r>
                          </w:p>
                          <w:p w14:paraId="554DDAC9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BCDE da vida</w:t>
                            </w:r>
                          </w:p>
                          <w:p w14:paraId="26CF325A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Vias aéreas </w:t>
                            </w:r>
                          </w:p>
                          <w:p w14:paraId="75CB7EA8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Hemorragias / fraturas / ferimentos</w:t>
                            </w:r>
                          </w:p>
                          <w:p w14:paraId="1AC6FCAD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Queimaduras</w:t>
                            </w:r>
                          </w:p>
                          <w:p w14:paraId="5ED8463F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Emergências clínicas</w:t>
                            </w:r>
                          </w:p>
                          <w:p w14:paraId="2A0BD114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Movimentação remoção e transporte de vítimas</w:t>
                            </w:r>
                          </w:p>
                          <w:p w14:paraId="2260BF37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Psicologia da emergência</w:t>
                            </w:r>
                          </w:p>
                          <w:p w14:paraId="74945760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Mordeduras e picadas</w:t>
                            </w:r>
                          </w:p>
                          <w:p w14:paraId="79E8F921" w14:textId="77777777" w:rsidR="00FD1435" w:rsidRDefault="00000000">
                            <w:pPr>
                              <w:spacing w:after="160" w:line="258" w:lineRule="auto"/>
                              <w:ind w:left="720" w:firstLine="36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RCP.</w:t>
                            </w:r>
                          </w:p>
                          <w:p w14:paraId="79AA5F8B" w14:textId="77777777" w:rsidR="00FD1435" w:rsidRDefault="00FD1435">
                            <w:pPr>
                              <w:spacing w:after="160" w:line="258" w:lineRule="auto"/>
                              <w:ind w:left="720" w:firstLine="720"/>
                              <w:textDirection w:val="btLr"/>
                            </w:pPr>
                          </w:p>
                          <w:p w14:paraId="182061BE" w14:textId="77777777" w:rsidR="00FD1435" w:rsidRDefault="00FD143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45D484" id="Retângulo 3" o:spid="_x0000_s1027" style="position:absolute;left:0;text-align:left;margin-left:356pt;margin-top:13pt;width:383.3pt;height:308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A078AEA" w14:textId="77777777" w:rsidR="00FD1435" w:rsidRDefault="00000000">
                      <w:pPr>
                        <w:ind w:left="720"/>
                        <w:textDirection w:val="btL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Noções Básicas de Primeiros Socorros</w:t>
                      </w:r>
                    </w:p>
                    <w:p w14:paraId="1E691EE8" w14:textId="77777777" w:rsidR="00FD1435" w:rsidRDefault="00FD1435">
                      <w:pPr>
                        <w:ind w:left="720"/>
                        <w:textDirection w:val="btLr"/>
                      </w:pPr>
                    </w:p>
                    <w:p w14:paraId="41D37356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Introdução</w:t>
                      </w:r>
                    </w:p>
                    <w:p w14:paraId="67FC87E7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Ações do socorrista</w:t>
                      </w:r>
                    </w:p>
                    <w:p w14:paraId="5DF684B4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Avaliação inicial / SBV</w:t>
                      </w:r>
                    </w:p>
                    <w:p w14:paraId="554DDAC9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BCDE da vida</w:t>
                      </w:r>
                    </w:p>
                    <w:p w14:paraId="26CF325A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 xml:space="preserve">Vias aéreas </w:t>
                      </w:r>
                    </w:p>
                    <w:p w14:paraId="75CB7EA8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Hemorragias / fraturas / ferimentos</w:t>
                      </w:r>
                    </w:p>
                    <w:p w14:paraId="1AC6FCAD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Queimaduras</w:t>
                      </w:r>
                    </w:p>
                    <w:p w14:paraId="5ED8463F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Emergências clínicas</w:t>
                      </w:r>
                    </w:p>
                    <w:p w14:paraId="2A0BD114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Movimentação remoção e transporte de vítimas</w:t>
                      </w:r>
                    </w:p>
                    <w:p w14:paraId="2260BF37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Psicologia da emergência</w:t>
                      </w:r>
                    </w:p>
                    <w:p w14:paraId="74945760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Mordeduras e picadas</w:t>
                      </w:r>
                    </w:p>
                    <w:p w14:paraId="79E8F921" w14:textId="77777777" w:rsidR="00FD1435" w:rsidRDefault="00000000">
                      <w:pPr>
                        <w:spacing w:after="160" w:line="258" w:lineRule="auto"/>
                        <w:ind w:left="720" w:firstLine="360"/>
                        <w:textDirection w:val="btLr"/>
                      </w:pPr>
                      <w:r>
                        <w:rPr>
                          <w:color w:val="000000"/>
                          <w:sz w:val="24"/>
                        </w:rPr>
                        <w:t>RCP.</w:t>
                      </w:r>
                    </w:p>
                    <w:p w14:paraId="79AA5F8B" w14:textId="77777777" w:rsidR="00FD1435" w:rsidRDefault="00FD1435">
                      <w:pPr>
                        <w:spacing w:after="160" w:line="258" w:lineRule="auto"/>
                        <w:ind w:left="720" w:firstLine="720"/>
                        <w:textDirection w:val="btLr"/>
                      </w:pPr>
                    </w:p>
                    <w:p w14:paraId="182061BE" w14:textId="77777777" w:rsidR="00FD1435" w:rsidRDefault="00FD1435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0CADE0A8" wp14:editId="00A00FC4">
            <wp:simplePos x="0" y="0"/>
            <wp:positionH relativeFrom="column">
              <wp:posOffset>4535170</wp:posOffset>
            </wp:positionH>
            <wp:positionV relativeFrom="paragraph">
              <wp:posOffset>4448175</wp:posOffset>
            </wp:positionV>
            <wp:extent cx="4914900" cy="2190750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19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FD1435">
      <w:pgSz w:w="16838" w:h="11906" w:orient="landscape"/>
      <w:pgMar w:top="360" w:right="720" w:bottom="36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" w:fontKey="{5D0D5B37-FCAA-48F2-878A-10C74502361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637D6B5D-1CDC-416E-9AC8-FCDE3F40B43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98001B03-5FA0-4E76-9243-920CEC43D0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36C2B97-5840-4AB4-8E45-2A2DC833C3B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435"/>
    <w:rsid w:val="000A36CC"/>
    <w:rsid w:val="001C3011"/>
    <w:rsid w:val="002F3191"/>
    <w:rsid w:val="00340FD1"/>
    <w:rsid w:val="00354A14"/>
    <w:rsid w:val="00407AC4"/>
    <w:rsid w:val="00514A2D"/>
    <w:rsid w:val="005418D5"/>
    <w:rsid w:val="00577E86"/>
    <w:rsid w:val="006D157F"/>
    <w:rsid w:val="00731F2A"/>
    <w:rsid w:val="00974A8D"/>
    <w:rsid w:val="009A431A"/>
    <w:rsid w:val="00AC7A95"/>
    <w:rsid w:val="00B1510B"/>
    <w:rsid w:val="00B218B0"/>
    <w:rsid w:val="00C72660"/>
    <w:rsid w:val="00CF7F97"/>
    <w:rsid w:val="00EE15CF"/>
    <w:rsid w:val="00F04F29"/>
    <w:rsid w:val="00F43C05"/>
    <w:rsid w:val="00FD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EE055"/>
  <w15:docId w15:val="{C04427EC-5C1C-4D89-A5D0-FB9244F78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outlineLvl w:val="0"/>
    </w:pPr>
    <w:rPr>
      <w:rFonts w:ascii="Book Antiqua" w:eastAsia="Book Antiqua" w:hAnsi="Book Antiqua" w:cs="Book Antiqua"/>
      <w:smallCaps/>
      <w:color w:val="BF9237"/>
      <w:sz w:val="96"/>
      <w:szCs w:val="9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Book Antiqua" w:eastAsia="Book Antiqua" w:hAnsi="Book Antiqua" w:cs="Book Antiqua"/>
      <w:smallCaps/>
      <w:color w:val="BF9237"/>
      <w:sz w:val="44"/>
      <w:szCs w:val="4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smallCap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SemEspaamento">
    <w:name w:val="No Spacing"/>
    <w:uiPriority w:val="1"/>
    <w:qFormat/>
    <w:rsid w:val="009A4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157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fravu</dc:creator>
  <cp:lastModifiedBy>fravu</cp:lastModifiedBy>
  <cp:revision>10</cp:revision>
  <dcterms:created xsi:type="dcterms:W3CDTF">2026-08-29T18:49:00Z</dcterms:created>
  <dcterms:modified xsi:type="dcterms:W3CDTF">2026-09-13T15:53:00Z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