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E8EA11" w14:textId="77777777" w:rsidR="00532A15" w:rsidRPr="00520044" w:rsidRDefault="00532A15" w:rsidP="00532A15">
      <w:pPr>
        <w:ind w:left="708" w:right="-610" w:firstLine="708"/>
        <w:jc w:val="both"/>
        <w:rPr>
          <w:b/>
          <w:noProof/>
          <w:sz w:val="32"/>
          <w:szCs w:val="32"/>
          <w:u w:val="single"/>
          <w:lang w:val="en-US"/>
        </w:rPr>
      </w:pPr>
      <w:r>
        <w:rPr>
          <w:b/>
          <w:noProof/>
          <w:sz w:val="32"/>
          <w:szCs w:val="32"/>
          <w:u w:val="single"/>
          <w:lang w:val="en-US"/>
        </w:rPr>
        <w:t>The different s</w:t>
      </w:r>
      <w:r w:rsidRPr="00520044">
        <w:rPr>
          <w:b/>
          <w:noProof/>
          <w:sz w:val="32"/>
          <w:szCs w:val="32"/>
          <w:u w:val="single"/>
          <w:lang w:val="en-US"/>
        </w:rPr>
        <w:t xml:space="preserve">tyles in Josquin Desprez </w:t>
      </w:r>
      <w:r w:rsidRPr="00520044">
        <w:rPr>
          <w:b/>
          <w:i/>
          <w:noProof/>
          <w:sz w:val="32"/>
          <w:szCs w:val="32"/>
          <w:u w:val="single"/>
          <w:lang w:val="en-US"/>
        </w:rPr>
        <w:t>chansons</w:t>
      </w:r>
      <w:r w:rsidRPr="00520044">
        <w:rPr>
          <w:b/>
          <w:noProof/>
          <w:sz w:val="32"/>
          <w:szCs w:val="32"/>
          <w:u w:val="single"/>
          <w:lang w:val="en-US"/>
        </w:rPr>
        <w:t xml:space="preserve"> </w:t>
      </w:r>
    </w:p>
    <w:p w14:paraId="6A68403A" w14:textId="77777777" w:rsidR="00532A15" w:rsidRPr="00520044" w:rsidRDefault="00532A15" w:rsidP="00532A15">
      <w:pPr>
        <w:ind w:left="708" w:right="-610"/>
        <w:jc w:val="both"/>
        <w:rPr>
          <w:b/>
          <w:noProof/>
          <w:sz w:val="32"/>
          <w:szCs w:val="32"/>
          <w:u w:val="single"/>
          <w:lang w:val="en-US"/>
        </w:rPr>
      </w:pPr>
    </w:p>
    <w:p w14:paraId="4C236B85" w14:textId="54B6F067" w:rsidR="001B3F25" w:rsidRPr="00334732" w:rsidRDefault="00532A15" w:rsidP="00532A15">
      <w:pPr>
        <w:ind w:right="-610"/>
        <w:jc w:val="both"/>
        <w:rPr>
          <w:noProof/>
          <w:color w:val="000000" w:themeColor="text1"/>
          <w:sz w:val="32"/>
          <w:szCs w:val="32"/>
          <w:lang w:val="en-US"/>
        </w:rPr>
      </w:pPr>
      <w:r w:rsidRPr="00334732">
        <w:rPr>
          <w:noProof/>
          <w:color w:val="000000" w:themeColor="text1"/>
          <w:sz w:val="32"/>
          <w:szCs w:val="32"/>
          <w:lang w:val="en-US"/>
        </w:rPr>
        <w:t>Josquin Desprez has left us a very varied legacy of compo</w:t>
      </w:r>
      <w:r w:rsidR="00730DBD" w:rsidRPr="00334732">
        <w:rPr>
          <w:noProof/>
          <w:color w:val="000000" w:themeColor="text1"/>
          <w:sz w:val="32"/>
          <w:szCs w:val="32"/>
          <w:lang w:val="en-US"/>
        </w:rPr>
        <w:t xml:space="preserve">sitions in diverse styles, both </w:t>
      </w:r>
      <w:r w:rsidR="00334732">
        <w:rPr>
          <w:noProof/>
          <w:color w:val="000000" w:themeColor="text1"/>
          <w:sz w:val="32"/>
          <w:szCs w:val="32"/>
          <w:lang w:val="en-US"/>
        </w:rPr>
        <w:t>sacred</w:t>
      </w:r>
      <w:r w:rsidR="00730DBD" w:rsidRPr="00334732">
        <w:rPr>
          <w:noProof/>
          <w:color w:val="000000" w:themeColor="text1"/>
          <w:sz w:val="32"/>
          <w:szCs w:val="32"/>
          <w:lang w:val="en-US"/>
        </w:rPr>
        <w:t xml:space="preserve"> and profane. As to his F</w:t>
      </w:r>
      <w:r w:rsidRPr="00334732">
        <w:rPr>
          <w:noProof/>
          <w:color w:val="000000" w:themeColor="text1"/>
          <w:sz w:val="32"/>
          <w:szCs w:val="32"/>
          <w:lang w:val="en-US"/>
        </w:rPr>
        <w:t xml:space="preserve">rench </w:t>
      </w:r>
      <w:r w:rsidRPr="00334732">
        <w:rPr>
          <w:i/>
          <w:noProof/>
          <w:color w:val="000000" w:themeColor="text1"/>
          <w:sz w:val="32"/>
          <w:szCs w:val="32"/>
          <w:lang w:val="en-US"/>
        </w:rPr>
        <w:t>chansons</w:t>
      </w:r>
      <w:r w:rsidRPr="00334732">
        <w:rPr>
          <w:noProof/>
          <w:color w:val="000000" w:themeColor="text1"/>
          <w:sz w:val="32"/>
          <w:szCs w:val="32"/>
          <w:lang w:val="en-US"/>
        </w:rPr>
        <w:t>, near</w:t>
      </w:r>
      <w:r w:rsidR="00730DBD" w:rsidRPr="00334732">
        <w:rPr>
          <w:noProof/>
          <w:color w:val="000000" w:themeColor="text1"/>
          <w:sz w:val="32"/>
          <w:szCs w:val="32"/>
          <w:lang w:val="en-US"/>
        </w:rPr>
        <w:t>ly</w:t>
      </w:r>
      <w:r w:rsidRPr="00334732">
        <w:rPr>
          <w:noProof/>
          <w:color w:val="000000" w:themeColor="text1"/>
          <w:sz w:val="32"/>
          <w:szCs w:val="32"/>
          <w:lang w:val="en-US"/>
        </w:rPr>
        <w:t xml:space="preserve"> 70 have arrived to our days. Some of</w:t>
      </w:r>
      <w:r w:rsidR="00730DBD" w:rsidRPr="00334732">
        <w:rPr>
          <w:noProof/>
          <w:color w:val="000000" w:themeColor="text1"/>
          <w:sz w:val="32"/>
          <w:szCs w:val="32"/>
          <w:lang w:val="en-US"/>
        </w:rPr>
        <w:t xml:space="preserve"> them just have their title in F</w:t>
      </w:r>
      <w:r w:rsidRPr="00334732">
        <w:rPr>
          <w:noProof/>
          <w:color w:val="000000" w:themeColor="text1"/>
          <w:sz w:val="32"/>
          <w:szCs w:val="32"/>
          <w:lang w:val="en-US"/>
        </w:rPr>
        <w:t>rench</w:t>
      </w:r>
      <w:r w:rsidR="00730DBD" w:rsidRPr="00334732">
        <w:rPr>
          <w:noProof/>
          <w:color w:val="000000" w:themeColor="text1"/>
          <w:sz w:val="32"/>
          <w:szCs w:val="32"/>
          <w:lang w:val="en-US"/>
        </w:rPr>
        <w:t>,</w:t>
      </w:r>
      <w:r w:rsidRPr="00334732">
        <w:rPr>
          <w:noProof/>
          <w:color w:val="000000" w:themeColor="text1"/>
          <w:sz w:val="32"/>
          <w:szCs w:val="32"/>
          <w:lang w:val="en-US"/>
        </w:rPr>
        <w:t xml:space="preserve"> because</w:t>
      </w:r>
      <w:r w:rsidR="00730DBD" w:rsidRPr="00334732">
        <w:rPr>
          <w:noProof/>
          <w:color w:val="000000" w:themeColor="text1"/>
          <w:sz w:val="32"/>
          <w:szCs w:val="32"/>
          <w:lang w:val="en-US"/>
        </w:rPr>
        <w:t xml:space="preserve"> their poems were not written</w:t>
      </w:r>
      <w:r w:rsidRPr="00334732">
        <w:rPr>
          <w:noProof/>
          <w:color w:val="000000" w:themeColor="text1"/>
          <w:sz w:val="32"/>
          <w:szCs w:val="32"/>
          <w:lang w:val="en-US"/>
        </w:rPr>
        <w:t xml:space="preserve"> in manuscripts and editions of the period (as in Petrucci </w:t>
      </w:r>
      <w:r w:rsidRPr="00334732">
        <w:rPr>
          <w:i/>
          <w:noProof/>
          <w:color w:val="000000" w:themeColor="text1"/>
          <w:sz w:val="32"/>
          <w:szCs w:val="32"/>
          <w:lang w:val="en-US"/>
        </w:rPr>
        <w:t>Canti A-B-C</w:t>
      </w:r>
      <w:r w:rsidRPr="00334732">
        <w:rPr>
          <w:noProof/>
          <w:color w:val="000000" w:themeColor="text1"/>
          <w:sz w:val="32"/>
          <w:szCs w:val="32"/>
          <w:lang w:val="en-US"/>
        </w:rPr>
        <w:t xml:space="preserve">). </w:t>
      </w:r>
      <w:r w:rsidR="00730DBD" w:rsidRPr="00334732">
        <w:rPr>
          <w:noProof/>
          <w:color w:val="000000" w:themeColor="text1"/>
          <w:sz w:val="32"/>
          <w:szCs w:val="32"/>
          <w:lang w:val="en-US"/>
        </w:rPr>
        <w:t>In addition</w:t>
      </w:r>
      <w:r w:rsidRPr="00334732">
        <w:rPr>
          <w:noProof/>
          <w:color w:val="000000" w:themeColor="text1"/>
          <w:sz w:val="32"/>
          <w:szCs w:val="32"/>
          <w:lang w:val="en-US"/>
        </w:rPr>
        <w:t>, some of</w:t>
      </w:r>
      <w:r w:rsidR="00730DBD" w:rsidRPr="00334732">
        <w:rPr>
          <w:noProof/>
          <w:color w:val="000000" w:themeColor="text1"/>
          <w:sz w:val="32"/>
          <w:szCs w:val="32"/>
          <w:lang w:val="en-US"/>
        </w:rPr>
        <w:t xml:space="preserve"> his instrumental works have a F</w:t>
      </w:r>
      <w:r w:rsidRPr="00334732">
        <w:rPr>
          <w:noProof/>
          <w:color w:val="000000" w:themeColor="text1"/>
          <w:sz w:val="32"/>
          <w:szCs w:val="32"/>
          <w:lang w:val="en-US"/>
        </w:rPr>
        <w:t xml:space="preserve">rench </w:t>
      </w:r>
      <w:r w:rsidRPr="00334732">
        <w:rPr>
          <w:i/>
          <w:noProof/>
          <w:color w:val="000000" w:themeColor="text1"/>
          <w:sz w:val="32"/>
          <w:szCs w:val="32"/>
          <w:lang w:val="en-US"/>
        </w:rPr>
        <w:t>incipit</w:t>
      </w:r>
      <w:r w:rsidRPr="00334732">
        <w:rPr>
          <w:noProof/>
          <w:color w:val="000000" w:themeColor="text1"/>
          <w:sz w:val="32"/>
          <w:szCs w:val="32"/>
          <w:lang w:val="en-US"/>
        </w:rPr>
        <w:t>.</w:t>
      </w:r>
    </w:p>
    <w:p w14:paraId="3AF9EE0C" w14:textId="77777777" w:rsidR="00ED6ACD" w:rsidRDefault="00ED6ACD" w:rsidP="00532A15">
      <w:pPr>
        <w:ind w:right="-610"/>
        <w:jc w:val="both"/>
        <w:rPr>
          <w:noProof/>
          <w:color w:val="000000" w:themeColor="text1"/>
          <w:sz w:val="32"/>
          <w:szCs w:val="32"/>
          <w:lang w:val="en-US"/>
        </w:rPr>
      </w:pPr>
      <w:bookmarkStart w:id="0" w:name="_GoBack"/>
      <w:bookmarkEnd w:id="0"/>
    </w:p>
    <w:p w14:paraId="69878812" w14:textId="12FE8944" w:rsidR="00532A15" w:rsidRPr="00334732" w:rsidRDefault="00532A15" w:rsidP="00532A15">
      <w:pPr>
        <w:ind w:right="-610"/>
        <w:jc w:val="both"/>
        <w:rPr>
          <w:noProof/>
          <w:color w:val="000000" w:themeColor="text1"/>
          <w:sz w:val="32"/>
          <w:szCs w:val="32"/>
          <w:lang w:val="en-US"/>
        </w:rPr>
      </w:pPr>
      <w:r w:rsidRPr="00334732">
        <w:rPr>
          <w:noProof/>
          <w:color w:val="000000" w:themeColor="text1"/>
          <w:sz w:val="32"/>
          <w:szCs w:val="32"/>
          <w:lang w:val="en-US"/>
        </w:rPr>
        <w:t>In the excellent book writen by my friend and colleague Dr. Jacques Barbier (</w:t>
      </w:r>
      <w:r w:rsidRPr="00334732">
        <w:rPr>
          <w:i/>
          <w:noProof/>
          <w:color w:val="000000" w:themeColor="text1"/>
          <w:sz w:val="32"/>
          <w:szCs w:val="32"/>
          <w:lang w:val="en-US"/>
        </w:rPr>
        <w:t xml:space="preserve">Josquin Desprez, bleu nui editeur, 2010, </w:t>
      </w:r>
      <w:hyperlink r:id="rId5" w:history="1">
        <w:r w:rsidRPr="00334732">
          <w:rPr>
            <w:rStyle w:val="Hipervnculo"/>
            <w:i/>
            <w:noProof/>
            <w:color w:val="000000" w:themeColor="text1"/>
            <w:sz w:val="32"/>
            <w:szCs w:val="32"/>
            <w:lang w:val="en-US"/>
          </w:rPr>
          <w:t>www.bne.fr</w:t>
        </w:r>
      </w:hyperlink>
      <w:r w:rsidR="00D1267C">
        <w:rPr>
          <w:rStyle w:val="Hipervnculo"/>
          <w:noProof/>
          <w:color w:val="000000" w:themeColor="text1"/>
          <w:sz w:val="32"/>
          <w:szCs w:val="32"/>
          <w:u w:val="none"/>
          <w:lang w:val="en-US"/>
        </w:rPr>
        <w:t>),</w:t>
      </w:r>
      <w:r w:rsidRPr="00334732">
        <w:rPr>
          <w:i/>
          <w:noProof/>
          <w:color w:val="000000" w:themeColor="text1"/>
          <w:sz w:val="32"/>
          <w:szCs w:val="32"/>
          <w:lang w:val="en-US"/>
        </w:rPr>
        <w:t xml:space="preserve"> </w:t>
      </w:r>
      <w:r w:rsidR="00730DBD" w:rsidRPr="00334732">
        <w:rPr>
          <w:noProof/>
          <w:color w:val="000000" w:themeColor="text1"/>
          <w:sz w:val="32"/>
          <w:szCs w:val="32"/>
          <w:lang w:val="en-US"/>
        </w:rPr>
        <w:t>you can find a</w:t>
      </w:r>
      <w:r w:rsidRPr="00334732">
        <w:rPr>
          <w:noProof/>
          <w:color w:val="000000" w:themeColor="text1"/>
          <w:sz w:val="32"/>
          <w:szCs w:val="32"/>
          <w:lang w:val="en-US"/>
        </w:rPr>
        <w:t xml:space="preserve"> detailed</w:t>
      </w:r>
      <w:r w:rsidR="00730DBD" w:rsidRPr="00334732">
        <w:rPr>
          <w:noProof/>
          <w:color w:val="000000" w:themeColor="text1"/>
          <w:sz w:val="32"/>
          <w:szCs w:val="32"/>
          <w:lang w:val="en-US"/>
        </w:rPr>
        <w:t xml:space="preserve"> list of</w:t>
      </w:r>
      <w:r w:rsidRPr="00334732">
        <w:rPr>
          <w:noProof/>
          <w:color w:val="000000" w:themeColor="text1"/>
          <w:sz w:val="32"/>
          <w:szCs w:val="32"/>
          <w:lang w:val="en-US"/>
        </w:rPr>
        <w:t xml:space="preserve"> the works from 3 to 6 voice</w:t>
      </w:r>
      <w:r w:rsidR="00730DBD" w:rsidRPr="00334732">
        <w:rPr>
          <w:noProof/>
          <w:color w:val="000000" w:themeColor="text1"/>
          <w:sz w:val="32"/>
          <w:szCs w:val="32"/>
          <w:lang w:val="en-US"/>
        </w:rPr>
        <w:t>s with text (or just title) in French, in the same way as</w:t>
      </w:r>
      <w:r w:rsidRPr="00334732">
        <w:rPr>
          <w:noProof/>
          <w:color w:val="000000" w:themeColor="text1"/>
          <w:sz w:val="32"/>
          <w:szCs w:val="32"/>
          <w:lang w:val="en-US"/>
        </w:rPr>
        <w:t xml:space="preserve"> for </w:t>
      </w:r>
      <w:r w:rsidR="00730DBD" w:rsidRPr="00334732">
        <w:rPr>
          <w:noProof/>
          <w:color w:val="000000" w:themeColor="text1"/>
          <w:sz w:val="32"/>
          <w:szCs w:val="32"/>
          <w:lang w:val="en-US"/>
        </w:rPr>
        <w:t>his Latin and I</w:t>
      </w:r>
      <w:r w:rsidRPr="00334732">
        <w:rPr>
          <w:noProof/>
          <w:color w:val="000000" w:themeColor="text1"/>
          <w:sz w:val="32"/>
          <w:szCs w:val="32"/>
          <w:lang w:val="en-US"/>
        </w:rPr>
        <w:t>talian profane pieces.</w:t>
      </w:r>
    </w:p>
    <w:p w14:paraId="212E0A38" w14:textId="77777777" w:rsidR="00ED6ACD" w:rsidRDefault="00ED6ACD" w:rsidP="00532A15">
      <w:pPr>
        <w:ind w:right="-610"/>
        <w:jc w:val="both"/>
        <w:rPr>
          <w:noProof/>
          <w:sz w:val="32"/>
          <w:szCs w:val="32"/>
          <w:lang w:val="en-US"/>
        </w:rPr>
      </w:pPr>
    </w:p>
    <w:p w14:paraId="68CB37C3" w14:textId="49C77056" w:rsidR="00011D84" w:rsidRPr="00334732" w:rsidRDefault="00532A15" w:rsidP="00532A15">
      <w:pPr>
        <w:ind w:right="-610"/>
        <w:jc w:val="both"/>
        <w:rPr>
          <w:noProof/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t xml:space="preserve">In the field of </w:t>
      </w:r>
      <w:r w:rsidR="00334732">
        <w:rPr>
          <w:noProof/>
          <w:sz w:val="32"/>
          <w:szCs w:val="32"/>
          <w:lang w:val="en-US"/>
        </w:rPr>
        <w:t>sacred</w:t>
      </w:r>
      <w:r>
        <w:rPr>
          <w:noProof/>
          <w:sz w:val="32"/>
          <w:szCs w:val="32"/>
          <w:lang w:val="en-US"/>
        </w:rPr>
        <w:t xml:space="preserve"> works and before the problematic of having to compose </w:t>
      </w:r>
      <w:r w:rsidR="00334732">
        <w:rPr>
          <w:noProof/>
          <w:sz w:val="32"/>
          <w:szCs w:val="32"/>
          <w:lang w:val="en-US"/>
        </w:rPr>
        <w:t>new m</w:t>
      </w:r>
      <w:r w:rsidRPr="00334732">
        <w:rPr>
          <w:noProof/>
          <w:sz w:val="32"/>
          <w:szCs w:val="32"/>
          <w:lang w:val="en-US"/>
        </w:rPr>
        <w:t>asses</w:t>
      </w:r>
      <w:r w:rsidR="00334732">
        <w:rPr>
          <w:noProof/>
          <w:sz w:val="32"/>
          <w:szCs w:val="32"/>
          <w:lang w:val="en-US"/>
        </w:rPr>
        <w:t xml:space="preserve"> on its</w:t>
      </w:r>
      <w:r>
        <w:rPr>
          <w:noProof/>
          <w:sz w:val="32"/>
          <w:szCs w:val="32"/>
          <w:lang w:val="en-US"/>
        </w:rPr>
        <w:t xml:space="preserve"> text </w:t>
      </w:r>
      <w:r w:rsidR="00334732">
        <w:rPr>
          <w:noProof/>
          <w:sz w:val="32"/>
          <w:szCs w:val="32"/>
          <w:lang w:val="en-US"/>
        </w:rPr>
        <w:t>(</w:t>
      </w:r>
      <w:r>
        <w:rPr>
          <w:noProof/>
          <w:sz w:val="32"/>
          <w:szCs w:val="32"/>
          <w:lang w:val="en-US"/>
        </w:rPr>
        <w:t xml:space="preserve">“thousands” </w:t>
      </w:r>
      <w:r w:rsidR="00334732">
        <w:rPr>
          <w:noProof/>
          <w:sz w:val="32"/>
          <w:szCs w:val="32"/>
          <w:lang w:val="en-US"/>
        </w:rPr>
        <w:t>times sung and heard previously)</w:t>
      </w:r>
      <w:r>
        <w:rPr>
          <w:noProof/>
          <w:sz w:val="32"/>
          <w:szCs w:val="32"/>
          <w:lang w:val="en-US"/>
        </w:rPr>
        <w:t xml:space="preserve"> </w:t>
      </w:r>
      <w:r w:rsidR="00334732">
        <w:rPr>
          <w:noProof/>
          <w:sz w:val="32"/>
          <w:szCs w:val="32"/>
          <w:lang w:val="en-US"/>
        </w:rPr>
        <w:t>composers of the 14</w:t>
      </w:r>
      <w:r w:rsidR="00334732" w:rsidRPr="00334732">
        <w:rPr>
          <w:noProof/>
          <w:sz w:val="32"/>
          <w:szCs w:val="32"/>
          <w:vertAlign w:val="superscript"/>
          <w:lang w:val="en-US"/>
        </w:rPr>
        <w:t>th</w:t>
      </w:r>
      <w:r w:rsidR="00334732">
        <w:rPr>
          <w:noProof/>
          <w:sz w:val="32"/>
          <w:szCs w:val="32"/>
          <w:lang w:val="en-US"/>
        </w:rPr>
        <w:t xml:space="preserve">  and 15</w:t>
      </w:r>
      <w:r w:rsidR="00334732" w:rsidRPr="00334732">
        <w:rPr>
          <w:noProof/>
          <w:sz w:val="32"/>
          <w:szCs w:val="32"/>
          <w:vertAlign w:val="superscript"/>
          <w:lang w:val="en-US"/>
        </w:rPr>
        <w:t>th</w:t>
      </w:r>
      <w:r w:rsidR="00334732">
        <w:rPr>
          <w:noProof/>
          <w:sz w:val="32"/>
          <w:szCs w:val="32"/>
          <w:lang w:val="en-US"/>
        </w:rPr>
        <w:t xml:space="preserve"> centuries faced the challenge </w:t>
      </w:r>
      <w:r>
        <w:rPr>
          <w:noProof/>
          <w:sz w:val="32"/>
          <w:szCs w:val="32"/>
          <w:lang w:val="en-US"/>
        </w:rPr>
        <w:t xml:space="preserve"> </w:t>
      </w:r>
      <w:r w:rsidR="00334732">
        <w:rPr>
          <w:noProof/>
          <w:sz w:val="32"/>
          <w:szCs w:val="32"/>
          <w:lang w:val="en-US"/>
        </w:rPr>
        <w:t>cleverly appealing</w:t>
      </w:r>
      <w:r>
        <w:rPr>
          <w:noProof/>
          <w:sz w:val="32"/>
          <w:szCs w:val="32"/>
          <w:lang w:val="en-US"/>
        </w:rPr>
        <w:t xml:space="preserve"> to preexisting melodies, mainly from </w:t>
      </w:r>
      <w:r w:rsidR="00334732">
        <w:rPr>
          <w:noProof/>
          <w:sz w:val="32"/>
          <w:szCs w:val="32"/>
          <w:lang w:val="en-US"/>
        </w:rPr>
        <w:t>G</w:t>
      </w:r>
      <w:r w:rsidRPr="00334732">
        <w:rPr>
          <w:noProof/>
          <w:sz w:val="32"/>
          <w:szCs w:val="32"/>
          <w:lang w:val="en-US"/>
        </w:rPr>
        <w:t>regorian</w:t>
      </w:r>
      <w:r w:rsidRPr="006739F0">
        <w:rPr>
          <w:i/>
          <w:noProof/>
          <w:sz w:val="32"/>
          <w:szCs w:val="32"/>
          <w:lang w:val="en-US"/>
        </w:rPr>
        <w:t xml:space="preserve"> </w:t>
      </w:r>
      <w:r w:rsidR="00334732">
        <w:rPr>
          <w:noProof/>
          <w:sz w:val="32"/>
          <w:szCs w:val="32"/>
          <w:lang w:val="en-US"/>
        </w:rPr>
        <w:t xml:space="preserve">Chant. </w:t>
      </w:r>
      <w:r w:rsidR="00982842" w:rsidRPr="00334732">
        <w:rPr>
          <w:noProof/>
          <w:color w:val="000000" w:themeColor="text1"/>
          <w:sz w:val="32"/>
          <w:szCs w:val="32"/>
          <w:lang w:val="en-US"/>
        </w:rPr>
        <w:t xml:space="preserve">This new musical material, which was used either as a </w:t>
      </w:r>
      <w:r w:rsidR="00982842" w:rsidRPr="00334732">
        <w:rPr>
          <w:i/>
          <w:noProof/>
          <w:color w:val="000000" w:themeColor="text1"/>
          <w:sz w:val="32"/>
          <w:szCs w:val="32"/>
          <w:lang w:val="en-US"/>
        </w:rPr>
        <w:t>cantus firmus</w:t>
      </w:r>
      <w:r w:rsidR="00982842" w:rsidRPr="00334732">
        <w:rPr>
          <w:noProof/>
          <w:color w:val="000000" w:themeColor="text1"/>
          <w:sz w:val="32"/>
          <w:szCs w:val="32"/>
          <w:lang w:val="en-US"/>
        </w:rPr>
        <w:t xml:space="preserve"> or as a source for canonic treatment, gave rise to new musical ideas which emerged in order to compose a new </w:t>
      </w:r>
      <w:r w:rsidR="00334732" w:rsidRPr="00334732">
        <w:rPr>
          <w:noProof/>
          <w:color w:val="000000" w:themeColor="text1"/>
          <w:sz w:val="32"/>
          <w:szCs w:val="32"/>
          <w:lang w:val="en-US"/>
        </w:rPr>
        <w:t>work</w:t>
      </w:r>
      <w:r w:rsidR="00982842" w:rsidRPr="00334732">
        <w:rPr>
          <w:noProof/>
          <w:color w:val="000000" w:themeColor="text1"/>
          <w:sz w:val="32"/>
          <w:szCs w:val="32"/>
          <w:lang w:val="en-US"/>
        </w:rPr>
        <w:t xml:space="preserve">. </w:t>
      </w:r>
    </w:p>
    <w:p w14:paraId="045E8015" w14:textId="1F81F398" w:rsidR="00011D84" w:rsidRPr="00334732" w:rsidRDefault="00334732" w:rsidP="00532A15">
      <w:pPr>
        <w:ind w:right="-610"/>
        <w:jc w:val="both"/>
        <w:rPr>
          <w:noProof/>
          <w:color w:val="000000" w:themeColor="text1"/>
          <w:sz w:val="32"/>
          <w:szCs w:val="32"/>
          <w:lang w:val="en-US"/>
        </w:rPr>
      </w:pPr>
      <w:r>
        <w:rPr>
          <w:noProof/>
          <w:color w:val="000000" w:themeColor="text1"/>
          <w:sz w:val="32"/>
          <w:szCs w:val="32"/>
          <w:lang w:val="en-US"/>
        </w:rPr>
        <w:t>So, they</w:t>
      </w:r>
      <w:r w:rsidRPr="00334732">
        <w:rPr>
          <w:noProof/>
          <w:color w:val="000000" w:themeColor="text1"/>
          <w:sz w:val="32"/>
          <w:szCs w:val="32"/>
          <w:lang w:val="en-US"/>
        </w:rPr>
        <w:t xml:space="preserve"> </w:t>
      </w:r>
      <w:r w:rsidR="00011D84" w:rsidRPr="00334732">
        <w:rPr>
          <w:noProof/>
          <w:color w:val="000000" w:themeColor="text1"/>
          <w:sz w:val="32"/>
          <w:szCs w:val="32"/>
          <w:lang w:val="en-US"/>
        </w:rPr>
        <w:t xml:space="preserve">used a variety of techniques at their disposal, such as transposition, augmentation, (diminution), </w:t>
      </w:r>
      <w:r w:rsidR="004C3B64" w:rsidRPr="00334732">
        <w:rPr>
          <w:noProof/>
          <w:color w:val="000000" w:themeColor="text1"/>
          <w:sz w:val="32"/>
          <w:szCs w:val="32"/>
          <w:lang w:val="en-US"/>
        </w:rPr>
        <w:t xml:space="preserve">inversion, </w:t>
      </w:r>
      <w:r w:rsidR="00011D84" w:rsidRPr="00334732">
        <w:rPr>
          <w:noProof/>
          <w:color w:val="000000" w:themeColor="text1"/>
          <w:sz w:val="32"/>
          <w:szCs w:val="32"/>
          <w:lang w:val="en-US"/>
        </w:rPr>
        <w:t>retrograde, etc., but canon was, without any doubt, perhaps the most valuable resource.</w:t>
      </w:r>
    </w:p>
    <w:p w14:paraId="0F7C0803" w14:textId="7FF38E5D" w:rsidR="00532A15" w:rsidRDefault="00011D84" w:rsidP="00532A15">
      <w:pPr>
        <w:ind w:right="-610"/>
        <w:jc w:val="both"/>
        <w:rPr>
          <w:noProof/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t>T</w:t>
      </w:r>
      <w:r w:rsidR="00ED6ACD">
        <w:rPr>
          <w:noProof/>
          <w:sz w:val="32"/>
          <w:szCs w:val="32"/>
          <w:lang w:val="en-US"/>
        </w:rPr>
        <w:t>hose musicians</w:t>
      </w:r>
      <w:r w:rsidR="00532A15">
        <w:rPr>
          <w:noProof/>
          <w:sz w:val="32"/>
          <w:szCs w:val="32"/>
          <w:lang w:val="en-US"/>
        </w:rPr>
        <w:t xml:space="preserve"> reworked techniques of a given material such as </w:t>
      </w:r>
      <w:r w:rsidR="00532A15" w:rsidRPr="002F7EA3">
        <w:rPr>
          <w:i/>
          <w:noProof/>
          <w:sz w:val="32"/>
          <w:szCs w:val="32"/>
          <w:lang w:val="en-US"/>
        </w:rPr>
        <w:t xml:space="preserve">transposition, augmentation, </w:t>
      </w:r>
      <w:r w:rsidR="00ED6ACD">
        <w:rPr>
          <w:i/>
          <w:noProof/>
          <w:sz w:val="32"/>
          <w:szCs w:val="32"/>
          <w:lang w:val="en-US"/>
        </w:rPr>
        <w:t>inversion</w:t>
      </w:r>
      <w:r w:rsidR="00532A15" w:rsidRPr="002F7EA3">
        <w:rPr>
          <w:i/>
          <w:noProof/>
          <w:sz w:val="32"/>
          <w:szCs w:val="32"/>
          <w:lang w:val="en-US"/>
        </w:rPr>
        <w:t xml:space="preserve"> </w:t>
      </w:r>
      <w:r w:rsidR="00532A15" w:rsidRPr="002F7EA3">
        <w:rPr>
          <w:noProof/>
          <w:sz w:val="32"/>
          <w:szCs w:val="32"/>
          <w:lang w:val="en-US"/>
        </w:rPr>
        <w:t xml:space="preserve">and </w:t>
      </w:r>
      <w:r w:rsidR="00ED6ACD">
        <w:rPr>
          <w:i/>
          <w:noProof/>
          <w:sz w:val="32"/>
          <w:szCs w:val="32"/>
          <w:lang w:val="en-US"/>
        </w:rPr>
        <w:t>retrograde</w:t>
      </w:r>
      <w:r w:rsidR="00532A15">
        <w:rPr>
          <w:noProof/>
          <w:sz w:val="32"/>
          <w:szCs w:val="32"/>
          <w:lang w:val="en-US"/>
        </w:rPr>
        <w:t xml:space="preserve">. And the </w:t>
      </w:r>
      <w:r w:rsidR="00532A15" w:rsidRPr="00ED6ACD">
        <w:rPr>
          <w:noProof/>
          <w:sz w:val="32"/>
          <w:szCs w:val="32"/>
          <w:lang w:val="en-US"/>
        </w:rPr>
        <w:t>canon</w:t>
      </w:r>
      <w:r w:rsidR="00532A15">
        <w:rPr>
          <w:noProof/>
          <w:sz w:val="32"/>
          <w:szCs w:val="32"/>
          <w:lang w:val="en-US"/>
        </w:rPr>
        <w:t xml:space="preserve"> was, without any doubt, a very valuable resource. This widespread practice was also used in profane works.</w:t>
      </w:r>
    </w:p>
    <w:p w14:paraId="10DFA805" w14:textId="09C436EF" w:rsidR="004C3B64" w:rsidRPr="00334732" w:rsidRDefault="004C3B64" w:rsidP="00532A15">
      <w:pPr>
        <w:ind w:right="-610"/>
        <w:jc w:val="both"/>
        <w:rPr>
          <w:noProof/>
          <w:sz w:val="32"/>
          <w:szCs w:val="32"/>
          <w:lang w:val="en-US"/>
        </w:rPr>
      </w:pPr>
    </w:p>
    <w:p w14:paraId="477C315C" w14:textId="495BD530" w:rsidR="004C3B64" w:rsidRPr="00ED6ACD" w:rsidRDefault="004C3B64" w:rsidP="00532A15">
      <w:pPr>
        <w:ind w:right="-610"/>
        <w:jc w:val="both"/>
        <w:rPr>
          <w:noProof/>
          <w:color w:val="000000" w:themeColor="text1"/>
          <w:sz w:val="32"/>
          <w:szCs w:val="32"/>
          <w:lang w:val="en-US"/>
        </w:rPr>
      </w:pPr>
      <w:r w:rsidRPr="00ED6ACD">
        <w:rPr>
          <w:noProof/>
          <w:color w:val="000000" w:themeColor="text1"/>
          <w:sz w:val="32"/>
          <w:szCs w:val="32"/>
          <w:lang w:val="en-US"/>
        </w:rPr>
        <w:t xml:space="preserve">In Josquin´s French </w:t>
      </w:r>
      <w:r w:rsidRPr="00ED6ACD">
        <w:rPr>
          <w:i/>
          <w:noProof/>
          <w:color w:val="000000" w:themeColor="text1"/>
          <w:sz w:val="32"/>
          <w:szCs w:val="32"/>
          <w:lang w:val="en-US"/>
        </w:rPr>
        <w:t>chansons</w:t>
      </w:r>
      <w:r w:rsidRPr="00ED6ACD">
        <w:rPr>
          <w:noProof/>
          <w:color w:val="000000" w:themeColor="text1"/>
          <w:sz w:val="32"/>
          <w:szCs w:val="32"/>
          <w:lang w:val="en-US"/>
        </w:rPr>
        <w:t>, the poems were generally written by 15</w:t>
      </w:r>
      <w:r w:rsidRPr="00ED6ACD">
        <w:rPr>
          <w:noProof/>
          <w:color w:val="000000" w:themeColor="text1"/>
          <w:sz w:val="32"/>
          <w:szCs w:val="32"/>
          <w:vertAlign w:val="superscript"/>
          <w:lang w:val="en-US"/>
        </w:rPr>
        <w:t>th</w:t>
      </w:r>
      <w:r w:rsidRPr="00ED6ACD">
        <w:rPr>
          <w:noProof/>
          <w:color w:val="000000" w:themeColor="text1"/>
          <w:sz w:val="32"/>
          <w:szCs w:val="32"/>
          <w:lang w:val="en-US"/>
        </w:rPr>
        <w:t xml:space="preserve"> century French </w:t>
      </w:r>
      <w:r w:rsidRPr="00ED6ACD">
        <w:rPr>
          <w:i/>
          <w:noProof/>
          <w:color w:val="000000" w:themeColor="text1"/>
          <w:sz w:val="32"/>
          <w:szCs w:val="32"/>
          <w:lang w:val="en-US"/>
        </w:rPr>
        <w:t>rétoriquers,</w:t>
      </w:r>
      <w:r w:rsidRPr="00ED6ACD">
        <w:rPr>
          <w:noProof/>
          <w:color w:val="000000" w:themeColor="text1"/>
          <w:sz w:val="32"/>
          <w:szCs w:val="32"/>
          <w:lang w:val="en-US"/>
        </w:rPr>
        <w:t xml:space="preserve"> mostly in the format of a truncate rondeau.</w:t>
      </w:r>
    </w:p>
    <w:p w14:paraId="574E7E6A" w14:textId="2B74CD6F" w:rsidR="006A0EF9" w:rsidRDefault="00532A15" w:rsidP="00532A15">
      <w:pPr>
        <w:ind w:right="-610"/>
        <w:jc w:val="both"/>
        <w:rPr>
          <w:noProof/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t xml:space="preserve">Specifically, in his french </w:t>
      </w:r>
      <w:r w:rsidRPr="00752C12">
        <w:rPr>
          <w:i/>
          <w:noProof/>
          <w:sz w:val="32"/>
          <w:szCs w:val="32"/>
          <w:lang w:val="en-US"/>
        </w:rPr>
        <w:t>chansons</w:t>
      </w:r>
      <w:r>
        <w:rPr>
          <w:noProof/>
          <w:sz w:val="32"/>
          <w:szCs w:val="32"/>
          <w:lang w:val="en-US"/>
        </w:rPr>
        <w:t xml:space="preserve"> the poems were generally written by XV french </w:t>
      </w:r>
      <w:r w:rsidRPr="00752C12">
        <w:rPr>
          <w:i/>
          <w:noProof/>
          <w:sz w:val="32"/>
          <w:szCs w:val="32"/>
          <w:lang w:val="en-US"/>
        </w:rPr>
        <w:t>rétoriquers</w:t>
      </w:r>
      <w:r>
        <w:rPr>
          <w:noProof/>
          <w:sz w:val="32"/>
          <w:szCs w:val="32"/>
          <w:lang w:val="en-US"/>
        </w:rPr>
        <w:t xml:space="preserve">, mostly </w:t>
      </w:r>
      <w:r w:rsidRPr="00752C12">
        <w:rPr>
          <w:i/>
          <w:noProof/>
          <w:sz w:val="32"/>
          <w:szCs w:val="32"/>
          <w:lang w:val="en-US"/>
        </w:rPr>
        <w:t>truncate rondeau</w:t>
      </w:r>
      <w:r>
        <w:rPr>
          <w:noProof/>
          <w:sz w:val="32"/>
          <w:szCs w:val="32"/>
          <w:lang w:val="en-US"/>
        </w:rPr>
        <w:t xml:space="preserve">. </w:t>
      </w:r>
    </w:p>
    <w:p w14:paraId="457E11C3" w14:textId="7E4AC13C" w:rsidR="00062AED" w:rsidRPr="00ED6ACD" w:rsidRDefault="006A0EF9" w:rsidP="00532A15">
      <w:pPr>
        <w:ind w:right="-610"/>
        <w:jc w:val="both"/>
        <w:rPr>
          <w:i/>
          <w:noProof/>
          <w:color w:val="000000" w:themeColor="text1"/>
          <w:sz w:val="32"/>
          <w:szCs w:val="32"/>
          <w:lang w:val="en-US"/>
        </w:rPr>
      </w:pPr>
      <w:r w:rsidRPr="00ED6ACD">
        <w:rPr>
          <w:noProof/>
          <w:color w:val="000000" w:themeColor="text1"/>
          <w:sz w:val="32"/>
          <w:szCs w:val="32"/>
          <w:lang w:val="en-US"/>
        </w:rPr>
        <w:t>Their general climate is that of courtly love, and frequently unrequited love. The “Rondeau” was a poetic-musical form which consisted in a vocal work  based on a very long strophic poem which included the repetition of its whole first stanza. Mid</w:t>
      </w:r>
      <w:r w:rsidR="00062AED" w:rsidRPr="00ED6ACD">
        <w:rPr>
          <w:noProof/>
          <w:color w:val="000000" w:themeColor="text1"/>
          <w:sz w:val="32"/>
          <w:szCs w:val="32"/>
          <w:lang w:val="en-US"/>
        </w:rPr>
        <w:t xml:space="preserve"> to end</w:t>
      </w:r>
      <w:r w:rsidRPr="00ED6ACD">
        <w:rPr>
          <w:noProof/>
          <w:color w:val="000000" w:themeColor="text1"/>
          <w:sz w:val="32"/>
          <w:szCs w:val="32"/>
          <w:lang w:val="en-US"/>
        </w:rPr>
        <w:t xml:space="preserve"> 15</w:t>
      </w:r>
      <w:r w:rsidRPr="00ED6ACD">
        <w:rPr>
          <w:noProof/>
          <w:color w:val="000000" w:themeColor="text1"/>
          <w:sz w:val="32"/>
          <w:szCs w:val="32"/>
          <w:vertAlign w:val="superscript"/>
          <w:lang w:val="en-US"/>
        </w:rPr>
        <w:t>th</w:t>
      </w:r>
      <w:r w:rsidRPr="00ED6ACD">
        <w:rPr>
          <w:noProof/>
          <w:color w:val="000000" w:themeColor="text1"/>
          <w:sz w:val="32"/>
          <w:szCs w:val="32"/>
          <w:lang w:val="en-US"/>
        </w:rPr>
        <w:t xml:space="preserve"> century composers (Josquin, Brumel, Perre de la Rue, Compère) </w:t>
      </w:r>
      <w:r w:rsidR="00062AED" w:rsidRPr="00ED6ACD">
        <w:rPr>
          <w:noProof/>
          <w:color w:val="000000" w:themeColor="text1"/>
          <w:sz w:val="32"/>
          <w:szCs w:val="32"/>
          <w:lang w:val="en-US"/>
        </w:rPr>
        <w:t xml:space="preserve">abandoned that archaic </w:t>
      </w:r>
      <w:r w:rsidR="00062AED" w:rsidRPr="00ED6ACD">
        <w:rPr>
          <w:noProof/>
          <w:color w:val="000000" w:themeColor="text1"/>
          <w:sz w:val="32"/>
          <w:szCs w:val="32"/>
          <w:lang w:val="en-US"/>
        </w:rPr>
        <w:lastRenderedPageBreak/>
        <w:t xml:space="preserve">form and just kept the first lines of the whole poem, what is known as the </w:t>
      </w:r>
      <w:r w:rsidR="00062AED" w:rsidRPr="00ED6ACD">
        <w:rPr>
          <w:i/>
          <w:noProof/>
          <w:color w:val="000000" w:themeColor="text1"/>
          <w:sz w:val="32"/>
          <w:szCs w:val="32"/>
          <w:lang w:val="en-US"/>
        </w:rPr>
        <w:t>truncate rondeau.</w:t>
      </w:r>
    </w:p>
    <w:p w14:paraId="5291DE9E" w14:textId="5F196E00" w:rsidR="00532A15" w:rsidRDefault="00532A15" w:rsidP="00532A15">
      <w:pPr>
        <w:ind w:right="-610"/>
        <w:jc w:val="both"/>
        <w:rPr>
          <w:noProof/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t>Josquin</w:t>
      </w:r>
      <w:r w:rsidR="00062AED" w:rsidRPr="00ED6ACD">
        <w:rPr>
          <w:noProof/>
          <w:color w:val="000000" w:themeColor="text1"/>
          <w:sz w:val="32"/>
          <w:szCs w:val="32"/>
          <w:lang w:val="en-US"/>
        </w:rPr>
        <w:t>´s</w:t>
      </w:r>
      <w:r w:rsidRPr="00ED6ACD">
        <w:rPr>
          <w:noProof/>
          <w:color w:val="000000" w:themeColor="text1"/>
          <w:sz w:val="32"/>
          <w:szCs w:val="32"/>
          <w:lang w:val="en-US"/>
        </w:rPr>
        <w:t xml:space="preserve"> </w:t>
      </w:r>
      <w:r w:rsidR="00062AED" w:rsidRPr="00ED6ACD">
        <w:rPr>
          <w:noProof/>
          <w:color w:val="000000" w:themeColor="text1"/>
          <w:sz w:val="32"/>
          <w:szCs w:val="32"/>
          <w:lang w:val="en-US"/>
        </w:rPr>
        <w:t>chansons may be grouped i</w:t>
      </w:r>
      <w:r w:rsidRPr="00ED6ACD">
        <w:rPr>
          <w:noProof/>
          <w:color w:val="000000" w:themeColor="text1"/>
          <w:sz w:val="32"/>
          <w:szCs w:val="32"/>
          <w:lang w:val="en-US"/>
        </w:rPr>
        <w:t xml:space="preserve">n </w:t>
      </w:r>
      <w:r>
        <w:rPr>
          <w:noProof/>
          <w:sz w:val="32"/>
          <w:szCs w:val="32"/>
          <w:lang w:val="en-US"/>
        </w:rPr>
        <w:t>4 different styles :</w:t>
      </w:r>
    </w:p>
    <w:p w14:paraId="41164391" w14:textId="77777777" w:rsidR="00532A15" w:rsidRDefault="00532A15" w:rsidP="00532A15">
      <w:pPr>
        <w:ind w:right="-610"/>
        <w:jc w:val="both"/>
        <w:rPr>
          <w:noProof/>
          <w:sz w:val="32"/>
          <w:szCs w:val="32"/>
          <w:lang w:val="en-US"/>
        </w:rPr>
      </w:pPr>
    </w:p>
    <w:p w14:paraId="0E2AE84C" w14:textId="14E41229" w:rsidR="00532A15" w:rsidRPr="00ED6ACD" w:rsidRDefault="00532A15" w:rsidP="00532A15">
      <w:pPr>
        <w:ind w:right="-610"/>
        <w:jc w:val="both"/>
        <w:rPr>
          <w:noProof/>
          <w:color w:val="000000" w:themeColor="text1"/>
          <w:sz w:val="32"/>
          <w:szCs w:val="32"/>
          <w:lang w:val="en-US"/>
        </w:rPr>
      </w:pPr>
      <w:r w:rsidRPr="00ED6ACD">
        <w:rPr>
          <w:noProof/>
          <w:color w:val="000000" w:themeColor="text1"/>
          <w:sz w:val="32"/>
          <w:szCs w:val="32"/>
          <w:lang w:val="en-US"/>
        </w:rPr>
        <w:t xml:space="preserve">. </w:t>
      </w:r>
      <w:r w:rsidR="00062AED" w:rsidRPr="00ED6ACD">
        <w:rPr>
          <w:i/>
          <w:noProof/>
          <w:color w:val="000000" w:themeColor="text1"/>
          <w:sz w:val="32"/>
          <w:szCs w:val="32"/>
          <w:lang w:val="en-US"/>
        </w:rPr>
        <w:t>R</w:t>
      </w:r>
      <w:r w:rsidRPr="00ED6ACD">
        <w:rPr>
          <w:i/>
          <w:noProof/>
          <w:color w:val="000000" w:themeColor="text1"/>
          <w:sz w:val="32"/>
          <w:szCs w:val="32"/>
          <w:lang w:val="en-US"/>
        </w:rPr>
        <w:t>ustic chanson</w:t>
      </w:r>
      <w:r w:rsidR="00062AED" w:rsidRPr="00ED6ACD">
        <w:rPr>
          <w:noProof/>
          <w:color w:val="000000" w:themeColor="text1"/>
          <w:sz w:val="32"/>
          <w:szCs w:val="32"/>
          <w:lang w:val="en-US"/>
        </w:rPr>
        <w:t xml:space="preserve"> : frequently based o</w:t>
      </w:r>
      <w:r w:rsidRPr="00ED6ACD">
        <w:rPr>
          <w:noProof/>
          <w:color w:val="000000" w:themeColor="text1"/>
          <w:sz w:val="32"/>
          <w:szCs w:val="32"/>
          <w:lang w:val="en-US"/>
        </w:rPr>
        <w:t>n a popular tune of the period with texts of scarce literary value (either extracted from a polyphonic work of other musician). Mostly written for 3-4 voices, Josquin used</w:t>
      </w:r>
      <w:r w:rsidR="00062AED" w:rsidRPr="00ED6ACD">
        <w:rPr>
          <w:noProof/>
          <w:color w:val="000000" w:themeColor="text1"/>
          <w:sz w:val="32"/>
          <w:szCs w:val="32"/>
          <w:lang w:val="en-US"/>
        </w:rPr>
        <w:t xml:space="preserve"> canonical technique</w:t>
      </w:r>
      <w:r w:rsidR="00B66728" w:rsidRPr="00ED6ACD">
        <w:rPr>
          <w:noProof/>
          <w:color w:val="000000" w:themeColor="text1"/>
          <w:sz w:val="32"/>
          <w:szCs w:val="32"/>
          <w:lang w:val="en-US"/>
        </w:rPr>
        <w:t>s</w:t>
      </w:r>
      <w:r w:rsidRPr="00ED6ACD">
        <w:rPr>
          <w:noProof/>
          <w:color w:val="000000" w:themeColor="text1"/>
          <w:sz w:val="32"/>
          <w:szCs w:val="32"/>
          <w:lang w:val="en-US"/>
        </w:rPr>
        <w:t xml:space="preserve"> in them</w:t>
      </w:r>
      <w:r w:rsidR="00062AED" w:rsidRPr="00ED6ACD">
        <w:rPr>
          <w:noProof/>
          <w:color w:val="000000" w:themeColor="text1"/>
          <w:sz w:val="32"/>
          <w:szCs w:val="32"/>
          <w:lang w:val="en-US"/>
        </w:rPr>
        <w:t>, which is</w:t>
      </w:r>
      <w:r w:rsidRPr="00ED6ACD">
        <w:rPr>
          <w:noProof/>
          <w:color w:val="000000" w:themeColor="text1"/>
          <w:sz w:val="32"/>
          <w:szCs w:val="32"/>
          <w:lang w:val="en-US"/>
        </w:rPr>
        <w:t xml:space="preserve"> clearly identifiable either in</w:t>
      </w:r>
      <w:r w:rsidR="00B66728" w:rsidRPr="00ED6ACD">
        <w:rPr>
          <w:noProof/>
          <w:color w:val="000000" w:themeColor="text1"/>
          <w:sz w:val="32"/>
          <w:szCs w:val="32"/>
          <w:lang w:val="en-US"/>
        </w:rPr>
        <w:t xml:space="preserve"> the</w:t>
      </w:r>
      <w:r w:rsidRPr="00ED6ACD">
        <w:rPr>
          <w:noProof/>
          <w:color w:val="000000" w:themeColor="text1"/>
          <w:sz w:val="32"/>
          <w:szCs w:val="32"/>
          <w:lang w:val="en-US"/>
        </w:rPr>
        <w:t xml:space="preserve"> upper or in the lower voices (</w:t>
      </w:r>
      <w:r w:rsidR="00B66728" w:rsidRPr="00ED6ACD">
        <w:rPr>
          <w:noProof/>
          <w:color w:val="000000" w:themeColor="text1"/>
          <w:sz w:val="32"/>
          <w:szCs w:val="32"/>
          <w:lang w:val="en-US"/>
        </w:rPr>
        <w:t xml:space="preserve">e.g. </w:t>
      </w:r>
      <w:r w:rsidRPr="00ED6ACD">
        <w:rPr>
          <w:i/>
          <w:noProof/>
          <w:color w:val="000000" w:themeColor="text1"/>
          <w:sz w:val="32"/>
          <w:szCs w:val="32"/>
          <w:lang w:val="en-US"/>
        </w:rPr>
        <w:t>Baises moy</w:t>
      </w:r>
      <w:r w:rsidRPr="00ED6ACD">
        <w:rPr>
          <w:noProof/>
          <w:color w:val="000000" w:themeColor="text1"/>
          <w:sz w:val="32"/>
          <w:szCs w:val="32"/>
          <w:lang w:val="en-US"/>
        </w:rPr>
        <w:t xml:space="preserve">, </w:t>
      </w:r>
      <w:r w:rsidRPr="00ED6ACD">
        <w:rPr>
          <w:i/>
          <w:noProof/>
          <w:color w:val="000000" w:themeColor="text1"/>
          <w:sz w:val="32"/>
          <w:szCs w:val="32"/>
          <w:lang w:val="en-US"/>
        </w:rPr>
        <w:t>Dictez moy bergere</w:t>
      </w:r>
      <w:r w:rsidR="00B66728" w:rsidRPr="00ED6ACD">
        <w:rPr>
          <w:i/>
          <w:noProof/>
          <w:color w:val="000000" w:themeColor="text1"/>
          <w:sz w:val="32"/>
          <w:szCs w:val="32"/>
          <w:lang w:val="en-US"/>
        </w:rPr>
        <w:t>,</w:t>
      </w:r>
      <w:r w:rsidRPr="00ED6ACD">
        <w:rPr>
          <w:noProof/>
          <w:color w:val="000000" w:themeColor="text1"/>
          <w:sz w:val="32"/>
          <w:szCs w:val="32"/>
          <w:lang w:val="en-US"/>
        </w:rPr>
        <w:t xml:space="preserve"> and </w:t>
      </w:r>
      <w:r w:rsidRPr="00ED6ACD">
        <w:rPr>
          <w:i/>
          <w:noProof/>
          <w:color w:val="000000" w:themeColor="text1"/>
          <w:sz w:val="32"/>
          <w:szCs w:val="32"/>
          <w:lang w:val="en-US"/>
        </w:rPr>
        <w:t>En l’ombre d’ung buissonet</w:t>
      </w:r>
      <w:r w:rsidR="00B66728" w:rsidRPr="00ED6ACD">
        <w:rPr>
          <w:noProof/>
          <w:color w:val="000000" w:themeColor="text1"/>
          <w:sz w:val="32"/>
          <w:szCs w:val="32"/>
          <w:lang w:val="en-US"/>
        </w:rPr>
        <w:t>, all of them with double canon</w:t>
      </w:r>
      <w:r w:rsidRPr="00ED6ACD">
        <w:rPr>
          <w:noProof/>
          <w:color w:val="000000" w:themeColor="text1"/>
          <w:sz w:val="32"/>
          <w:szCs w:val="32"/>
          <w:lang w:val="en-US"/>
        </w:rPr>
        <w:t xml:space="preserve"> S-A and T-B, </w:t>
      </w:r>
      <w:r w:rsidRPr="00ED6ACD">
        <w:rPr>
          <w:i/>
          <w:noProof/>
          <w:color w:val="000000" w:themeColor="text1"/>
          <w:sz w:val="32"/>
          <w:szCs w:val="32"/>
          <w:lang w:val="en-US"/>
        </w:rPr>
        <w:t>Adieu mes amours</w:t>
      </w:r>
      <w:r w:rsidR="00B66728" w:rsidRPr="00ED6ACD">
        <w:rPr>
          <w:noProof/>
          <w:color w:val="000000" w:themeColor="text1"/>
          <w:sz w:val="32"/>
          <w:szCs w:val="32"/>
          <w:lang w:val="en-US"/>
        </w:rPr>
        <w:t>,</w:t>
      </w:r>
      <w:r w:rsidRPr="00ED6ACD">
        <w:rPr>
          <w:noProof/>
          <w:color w:val="000000" w:themeColor="text1"/>
          <w:sz w:val="32"/>
          <w:szCs w:val="32"/>
          <w:lang w:val="en-US"/>
        </w:rPr>
        <w:t xml:space="preserve"> </w:t>
      </w:r>
      <w:r w:rsidR="00B66728" w:rsidRPr="00ED6ACD">
        <w:rPr>
          <w:noProof/>
          <w:color w:val="000000" w:themeColor="text1"/>
          <w:sz w:val="32"/>
          <w:szCs w:val="32"/>
          <w:lang w:val="en-US"/>
        </w:rPr>
        <w:t>with a</w:t>
      </w:r>
      <w:r w:rsidRPr="00ED6ACD">
        <w:rPr>
          <w:noProof/>
          <w:color w:val="000000" w:themeColor="text1"/>
          <w:sz w:val="32"/>
          <w:szCs w:val="32"/>
          <w:lang w:val="en-US"/>
        </w:rPr>
        <w:t xml:space="preserve"> T-B</w:t>
      </w:r>
      <w:r w:rsidR="00B66728" w:rsidRPr="00ED6ACD">
        <w:rPr>
          <w:noProof/>
          <w:color w:val="000000" w:themeColor="text1"/>
          <w:sz w:val="32"/>
          <w:szCs w:val="32"/>
          <w:lang w:val="en-US"/>
        </w:rPr>
        <w:t xml:space="preserve"> canon</w:t>
      </w:r>
      <w:r w:rsidRPr="00ED6ACD">
        <w:rPr>
          <w:noProof/>
          <w:color w:val="000000" w:themeColor="text1"/>
          <w:sz w:val="32"/>
          <w:szCs w:val="32"/>
          <w:lang w:val="en-US"/>
        </w:rPr>
        <w:t xml:space="preserve">, </w:t>
      </w:r>
      <w:r w:rsidRPr="00ED6ACD">
        <w:rPr>
          <w:i/>
          <w:noProof/>
          <w:color w:val="000000" w:themeColor="text1"/>
          <w:sz w:val="32"/>
          <w:szCs w:val="32"/>
          <w:lang w:val="en-US"/>
        </w:rPr>
        <w:t>Belle pour l’amour,</w:t>
      </w:r>
      <w:r w:rsidRPr="00ED6ACD">
        <w:rPr>
          <w:noProof/>
          <w:color w:val="000000" w:themeColor="text1"/>
          <w:sz w:val="32"/>
          <w:szCs w:val="32"/>
          <w:lang w:val="en-US"/>
        </w:rPr>
        <w:t xml:space="preserve"> </w:t>
      </w:r>
      <w:r w:rsidR="00B66728" w:rsidRPr="00ED6ACD">
        <w:rPr>
          <w:noProof/>
          <w:color w:val="000000" w:themeColor="text1"/>
          <w:sz w:val="32"/>
          <w:szCs w:val="32"/>
          <w:lang w:val="en-US"/>
        </w:rPr>
        <w:t>with a</w:t>
      </w:r>
      <w:r w:rsidRPr="00ED6ACD">
        <w:rPr>
          <w:noProof/>
          <w:color w:val="000000" w:themeColor="text1"/>
          <w:sz w:val="32"/>
          <w:szCs w:val="32"/>
          <w:lang w:val="en-US"/>
        </w:rPr>
        <w:t xml:space="preserve"> T-B</w:t>
      </w:r>
      <w:r w:rsidR="00B66728" w:rsidRPr="00ED6ACD">
        <w:rPr>
          <w:noProof/>
          <w:color w:val="000000" w:themeColor="text1"/>
          <w:sz w:val="32"/>
          <w:szCs w:val="32"/>
          <w:lang w:val="en-US"/>
        </w:rPr>
        <w:t xml:space="preserve"> canon</w:t>
      </w:r>
      <w:r w:rsidRPr="00ED6ACD">
        <w:rPr>
          <w:noProof/>
          <w:color w:val="000000" w:themeColor="text1"/>
          <w:sz w:val="32"/>
          <w:szCs w:val="32"/>
          <w:lang w:val="en-US"/>
        </w:rPr>
        <w:t xml:space="preserve"> </w:t>
      </w:r>
      <w:r w:rsidR="00B66728" w:rsidRPr="00ED6ACD">
        <w:rPr>
          <w:noProof/>
          <w:color w:val="000000" w:themeColor="text1"/>
          <w:sz w:val="32"/>
          <w:szCs w:val="32"/>
          <w:lang w:val="en-US"/>
        </w:rPr>
        <w:t>in the</w:t>
      </w:r>
      <w:r w:rsidRPr="00ED6ACD">
        <w:rPr>
          <w:noProof/>
          <w:color w:val="000000" w:themeColor="text1"/>
          <w:sz w:val="32"/>
          <w:szCs w:val="32"/>
          <w:lang w:val="en-US"/>
        </w:rPr>
        <w:t xml:space="preserve"> beginning, </w:t>
      </w:r>
      <w:r w:rsidRPr="00ED6ACD">
        <w:rPr>
          <w:i/>
          <w:noProof/>
          <w:color w:val="000000" w:themeColor="text1"/>
          <w:sz w:val="32"/>
          <w:szCs w:val="32"/>
          <w:lang w:val="en-US"/>
        </w:rPr>
        <w:t>Comment peult avoir</w:t>
      </w:r>
      <w:r w:rsidRPr="00ED6ACD">
        <w:rPr>
          <w:noProof/>
          <w:color w:val="000000" w:themeColor="text1"/>
          <w:sz w:val="32"/>
          <w:szCs w:val="32"/>
          <w:lang w:val="en-US"/>
        </w:rPr>
        <w:t xml:space="preserve"> </w:t>
      </w:r>
      <w:r w:rsidRPr="00ED6ACD">
        <w:rPr>
          <w:i/>
          <w:noProof/>
          <w:color w:val="000000" w:themeColor="text1"/>
          <w:sz w:val="32"/>
          <w:szCs w:val="32"/>
          <w:lang w:val="en-US"/>
        </w:rPr>
        <w:t>joye</w:t>
      </w:r>
      <w:r w:rsidRPr="00ED6ACD">
        <w:rPr>
          <w:noProof/>
          <w:color w:val="000000" w:themeColor="text1"/>
          <w:sz w:val="32"/>
          <w:szCs w:val="32"/>
          <w:lang w:val="en-US"/>
        </w:rPr>
        <w:t xml:space="preserve"> </w:t>
      </w:r>
      <w:r w:rsidR="00B66728" w:rsidRPr="00ED6ACD">
        <w:rPr>
          <w:noProof/>
          <w:color w:val="000000" w:themeColor="text1"/>
          <w:sz w:val="32"/>
          <w:szCs w:val="32"/>
          <w:lang w:val="en-US"/>
        </w:rPr>
        <w:t>with a</w:t>
      </w:r>
      <w:r w:rsidRPr="00ED6ACD">
        <w:rPr>
          <w:noProof/>
          <w:color w:val="000000" w:themeColor="text1"/>
          <w:sz w:val="32"/>
          <w:szCs w:val="32"/>
          <w:lang w:val="en-US"/>
        </w:rPr>
        <w:t xml:space="preserve"> S-T</w:t>
      </w:r>
      <w:r w:rsidR="00B66728" w:rsidRPr="00ED6ACD">
        <w:rPr>
          <w:noProof/>
          <w:color w:val="000000" w:themeColor="text1"/>
          <w:sz w:val="32"/>
          <w:szCs w:val="32"/>
          <w:lang w:val="en-US"/>
        </w:rPr>
        <w:t xml:space="preserve"> canon</w:t>
      </w:r>
      <w:r w:rsidRPr="00ED6ACD">
        <w:rPr>
          <w:noProof/>
          <w:color w:val="000000" w:themeColor="text1"/>
          <w:sz w:val="32"/>
          <w:szCs w:val="32"/>
          <w:lang w:val="en-US"/>
        </w:rPr>
        <w:t xml:space="preserve">, </w:t>
      </w:r>
      <w:r w:rsidR="00B66728" w:rsidRPr="00ED6ACD">
        <w:rPr>
          <w:noProof/>
          <w:color w:val="000000" w:themeColor="text1"/>
          <w:sz w:val="32"/>
          <w:szCs w:val="32"/>
          <w:lang w:val="en-US"/>
        </w:rPr>
        <w:t xml:space="preserve">and </w:t>
      </w:r>
      <w:r w:rsidRPr="00ED6ACD">
        <w:rPr>
          <w:i/>
          <w:noProof/>
          <w:color w:val="000000" w:themeColor="text1"/>
          <w:sz w:val="32"/>
          <w:szCs w:val="32"/>
          <w:lang w:val="en-US"/>
        </w:rPr>
        <w:t>Une musque de Biscaye</w:t>
      </w:r>
      <w:r w:rsidR="00B66728" w:rsidRPr="00ED6ACD">
        <w:rPr>
          <w:i/>
          <w:noProof/>
          <w:color w:val="000000" w:themeColor="text1"/>
          <w:sz w:val="32"/>
          <w:szCs w:val="32"/>
          <w:lang w:val="en-US"/>
        </w:rPr>
        <w:t xml:space="preserve">, </w:t>
      </w:r>
      <w:r w:rsidR="00B66728" w:rsidRPr="00ED6ACD">
        <w:rPr>
          <w:noProof/>
          <w:color w:val="000000" w:themeColor="text1"/>
          <w:sz w:val="32"/>
          <w:szCs w:val="32"/>
          <w:lang w:val="en-US"/>
        </w:rPr>
        <w:t>with a</w:t>
      </w:r>
      <w:r w:rsidRPr="00ED6ACD">
        <w:rPr>
          <w:noProof/>
          <w:color w:val="000000" w:themeColor="text1"/>
          <w:sz w:val="32"/>
          <w:szCs w:val="32"/>
          <w:lang w:val="en-US"/>
        </w:rPr>
        <w:t xml:space="preserve"> S-A</w:t>
      </w:r>
      <w:r w:rsidR="00B66728" w:rsidRPr="00ED6ACD">
        <w:rPr>
          <w:noProof/>
          <w:color w:val="000000" w:themeColor="text1"/>
          <w:sz w:val="32"/>
          <w:szCs w:val="32"/>
          <w:lang w:val="en-US"/>
        </w:rPr>
        <w:t xml:space="preserve"> canon</w:t>
      </w:r>
      <w:r w:rsidRPr="00ED6ACD">
        <w:rPr>
          <w:noProof/>
          <w:color w:val="000000" w:themeColor="text1"/>
          <w:sz w:val="32"/>
          <w:szCs w:val="32"/>
          <w:lang w:val="en-US"/>
        </w:rPr>
        <w:t>)</w:t>
      </w:r>
    </w:p>
    <w:p w14:paraId="1DE8A8F4" w14:textId="2816D820" w:rsidR="00B66728" w:rsidRPr="00334732" w:rsidRDefault="00B66728" w:rsidP="00532A15">
      <w:pPr>
        <w:ind w:right="-610"/>
        <w:jc w:val="both"/>
        <w:rPr>
          <w:rFonts w:ascii="Bradley Hand ITC" w:hAnsi="Bradley Hand ITC"/>
          <w:b/>
          <w:noProof/>
          <w:sz w:val="32"/>
          <w:szCs w:val="32"/>
          <w:lang w:val="en-US"/>
        </w:rPr>
      </w:pPr>
    </w:p>
    <w:p w14:paraId="10448DA7" w14:textId="06983388" w:rsidR="00B66728" w:rsidRPr="00DE2D5A" w:rsidRDefault="00B66728" w:rsidP="00B66728">
      <w:pPr>
        <w:ind w:right="-610"/>
        <w:jc w:val="both"/>
        <w:rPr>
          <w:noProof/>
          <w:color w:val="000000" w:themeColor="text1"/>
          <w:sz w:val="32"/>
          <w:szCs w:val="32"/>
          <w:lang w:val="en-US"/>
        </w:rPr>
      </w:pPr>
      <w:r w:rsidRPr="00DE2D5A">
        <w:rPr>
          <w:rFonts w:ascii="Bradley Hand ITC" w:hAnsi="Bradley Hand ITC"/>
          <w:b/>
          <w:noProof/>
          <w:color w:val="000000" w:themeColor="text1"/>
          <w:sz w:val="32"/>
          <w:szCs w:val="32"/>
          <w:lang w:val="en-US"/>
        </w:rPr>
        <w:t xml:space="preserve">. </w:t>
      </w:r>
      <w:r w:rsidRPr="00DE2D5A">
        <w:rPr>
          <w:noProof/>
          <w:color w:val="000000" w:themeColor="text1"/>
          <w:sz w:val="32"/>
          <w:szCs w:val="32"/>
          <w:lang w:val="en-US"/>
        </w:rPr>
        <w:t xml:space="preserve">Chanson based on </w:t>
      </w:r>
      <w:r w:rsidRPr="00DE2D5A">
        <w:rPr>
          <w:i/>
          <w:noProof/>
          <w:color w:val="000000" w:themeColor="text1"/>
          <w:sz w:val="32"/>
          <w:szCs w:val="32"/>
          <w:lang w:val="en-US"/>
        </w:rPr>
        <w:t>cantus firmus</w:t>
      </w:r>
      <w:r w:rsidRPr="00DE2D5A">
        <w:rPr>
          <w:noProof/>
          <w:color w:val="000000" w:themeColor="text1"/>
          <w:sz w:val="32"/>
          <w:szCs w:val="32"/>
          <w:lang w:val="en-US"/>
        </w:rPr>
        <w:t xml:space="preserve">: a chanson using </w:t>
      </w:r>
      <w:r w:rsidR="00B03488" w:rsidRPr="00DE2D5A">
        <w:rPr>
          <w:noProof/>
          <w:color w:val="000000" w:themeColor="text1"/>
          <w:sz w:val="32"/>
          <w:szCs w:val="32"/>
          <w:lang w:val="en-US"/>
        </w:rPr>
        <w:t xml:space="preserve">a </w:t>
      </w:r>
      <w:r w:rsidR="00B03488" w:rsidRPr="00DE2D5A">
        <w:rPr>
          <w:i/>
          <w:noProof/>
          <w:color w:val="000000" w:themeColor="text1"/>
          <w:sz w:val="32"/>
          <w:szCs w:val="32"/>
          <w:lang w:val="en-US"/>
        </w:rPr>
        <w:t xml:space="preserve">cantus firmus </w:t>
      </w:r>
      <w:r w:rsidR="00B03488" w:rsidRPr="00DE2D5A">
        <w:rPr>
          <w:noProof/>
          <w:color w:val="000000" w:themeColor="text1"/>
          <w:sz w:val="32"/>
          <w:szCs w:val="32"/>
          <w:lang w:val="en-US"/>
        </w:rPr>
        <w:t>as main source, a technique which was</w:t>
      </w:r>
      <w:r w:rsidRPr="00DE2D5A">
        <w:rPr>
          <w:noProof/>
          <w:color w:val="000000" w:themeColor="text1"/>
          <w:sz w:val="32"/>
          <w:szCs w:val="32"/>
          <w:lang w:val="en-US"/>
        </w:rPr>
        <w:t xml:space="preserve"> quite spread out in</w:t>
      </w:r>
      <w:r w:rsidR="00B03488" w:rsidRPr="00DE2D5A">
        <w:rPr>
          <w:noProof/>
          <w:color w:val="000000" w:themeColor="text1"/>
          <w:sz w:val="32"/>
          <w:szCs w:val="32"/>
          <w:lang w:val="en-US"/>
        </w:rPr>
        <w:t xml:space="preserve"> composition of</w:t>
      </w:r>
      <w:r w:rsidR="00DE2D5A" w:rsidRPr="00DE2D5A">
        <w:rPr>
          <w:noProof/>
          <w:color w:val="000000" w:themeColor="text1"/>
          <w:sz w:val="32"/>
          <w:szCs w:val="32"/>
          <w:lang w:val="en-US"/>
        </w:rPr>
        <w:t xml:space="preserve"> masses of the time</w:t>
      </w:r>
      <w:r w:rsidRPr="00DE2D5A">
        <w:rPr>
          <w:noProof/>
          <w:color w:val="000000" w:themeColor="text1"/>
          <w:sz w:val="32"/>
          <w:szCs w:val="32"/>
          <w:lang w:val="en-US"/>
        </w:rPr>
        <w:t>. They wer</w:t>
      </w:r>
      <w:r w:rsidR="00B03488" w:rsidRPr="00DE2D5A">
        <w:rPr>
          <w:noProof/>
          <w:color w:val="000000" w:themeColor="text1"/>
          <w:sz w:val="32"/>
          <w:szCs w:val="32"/>
          <w:lang w:val="en-US"/>
        </w:rPr>
        <w:t>e</w:t>
      </w:r>
      <w:r w:rsidRPr="00DE2D5A">
        <w:rPr>
          <w:noProof/>
          <w:color w:val="000000" w:themeColor="text1"/>
          <w:sz w:val="32"/>
          <w:szCs w:val="32"/>
          <w:lang w:val="en-US"/>
        </w:rPr>
        <w:t>:</w:t>
      </w:r>
    </w:p>
    <w:p w14:paraId="1ABFCB88" w14:textId="4F69449D" w:rsidR="00B66728" w:rsidRPr="00DE2D5A" w:rsidRDefault="00B03488" w:rsidP="00B66728">
      <w:pPr>
        <w:pStyle w:val="Prrafodelista"/>
        <w:numPr>
          <w:ilvl w:val="0"/>
          <w:numId w:val="1"/>
        </w:numPr>
        <w:ind w:right="-610"/>
        <w:jc w:val="both"/>
        <w:rPr>
          <w:noProof/>
          <w:color w:val="000000" w:themeColor="text1"/>
          <w:sz w:val="32"/>
          <w:szCs w:val="32"/>
          <w:lang w:val="en-US"/>
        </w:rPr>
      </w:pPr>
      <w:r w:rsidRPr="00DE2D5A">
        <w:rPr>
          <w:noProof/>
          <w:color w:val="000000" w:themeColor="text1"/>
          <w:sz w:val="32"/>
          <w:szCs w:val="32"/>
          <w:lang w:val="en-US"/>
        </w:rPr>
        <w:t xml:space="preserve">Based on </w:t>
      </w:r>
      <w:r w:rsidR="00B66728" w:rsidRPr="00DE2D5A">
        <w:rPr>
          <w:noProof/>
          <w:color w:val="000000" w:themeColor="text1"/>
          <w:sz w:val="32"/>
          <w:szCs w:val="32"/>
          <w:lang w:val="en-US"/>
        </w:rPr>
        <w:t xml:space="preserve">Gregorian </w:t>
      </w:r>
      <w:r w:rsidR="00B66728" w:rsidRPr="00DE2D5A">
        <w:rPr>
          <w:i/>
          <w:noProof/>
          <w:color w:val="000000" w:themeColor="text1"/>
          <w:sz w:val="32"/>
          <w:szCs w:val="32"/>
          <w:lang w:val="en-US"/>
        </w:rPr>
        <w:t>cantus firmi</w:t>
      </w:r>
      <w:r w:rsidR="00B66728" w:rsidRPr="00DE2D5A">
        <w:rPr>
          <w:noProof/>
          <w:color w:val="000000" w:themeColor="text1"/>
          <w:sz w:val="32"/>
          <w:szCs w:val="32"/>
          <w:lang w:val="en-US"/>
        </w:rPr>
        <w:t xml:space="preserve"> or on other Latin para-liturgical texts</w:t>
      </w:r>
      <w:r w:rsidRPr="00DE2D5A">
        <w:rPr>
          <w:noProof/>
          <w:color w:val="000000" w:themeColor="text1"/>
          <w:sz w:val="32"/>
          <w:szCs w:val="32"/>
          <w:lang w:val="en-US"/>
        </w:rPr>
        <w:t>, or</w:t>
      </w:r>
    </w:p>
    <w:p w14:paraId="565C9140" w14:textId="451AC23F" w:rsidR="00B03488" w:rsidRPr="00DE2D5A" w:rsidRDefault="00B03488" w:rsidP="00B66728">
      <w:pPr>
        <w:pStyle w:val="Prrafodelista"/>
        <w:numPr>
          <w:ilvl w:val="0"/>
          <w:numId w:val="1"/>
        </w:numPr>
        <w:ind w:right="-610"/>
        <w:jc w:val="both"/>
        <w:rPr>
          <w:noProof/>
          <w:color w:val="000000" w:themeColor="text1"/>
          <w:sz w:val="32"/>
          <w:szCs w:val="32"/>
          <w:lang w:val="en-US"/>
        </w:rPr>
      </w:pPr>
      <w:r w:rsidRPr="00DE2D5A">
        <w:rPr>
          <w:noProof/>
          <w:color w:val="000000" w:themeColor="text1"/>
          <w:sz w:val="32"/>
          <w:szCs w:val="32"/>
          <w:lang w:val="en-US"/>
        </w:rPr>
        <w:t>Extracted from a polyphonic French work</w:t>
      </w:r>
      <w:r w:rsidR="00DE2D5A">
        <w:rPr>
          <w:noProof/>
          <w:color w:val="000000" w:themeColor="text1"/>
          <w:sz w:val="32"/>
          <w:szCs w:val="32"/>
          <w:lang w:val="en-US"/>
        </w:rPr>
        <w:t xml:space="preserve"> by other composer</w:t>
      </w:r>
      <w:r w:rsidRPr="00DE2D5A">
        <w:rPr>
          <w:noProof/>
          <w:color w:val="000000" w:themeColor="text1"/>
          <w:sz w:val="32"/>
          <w:szCs w:val="32"/>
          <w:lang w:val="en-US"/>
        </w:rPr>
        <w:t>.</w:t>
      </w:r>
    </w:p>
    <w:p w14:paraId="0C3B56A1" w14:textId="2E9AB2BF" w:rsidR="00B03488" w:rsidRPr="00DE2D5A" w:rsidRDefault="00B03488" w:rsidP="00B03488">
      <w:pPr>
        <w:ind w:right="-610"/>
        <w:jc w:val="both"/>
        <w:rPr>
          <w:color w:val="000000" w:themeColor="text1"/>
          <w:lang w:val="en-US"/>
        </w:rPr>
      </w:pPr>
      <w:r w:rsidRPr="00DE2D5A">
        <w:rPr>
          <w:noProof/>
          <w:color w:val="000000" w:themeColor="text1"/>
          <w:sz w:val="32"/>
          <w:szCs w:val="32"/>
          <w:lang w:val="en-US"/>
        </w:rPr>
        <w:t xml:space="preserve">Josquin granted to </w:t>
      </w:r>
      <w:r w:rsidR="00DE2D5A">
        <w:rPr>
          <w:noProof/>
          <w:color w:val="000000" w:themeColor="text1"/>
          <w:sz w:val="32"/>
          <w:szCs w:val="32"/>
          <w:lang w:val="en-US"/>
        </w:rPr>
        <w:t>the Tenor line this preexistent</w:t>
      </w:r>
      <w:r w:rsidRPr="00DE2D5A">
        <w:rPr>
          <w:noProof/>
          <w:color w:val="000000" w:themeColor="text1"/>
          <w:sz w:val="32"/>
          <w:szCs w:val="32"/>
          <w:lang w:val="en-US"/>
        </w:rPr>
        <w:t xml:space="preserve"> tune in long rhythmic values while the other voices dialogue in systematic imitation, alternating with homophonic passages. This obviously generates poly-textuality (e.g. </w:t>
      </w:r>
      <w:r w:rsidRPr="00DE2D5A">
        <w:rPr>
          <w:i/>
          <w:noProof/>
          <w:color w:val="000000" w:themeColor="text1"/>
          <w:sz w:val="32"/>
          <w:szCs w:val="32"/>
          <w:lang w:val="en-US"/>
        </w:rPr>
        <w:t xml:space="preserve">A la mort </w:t>
      </w:r>
      <w:r w:rsidRPr="00DE2D5A">
        <w:rPr>
          <w:noProof/>
          <w:color w:val="000000" w:themeColor="text1"/>
          <w:sz w:val="32"/>
          <w:szCs w:val="32"/>
          <w:lang w:val="en-US"/>
        </w:rPr>
        <w:t xml:space="preserve">and </w:t>
      </w:r>
      <w:r w:rsidRPr="00DE2D5A">
        <w:rPr>
          <w:i/>
          <w:noProof/>
          <w:color w:val="000000" w:themeColor="text1"/>
          <w:sz w:val="32"/>
          <w:szCs w:val="32"/>
          <w:lang w:val="en-US"/>
        </w:rPr>
        <w:t>Ce povre mendiant</w:t>
      </w:r>
      <w:r w:rsidRPr="00DE2D5A">
        <w:rPr>
          <w:noProof/>
          <w:color w:val="000000" w:themeColor="text1"/>
          <w:sz w:val="32"/>
          <w:szCs w:val="32"/>
          <w:lang w:val="en-US"/>
        </w:rPr>
        <w:t xml:space="preserve"> in 3 voices, </w:t>
      </w:r>
      <w:r w:rsidRPr="00DE2D5A">
        <w:rPr>
          <w:i/>
          <w:noProof/>
          <w:color w:val="000000" w:themeColor="text1"/>
          <w:sz w:val="32"/>
          <w:szCs w:val="32"/>
          <w:lang w:val="en-US"/>
        </w:rPr>
        <w:t xml:space="preserve">Cueurs desolez, L´ami a tous, Ma bouche rit </w:t>
      </w:r>
      <w:r w:rsidRPr="00DE2D5A">
        <w:rPr>
          <w:noProof/>
          <w:color w:val="000000" w:themeColor="text1"/>
          <w:sz w:val="32"/>
          <w:szCs w:val="32"/>
          <w:lang w:val="en-US"/>
        </w:rPr>
        <w:t xml:space="preserve">and </w:t>
      </w:r>
      <w:r w:rsidRPr="00DE2D5A">
        <w:rPr>
          <w:i/>
          <w:noProof/>
          <w:color w:val="000000" w:themeColor="text1"/>
          <w:sz w:val="32"/>
          <w:szCs w:val="32"/>
          <w:lang w:val="en-US"/>
        </w:rPr>
        <w:t xml:space="preserve">Nymphes des bois, </w:t>
      </w:r>
      <w:r w:rsidRPr="00DE2D5A">
        <w:rPr>
          <w:noProof/>
          <w:color w:val="000000" w:themeColor="text1"/>
          <w:sz w:val="32"/>
          <w:szCs w:val="32"/>
          <w:lang w:val="en-US"/>
        </w:rPr>
        <w:t xml:space="preserve">all in 5 voices, and finally </w:t>
      </w:r>
      <w:r w:rsidRPr="00DE2D5A">
        <w:rPr>
          <w:i/>
          <w:noProof/>
          <w:color w:val="000000" w:themeColor="text1"/>
          <w:sz w:val="32"/>
          <w:szCs w:val="32"/>
          <w:lang w:val="en-US"/>
        </w:rPr>
        <w:t xml:space="preserve">Nymphes, nappés, </w:t>
      </w:r>
      <w:r w:rsidRPr="00DE2D5A">
        <w:rPr>
          <w:noProof/>
          <w:color w:val="000000" w:themeColor="text1"/>
          <w:sz w:val="32"/>
          <w:szCs w:val="32"/>
          <w:lang w:val="en-US"/>
        </w:rPr>
        <w:t xml:space="preserve">and </w:t>
      </w:r>
      <w:r w:rsidRPr="00DE2D5A">
        <w:rPr>
          <w:i/>
          <w:noProof/>
          <w:color w:val="000000" w:themeColor="text1"/>
          <w:sz w:val="32"/>
          <w:szCs w:val="32"/>
          <w:lang w:val="en-US"/>
        </w:rPr>
        <w:t xml:space="preserve">Fors seulement </w:t>
      </w:r>
      <w:r w:rsidRPr="00DE2D5A">
        <w:rPr>
          <w:noProof/>
          <w:color w:val="000000" w:themeColor="text1"/>
          <w:sz w:val="32"/>
          <w:szCs w:val="32"/>
          <w:lang w:val="en-US"/>
        </w:rPr>
        <w:t>in 6 voices</w:t>
      </w:r>
      <w:r w:rsidR="00DE2D5A">
        <w:rPr>
          <w:noProof/>
          <w:color w:val="000000" w:themeColor="text1"/>
          <w:sz w:val="32"/>
          <w:szCs w:val="32"/>
          <w:lang w:val="en-US"/>
        </w:rPr>
        <w:t>)</w:t>
      </w:r>
      <w:r w:rsidRPr="00DE2D5A">
        <w:rPr>
          <w:noProof/>
          <w:color w:val="000000" w:themeColor="text1"/>
          <w:sz w:val="32"/>
          <w:szCs w:val="32"/>
          <w:lang w:val="en-US"/>
        </w:rPr>
        <w:t>.</w:t>
      </w:r>
    </w:p>
    <w:p w14:paraId="64FD7C75" w14:textId="3C6613FA" w:rsidR="00532A15" w:rsidRDefault="00532A15" w:rsidP="00532A15">
      <w:pPr>
        <w:ind w:right="-610"/>
        <w:jc w:val="both"/>
        <w:rPr>
          <w:noProof/>
          <w:sz w:val="32"/>
          <w:szCs w:val="32"/>
          <w:lang w:val="en-US"/>
        </w:rPr>
      </w:pPr>
    </w:p>
    <w:p w14:paraId="33192C0C" w14:textId="29F05D8C" w:rsidR="00F811CE" w:rsidRPr="00F811CE" w:rsidRDefault="00F811CE" w:rsidP="00532A15">
      <w:pPr>
        <w:ind w:right="-610"/>
        <w:jc w:val="both"/>
        <w:rPr>
          <w:noProof/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t>. Melancholic chanson: using lamentation-style poems (which were very appreciated by Margaret of Austria, aunt of Charles V) for 5 or 6 voices, where it is very common to find canonical texture (e.g.</w:t>
      </w:r>
      <w:r w:rsidR="00DE2D5A">
        <w:rPr>
          <w:noProof/>
          <w:sz w:val="32"/>
          <w:szCs w:val="32"/>
          <w:lang w:val="en-US"/>
        </w:rPr>
        <w:t xml:space="preserve"> canon between S-A</w:t>
      </w:r>
      <w:r>
        <w:rPr>
          <w:noProof/>
          <w:sz w:val="32"/>
          <w:szCs w:val="32"/>
          <w:lang w:val="en-US"/>
        </w:rPr>
        <w:t xml:space="preserve"> </w:t>
      </w:r>
      <w:r>
        <w:rPr>
          <w:i/>
          <w:noProof/>
          <w:sz w:val="32"/>
          <w:szCs w:val="32"/>
          <w:lang w:val="en-US"/>
        </w:rPr>
        <w:t xml:space="preserve">Ie me complains </w:t>
      </w:r>
      <w:r>
        <w:rPr>
          <w:noProof/>
          <w:sz w:val="32"/>
          <w:szCs w:val="32"/>
          <w:lang w:val="en-US"/>
        </w:rPr>
        <w:t xml:space="preserve">and </w:t>
      </w:r>
      <w:r>
        <w:rPr>
          <w:i/>
          <w:noProof/>
          <w:sz w:val="32"/>
          <w:szCs w:val="32"/>
          <w:lang w:val="en-US"/>
        </w:rPr>
        <w:t>Plaine de dueil</w:t>
      </w:r>
      <w:r>
        <w:rPr>
          <w:noProof/>
          <w:sz w:val="32"/>
          <w:szCs w:val="32"/>
          <w:lang w:val="en-US"/>
        </w:rPr>
        <w:t xml:space="preserve">). </w:t>
      </w:r>
    </w:p>
    <w:p w14:paraId="1B8D587B" w14:textId="77777777" w:rsidR="00F811CE" w:rsidRDefault="00F811CE" w:rsidP="00532A15">
      <w:pPr>
        <w:ind w:right="-610"/>
        <w:jc w:val="both"/>
        <w:rPr>
          <w:noProof/>
          <w:sz w:val="32"/>
          <w:szCs w:val="32"/>
          <w:lang w:val="en-US"/>
        </w:rPr>
      </w:pPr>
    </w:p>
    <w:p w14:paraId="6B9C84AB" w14:textId="748BFFA1" w:rsidR="00532A15" w:rsidRDefault="00532A15" w:rsidP="00532A15">
      <w:pPr>
        <w:ind w:right="-610"/>
        <w:jc w:val="both"/>
        <w:rPr>
          <w:noProof/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t xml:space="preserve">. melancholic </w:t>
      </w:r>
      <w:r w:rsidRPr="00376E91">
        <w:rPr>
          <w:i/>
          <w:noProof/>
          <w:sz w:val="32"/>
          <w:szCs w:val="32"/>
          <w:lang w:val="en-US"/>
        </w:rPr>
        <w:t>chanson</w:t>
      </w:r>
      <w:r>
        <w:rPr>
          <w:noProof/>
          <w:sz w:val="32"/>
          <w:szCs w:val="32"/>
          <w:lang w:val="en-US"/>
        </w:rPr>
        <w:t xml:space="preserve"> : </w:t>
      </w:r>
      <w:r w:rsidRPr="00376E91">
        <w:rPr>
          <w:i/>
          <w:noProof/>
          <w:sz w:val="32"/>
          <w:szCs w:val="32"/>
          <w:lang w:val="en-US"/>
        </w:rPr>
        <w:t>lamentation</w:t>
      </w:r>
      <w:r>
        <w:rPr>
          <w:noProof/>
          <w:sz w:val="32"/>
          <w:szCs w:val="32"/>
          <w:lang w:val="en-US"/>
        </w:rPr>
        <w:t xml:space="preserve"> style poems, very appreciated by Margaret of Austria, aunt of Charles V, for 5 or 6 voices, where is very commun the use of </w:t>
      </w:r>
      <w:r w:rsidRPr="00376E91">
        <w:rPr>
          <w:i/>
          <w:noProof/>
          <w:sz w:val="32"/>
          <w:szCs w:val="32"/>
          <w:lang w:val="en-US"/>
        </w:rPr>
        <w:t>canonical</w:t>
      </w:r>
      <w:r>
        <w:rPr>
          <w:noProof/>
          <w:sz w:val="32"/>
          <w:szCs w:val="32"/>
          <w:lang w:val="en-US"/>
        </w:rPr>
        <w:t xml:space="preserve"> texture (for</w:t>
      </w:r>
      <w:r w:rsidRPr="00376E91">
        <w:rPr>
          <w:noProof/>
          <w:sz w:val="32"/>
          <w:szCs w:val="32"/>
          <w:lang w:val="en-US"/>
        </w:rPr>
        <w:t xml:space="preserve"> 5 vo</w:t>
      </w:r>
      <w:r>
        <w:rPr>
          <w:noProof/>
          <w:sz w:val="32"/>
          <w:szCs w:val="32"/>
          <w:lang w:val="en-US"/>
        </w:rPr>
        <w:t>i</w:t>
      </w:r>
      <w:r w:rsidRPr="00376E91">
        <w:rPr>
          <w:noProof/>
          <w:sz w:val="32"/>
          <w:szCs w:val="32"/>
          <w:lang w:val="en-US"/>
        </w:rPr>
        <w:t xml:space="preserve">ces </w:t>
      </w:r>
      <w:r w:rsidRPr="00376E91">
        <w:rPr>
          <w:i/>
          <w:noProof/>
          <w:sz w:val="32"/>
          <w:szCs w:val="32"/>
          <w:lang w:val="en-US"/>
        </w:rPr>
        <w:t>canon</w:t>
      </w:r>
      <w:r>
        <w:rPr>
          <w:noProof/>
          <w:sz w:val="32"/>
          <w:szCs w:val="32"/>
          <w:lang w:val="en-US"/>
        </w:rPr>
        <w:t xml:space="preserve"> S-A i</w:t>
      </w:r>
      <w:r w:rsidRPr="00376E91">
        <w:rPr>
          <w:noProof/>
          <w:sz w:val="32"/>
          <w:szCs w:val="32"/>
          <w:lang w:val="en-US"/>
        </w:rPr>
        <w:t xml:space="preserve">n </w:t>
      </w:r>
      <w:r w:rsidRPr="00376E91">
        <w:rPr>
          <w:i/>
          <w:noProof/>
          <w:sz w:val="32"/>
          <w:szCs w:val="32"/>
          <w:lang w:val="en-US"/>
        </w:rPr>
        <w:t xml:space="preserve">Ie me complains </w:t>
      </w:r>
      <w:r>
        <w:rPr>
          <w:noProof/>
          <w:sz w:val="32"/>
          <w:szCs w:val="32"/>
          <w:lang w:val="en-US"/>
        </w:rPr>
        <w:t>and</w:t>
      </w:r>
      <w:r w:rsidRPr="00376E91">
        <w:rPr>
          <w:i/>
          <w:noProof/>
          <w:sz w:val="32"/>
          <w:szCs w:val="32"/>
          <w:lang w:val="en-US"/>
        </w:rPr>
        <w:t xml:space="preserve"> Plaine de dueil</w:t>
      </w:r>
      <w:r w:rsidRPr="00376E91">
        <w:rPr>
          <w:noProof/>
          <w:sz w:val="32"/>
          <w:szCs w:val="32"/>
          <w:lang w:val="en-US"/>
        </w:rPr>
        <w:t>)</w:t>
      </w:r>
      <w:r>
        <w:rPr>
          <w:noProof/>
          <w:sz w:val="32"/>
          <w:szCs w:val="32"/>
          <w:lang w:val="en-US"/>
        </w:rPr>
        <w:t>.</w:t>
      </w:r>
    </w:p>
    <w:p w14:paraId="0EC4E79A" w14:textId="77777777" w:rsidR="00F811CE" w:rsidRPr="00334732" w:rsidRDefault="00F811CE" w:rsidP="00532A15">
      <w:pPr>
        <w:ind w:right="-610"/>
        <w:jc w:val="both"/>
        <w:rPr>
          <w:noProof/>
          <w:sz w:val="32"/>
          <w:szCs w:val="32"/>
          <w:lang w:val="en-US"/>
        </w:rPr>
      </w:pPr>
    </w:p>
    <w:p w14:paraId="6E9A9119" w14:textId="7C4512E6" w:rsidR="00532A15" w:rsidRPr="00DE2D5A" w:rsidRDefault="00532A15" w:rsidP="00532A15">
      <w:pPr>
        <w:ind w:right="-610"/>
        <w:jc w:val="both"/>
        <w:rPr>
          <w:noProof/>
          <w:color w:val="000000" w:themeColor="text1"/>
          <w:sz w:val="32"/>
          <w:szCs w:val="32"/>
          <w:lang w:val="en-US"/>
        </w:rPr>
      </w:pPr>
      <w:r w:rsidRPr="00DE2D5A">
        <w:rPr>
          <w:noProof/>
          <w:color w:val="000000" w:themeColor="text1"/>
          <w:sz w:val="32"/>
          <w:szCs w:val="32"/>
          <w:lang w:val="en-US"/>
        </w:rPr>
        <w:lastRenderedPageBreak/>
        <w:t>But, in most of them I hold that Josquin looked deliberately to “hide” the canonical voices locating them in internal parts (</w:t>
      </w:r>
      <w:r w:rsidR="00F811CE" w:rsidRPr="00DE2D5A">
        <w:rPr>
          <w:noProof/>
          <w:color w:val="000000" w:themeColor="text1"/>
          <w:sz w:val="32"/>
          <w:szCs w:val="32"/>
          <w:lang w:val="en-US"/>
        </w:rPr>
        <w:t xml:space="preserve">for example, in works for </w:t>
      </w:r>
      <w:r w:rsidRPr="00DE2D5A">
        <w:rPr>
          <w:noProof/>
          <w:color w:val="000000" w:themeColor="text1"/>
          <w:sz w:val="32"/>
          <w:szCs w:val="32"/>
          <w:lang w:val="en-US"/>
        </w:rPr>
        <w:t>5 voices</w:t>
      </w:r>
      <w:r w:rsidRPr="00DE2D5A">
        <w:rPr>
          <w:strike/>
          <w:noProof/>
          <w:color w:val="000000" w:themeColor="text1"/>
          <w:sz w:val="32"/>
          <w:szCs w:val="32"/>
          <w:lang w:val="en-US"/>
        </w:rPr>
        <w:t xml:space="preserve"> </w:t>
      </w:r>
      <w:r w:rsidRPr="00DE2D5A">
        <w:rPr>
          <w:noProof/>
          <w:color w:val="000000" w:themeColor="text1"/>
          <w:sz w:val="32"/>
          <w:szCs w:val="32"/>
          <w:lang w:val="en-US"/>
        </w:rPr>
        <w:t xml:space="preserve">: T1-T3 in </w:t>
      </w:r>
      <w:r w:rsidRPr="00DE2D5A">
        <w:rPr>
          <w:i/>
          <w:noProof/>
          <w:color w:val="000000" w:themeColor="text1"/>
          <w:sz w:val="32"/>
          <w:szCs w:val="32"/>
          <w:lang w:val="en-US"/>
        </w:rPr>
        <w:t>Du mien amant</w:t>
      </w:r>
      <w:r w:rsidRPr="00DE2D5A">
        <w:rPr>
          <w:noProof/>
          <w:color w:val="000000" w:themeColor="text1"/>
          <w:sz w:val="32"/>
          <w:szCs w:val="32"/>
          <w:lang w:val="en-US"/>
        </w:rPr>
        <w:t xml:space="preserve"> and </w:t>
      </w:r>
      <w:r w:rsidRPr="00DE2D5A">
        <w:rPr>
          <w:i/>
          <w:noProof/>
          <w:color w:val="000000" w:themeColor="text1"/>
          <w:sz w:val="32"/>
          <w:szCs w:val="32"/>
          <w:lang w:val="en-US"/>
        </w:rPr>
        <w:t>Douleur me bat</w:t>
      </w:r>
      <w:r w:rsidRPr="00DE2D5A">
        <w:rPr>
          <w:noProof/>
          <w:color w:val="000000" w:themeColor="text1"/>
          <w:sz w:val="32"/>
          <w:szCs w:val="32"/>
          <w:lang w:val="en-US"/>
        </w:rPr>
        <w:t xml:space="preserve">, T2-B in </w:t>
      </w:r>
      <w:r w:rsidRPr="00DE2D5A">
        <w:rPr>
          <w:i/>
          <w:noProof/>
          <w:color w:val="000000" w:themeColor="text1"/>
          <w:sz w:val="32"/>
          <w:szCs w:val="32"/>
          <w:lang w:val="en-US"/>
        </w:rPr>
        <w:t>Parfons regretz</w:t>
      </w:r>
      <w:r w:rsidRPr="00DE2D5A">
        <w:rPr>
          <w:noProof/>
          <w:color w:val="000000" w:themeColor="text1"/>
          <w:sz w:val="32"/>
          <w:szCs w:val="32"/>
          <w:lang w:val="en-US"/>
        </w:rPr>
        <w:t xml:space="preserve">, A-T2 in </w:t>
      </w:r>
      <w:r w:rsidRPr="00DE2D5A">
        <w:rPr>
          <w:i/>
          <w:noProof/>
          <w:color w:val="000000" w:themeColor="text1"/>
          <w:sz w:val="32"/>
          <w:szCs w:val="32"/>
          <w:lang w:val="en-US"/>
        </w:rPr>
        <w:t>Plusieurs regretz</w:t>
      </w:r>
      <w:r w:rsidRPr="00DE2D5A">
        <w:rPr>
          <w:noProof/>
          <w:color w:val="000000" w:themeColor="text1"/>
          <w:sz w:val="32"/>
          <w:szCs w:val="32"/>
          <w:lang w:val="en-US"/>
        </w:rPr>
        <w:t xml:space="preserve">, T1-B1 in </w:t>
      </w:r>
      <w:r w:rsidRPr="00DE2D5A">
        <w:rPr>
          <w:i/>
          <w:noProof/>
          <w:color w:val="000000" w:themeColor="text1"/>
          <w:sz w:val="32"/>
          <w:szCs w:val="32"/>
          <w:lang w:val="en-US"/>
        </w:rPr>
        <w:t>Incessament</w:t>
      </w:r>
      <w:r w:rsidRPr="00DE2D5A">
        <w:rPr>
          <w:noProof/>
          <w:color w:val="000000" w:themeColor="text1"/>
          <w:sz w:val="32"/>
          <w:szCs w:val="32"/>
          <w:lang w:val="en-US"/>
        </w:rPr>
        <w:t xml:space="preserve">, T1-T2 in </w:t>
      </w:r>
      <w:r w:rsidRPr="00DE2D5A">
        <w:rPr>
          <w:i/>
          <w:noProof/>
          <w:color w:val="000000" w:themeColor="text1"/>
          <w:sz w:val="32"/>
          <w:szCs w:val="32"/>
          <w:lang w:val="en-US"/>
        </w:rPr>
        <w:t>N’est pas un grand desplaisir</w:t>
      </w:r>
      <w:r w:rsidRPr="00DE2D5A">
        <w:rPr>
          <w:noProof/>
          <w:color w:val="000000" w:themeColor="text1"/>
          <w:sz w:val="32"/>
          <w:szCs w:val="32"/>
          <w:lang w:val="en-US"/>
        </w:rPr>
        <w:t xml:space="preserve">, S-T1 in </w:t>
      </w:r>
      <w:r w:rsidRPr="00DE2D5A">
        <w:rPr>
          <w:i/>
          <w:noProof/>
          <w:color w:val="000000" w:themeColor="text1"/>
          <w:sz w:val="32"/>
          <w:szCs w:val="32"/>
          <w:lang w:val="en-US"/>
        </w:rPr>
        <w:t>Cueur langoreux</w:t>
      </w:r>
      <w:r w:rsidRPr="00DE2D5A">
        <w:rPr>
          <w:noProof/>
          <w:color w:val="000000" w:themeColor="text1"/>
          <w:sz w:val="32"/>
          <w:szCs w:val="32"/>
          <w:lang w:val="en-US"/>
        </w:rPr>
        <w:t>;</w:t>
      </w:r>
      <w:r w:rsidR="00F811CE" w:rsidRPr="00DE2D5A">
        <w:rPr>
          <w:noProof/>
          <w:color w:val="000000" w:themeColor="text1"/>
          <w:sz w:val="32"/>
          <w:szCs w:val="32"/>
          <w:lang w:val="en-US"/>
        </w:rPr>
        <w:t xml:space="preserve"> in works for</w:t>
      </w:r>
      <w:r w:rsidRPr="00DE2D5A">
        <w:rPr>
          <w:noProof/>
          <w:color w:val="000000" w:themeColor="text1"/>
          <w:sz w:val="32"/>
          <w:szCs w:val="32"/>
          <w:lang w:val="en-US"/>
        </w:rPr>
        <w:t xml:space="preserve"> 6 voices : A-T2 in </w:t>
      </w:r>
      <w:r w:rsidRPr="00DE2D5A">
        <w:rPr>
          <w:i/>
          <w:noProof/>
          <w:color w:val="000000" w:themeColor="text1"/>
          <w:sz w:val="32"/>
          <w:szCs w:val="32"/>
          <w:lang w:val="en-US"/>
        </w:rPr>
        <w:t>Regretz sans fin,</w:t>
      </w:r>
      <w:r w:rsidRPr="00DE2D5A">
        <w:rPr>
          <w:noProof/>
          <w:color w:val="000000" w:themeColor="text1"/>
          <w:sz w:val="32"/>
          <w:szCs w:val="32"/>
          <w:lang w:val="en-US"/>
        </w:rPr>
        <w:t xml:space="preserve"> A-T2 in</w:t>
      </w:r>
      <w:r w:rsidRPr="00DE2D5A">
        <w:rPr>
          <w:i/>
          <w:noProof/>
          <w:color w:val="000000" w:themeColor="text1"/>
          <w:sz w:val="32"/>
          <w:szCs w:val="32"/>
          <w:lang w:val="en-US"/>
        </w:rPr>
        <w:t xml:space="preserve"> Nymphes Nappés </w:t>
      </w:r>
      <w:r w:rsidRPr="00DE2D5A">
        <w:rPr>
          <w:noProof/>
          <w:color w:val="000000" w:themeColor="text1"/>
          <w:sz w:val="32"/>
          <w:szCs w:val="32"/>
          <w:lang w:val="en-US"/>
        </w:rPr>
        <w:t xml:space="preserve">a 6, T1-T3 in </w:t>
      </w:r>
      <w:r w:rsidRPr="00DE2D5A">
        <w:rPr>
          <w:i/>
          <w:noProof/>
          <w:color w:val="000000" w:themeColor="text1"/>
          <w:sz w:val="32"/>
          <w:szCs w:val="32"/>
          <w:lang w:val="en-US"/>
        </w:rPr>
        <w:t>Vous ne l’aurez pas</w:t>
      </w:r>
      <w:r w:rsidRPr="00DE2D5A">
        <w:rPr>
          <w:noProof/>
          <w:color w:val="000000" w:themeColor="text1"/>
          <w:sz w:val="32"/>
          <w:szCs w:val="32"/>
          <w:lang w:val="en-US"/>
        </w:rPr>
        <w:t xml:space="preserve">, T1-T2 in </w:t>
      </w:r>
      <w:r w:rsidRPr="00DE2D5A">
        <w:rPr>
          <w:i/>
          <w:noProof/>
          <w:color w:val="000000" w:themeColor="text1"/>
          <w:sz w:val="32"/>
          <w:szCs w:val="32"/>
          <w:lang w:val="en-US"/>
        </w:rPr>
        <w:t xml:space="preserve">Petite camusette, </w:t>
      </w:r>
      <w:r w:rsidRPr="00DE2D5A">
        <w:rPr>
          <w:noProof/>
          <w:color w:val="000000" w:themeColor="text1"/>
          <w:sz w:val="32"/>
          <w:szCs w:val="32"/>
          <w:lang w:val="en-US"/>
        </w:rPr>
        <w:t>T1-B1 in</w:t>
      </w:r>
      <w:r w:rsidRPr="00DE2D5A">
        <w:rPr>
          <w:i/>
          <w:noProof/>
          <w:color w:val="000000" w:themeColor="text1"/>
          <w:sz w:val="32"/>
          <w:szCs w:val="32"/>
          <w:lang w:val="en-US"/>
        </w:rPr>
        <w:t xml:space="preserve"> Pour souhaitter</w:t>
      </w:r>
      <w:r w:rsidRPr="00DE2D5A">
        <w:rPr>
          <w:noProof/>
          <w:color w:val="000000" w:themeColor="text1"/>
          <w:sz w:val="32"/>
          <w:szCs w:val="32"/>
          <w:lang w:val="en-US"/>
        </w:rPr>
        <w:t xml:space="preserve">, T1-T3 in </w:t>
      </w:r>
      <w:r w:rsidRPr="00DE2D5A">
        <w:rPr>
          <w:i/>
          <w:noProof/>
          <w:color w:val="000000" w:themeColor="text1"/>
          <w:sz w:val="32"/>
          <w:szCs w:val="32"/>
          <w:lang w:val="en-US"/>
        </w:rPr>
        <w:t>Si congie prens</w:t>
      </w:r>
      <w:r w:rsidRPr="00DE2D5A">
        <w:rPr>
          <w:noProof/>
          <w:color w:val="000000" w:themeColor="text1"/>
          <w:sz w:val="32"/>
          <w:szCs w:val="32"/>
          <w:lang w:val="en-US"/>
        </w:rPr>
        <w:t xml:space="preserve">). </w:t>
      </w:r>
    </w:p>
    <w:p w14:paraId="00F2F9F8" w14:textId="046C4EAD" w:rsidR="00F811CE" w:rsidRDefault="00F811CE" w:rsidP="00532A15">
      <w:pPr>
        <w:ind w:right="-610"/>
        <w:jc w:val="both"/>
        <w:rPr>
          <w:noProof/>
          <w:sz w:val="32"/>
          <w:szCs w:val="32"/>
          <w:lang w:val="en-US"/>
        </w:rPr>
      </w:pPr>
    </w:p>
    <w:p w14:paraId="4A130370" w14:textId="1C6AB268" w:rsidR="00F811CE" w:rsidRPr="00BD6F94" w:rsidRDefault="00F811CE" w:rsidP="00532A15">
      <w:pPr>
        <w:ind w:right="-610"/>
        <w:jc w:val="both"/>
        <w:rPr>
          <w:color w:val="000000" w:themeColor="text1"/>
          <w:lang w:val="en-US"/>
        </w:rPr>
      </w:pPr>
      <w:r w:rsidRPr="00BD6F94">
        <w:rPr>
          <w:noProof/>
          <w:color w:val="000000" w:themeColor="text1"/>
          <w:sz w:val="32"/>
          <w:szCs w:val="32"/>
          <w:lang w:val="en-US"/>
        </w:rPr>
        <w:t xml:space="preserve">. </w:t>
      </w:r>
      <w:r w:rsidRPr="00BD6F94">
        <w:rPr>
          <w:i/>
          <w:noProof/>
          <w:color w:val="000000" w:themeColor="text1"/>
          <w:sz w:val="32"/>
          <w:szCs w:val="32"/>
          <w:lang w:val="en-US"/>
        </w:rPr>
        <w:t>Chanson in extenso</w:t>
      </w:r>
      <w:r w:rsidRPr="00BD6F94">
        <w:rPr>
          <w:noProof/>
          <w:color w:val="000000" w:themeColor="text1"/>
          <w:sz w:val="32"/>
          <w:szCs w:val="32"/>
          <w:lang w:val="en-US"/>
        </w:rPr>
        <w:t>: in these works Josquin abandoned the canonical technique, aiming to unify the polyphonic content of the work</w:t>
      </w:r>
      <w:r w:rsidR="00FA7380" w:rsidRPr="00BD6F94">
        <w:rPr>
          <w:noProof/>
          <w:color w:val="000000" w:themeColor="text1"/>
          <w:sz w:val="32"/>
          <w:szCs w:val="32"/>
          <w:lang w:val="en-US"/>
        </w:rPr>
        <w:t xml:space="preserve"> in all voices</w:t>
      </w:r>
      <w:r w:rsidRPr="00BD6F94">
        <w:rPr>
          <w:noProof/>
          <w:color w:val="000000" w:themeColor="text1"/>
          <w:sz w:val="32"/>
          <w:szCs w:val="32"/>
          <w:lang w:val="en-US"/>
        </w:rPr>
        <w:t>, alternating i</w:t>
      </w:r>
      <w:r w:rsidR="00FA7380" w:rsidRPr="00BD6F94">
        <w:rPr>
          <w:noProof/>
          <w:color w:val="000000" w:themeColor="text1"/>
          <w:sz w:val="32"/>
          <w:szCs w:val="32"/>
          <w:lang w:val="en-US"/>
        </w:rPr>
        <w:t>mitative and homophonic texture.</w:t>
      </w:r>
      <w:r w:rsidR="00DC03D5" w:rsidRPr="00BD6F94">
        <w:rPr>
          <w:noProof/>
          <w:color w:val="000000" w:themeColor="text1"/>
          <w:sz w:val="32"/>
          <w:szCs w:val="32"/>
          <w:lang w:val="en-US"/>
        </w:rPr>
        <w:t xml:space="preserve"> In these cases it is not a question of canonical vs. </w:t>
      </w:r>
      <w:r w:rsidR="00DC03D5" w:rsidRPr="00BD6F94">
        <w:rPr>
          <w:i/>
          <w:noProof/>
          <w:color w:val="000000" w:themeColor="text1"/>
          <w:sz w:val="32"/>
          <w:szCs w:val="32"/>
          <w:lang w:val="en-US"/>
        </w:rPr>
        <w:t>cantus firmus</w:t>
      </w:r>
      <w:r w:rsidR="00DC03D5" w:rsidRPr="00BD6F94">
        <w:rPr>
          <w:noProof/>
          <w:color w:val="000000" w:themeColor="text1"/>
          <w:sz w:val="32"/>
          <w:szCs w:val="32"/>
          <w:lang w:val="en-US"/>
        </w:rPr>
        <w:t xml:space="preserve"> textures, but rather the achievement of a new style, one that avoids the hierarchy or distinction between voices. Examples in this category include one of Josquin´s signature pieces, </w:t>
      </w:r>
      <w:r w:rsidR="00DC03D5" w:rsidRPr="00BD6F94">
        <w:rPr>
          <w:i/>
          <w:noProof/>
          <w:color w:val="000000" w:themeColor="text1"/>
          <w:sz w:val="32"/>
          <w:szCs w:val="32"/>
          <w:lang w:val="en-US"/>
        </w:rPr>
        <w:t>Mille regrets</w:t>
      </w:r>
      <w:r w:rsidR="00DC03D5" w:rsidRPr="00BD6F94">
        <w:rPr>
          <w:noProof/>
          <w:color w:val="000000" w:themeColor="text1"/>
          <w:sz w:val="32"/>
          <w:szCs w:val="32"/>
          <w:lang w:val="en-US"/>
        </w:rPr>
        <w:t xml:space="preserve"> (poem by Jean Lemaire) and </w:t>
      </w:r>
      <w:r w:rsidR="00DC03D5" w:rsidRPr="00BD6F94">
        <w:rPr>
          <w:i/>
          <w:noProof/>
          <w:color w:val="000000" w:themeColor="text1"/>
          <w:sz w:val="32"/>
          <w:szCs w:val="32"/>
          <w:lang w:val="en-US"/>
        </w:rPr>
        <w:t>Plus nulz regretz</w:t>
      </w:r>
      <w:r w:rsidR="00BD6F94">
        <w:rPr>
          <w:i/>
          <w:noProof/>
          <w:color w:val="000000" w:themeColor="text1"/>
          <w:sz w:val="32"/>
          <w:szCs w:val="32"/>
          <w:lang w:val="en-US"/>
        </w:rPr>
        <w:t xml:space="preserve"> </w:t>
      </w:r>
      <w:r w:rsidR="00BD6F94">
        <w:rPr>
          <w:noProof/>
          <w:color w:val="000000" w:themeColor="text1"/>
          <w:sz w:val="32"/>
          <w:szCs w:val="32"/>
          <w:lang w:val="en-US"/>
        </w:rPr>
        <w:t>(also poem</w:t>
      </w:r>
      <w:r w:rsidR="00BD6F94" w:rsidRPr="00BD6F94">
        <w:rPr>
          <w:noProof/>
          <w:color w:val="000000" w:themeColor="text1"/>
          <w:sz w:val="32"/>
          <w:szCs w:val="32"/>
          <w:lang w:val="en-US"/>
        </w:rPr>
        <w:t xml:space="preserve"> by Jean Lemaire</w:t>
      </w:r>
      <w:r w:rsidR="00BD6F94">
        <w:rPr>
          <w:i/>
          <w:noProof/>
          <w:color w:val="000000" w:themeColor="text1"/>
          <w:sz w:val="32"/>
          <w:szCs w:val="32"/>
          <w:lang w:val="en-US"/>
        </w:rPr>
        <w:t>)</w:t>
      </w:r>
      <w:r w:rsidR="00DC03D5" w:rsidRPr="00BD6F94">
        <w:rPr>
          <w:noProof/>
          <w:color w:val="000000" w:themeColor="text1"/>
          <w:sz w:val="32"/>
          <w:szCs w:val="32"/>
          <w:lang w:val="en-US"/>
        </w:rPr>
        <w:t xml:space="preserve">, a </w:t>
      </w:r>
      <w:r w:rsidR="00DC03D5" w:rsidRPr="00BD6F94">
        <w:rPr>
          <w:i/>
          <w:noProof/>
          <w:color w:val="000000" w:themeColor="text1"/>
          <w:sz w:val="32"/>
          <w:szCs w:val="32"/>
          <w:lang w:val="en-US"/>
        </w:rPr>
        <w:t xml:space="preserve">chanson </w:t>
      </w:r>
      <w:r w:rsidR="00DC03D5" w:rsidRPr="00BD6F94">
        <w:rPr>
          <w:noProof/>
          <w:color w:val="000000" w:themeColor="text1"/>
          <w:sz w:val="32"/>
          <w:szCs w:val="32"/>
          <w:lang w:val="en-US"/>
        </w:rPr>
        <w:t xml:space="preserve">written </w:t>
      </w:r>
      <w:r w:rsidR="00BD6F94">
        <w:rPr>
          <w:noProof/>
          <w:color w:val="000000" w:themeColor="text1"/>
          <w:sz w:val="32"/>
          <w:szCs w:val="32"/>
          <w:lang w:val="en-US"/>
        </w:rPr>
        <w:t>mostly in</w:t>
      </w:r>
      <w:r w:rsidR="00DC03D5" w:rsidRPr="00BD6F94">
        <w:rPr>
          <w:noProof/>
          <w:color w:val="000000" w:themeColor="text1"/>
          <w:sz w:val="32"/>
          <w:szCs w:val="32"/>
          <w:lang w:val="en-US"/>
        </w:rPr>
        <w:t xml:space="preserve"> full systematic imitation </w:t>
      </w:r>
      <w:r w:rsidR="000C2629" w:rsidRPr="00BD6F94">
        <w:rPr>
          <w:noProof/>
          <w:color w:val="000000" w:themeColor="text1"/>
          <w:sz w:val="32"/>
          <w:szCs w:val="32"/>
          <w:lang w:val="en-US"/>
        </w:rPr>
        <w:t xml:space="preserve">–yet begininng with a double canon- </w:t>
      </w:r>
      <w:r w:rsidR="00DC03D5" w:rsidRPr="00BD6F94">
        <w:rPr>
          <w:noProof/>
          <w:color w:val="000000" w:themeColor="text1"/>
          <w:sz w:val="32"/>
          <w:szCs w:val="32"/>
          <w:lang w:val="en-US"/>
        </w:rPr>
        <w:t xml:space="preserve">in 1507 to celebrate the peace between England and the </w:t>
      </w:r>
      <w:r w:rsidR="00BD6F94">
        <w:rPr>
          <w:noProof/>
          <w:color w:val="000000" w:themeColor="text1"/>
          <w:sz w:val="32"/>
          <w:szCs w:val="32"/>
          <w:lang w:val="en-US"/>
        </w:rPr>
        <w:t>Austro-H</w:t>
      </w:r>
      <w:r w:rsidR="000C2629" w:rsidRPr="00BD6F94">
        <w:rPr>
          <w:noProof/>
          <w:color w:val="000000" w:themeColor="text1"/>
          <w:sz w:val="32"/>
          <w:szCs w:val="32"/>
          <w:lang w:val="en-US"/>
        </w:rPr>
        <w:t>ungarian Empire</w:t>
      </w:r>
      <w:r w:rsidR="00DC03D5" w:rsidRPr="00BD6F94">
        <w:rPr>
          <w:noProof/>
          <w:color w:val="000000" w:themeColor="text1"/>
          <w:sz w:val="32"/>
          <w:szCs w:val="32"/>
          <w:lang w:val="en-US"/>
        </w:rPr>
        <w:t xml:space="preserve"> signed in Calais, France, </w:t>
      </w:r>
      <w:r w:rsidR="00093E8E" w:rsidRPr="00BD6F94">
        <w:rPr>
          <w:noProof/>
          <w:color w:val="000000" w:themeColor="text1"/>
          <w:sz w:val="32"/>
          <w:szCs w:val="32"/>
          <w:lang w:val="en-US"/>
        </w:rPr>
        <w:t>both writ</w:t>
      </w:r>
      <w:r w:rsidR="00BD6F94">
        <w:rPr>
          <w:noProof/>
          <w:color w:val="000000" w:themeColor="text1"/>
          <w:sz w:val="32"/>
          <w:szCs w:val="32"/>
          <w:lang w:val="en-US"/>
        </w:rPr>
        <w:t>t</w:t>
      </w:r>
      <w:r w:rsidR="00093E8E" w:rsidRPr="00BD6F94">
        <w:rPr>
          <w:noProof/>
          <w:color w:val="000000" w:themeColor="text1"/>
          <w:sz w:val="32"/>
          <w:szCs w:val="32"/>
          <w:lang w:val="en-US"/>
        </w:rPr>
        <w:t>en in 4 voices. Other</w:t>
      </w:r>
      <w:r w:rsidR="00DC03D5" w:rsidRPr="00BD6F94">
        <w:rPr>
          <w:noProof/>
          <w:color w:val="000000" w:themeColor="text1"/>
          <w:sz w:val="32"/>
          <w:szCs w:val="32"/>
          <w:lang w:val="en-US"/>
        </w:rPr>
        <w:t xml:space="preserve"> good example</w:t>
      </w:r>
      <w:r w:rsidR="00093E8E" w:rsidRPr="00BD6F94">
        <w:rPr>
          <w:noProof/>
          <w:color w:val="000000" w:themeColor="text1"/>
          <w:sz w:val="32"/>
          <w:szCs w:val="32"/>
          <w:lang w:val="en-US"/>
        </w:rPr>
        <w:t>s include</w:t>
      </w:r>
      <w:r w:rsidR="00DC03D5" w:rsidRPr="00BD6F94">
        <w:rPr>
          <w:noProof/>
          <w:color w:val="000000" w:themeColor="text1"/>
          <w:sz w:val="32"/>
          <w:szCs w:val="32"/>
          <w:lang w:val="en-US"/>
        </w:rPr>
        <w:t xml:space="preserve"> the well known </w:t>
      </w:r>
      <w:r w:rsidR="00093E8E" w:rsidRPr="00BD6F94">
        <w:rPr>
          <w:i/>
          <w:noProof/>
          <w:color w:val="000000" w:themeColor="text1"/>
          <w:sz w:val="32"/>
          <w:szCs w:val="32"/>
          <w:lang w:val="en-US"/>
        </w:rPr>
        <w:t xml:space="preserve">Je ne me puis tenir d´aimer </w:t>
      </w:r>
      <w:r w:rsidR="00093E8E" w:rsidRPr="00BD6F94">
        <w:rPr>
          <w:noProof/>
          <w:color w:val="000000" w:themeColor="text1"/>
          <w:sz w:val="32"/>
          <w:szCs w:val="32"/>
          <w:lang w:val="en-US"/>
        </w:rPr>
        <w:t xml:space="preserve">and </w:t>
      </w:r>
      <w:r w:rsidR="00093E8E" w:rsidRPr="00BD6F94">
        <w:rPr>
          <w:i/>
          <w:noProof/>
          <w:color w:val="000000" w:themeColor="text1"/>
          <w:sz w:val="32"/>
          <w:szCs w:val="32"/>
          <w:lang w:val="en-US"/>
        </w:rPr>
        <w:t xml:space="preserve">En non saichant </w:t>
      </w:r>
      <w:r w:rsidR="00BD6F94" w:rsidRPr="00BD6F94">
        <w:rPr>
          <w:noProof/>
          <w:color w:val="000000" w:themeColor="text1"/>
          <w:sz w:val="32"/>
          <w:szCs w:val="32"/>
          <w:lang w:val="en-US"/>
        </w:rPr>
        <w:t xml:space="preserve">(5 voices) </w:t>
      </w:r>
      <w:r w:rsidR="00093E8E" w:rsidRPr="00BD6F94">
        <w:rPr>
          <w:noProof/>
          <w:color w:val="000000" w:themeColor="text1"/>
          <w:sz w:val="32"/>
          <w:szCs w:val="32"/>
          <w:lang w:val="en-US"/>
        </w:rPr>
        <w:t xml:space="preserve">and </w:t>
      </w:r>
      <w:r w:rsidR="00093E8E" w:rsidRPr="00BD6F94">
        <w:rPr>
          <w:i/>
          <w:noProof/>
          <w:color w:val="000000" w:themeColor="text1"/>
          <w:sz w:val="32"/>
          <w:szCs w:val="32"/>
          <w:lang w:val="en-US"/>
        </w:rPr>
        <w:t xml:space="preserve">Tenez moy en vos bras </w:t>
      </w:r>
      <w:r w:rsidR="00093E8E" w:rsidRPr="00BD6F94">
        <w:rPr>
          <w:noProof/>
          <w:color w:val="000000" w:themeColor="text1"/>
          <w:sz w:val="32"/>
          <w:szCs w:val="32"/>
          <w:lang w:val="en-US"/>
        </w:rPr>
        <w:t>(6 voices).</w:t>
      </w:r>
    </w:p>
    <w:p w14:paraId="59AD605F" w14:textId="58F32645" w:rsidR="00532A15" w:rsidRDefault="00532A15" w:rsidP="00532A15">
      <w:pPr>
        <w:ind w:right="-610"/>
        <w:jc w:val="both"/>
        <w:rPr>
          <w:noProof/>
          <w:sz w:val="32"/>
          <w:szCs w:val="32"/>
          <w:lang w:val="en-US"/>
        </w:rPr>
      </w:pPr>
    </w:p>
    <w:p w14:paraId="2FA41D77" w14:textId="1B01E18E" w:rsidR="00093E8E" w:rsidRPr="00DE2D5A" w:rsidRDefault="00093E8E" w:rsidP="00532A15">
      <w:pPr>
        <w:ind w:right="-610"/>
        <w:jc w:val="both"/>
        <w:rPr>
          <w:noProof/>
          <w:color w:val="000000" w:themeColor="text1"/>
          <w:sz w:val="32"/>
          <w:szCs w:val="32"/>
          <w:lang w:val="en-US"/>
        </w:rPr>
      </w:pPr>
      <w:r w:rsidRPr="00DE2D5A">
        <w:rPr>
          <w:noProof/>
          <w:color w:val="000000" w:themeColor="text1"/>
          <w:sz w:val="32"/>
          <w:szCs w:val="32"/>
          <w:lang w:val="en-US"/>
        </w:rPr>
        <w:t>Arrivin</w:t>
      </w:r>
      <w:r w:rsidR="00DE2D5A" w:rsidRPr="00DE2D5A">
        <w:rPr>
          <w:noProof/>
          <w:color w:val="000000" w:themeColor="text1"/>
          <w:sz w:val="32"/>
          <w:szCs w:val="32"/>
          <w:lang w:val="en-US"/>
        </w:rPr>
        <w:t>g at this interesting juncture</w:t>
      </w:r>
      <w:r w:rsidRPr="00DE2D5A">
        <w:rPr>
          <w:noProof/>
          <w:color w:val="000000" w:themeColor="text1"/>
          <w:sz w:val="32"/>
          <w:szCs w:val="32"/>
          <w:lang w:val="en-US"/>
        </w:rPr>
        <w:t>, some important questions arise:</w:t>
      </w:r>
    </w:p>
    <w:p w14:paraId="37732518" w14:textId="50555EF9" w:rsidR="00093E8E" w:rsidRPr="00DE2D5A" w:rsidRDefault="00093E8E" w:rsidP="00532A15">
      <w:pPr>
        <w:ind w:right="-610"/>
        <w:jc w:val="both"/>
        <w:rPr>
          <w:noProof/>
          <w:color w:val="000000" w:themeColor="text1"/>
          <w:sz w:val="32"/>
          <w:szCs w:val="32"/>
          <w:lang w:val="en-US"/>
        </w:rPr>
      </w:pPr>
    </w:p>
    <w:p w14:paraId="76295457" w14:textId="0AC4D1FB" w:rsidR="00093E8E" w:rsidRPr="00DE2D5A" w:rsidRDefault="00DE2D5A" w:rsidP="00093E8E">
      <w:pPr>
        <w:pStyle w:val="Prrafodelista"/>
        <w:numPr>
          <w:ilvl w:val="0"/>
          <w:numId w:val="2"/>
        </w:numPr>
        <w:ind w:right="-610"/>
        <w:jc w:val="both"/>
        <w:rPr>
          <w:noProof/>
          <w:color w:val="000000" w:themeColor="text1"/>
          <w:sz w:val="32"/>
          <w:szCs w:val="32"/>
          <w:lang w:val="en-US"/>
        </w:rPr>
      </w:pPr>
      <w:r w:rsidRPr="00DE2D5A">
        <w:rPr>
          <w:noProof/>
          <w:color w:val="000000" w:themeColor="text1"/>
          <w:sz w:val="32"/>
          <w:szCs w:val="32"/>
          <w:lang w:val="en-US"/>
        </w:rPr>
        <w:t xml:space="preserve">Did the composer write </w:t>
      </w:r>
      <w:r>
        <w:rPr>
          <w:noProof/>
          <w:color w:val="000000" w:themeColor="text1"/>
          <w:sz w:val="32"/>
          <w:szCs w:val="32"/>
          <w:lang w:val="en-US"/>
        </w:rPr>
        <w:t xml:space="preserve">the </w:t>
      </w:r>
      <w:r w:rsidRPr="00DE2D5A">
        <w:rPr>
          <w:i/>
          <w:noProof/>
          <w:color w:val="000000" w:themeColor="text1"/>
          <w:sz w:val="32"/>
          <w:szCs w:val="32"/>
          <w:lang w:val="en-US"/>
        </w:rPr>
        <w:t>canoncial texture</w:t>
      </w:r>
      <w:r w:rsidR="00093E8E" w:rsidRPr="00DE2D5A">
        <w:rPr>
          <w:noProof/>
          <w:color w:val="000000" w:themeColor="text1"/>
          <w:sz w:val="32"/>
          <w:szCs w:val="32"/>
          <w:lang w:val="en-US"/>
        </w:rPr>
        <w:t xml:space="preserve"> at the beginning? </w:t>
      </w:r>
    </w:p>
    <w:p w14:paraId="1630248D" w14:textId="2EE43DEF" w:rsidR="00093E8E" w:rsidRPr="00DE2D5A" w:rsidRDefault="00DE2D5A" w:rsidP="00093E8E">
      <w:pPr>
        <w:pStyle w:val="Prrafodelista"/>
        <w:numPr>
          <w:ilvl w:val="0"/>
          <w:numId w:val="2"/>
        </w:numPr>
        <w:ind w:right="-610"/>
        <w:jc w:val="both"/>
        <w:rPr>
          <w:noProof/>
          <w:color w:val="000000" w:themeColor="text1"/>
          <w:sz w:val="32"/>
          <w:szCs w:val="32"/>
          <w:lang w:val="en-US"/>
        </w:rPr>
      </w:pPr>
      <w:r>
        <w:rPr>
          <w:noProof/>
          <w:color w:val="000000" w:themeColor="text1"/>
          <w:sz w:val="32"/>
          <w:szCs w:val="32"/>
          <w:lang w:val="en-US"/>
        </w:rPr>
        <w:t>And then</w:t>
      </w:r>
      <w:r w:rsidR="00093E8E" w:rsidRPr="00DE2D5A">
        <w:rPr>
          <w:noProof/>
          <w:color w:val="000000" w:themeColor="text1"/>
          <w:sz w:val="32"/>
          <w:szCs w:val="32"/>
          <w:lang w:val="en-US"/>
        </w:rPr>
        <w:t xml:space="preserve"> he later complete</w:t>
      </w:r>
      <w:r>
        <w:rPr>
          <w:noProof/>
          <w:color w:val="000000" w:themeColor="text1"/>
          <w:sz w:val="32"/>
          <w:szCs w:val="32"/>
          <w:lang w:val="en-US"/>
        </w:rPr>
        <w:t>d</w:t>
      </w:r>
      <w:r w:rsidR="00093E8E" w:rsidRPr="00DE2D5A">
        <w:rPr>
          <w:noProof/>
          <w:color w:val="000000" w:themeColor="text1"/>
          <w:sz w:val="32"/>
          <w:szCs w:val="32"/>
          <w:lang w:val="en-US"/>
        </w:rPr>
        <w:t xml:space="preserve"> the polyphony?</w:t>
      </w:r>
    </w:p>
    <w:p w14:paraId="49158013" w14:textId="6EC5C131" w:rsidR="00093E8E" w:rsidRPr="00DE2D5A" w:rsidRDefault="00093E8E" w:rsidP="00093E8E">
      <w:pPr>
        <w:pStyle w:val="Prrafodelista"/>
        <w:numPr>
          <w:ilvl w:val="0"/>
          <w:numId w:val="2"/>
        </w:numPr>
        <w:ind w:right="-610"/>
        <w:jc w:val="both"/>
        <w:rPr>
          <w:noProof/>
          <w:color w:val="000000" w:themeColor="text1"/>
          <w:sz w:val="32"/>
          <w:szCs w:val="32"/>
          <w:lang w:val="en-US"/>
        </w:rPr>
      </w:pPr>
      <w:r w:rsidRPr="00DE2D5A">
        <w:rPr>
          <w:noProof/>
          <w:color w:val="000000" w:themeColor="text1"/>
          <w:sz w:val="32"/>
          <w:szCs w:val="32"/>
          <w:lang w:val="en-US"/>
        </w:rPr>
        <w:t>Was it the</w:t>
      </w:r>
      <w:r w:rsidR="00DE2D5A" w:rsidRPr="00DE2D5A">
        <w:rPr>
          <w:noProof/>
          <w:color w:val="000000" w:themeColor="text1"/>
          <w:sz w:val="32"/>
          <w:szCs w:val="32"/>
          <w:lang w:val="en-US"/>
        </w:rPr>
        <w:t xml:space="preserve"> essential element of the work?</w:t>
      </w:r>
    </w:p>
    <w:p w14:paraId="5B35378C" w14:textId="6E35387C" w:rsidR="00093E8E" w:rsidRPr="00DE2D5A" w:rsidRDefault="00DE2D5A" w:rsidP="00093E8E">
      <w:pPr>
        <w:pStyle w:val="Prrafodelista"/>
        <w:numPr>
          <w:ilvl w:val="0"/>
          <w:numId w:val="2"/>
        </w:numPr>
        <w:ind w:right="-610"/>
        <w:jc w:val="both"/>
        <w:rPr>
          <w:noProof/>
          <w:color w:val="000000" w:themeColor="text1"/>
          <w:sz w:val="32"/>
          <w:szCs w:val="32"/>
          <w:lang w:val="en-US"/>
        </w:rPr>
      </w:pPr>
      <w:r w:rsidRPr="00DE2D5A">
        <w:rPr>
          <w:noProof/>
          <w:color w:val="000000" w:themeColor="text1"/>
          <w:sz w:val="32"/>
          <w:szCs w:val="32"/>
          <w:lang w:val="en-US"/>
        </w:rPr>
        <w:t>Or was it its starting point?</w:t>
      </w:r>
    </w:p>
    <w:p w14:paraId="702DC8D5" w14:textId="2DB85E54" w:rsidR="00093E8E" w:rsidRDefault="00093E8E" w:rsidP="00532A15">
      <w:pPr>
        <w:ind w:right="-610"/>
        <w:jc w:val="both"/>
        <w:rPr>
          <w:noProof/>
          <w:sz w:val="32"/>
          <w:szCs w:val="32"/>
          <w:lang w:val="en-US"/>
        </w:rPr>
      </w:pPr>
    </w:p>
    <w:p w14:paraId="150788DF" w14:textId="6F61971E" w:rsidR="00093E8E" w:rsidRPr="000C2629" w:rsidRDefault="00093E8E" w:rsidP="00532A15">
      <w:pPr>
        <w:ind w:right="-610"/>
        <w:jc w:val="both"/>
        <w:rPr>
          <w:b/>
          <w:noProof/>
          <w:color w:val="000000" w:themeColor="text1"/>
          <w:sz w:val="32"/>
          <w:szCs w:val="32"/>
          <w:lang w:val="en-US"/>
        </w:rPr>
      </w:pPr>
      <w:r w:rsidRPr="000C2629">
        <w:rPr>
          <w:b/>
          <w:noProof/>
          <w:color w:val="000000" w:themeColor="text1"/>
          <w:sz w:val="32"/>
          <w:szCs w:val="32"/>
          <w:lang w:val="en-US"/>
        </w:rPr>
        <w:t xml:space="preserve">The most important point, in my opinion, is that the great Josquin Desprez, the true </w:t>
      </w:r>
      <w:r w:rsidRPr="000C2629">
        <w:rPr>
          <w:b/>
          <w:i/>
          <w:noProof/>
          <w:color w:val="000000" w:themeColor="text1"/>
          <w:sz w:val="32"/>
          <w:szCs w:val="32"/>
          <w:lang w:val="en-US"/>
        </w:rPr>
        <w:t>Maestro</w:t>
      </w:r>
      <w:r w:rsidRPr="000C2629">
        <w:rPr>
          <w:b/>
          <w:noProof/>
          <w:color w:val="000000" w:themeColor="text1"/>
          <w:sz w:val="32"/>
          <w:szCs w:val="32"/>
          <w:lang w:val="en-US"/>
        </w:rPr>
        <w:t xml:space="preserve"> of canonical writing (a resource that he perm</w:t>
      </w:r>
      <w:r w:rsidR="00DE2D5A" w:rsidRPr="000C2629">
        <w:rPr>
          <w:b/>
          <w:noProof/>
          <w:color w:val="000000" w:themeColor="text1"/>
          <w:sz w:val="32"/>
          <w:szCs w:val="32"/>
          <w:lang w:val="en-US"/>
        </w:rPr>
        <w:t xml:space="preserve">anently used in his sacred </w:t>
      </w:r>
      <w:r w:rsidRPr="000C2629">
        <w:rPr>
          <w:b/>
          <w:noProof/>
          <w:color w:val="000000" w:themeColor="text1"/>
          <w:sz w:val="32"/>
          <w:szCs w:val="32"/>
          <w:lang w:val="en-US"/>
        </w:rPr>
        <w:t xml:space="preserve">pieces) </w:t>
      </w:r>
      <w:r w:rsidRPr="000C2629">
        <w:rPr>
          <w:b/>
          <w:noProof/>
          <w:color w:val="000000" w:themeColor="text1"/>
          <w:sz w:val="32"/>
          <w:szCs w:val="32"/>
          <w:u w:val="single"/>
          <w:lang w:val="en-US"/>
        </w:rPr>
        <w:t>decided to start hiding the canon in his profane works at a specific moment in his compositiona</w:t>
      </w:r>
      <w:r w:rsidR="00AA4B92" w:rsidRPr="000C2629">
        <w:rPr>
          <w:b/>
          <w:noProof/>
          <w:color w:val="000000" w:themeColor="text1"/>
          <w:sz w:val="32"/>
          <w:szCs w:val="32"/>
          <w:u w:val="single"/>
          <w:lang w:val="en-US"/>
        </w:rPr>
        <w:t>l life, developing a true imita</w:t>
      </w:r>
      <w:r w:rsidRPr="000C2629">
        <w:rPr>
          <w:b/>
          <w:noProof/>
          <w:color w:val="000000" w:themeColor="text1"/>
          <w:sz w:val="32"/>
          <w:szCs w:val="32"/>
          <w:u w:val="single"/>
          <w:lang w:val="en-US"/>
        </w:rPr>
        <w:t>tive style in all voices</w:t>
      </w:r>
      <w:r w:rsidRPr="000C2629">
        <w:rPr>
          <w:b/>
          <w:noProof/>
          <w:color w:val="000000" w:themeColor="text1"/>
          <w:sz w:val="32"/>
          <w:szCs w:val="32"/>
          <w:lang w:val="en-US"/>
        </w:rPr>
        <w:t>.</w:t>
      </w:r>
      <w:r w:rsidR="00AA4B92" w:rsidRPr="000C2629">
        <w:rPr>
          <w:b/>
          <w:noProof/>
          <w:color w:val="000000" w:themeColor="text1"/>
          <w:sz w:val="32"/>
          <w:szCs w:val="32"/>
          <w:lang w:val="en-US"/>
        </w:rPr>
        <w:t xml:space="preserve"> In this way, Josquin icites in the listener the perception of full imitation among all voices.</w:t>
      </w:r>
    </w:p>
    <w:p w14:paraId="62B2DE19" w14:textId="633AD587" w:rsidR="00532A15" w:rsidRDefault="00532A15" w:rsidP="00532A15">
      <w:pPr>
        <w:ind w:right="-610"/>
        <w:jc w:val="both"/>
        <w:rPr>
          <w:b/>
          <w:noProof/>
          <w:sz w:val="32"/>
          <w:szCs w:val="32"/>
          <w:lang w:val="en-US"/>
        </w:rPr>
      </w:pPr>
    </w:p>
    <w:p w14:paraId="2F6188C5" w14:textId="26D54DE6" w:rsidR="000C2629" w:rsidRPr="000C2629" w:rsidRDefault="00AA4B92" w:rsidP="000C2629">
      <w:pPr>
        <w:ind w:right="-610"/>
        <w:rPr>
          <w:noProof/>
          <w:color w:val="000000" w:themeColor="text1"/>
          <w:sz w:val="32"/>
          <w:szCs w:val="32"/>
          <w:lang w:val="en-US"/>
        </w:rPr>
      </w:pPr>
      <w:r w:rsidRPr="000C2629">
        <w:rPr>
          <w:noProof/>
          <w:color w:val="000000" w:themeColor="text1"/>
          <w:sz w:val="32"/>
          <w:szCs w:val="32"/>
          <w:lang w:val="en-US"/>
        </w:rPr>
        <w:lastRenderedPageBreak/>
        <w:t xml:space="preserve">It is at this point of my analysis that I ask </w:t>
      </w:r>
      <w:r w:rsidR="000C2629">
        <w:rPr>
          <w:noProof/>
          <w:color w:val="000000" w:themeColor="text1"/>
          <w:sz w:val="32"/>
          <w:szCs w:val="32"/>
          <w:lang w:val="en-US"/>
        </w:rPr>
        <w:t>:</w:t>
      </w:r>
    </w:p>
    <w:p w14:paraId="5441C599" w14:textId="2A64CB1F" w:rsidR="000D538A" w:rsidRPr="000C2629" w:rsidRDefault="000C2629" w:rsidP="000C2629">
      <w:pPr>
        <w:ind w:right="-610"/>
        <w:jc w:val="both"/>
        <w:rPr>
          <w:b/>
          <w:noProof/>
          <w:color w:val="000000" w:themeColor="text1"/>
          <w:sz w:val="32"/>
          <w:szCs w:val="32"/>
          <w:lang w:val="en-US"/>
        </w:rPr>
      </w:pPr>
      <w:r w:rsidRPr="000C2629">
        <w:rPr>
          <w:noProof/>
          <w:color w:val="000000" w:themeColor="text1"/>
          <w:sz w:val="32"/>
          <w:szCs w:val="32"/>
          <w:lang w:val="en-US"/>
        </w:rPr>
        <w:t>W</w:t>
      </w:r>
      <w:r w:rsidR="00AA4B92" w:rsidRPr="000C2629">
        <w:rPr>
          <w:noProof/>
          <w:color w:val="000000" w:themeColor="text1"/>
          <w:sz w:val="32"/>
          <w:szCs w:val="32"/>
          <w:lang w:val="en-US"/>
        </w:rPr>
        <w:t>as</w:t>
      </w:r>
      <w:r>
        <w:rPr>
          <w:noProof/>
          <w:color w:val="000000" w:themeColor="text1"/>
          <w:sz w:val="32"/>
          <w:szCs w:val="32"/>
          <w:lang w:val="en-US"/>
        </w:rPr>
        <w:t>n’t</w:t>
      </w:r>
      <w:r w:rsidRPr="000C2629">
        <w:rPr>
          <w:noProof/>
          <w:color w:val="000000" w:themeColor="text1"/>
          <w:sz w:val="32"/>
          <w:szCs w:val="32"/>
          <w:lang w:val="en-US"/>
        </w:rPr>
        <w:t xml:space="preserve"> it</w:t>
      </w:r>
      <w:r w:rsidR="00AA4B92" w:rsidRPr="000C2629">
        <w:rPr>
          <w:noProof/>
          <w:color w:val="000000" w:themeColor="text1"/>
          <w:sz w:val="32"/>
          <w:szCs w:val="32"/>
          <w:lang w:val="en-US"/>
        </w:rPr>
        <w:t xml:space="preserve"> indeed the </w:t>
      </w:r>
      <w:r w:rsidR="00AA4B92" w:rsidRPr="000C2629">
        <w:rPr>
          <w:b/>
          <w:noProof/>
          <w:color w:val="000000" w:themeColor="text1"/>
          <w:sz w:val="32"/>
          <w:szCs w:val="32"/>
          <w:lang w:val="en-US"/>
        </w:rPr>
        <w:t xml:space="preserve">beginning </w:t>
      </w:r>
      <w:r w:rsidR="00AA4B92" w:rsidRPr="000C2629">
        <w:rPr>
          <w:noProof/>
          <w:color w:val="000000" w:themeColor="text1"/>
          <w:sz w:val="32"/>
          <w:szCs w:val="32"/>
          <w:lang w:val="en-US"/>
        </w:rPr>
        <w:t xml:space="preserve">of the complete abandonment of the extraordinary resource of the canon in the subsequent evolution of the French </w:t>
      </w:r>
      <w:r w:rsidR="00AA4B92" w:rsidRPr="000C2629">
        <w:rPr>
          <w:i/>
          <w:noProof/>
          <w:color w:val="000000" w:themeColor="text1"/>
          <w:sz w:val="32"/>
          <w:szCs w:val="32"/>
          <w:lang w:val="en-US"/>
        </w:rPr>
        <w:t>chanson</w:t>
      </w:r>
      <w:r w:rsidRPr="000C2629">
        <w:rPr>
          <w:noProof/>
          <w:color w:val="000000" w:themeColor="text1"/>
          <w:sz w:val="32"/>
          <w:szCs w:val="32"/>
          <w:lang w:val="en-US"/>
        </w:rPr>
        <w:t>?</w:t>
      </w:r>
      <w:r w:rsidR="00AA4B92" w:rsidRPr="000C2629">
        <w:rPr>
          <w:noProof/>
          <w:color w:val="000000" w:themeColor="text1"/>
          <w:sz w:val="32"/>
          <w:szCs w:val="32"/>
          <w:lang w:val="en-US"/>
        </w:rPr>
        <w:t xml:space="preserve"> </w:t>
      </w:r>
      <w:r w:rsidR="00AA4B92" w:rsidRPr="000C2629">
        <w:rPr>
          <w:b/>
          <w:noProof/>
          <w:color w:val="000000" w:themeColor="text1"/>
          <w:sz w:val="32"/>
          <w:szCs w:val="32"/>
          <w:lang w:val="en-US"/>
        </w:rPr>
        <w:t>This move lead to a change in compositional style that can be easily seen in the works of Franco-Flemish composers of the next generation, where all voices are matched without any distinction, alternating polyphonic imitation with homophonic passages.</w:t>
      </w:r>
      <w:r w:rsidR="00AA4B92" w:rsidRPr="000C2629">
        <w:rPr>
          <w:b/>
          <w:noProof/>
          <w:color w:val="000000" w:themeColor="text1"/>
          <w:sz w:val="32"/>
          <w:szCs w:val="32"/>
          <w:lang w:val="en-US"/>
        </w:rPr>
        <w:br/>
      </w:r>
    </w:p>
    <w:sectPr w:rsidR="000D538A" w:rsidRPr="000C2629" w:rsidSect="00C175D2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radley Hand ITC">
    <w:altName w:val="Times New Roman"/>
    <w:charset w:val="00"/>
    <w:family w:val="auto"/>
    <w:pitch w:val="variable"/>
    <w:sig w:usb0="00000001" w:usb1="5000204A" w:usb2="00000000" w:usb3="00000000" w:csb0="0000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807F9"/>
    <w:multiLevelType w:val="hybridMultilevel"/>
    <w:tmpl w:val="546AD6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9850C4"/>
    <w:multiLevelType w:val="hybridMultilevel"/>
    <w:tmpl w:val="FCDE85C8"/>
    <w:lvl w:ilvl="0" w:tplc="7432258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A15"/>
    <w:rsid w:val="00011D84"/>
    <w:rsid w:val="00062AED"/>
    <w:rsid w:val="00093E8E"/>
    <w:rsid w:val="000C2629"/>
    <w:rsid w:val="001B3F25"/>
    <w:rsid w:val="00334732"/>
    <w:rsid w:val="004C3B64"/>
    <w:rsid w:val="00506C27"/>
    <w:rsid w:val="00532A15"/>
    <w:rsid w:val="006A0EF9"/>
    <w:rsid w:val="00730DBD"/>
    <w:rsid w:val="0098177B"/>
    <w:rsid w:val="00982842"/>
    <w:rsid w:val="00AA4B92"/>
    <w:rsid w:val="00B03488"/>
    <w:rsid w:val="00B66728"/>
    <w:rsid w:val="00BD6F94"/>
    <w:rsid w:val="00C175D2"/>
    <w:rsid w:val="00D1267C"/>
    <w:rsid w:val="00DC03D5"/>
    <w:rsid w:val="00DE2D5A"/>
    <w:rsid w:val="00ED6ACD"/>
    <w:rsid w:val="00F811CE"/>
    <w:rsid w:val="00FA7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8C61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2A15"/>
    <w:rPr>
      <w:rFonts w:ascii="Times New Roman" w:eastAsia="Times New Roman" w:hAnsi="Times New Roman" w:cs="Times New Roman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sid w:val="00532A15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B667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bne.fr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1050</Words>
  <Characters>5776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Flavio Hualpa</cp:lastModifiedBy>
  <cp:revision>2</cp:revision>
  <dcterms:created xsi:type="dcterms:W3CDTF">2018-07-23T16:38:00Z</dcterms:created>
  <dcterms:modified xsi:type="dcterms:W3CDTF">2018-07-23T16:38:00Z</dcterms:modified>
</cp:coreProperties>
</file>