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D06FA" w14:textId="4E9299AA" w:rsidR="004E20EA" w:rsidRPr="00924DA7" w:rsidRDefault="008268CD">
      <w:pPr>
        <w:rPr>
          <w:rFonts w:ascii="Arial" w:hAnsi="Arial" w:cs="Arial"/>
          <w:lang w:val="es-419"/>
        </w:rPr>
      </w:pPr>
      <w:r w:rsidRPr="00924DA7">
        <w:rPr>
          <w:rFonts w:ascii="Arial" w:hAnsi="Arial" w:cs="Arial"/>
          <w:lang w:val="es-419"/>
        </w:rPr>
        <w:t>Evaluacion heuristica con Andres Acevedo.</w:t>
      </w:r>
    </w:p>
    <w:p w14:paraId="40704DC6" w14:textId="77777777" w:rsidR="008268CD" w:rsidRPr="00924DA7" w:rsidRDefault="008268CD">
      <w:pPr>
        <w:rPr>
          <w:rFonts w:ascii="Arial" w:hAnsi="Arial" w:cs="Arial"/>
          <w:noProof/>
          <w:lang w:val="es-419"/>
        </w:rPr>
      </w:pPr>
    </w:p>
    <w:p w14:paraId="691DEBBE" w14:textId="5FC541DD" w:rsidR="008268CD" w:rsidRPr="00924DA7" w:rsidRDefault="008268CD">
      <w:pPr>
        <w:rPr>
          <w:rFonts w:ascii="Arial" w:hAnsi="Arial" w:cs="Arial"/>
          <w:lang w:val="es-419"/>
        </w:rPr>
      </w:pPr>
      <w:r w:rsidRPr="00924DA7">
        <w:rPr>
          <w:rFonts w:ascii="Arial" w:hAnsi="Arial" w:cs="Arial"/>
          <w:noProof/>
        </w:rPr>
        <w:drawing>
          <wp:inline distT="0" distB="0" distL="0" distR="0" wp14:anchorId="4941D70D" wp14:editId="1E3B30A1">
            <wp:extent cx="5173980" cy="2408789"/>
            <wp:effectExtent l="0" t="0" r="762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5"/>
                    <a:srcRect l="28077" t="32365" r="17949" b="22963"/>
                    <a:stretch/>
                  </pic:blipFill>
                  <pic:spPr bwMode="auto">
                    <a:xfrm>
                      <a:off x="0" y="0"/>
                      <a:ext cx="5186366" cy="2414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9DAE65" w14:textId="77777777" w:rsidR="00221B3A" w:rsidRPr="00924DA7" w:rsidRDefault="00221B3A">
      <w:pPr>
        <w:rPr>
          <w:rFonts w:ascii="Arial" w:hAnsi="Arial" w:cs="Arial"/>
          <w:lang w:val="es-419"/>
        </w:rPr>
      </w:pPr>
      <w:r w:rsidRPr="00924DA7">
        <w:rPr>
          <w:rFonts w:ascii="Arial" w:hAnsi="Arial" w:cs="Arial"/>
          <w:lang w:val="es-419"/>
        </w:rPr>
        <w:t>Comentarios:</w:t>
      </w:r>
    </w:p>
    <w:p w14:paraId="73353BBA" w14:textId="14645A23" w:rsidR="00221B3A" w:rsidRPr="00924DA7" w:rsidRDefault="00221B3A">
      <w:pPr>
        <w:rPr>
          <w:rFonts w:ascii="Arial" w:hAnsi="Arial" w:cs="Arial"/>
          <w:lang w:val="es-419"/>
        </w:rPr>
      </w:pPr>
      <w:r w:rsidRPr="00924DA7">
        <w:rPr>
          <w:rFonts w:ascii="Arial" w:hAnsi="Arial" w:cs="Arial"/>
          <w:lang w:val="es-419"/>
        </w:rPr>
        <w:t xml:space="preserve">En la pantalla principal, en la parte de equivalencias es difícil de entender y comparar con los </w:t>
      </w:r>
      <w:proofErr w:type="gramStart"/>
      <w:r w:rsidRPr="00924DA7">
        <w:rPr>
          <w:rFonts w:ascii="Arial" w:hAnsi="Arial" w:cs="Arial"/>
          <w:lang w:val="es-419"/>
        </w:rPr>
        <w:t>tickets</w:t>
      </w:r>
      <w:proofErr w:type="gramEnd"/>
      <w:r w:rsidRPr="00924DA7">
        <w:rPr>
          <w:rFonts w:ascii="Arial" w:hAnsi="Arial" w:cs="Arial"/>
          <w:lang w:val="es-419"/>
        </w:rPr>
        <w:t>.</w:t>
      </w:r>
    </w:p>
    <w:p w14:paraId="68E2BE30" w14:textId="77777777" w:rsidR="00924DA7" w:rsidRPr="00924DA7" w:rsidRDefault="00924DA7">
      <w:pPr>
        <w:rPr>
          <w:rFonts w:ascii="Arial" w:hAnsi="Arial" w:cs="Arial"/>
          <w:lang w:val="es-419"/>
        </w:rPr>
      </w:pPr>
    </w:p>
    <w:p w14:paraId="3C83902C" w14:textId="1E3EB4B7" w:rsidR="00B017D0" w:rsidRPr="00924DA7" w:rsidRDefault="00B017D0">
      <w:pPr>
        <w:rPr>
          <w:rFonts w:ascii="Arial" w:hAnsi="Arial" w:cs="Arial"/>
          <w:lang w:val="es-419"/>
        </w:rPr>
      </w:pPr>
    </w:p>
    <w:p w14:paraId="33C6A23F" w14:textId="77777777" w:rsidR="00F91220" w:rsidRPr="00924DA7" w:rsidRDefault="00E33D09">
      <w:pPr>
        <w:rPr>
          <w:rFonts w:ascii="Arial" w:hAnsi="Arial" w:cs="Arial"/>
          <w:b/>
          <w:bCs/>
          <w:sz w:val="24"/>
          <w:szCs w:val="24"/>
          <w:lang w:val="es-419"/>
        </w:rPr>
      </w:pPr>
      <w:r w:rsidRPr="00924DA7">
        <w:rPr>
          <w:rFonts w:ascii="Arial" w:hAnsi="Arial" w:cs="Arial"/>
          <w:b/>
          <w:bCs/>
          <w:sz w:val="24"/>
          <w:szCs w:val="24"/>
          <w:lang w:val="es-419"/>
        </w:rPr>
        <w:t xml:space="preserve">Problema </w:t>
      </w:r>
    </w:p>
    <w:p w14:paraId="66A783F4" w14:textId="07D93B5A" w:rsidR="00B017D0" w:rsidRPr="00924DA7" w:rsidRDefault="00E33D09">
      <w:pPr>
        <w:rPr>
          <w:rFonts w:ascii="Arial" w:hAnsi="Arial" w:cs="Arial"/>
          <w:sz w:val="24"/>
          <w:szCs w:val="24"/>
          <w:lang w:val="es-419"/>
        </w:rPr>
      </w:pPr>
      <w:r w:rsidRPr="00924DA7">
        <w:rPr>
          <w:rFonts w:ascii="Arial" w:hAnsi="Arial" w:cs="Arial"/>
          <w:sz w:val="24"/>
          <w:szCs w:val="24"/>
          <w:lang w:val="es-419"/>
        </w:rPr>
        <w:t>Difícil entender las equivalencias</w:t>
      </w:r>
    </w:p>
    <w:p w14:paraId="6765F7F0" w14:textId="77777777" w:rsidR="00F91220" w:rsidRPr="00924DA7" w:rsidRDefault="00E33D09" w:rsidP="00E33D09">
      <w:pPr>
        <w:rPr>
          <w:rFonts w:ascii="Arial" w:hAnsi="Arial" w:cs="Arial"/>
          <w:b/>
          <w:bCs/>
          <w:sz w:val="24"/>
          <w:szCs w:val="24"/>
          <w:lang w:val="es-419"/>
        </w:rPr>
      </w:pPr>
      <w:r w:rsidRPr="00924DA7">
        <w:rPr>
          <w:rFonts w:ascii="Arial" w:hAnsi="Arial" w:cs="Arial"/>
          <w:b/>
          <w:bCs/>
          <w:sz w:val="24"/>
          <w:szCs w:val="24"/>
          <w:lang w:val="es-419"/>
        </w:rPr>
        <w:t xml:space="preserve">Descripcion: </w:t>
      </w:r>
    </w:p>
    <w:p w14:paraId="5CB33363" w14:textId="664B075A" w:rsidR="00E33D09" w:rsidRPr="00924DA7" w:rsidRDefault="00E33D09" w:rsidP="00E33D09">
      <w:pPr>
        <w:rPr>
          <w:rFonts w:ascii="Arial" w:hAnsi="Arial" w:cs="Arial"/>
          <w:sz w:val="24"/>
          <w:szCs w:val="24"/>
          <w:lang w:val="es-419"/>
        </w:rPr>
      </w:pPr>
      <w:r w:rsidRPr="00924DA7">
        <w:rPr>
          <w:rFonts w:ascii="Arial" w:hAnsi="Arial" w:cs="Arial"/>
          <w:sz w:val="24"/>
          <w:szCs w:val="24"/>
          <w:lang w:val="es-419"/>
        </w:rPr>
        <w:t xml:space="preserve">En la pantalla principal, en la parte de equivalencias, es difícil de entender y comparar con los </w:t>
      </w:r>
      <w:proofErr w:type="gramStart"/>
      <w:r w:rsidRPr="00924DA7">
        <w:rPr>
          <w:rFonts w:ascii="Arial" w:hAnsi="Arial" w:cs="Arial"/>
          <w:sz w:val="24"/>
          <w:szCs w:val="24"/>
          <w:lang w:val="es-419"/>
        </w:rPr>
        <w:t>tickets</w:t>
      </w:r>
      <w:proofErr w:type="gramEnd"/>
      <w:r w:rsidRPr="00924DA7">
        <w:rPr>
          <w:rFonts w:ascii="Arial" w:hAnsi="Arial" w:cs="Arial"/>
          <w:sz w:val="24"/>
          <w:szCs w:val="24"/>
          <w:lang w:val="es-419"/>
        </w:rPr>
        <w:t>.</w:t>
      </w:r>
    </w:p>
    <w:p w14:paraId="27AF8C3E" w14:textId="6056491E" w:rsidR="00E33D09" w:rsidRPr="00924DA7" w:rsidRDefault="00E33D09" w:rsidP="00E33D09">
      <w:pPr>
        <w:rPr>
          <w:rFonts w:ascii="Arial" w:hAnsi="Arial" w:cs="Arial"/>
          <w:b/>
          <w:bCs/>
          <w:sz w:val="24"/>
          <w:szCs w:val="24"/>
          <w:lang w:val="es-419"/>
        </w:rPr>
      </w:pPr>
      <w:r w:rsidRPr="00924DA7">
        <w:rPr>
          <w:rFonts w:ascii="Arial" w:hAnsi="Arial" w:cs="Arial"/>
          <w:b/>
          <w:bCs/>
          <w:sz w:val="24"/>
          <w:szCs w:val="24"/>
          <w:lang w:val="es-419"/>
        </w:rPr>
        <w:t>Evidencia del Aspecto:</w:t>
      </w:r>
    </w:p>
    <w:p w14:paraId="696074F1" w14:textId="77777777" w:rsidR="00A564A8" w:rsidRPr="00924DA7" w:rsidRDefault="00A564A8" w:rsidP="00E33D09">
      <w:pPr>
        <w:rPr>
          <w:rFonts w:ascii="Arial" w:hAnsi="Arial" w:cs="Arial"/>
          <w:noProof/>
          <w:sz w:val="24"/>
          <w:szCs w:val="24"/>
        </w:rPr>
      </w:pPr>
    </w:p>
    <w:p w14:paraId="693FEDC5" w14:textId="0F812B22" w:rsidR="00A564A8" w:rsidRPr="00924DA7" w:rsidRDefault="00A564A8" w:rsidP="00E33D09">
      <w:pPr>
        <w:rPr>
          <w:rFonts w:ascii="Arial" w:hAnsi="Arial" w:cs="Arial"/>
          <w:sz w:val="24"/>
          <w:szCs w:val="24"/>
          <w:lang w:val="es-419"/>
        </w:rPr>
      </w:pPr>
      <w:r w:rsidRPr="00924DA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0A4AF67" wp14:editId="1AC68799">
            <wp:extent cx="5775127" cy="166116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 rotWithShape="1">
                    <a:blip r:embed="rId6"/>
                    <a:srcRect l="21923" t="12992" r="21026" b="57834"/>
                    <a:stretch/>
                  </pic:blipFill>
                  <pic:spPr bwMode="auto">
                    <a:xfrm>
                      <a:off x="0" y="0"/>
                      <a:ext cx="5782554" cy="1663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8A8844" w14:textId="61C7421E" w:rsidR="00E33D09" w:rsidRPr="00924DA7" w:rsidRDefault="00E33D09">
      <w:pPr>
        <w:rPr>
          <w:rFonts w:ascii="Arial" w:hAnsi="Arial" w:cs="Arial"/>
          <w:sz w:val="24"/>
          <w:szCs w:val="24"/>
          <w:lang w:val="es-419"/>
        </w:rPr>
      </w:pPr>
    </w:p>
    <w:p w14:paraId="5892093C" w14:textId="14DF10B3" w:rsidR="00B017D0" w:rsidRPr="00924DA7" w:rsidRDefault="00A564A8">
      <w:pPr>
        <w:rPr>
          <w:rFonts w:ascii="Arial" w:hAnsi="Arial" w:cs="Arial"/>
          <w:b/>
          <w:bCs/>
          <w:sz w:val="24"/>
          <w:szCs w:val="24"/>
          <w:lang w:val="es-419"/>
        </w:rPr>
      </w:pPr>
      <w:r w:rsidRPr="00924DA7">
        <w:rPr>
          <w:rFonts w:ascii="Arial" w:hAnsi="Arial" w:cs="Arial"/>
          <w:b/>
          <w:bCs/>
          <w:sz w:val="24"/>
          <w:szCs w:val="24"/>
          <w:lang w:val="es-419"/>
        </w:rPr>
        <w:t>Explicación del aspecto:</w:t>
      </w:r>
    </w:p>
    <w:p w14:paraId="4C906F87" w14:textId="30F73E80" w:rsidR="00A564A8" w:rsidRPr="00924DA7" w:rsidRDefault="00A564A8">
      <w:pPr>
        <w:rPr>
          <w:rFonts w:ascii="Arial" w:hAnsi="Arial" w:cs="Arial"/>
          <w:sz w:val="24"/>
          <w:szCs w:val="24"/>
          <w:lang w:val="es-419"/>
        </w:rPr>
      </w:pPr>
      <w:r w:rsidRPr="00924DA7">
        <w:rPr>
          <w:rFonts w:ascii="Arial" w:hAnsi="Arial" w:cs="Arial"/>
          <w:sz w:val="24"/>
          <w:szCs w:val="24"/>
          <w:lang w:val="es-419"/>
        </w:rPr>
        <w:t xml:space="preserve">Tenemos estos colores y números para identificar el estado y la prioridad del </w:t>
      </w:r>
      <w:proofErr w:type="gramStart"/>
      <w:r w:rsidRPr="00924DA7">
        <w:rPr>
          <w:rFonts w:ascii="Arial" w:hAnsi="Arial" w:cs="Arial"/>
          <w:sz w:val="24"/>
          <w:szCs w:val="24"/>
          <w:lang w:val="es-419"/>
        </w:rPr>
        <w:t>ticket</w:t>
      </w:r>
      <w:proofErr w:type="gramEnd"/>
      <w:r w:rsidRPr="00924DA7">
        <w:rPr>
          <w:rFonts w:ascii="Arial" w:hAnsi="Arial" w:cs="Arial"/>
          <w:sz w:val="24"/>
          <w:szCs w:val="24"/>
          <w:lang w:val="es-419"/>
        </w:rPr>
        <w:t xml:space="preserve">. Ambos se encuentran al inicio de la pantalla, sin embargo, no tienen ninguna información </w:t>
      </w:r>
      <w:r w:rsidR="00F91220" w:rsidRPr="00924DA7">
        <w:rPr>
          <w:rFonts w:ascii="Arial" w:hAnsi="Arial" w:cs="Arial"/>
          <w:sz w:val="24"/>
          <w:szCs w:val="24"/>
          <w:lang w:val="es-419"/>
        </w:rPr>
        <w:t>prestablecida para el usuario.</w:t>
      </w:r>
    </w:p>
    <w:p w14:paraId="18258A12" w14:textId="35F3EBB8" w:rsidR="00F91220" w:rsidRPr="00924DA7" w:rsidRDefault="00F91220">
      <w:pPr>
        <w:rPr>
          <w:rFonts w:ascii="Arial" w:hAnsi="Arial" w:cs="Arial"/>
          <w:b/>
          <w:bCs/>
          <w:sz w:val="24"/>
          <w:szCs w:val="24"/>
          <w:lang w:val="es-419"/>
        </w:rPr>
      </w:pPr>
      <w:r w:rsidRPr="00924DA7">
        <w:rPr>
          <w:rFonts w:ascii="Arial" w:hAnsi="Arial" w:cs="Arial"/>
          <w:b/>
          <w:bCs/>
          <w:sz w:val="24"/>
          <w:szCs w:val="24"/>
          <w:lang w:val="es-419"/>
        </w:rPr>
        <w:t>Severidad de este problema:</w:t>
      </w:r>
    </w:p>
    <w:p w14:paraId="69A6CB88" w14:textId="678BE910" w:rsidR="00F91220" w:rsidRPr="00924DA7" w:rsidRDefault="00F91220">
      <w:pPr>
        <w:rPr>
          <w:rFonts w:ascii="Arial" w:hAnsi="Arial" w:cs="Arial"/>
          <w:sz w:val="24"/>
          <w:szCs w:val="24"/>
          <w:lang w:val="es-419"/>
        </w:rPr>
      </w:pPr>
      <w:r w:rsidRPr="00924DA7">
        <w:rPr>
          <w:rFonts w:ascii="Arial" w:hAnsi="Arial" w:cs="Arial"/>
          <w:sz w:val="24"/>
          <w:szCs w:val="24"/>
          <w:lang w:val="es-419"/>
        </w:rPr>
        <w:t xml:space="preserve">La severidad de este problema depende de los usuarios, con un manual de usuario, todos serian capaces de </w:t>
      </w:r>
      <w:proofErr w:type="gramStart"/>
      <w:r w:rsidRPr="00924DA7">
        <w:rPr>
          <w:rFonts w:ascii="Arial" w:hAnsi="Arial" w:cs="Arial"/>
          <w:sz w:val="24"/>
          <w:szCs w:val="24"/>
          <w:lang w:val="es-419"/>
        </w:rPr>
        <w:t>entenderlo</w:t>
      </w:r>
      <w:proofErr w:type="gramEnd"/>
      <w:r w:rsidRPr="00924DA7">
        <w:rPr>
          <w:rFonts w:ascii="Arial" w:hAnsi="Arial" w:cs="Arial"/>
          <w:sz w:val="24"/>
          <w:szCs w:val="24"/>
          <w:lang w:val="es-419"/>
        </w:rPr>
        <w:t xml:space="preserve"> sin embargo, seria cuestión de tiempo para acostumbrarse.</w:t>
      </w:r>
    </w:p>
    <w:p w14:paraId="7D78F4AF" w14:textId="5CA0BE33" w:rsidR="00F91220" w:rsidRPr="00924DA7" w:rsidRDefault="00F91220">
      <w:pPr>
        <w:rPr>
          <w:rFonts w:ascii="Arial" w:hAnsi="Arial" w:cs="Arial"/>
          <w:b/>
          <w:bCs/>
          <w:sz w:val="24"/>
          <w:szCs w:val="24"/>
          <w:lang w:val="es-419"/>
        </w:rPr>
      </w:pPr>
      <w:r w:rsidRPr="00924DA7">
        <w:rPr>
          <w:rFonts w:ascii="Arial" w:hAnsi="Arial" w:cs="Arial"/>
          <w:b/>
          <w:bCs/>
          <w:sz w:val="24"/>
          <w:szCs w:val="24"/>
          <w:lang w:val="es-419"/>
        </w:rPr>
        <w:t>Posible solución:</w:t>
      </w:r>
    </w:p>
    <w:p w14:paraId="1DAD7F46" w14:textId="57ABF886" w:rsidR="00F91220" w:rsidRPr="00924DA7" w:rsidRDefault="00F91220">
      <w:pPr>
        <w:rPr>
          <w:rFonts w:ascii="Arial" w:hAnsi="Arial" w:cs="Arial"/>
          <w:sz w:val="24"/>
          <w:szCs w:val="24"/>
          <w:lang w:val="es-419"/>
        </w:rPr>
      </w:pPr>
      <w:r w:rsidRPr="00924DA7">
        <w:rPr>
          <w:rFonts w:ascii="Arial" w:hAnsi="Arial" w:cs="Arial"/>
          <w:sz w:val="24"/>
          <w:szCs w:val="24"/>
          <w:lang w:val="es-419"/>
        </w:rPr>
        <w:t>En el manual de usuario, las equivalencias serán mostradas y se mostraran como se usan, de esta manera los usuarios no se confundirían.</w:t>
      </w:r>
    </w:p>
    <w:p w14:paraId="7B6A23BD" w14:textId="2BBEFF90" w:rsidR="00F91220" w:rsidRPr="00924DA7" w:rsidRDefault="00F91220">
      <w:pPr>
        <w:rPr>
          <w:rFonts w:ascii="Arial" w:hAnsi="Arial" w:cs="Arial"/>
          <w:b/>
          <w:bCs/>
          <w:sz w:val="24"/>
          <w:szCs w:val="24"/>
          <w:lang w:val="es-419"/>
        </w:rPr>
      </w:pPr>
      <w:r w:rsidRPr="00924DA7">
        <w:rPr>
          <w:rFonts w:ascii="Arial" w:hAnsi="Arial" w:cs="Arial"/>
          <w:b/>
          <w:bCs/>
          <w:sz w:val="24"/>
          <w:szCs w:val="24"/>
          <w:lang w:val="es-419"/>
        </w:rPr>
        <w:t>Relación con otros aspectos de usabilidad:</w:t>
      </w:r>
    </w:p>
    <w:p w14:paraId="595F107A" w14:textId="4FF533F6" w:rsidR="00F91220" w:rsidRDefault="00F91220">
      <w:pPr>
        <w:rPr>
          <w:rFonts w:ascii="Arial" w:hAnsi="Arial" w:cs="Arial"/>
          <w:sz w:val="24"/>
          <w:szCs w:val="24"/>
          <w:lang w:val="es-419"/>
        </w:rPr>
      </w:pPr>
      <w:r w:rsidRPr="00924DA7">
        <w:rPr>
          <w:rFonts w:ascii="Arial" w:hAnsi="Arial" w:cs="Arial"/>
          <w:sz w:val="24"/>
          <w:szCs w:val="24"/>
          <w:lang w:val="es-419"/>
        </w:rPr>
        <w:t xml:space="preserve">Si el usuario no conoce las equivalencias es muy posible que no conozca la manera de utilizar los </w:t>
      </w:r>
      <w:proofErr w:type="gramStart"/>
      <w:r w:rsidRPr="00924DA7">
        <w:rPr>
          <w:rFonts w:ascii="Arial" w:hAnsi="Arial" w:cs="Arial"/>
          <w:sz w:val="24"/>
          <w:szCs w:val="24"/>
          <w:lang w:val="es-419"/>
        </w:rPr>
        <w:t>tickets</w:t>
      </w:r>
      <w:proofErr w:type="gramEnd"/>
      <w:r w:rsidRPr="00924DA7">
        <w:rPr>
          <w:rFonts w:ascii="Arial" w:hAnsi="Arial" w:cs="Arial"/>
          <w:sz w:val="24"/>
          <w:szCs w:val="24"/>
          <w:lang w:val="es-419"/>
        </w:rPr>
        <w:t xml:space="preserve"> o ignorar aquellos con prioridad Urgente.</w:t>
      </w:r>
    </w:p>
    <w:p w14:paraId="0CD754FD" w14:textId="3BE4219C" w:rsidR="00D82A79" w:rsidRDefault="00D82A79">
      <w:pPr>
        <w:rPr>
          <w:rFonts w:ascii="Arial" w:hAnsi="Arial" w:cs="Arial"/>
          <w:sz w:val="24"/>
          <w:szCs w:val="24"/>
          <w:lang w:val="es-419"/>
        </w:rPr>
      </w:pPr>
    </w:p>
    <w:p w14:paraId="39EA4440" w14:textId="089F3BA5" w:rsidR="00D82A79" w:rsidRDefault="00D82A79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Solución:</w:t>
      </w:r>
    </w:p>
    <w:p w14:paraId="5FBFD29A" w14:textId="5431A5E4" w:rsidR="00262217" w:rsidRPr="00262217" w:rsidRDefault="00262217">
      <w:pPr>
        <w:rPr>
          <w:rFonts w:ascii="Arial" w:hAnsi="Arial" w:cs="Arial"/>
          <w:sz w:val="24"/>
          <w:szCs w:val="24"/>
          <w:lang w:val="es-419"/>
        </w:rPr>
      </w:pPr>
      <w:r w:rsidRPr="00262217">
        <w:rPr>
          <w:noProof/>
          <w:lang w:val="es-419"/>
        </w:rPr>
        <w:t>Se le agrego un f</w:t>
      </w:r>
      <w:r>
        <w:rPr>
          <w:noProof/>
          <w:lang w:val="es-419"/>
        </w:rPr>
        <w:t>uncion pulse a los botones para llamar la atencion de los usuarios y finalmente que posen el cursor sobre los botones para que sepan que es cada cosa</w:t>
      </w:r>
    </w:p>
    <w:p w14:paraId="464E9CB8" w14:textId="50DF0AE5" w:rsidR="00B017D0" w:rsidRPr="00924DA7" w:rsidRDefault="00B017D0">
      <w:pPr>
        <w:rPr>
          <w:rFonts w:ascii="Arial" w:hAnsi="Arial" w:cs="Arial"/>
          <w:lang w:val="es-419"/>
        </w:rPr>
      </w:pPr>
    </w:p>
    <w:p w14:paraId="4B81AAC4" w14:textId="1D3BD314" w:rsidR="00924DA7" w:rsidRPr="00924DA7" w:rsidRDefault="00924DA7" w:rsidP="00924DA7">
      <w:pPr>
        <w:rPr>
          <w:rFonts w:ascii="Arial" w:hAnsi="Arial" w:cs="Arial"/>
          <w:lang w:val="es-419"/>
        </w:rPr>
      </w:pPr>
      <w:r w:rsidRPr="00924DA7">
        <w:rPr>
          <w:rFonts w:ascii="Arial" w:hAnsi="Arial" w:cs="Arial"/>
          <w:lang w:val="es-419"/>
        </w:rPr>
        <w:t xml:space="preserve">Evaluacion heuristica con </w:t>
      </w:r>
      <w:r>
        <w:rPr>
          <w:rFonts w:ascii="Arial" w:hAnsi="Arial" w:cs="Arial"/>
          <w:lang w:val="es-419"/>
        </w:rPr>
        <w:t>Oscar Nieto</w:t>
      </w:r>
      <w:r w:rsidRPr="00924DA7">
        <w:rPr>
          <w:rFonts w:ascii="Arial" w:hAnsi="Arial" w:cs="Arial"/>
          <w:lang w:val="es-419"/>
        </w:rPr>
        <w:t>.</w:t>
      </w:r>
    </w:p>
    <w:p w14:paraId="4880F92B" w14:textId="77777777" w:rsidR="00924DA7" w:rsidRPr="00924DA7" w:rsidRDefault="00924DA7" w:rsidP="00924DA7">
      <w:pPr>
        <w:rPr>
          <w:rFonts w:ascii="Arial" w:hAnsi="Arial" w:cs="Arial"/>
          <w:noProof/>
          <w:lang w:val="es-419"/>
        </w:rPr>
      </w:pPr>
    </w:p>
    <w:p w14:paraId="16E3C9E7" w14:textId="77777777" w:rsidR="00924DA7" w:rsidRPr="00924DA7" w:rsidRDefault="00924DA7" w:rsidP="00924DA7">
      <w:pPr>
        <w:rPr>
          <w:rFonts w:ascii="Arial" w:hAnsi="Arial" w:cs="Arial"/>
          <w:lang w:val="es-419"/>
        </w:rPr>
      </w:pPr>
      <w:r w:rsidRPr="00924DA7">
        <w:rPr>
          <w:rFonts w:ascii="Arial" w:hAnsi="Arial" w:cs="Arial"/>
          <w:noProof/>
        </w:rPr>
        <w:drawing>
          <wp:inline distT="0" distB="0" distL="0" distR="0" wp14:anchorId="0B604326" wp14:editId="06FCC4FA">
            <wp:extent cx="5173980" cy="2408789"/>
            <wp:effectExtent l="0" t="0" r="762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 rotWithShape="1">
                    <a:blip r:embed="rId5"/>
                    <a:srcRect l="28077" t="32365" r="17949" b="22963"/>
                    <a:stretch/>
                  </pic:blipFill>
                  <pic:spPr bwMode="auto">
                    <a:xfrm>
                      <a:off x="0" y="0"/>
                      <a:ext cx="5186366" cy="2414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5703F" w14:textId="77777777" w:rsidR="00924DA7" w:rsidRPr="00924DA7" w:rsidRDefault="00924DA7" w:rsidP="00924DA7">
      <w:pPr>
        <w:rPr>
          <w:rFonts w:ascii="Arial" w:hAnsi="Arial" w:cs="Arial"/>
          <w:lang w:val="es-419"/>
        </w:rPr>
      </w:pPr>
      <w:r w:rsidRPr="00924DA7">
        <w:rPr>
          <w:rFonts w:ascii="Arial" w:hAnsi="Arial" w:cs="Arial"/>
          <w:lang w:val="es-419"/>
        </w:rPr>
        <w:lastRenderedPageBreak/>
        <w:t>Comentarios:</w:t>
      </w:r>
    </w:p>
    <w:p w14:paraId="206FE5C0" w14:textId="64CA3FF4" w:rsidR="00924DA7" w:rsidRPr="00924DA7" w:rsidRDefault="00924DA7" w:rsidP="00924DA7">
      <w:pPr>
        <w:rPr>
          <w:rFonts w:ascii="Arial" w:hAnsi="Arial" w:cs="Arial"/>
          <w:lang w:val="es-419"/>
        </w:rPr>
      </w:pPr>
      <w:r w:rsidRPr="00924DA7">
        <w:rPr>
          <w:rFonts w:ascii="Arial" w:hAnsi="Arial" w:cs="Arial"/>
          <w:lang w:val="es-419"/>
        </w:rPr>
        <w:t xml:space="preserve">En la pantalla principal, en la parte de </w:t>
      </w:r>
      <w:r>
        <w:rPr>
          <w:rFonts w:ascii="Arial" w:hAnsi="Arial" w:cs="Arial"/>
          <w:lang w:val="es-419"/>
        </w:rPr>
        <w:t>títulos de las tablas, es difícil de leer ya que las palabras negras en fondo gris son difíciles de entender.</w:t>
      </w:r>
    </w:p>
    <w:p w14:paraId="7FCDA773" w14:textId="77777777" w:rsidR="00924DA7" w:rsidRPr="00924DA7" w:rsidRDefault="00924DA7" w:rsidP="00924DA7">
      <w:pPr>
        <w:rPr>
          <w:rFonts w:ascii="Arial" w:hAnsi="Arial" w:cs="Arial"/>
          <w:lang w:val="es-419"/>
        </w:rPr>
      </w:pPr>
    </w:p>
    <w:p w14:paraId="0F9DE988" w14:textId="77777777" w:rsidR="00924DA7" w:rsidRPr="00924DA7" w:rsidRDefault="00924DA7" w:rsidP="00924DA7">
      <w:pPr>
        <w:rPr>
          <w:rFonts w:ascii="Arial" w:hAnsi="Arial" w:cs="Arial"/>
          <w:lang w:val="es-419"/>
        </w:rPr>
      </w:pPr>
    </w:p>
    <w:p w14:paraId="3814B889" w14:textId="77777777" w:rsidR="00924DA7" w:rsidRPr="00924DA7" w:rsidRDefault="00924DA7" w:rsidP="00924DA7">
      <w:pPr>
        <w:rPr>
          <w:rFonts w:ascii="Arial" w:hAnsi="Arial" w:cs="Arial"/>
          <w:b/>
          <w:bCs/>
          <w:sz w:val="24"/>
          <w:szCs w:val="24"/>
          <w:lang w:val="es-419"/>
        </w:rPr>
      </w:pPr>
      <w:r w:rsidRPr="00924DA7">
        <w:rPr>
          <w:rFonts w:ascii="Arial" w:hAnsi="Arial" w:cs="Arial"/>
          <w:b/>
          <w:bCs/>
          <w:sz w:val="24"/>
          <w:szCs w:val="24"/>
          <w:lang w:val="es-419"/>
        </w:rPr>
        <w:t xml:space="preserve">Problema </w:t>
      </w:r>
    </w:p>
    <w:p w14:paraId="0DF8271B" w14:textId="309FB325" w:rsidR="00924DA7" w:rsidRPr="00924DA7" w:rsidRDefault="00924DA7" w:rsidP="00924DA7">
      <w:pPr>
        <w:rPr>
          <w:rFonts w:ascii="Arial" w:hAnsi="Arial" w:cs="Arial"/>
          <w:sz w:val="24"/>
          <w:szCs w:val="24"/>
          <w:lang w:val="es-419"/>
        </w:rPr>
      </w:pPr>
      <w:r w:rsidRPr="00924DA7">
        <w:rPr>
          <w:rFonts w:ascii="Arial" w:hAnsi="Arial" w:cs="Arial"/>
          <w:sz w:val="24"/>
          <w:szCs w:val="24"/>
          <w:lang w:val="es-419"/>
        </w:rPr>
        <w:t xml:space="preserve">Difícil </w:t>
      </w:r>
      <w:r>
        <w:rPr>
          <w:rFonts w:ascii="Arial" w:hAnsi="Arial" w:cs="Arial"/>
          <w:sz w:val="24"/>
          <w:szCs w:val="24"/>
          <w:lang w:val="es-419"/>
        </w:rPr>
        <w:t xml:space="preserve">leer el titulo de los recuadros de </w:t>
      </w:r>
      <w:proofErr w:type="gramStart"/>
      <w:r>
        <w:rPr>
          <w:rFonts w:ascii="Arial" w:hAnsi="Arial" w:cs="Arial"/>
          <w:sz w:val="24"/>
          <w:szCs w:val="24"/>
          <w:lang w:val="es-419"/>
        </w:rPr>
        <w:t>ticket</w:t>
      </w:r>
      <w:proofErr w:type="gramEnd"/>
    </w:p>
    <w:p w14:paraId="0400E74B" w14:textId="77777777" w:rsidR="00924DA7" w:rsidRPr="00924DA7" w:rsidRDefault="00924DA7" w:rsidP="00924DA7">
      <w:pPr>
        <w:rPr>
          <w:rFonts w:ascii="Arial" w:hAnsi="Arial" w:cs="Arial"/>
          <w:b/>
          <w:bCs/>
          <w:sz w:val="24"/>
          <w:szCs w:val="24"/>
          <w:lang w:val="es-419"/>
        </w:rPr>
      </w:pPr>
      <w:r w:rsidRPr="00924DA7">
        <w:rPr>
          <w:rFonts w:ascii="Arial" w:hAnsi="Arial" w:cs="Arial"/>
          <w:b/>
          <w:bCs/>
          <w:sz w:val="24"/>
          <w:szCs w:val="24"/>
          <w:lang w:val="es-419"/>
        </w:rPr>
        <w:t xml:space="preserve">Descripcion: </w:t>
      </w:r>
    </w:p>
    <w:p w14:paraId="49A8A1DC" w14:textId="77777777" w:rsidR="00924DA7" w:rsidRPr="00924DA7" w:rsidRDefault="00924DA7" w:rsidP="00924DA7">
      <w:pPr>
        <w:rPr>
          <w:rFonts w:ascii="Arial" w:hAnsi="Arial" w:cs="Arial"/>
          <w:lang w:val="es-419"/>
        </w:rPr>
      </w:pPr>
      <w:r w:rsidRPr="00924DA7">
        <w:rPr>
          <w:rFonts w:ascii="Arial" w:hAnsi="Arial" w:cs="Arial"/>
          <w:lang w:val="es-419"/>
        </w:rPr>
        <w:t xml:space="preserve">En la pantalla principal, en la parte de </w:t>
      </w:r>
      <w:r>
        <w:rPr>
          <w:rFonts w:ascii="Arial" w:hAnsi="Arial" w:cs="Arial"/>
          <w:lang w:val="es-419"/>
        </w:rPr>
        <w:t>títulos de las tablas, es difícil de leer ya que las palabras negras en fondo gris son difíciles de entender.</w:t>
      </w:r>
    </w:p>
    <w:p w14:paraId="25FAD991" w14:textId="77777777" w:rsidR="00924DA7" w:rsidRPr="00924DA7" w:rsidRDefault="00924DA7" w:rsidP="00924DA7">
      <w:pPr>
        <w:rPr>
          <w:rFonts w:ascii="Arial" w:hAnsi="Arial" w:cs="Arial"/>
          <w:b/>
          <w:bCs/>
          <w:sz w:val="24"/>
          <w:szCs w:val="24"/>
          <w:lang w:val="es-419"/>
        </w:rPr>
      </w:pPr>
      <w:r w:rsidRPr="00924DA7">
        <w:rPr>
          <w:rFonts w:ascii="Arial" w:hAnsi="Arial" w:cs="Arial"/>
          <w:b/>
          <w:bCs/>
          <w:sz w:val="24"/>
          <w:szCs w:val="24"/>
          <w:lang w:val="es-419"/>
        </w:rPr>
        <w:t>Evidencia del Aspecto:</w:t>
      </w:r>
    </w:p>
    <w:p w14:paraId="23794EEB" w14:textId="77777777" w:rsidR="00924DA7" w:rsidRPr="00924DA7" w:rsidRDefault="00924DA7" w:rsidP="00924DA7">
      <w:pPr>
        <w:rPr>
          <w:rFonts w:ascii="Arial" w:hAnsi="Arial" w:cs="Arial"/>
          <w:noProof/>
          <w:sz w:val="24"/>
          <w:szCs w:val="24"/>
          <w:lang w:val="es-419"/>
        </w:rPr>
      </w:pPr>
    </w:p>
    <w:p w14:paraId="3453A586" w14:textId="77777777" w:rsidR="00D82A79" w:rsidRDefault="00D82A79" w:rsidP="00924DA7">
      <w:pPr>
        <w:rPr>
          <w:noProof/>
        </w:rPr>
      </w:pPr>
    </w:p>
    <w:p w14:paraId="7FD54C88" w14:textId="0801D8A1" w:rsidR="00924DA7" w:rsidRPr="00924DA7" w:rsidRDefault="00D82A79" w:rsidP="00924DA7">
      <w:pPr>
        <w:rPr>
          <w:rFonts w:ascii="Arial" w:hAnsi="Arial" w:cs="Arial"/>
          <w:sz w:val="24"/>
          <w:szCs w:val="24"/>
          <w:lang w:val="es-419"/>
        </w:rPr>
      </w:pPr>
      <w:r>
        <w:rPr>
          <w:noProof/>
        </w:rPr>
        <w:drawing>
          <wp:inline distT="0" distB="0" distL="0" distR="0" wp14:anchorId="08EBAC0B" wp14:editId="3393FBBC">
            <wp:extent cx="6546596" cy="373380"/>
            <wp:effectExtent l="0" t="0" r="6985" b="762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 rotWithShape="1">
                    <a:blip r:embed="rId7"/>
                    <a:srcRect l="15898" t="40342" r="16666" b="52820"/>
                    <a:stretch/>
                  </pic:blipFill>
                  <pic:spPr bwMode="auto">
                    <a:xfrm>
                      <a:off x="0" y="0"/>
                      <a:ext cx="6551173" cy="373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60254" w14:textId="77777777" w:rsidR="00924DA7" w:rsidRPr="00924DA7" w:rsidRDefault="00924DA7" w:rsidP="00924DA7">
      <w:pPr>
        <w:rPr>
          <w:rFonts w:ascii="Arial" w:hAnsi="Arial" w:cs="Arial"/>
          <w:sz w:val="24"/>
          <w:szCs w:val="24"/>
          <w:lang w:val="es-419"/>
        </w:rPr>
      </w:pPr>
    </w:p>
    <w:p w14:paraId="76F43358" w14:textId="77777777" w:rsidR="00924DA7" w:rsidRPr="00924DA7" w:rsidRDefault="00924DA7" w:rsidP="00924DA7">
      <w:pPr>
        <w:rPr>
          <w:rFonts w:ascii="Arial" w:hAnsi="Arial" w:cs="Arial"/>
          <w:b/>
          <w:bCs/>
          <w:sz w:val="24"/>
          <w:szCs w:val="24"/>
          <w:lang w:val="es-419"/>
        </w:rPr>
      </w:pPr>
      <w:r w:rsidRPr="00924DA7">
        <w:rPr>
          <w:rFonts w:ascii="Arial" w:hAnsi="Arial" w:cs="Arial"/>
          <w:b/>
          <w:bCs/>
          <w:sz w:val="24"/>
          <w:szCs w:val="24"/>
          <w:lang w:val="es-419"/>
        </w:rPr>
        <w:t>Explicación del aspecto:</w:t>
      </w:r>
    </w:p>
    <w:p w14:paraId="1162A737" w14:textId="1D0D10D8" w:rsidR="00924DA7" w:rsidRPr="00924DA7" w:rsidRDefault="00924DA7" w:rsidP="00924DA7">
      <w:pPr>
        <w:rPr>
          <w:rFonts w:ascii="Arial" w:hAnsi="Arial" w:cs="Arial"/>
          <w:sz w:val="24"/>
          <w:szCs w:val="24"/>
          <w:lang w:val="es-419"/>
        </w:rPr>
      </w:pPr>
      <w:r w:rsidRPr="00924DA7">
        <w:rPr>
          <w:rFonts w:ascii="Arial" w:hAnsi="Arial" w:cs="Arial"/>
          <w:sz w:val="24"/>
          <w:szCs w:val="24"/>
          <w:lang w:val="es-419"/>
        </w:rPr>
        <w:t xml:space="preserve">Tenemos estos </w:t>
      </w:r>
      <w:r w:rsidR="00D82A79">
        <w:rPr>
          <w:rFonts w:ascii="Arial" w:hAnsi="Arial" w:cs="Arial"/>
          <w:sz w:val="24"/>
          <w:szCs w:val="24"/>
          <w:lang w:val="es-419"/>
        </w:rPr>
        <w:t xml:space="preserve">títulos para mostrar al usuario que los </w:t>
      </w:r>
      <w:proofErr w:type="gramStart"/>
      <w:r w:rsidR="00D82A79">
        <w:rPr>
          <w:rFonts w:ascii="Arial" w:hAnsi="Arial" w:cs="Arial"/>
          <w:sz w:val="24"/>
          <w:szCs w:val="24"/>
          <w:lang w:val="es-419"/>
        </w:rPr>
        <w:t>tickets</w:t>
      </w:r>
      <w:proofErr w:type="gramEnd"/>
      <w:r w:rsidR="00D82A79">
        <w:rPr>
          <w:rFonts w:ascii="Arial" w:hAnsi="Arial" w:cs="Arial"/>
          <w:sz w:val="24"/>
          <w:szCs w:val="24"/>
          <w:lang w:val="es-419"/>
        </w:rPr>
        <w:t xml:space="preserve"> que se muestran en ese recuadro son nuevos, creados por si mismo y asignado para ti.</w:t>
      </w:r>
    </w:p>
    <w:p w14:paraId="10B5A05B" w14:textId="77777777" w:rsidR="00924DA7" w:rsidRPr="00924DA7" w:rsidRDefault="00924DA7" w:rsidP="00924DA7">
      <w:pPr>
        <w:rPr>
          <w:rFonts w:ascii="Arial" w:hAnsi="Arial" w:cs="Arial"/>
          <w:b/>
          <w:bCs/>
          <w:sz w:val="24"/>
          <w:szCs w:val="24"/>
          <w:lang w:val="es-419"/>
        </w:rPr>
      </w:pPr>
      <w:r w:rsidRPr="00924DA7">
        <w:rPr>
          <w:rFonts w:ascii="Arial" w:hAnsi="Arial" w:cs="Arial"/>
          <w:b/>
          <w:bCs/>
          <w:sz w:val="24"/>
          <w:szCs w:val="24"/>
          <w:lang w:val="es-419"/>
        </w:rPr>
        <w:t>Severidad de este problema:</w:t>
      </w:r>
    </w:p>
    <w:p w14:paraId="1FCD7827" w14:textId="4DBC4DB6" w:rsidR="00D82A79" w:rsidRPr="00924DA7" w:rsidRDefault="00924DA7" w:rsidP="00924DA7">
      <w:pPr>
        <w:rPr>
          <w:rFonts w:ascii="Arial" w:hAnsi="Arial" w:cs="Arial"/>
          <w:sz w:val="24"/>
          <w:szCs w:val="24"/>
          <w:lang w:val="es-419"/>
        </w:rPr>
      </w:pPr>
      <w:r w:rsidRPr="00924DA7">
        <w:rPr>
          <w:rFonts w:ascii="Arial" w:hAnsi="Arial" w:cs="Arial"/>
          <w:sz w:val="24"/>
          <w:szCs w:val="24"/>
          <w:lang w:val="es-419"/>
        </w:rPr>
        <w:t xml:space="preserve">La severidad de este problema </w:t>
      </w:r>
      <w:r w:rsidR="00D82A79">
        <w:rPr>
          <w:rFonts w:ascii="Arial" w:hAnsi="Arial" w:cs="Arial"/>
          <w:sz w:val="24"/>
          <w:szCs w:val="24"/>
          <w:lang w:val="es-419"/>
        </w:rPr>
        <w:t xml:space="preserve">depende en que existe alta posibilidad que los usuarios no alcancen a ver las palabras negras, por lo tanto, habría confusión entre los </w:t>
      </w:r>
      <w:proofErr w:type="gramStart"/>
      <w:r w:rsidR="00D82A79">
        <w:rPr>
          <w:rFonts w:ascii="Arial" w:hAnsi="Arial" w:cs="Arial"/>
          <w:sz w:val="24"/>
          <w:szCs w:val="24"/>
          <w:lang w:val="es-419"/>
        </w:rPr>
        <w:t>tickets</w:t>
      </w:r>
      <w:proofErr w:type="gramEnd"/>
    </w:p>
    <w:p w14:paraId="7387480C" w14:textId="77777777" w:rsidR="00924DA7" w:rsidRPr="00924DA7" w:rsidRDefault="00924DA7" w:rsidP="00924DA7">
      <w:pPr>
        <w:rPr>
          <w:rFonts w:ascii="Arial" w:hAnsi="Arial" w:cs="Arial"/>
          <w:b/>
          <w:bCs/>
          <w:sz w:val="24"/>
          <w:szCs w:val="24"/>
          <w:lang w:val="es-419"/>
        </w:rPr>
      </w:pPr>
      <w:r w:rsidRPr="00924DA7">
        <w:rPr>
          <w:rFonts w:ascii="Arial" w:hAnsi="Arial" w:cs="Arial"/>
          <w:b/>
          <w:bCs/>
          <w:sz w:val="24"/>
          <w:szCs w:val="24"/>
          <w:lang w:val="es-419"/>
        </w:rPr>
        <w:t>Posible solución:</w:t>
      </w:r>
    </w:p>
    <w:p w14:paraId="27E3FC6E" w14:textId="4AA03A4F" w:rsidR="00924DA7" w:rsidRPr="00924DA7" w:rsidRDefault="00D82A79" w:rsidP="00924DA7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Se </w:t>
      </w:r>
      <w:proofErr w:type="gramStart"/>
      <w:r>
        <w:rPr>
          <w:rFonts w:ascii="Arial" w:hAnsi="Arial" w:cs="Arial"/>
          <w:sz w:val="24"/>
          <w:szCs w:val="24"/>
          <w:lang w:val="es-419"/>
        </w:rPr>
        <w:t>cambiara</w:t>
      </w:r>
      <w:proofErr w:type="gramEnd"/>
      <w:r>
        <w:rPr>
          <w:rFonts w:ascii="Arial" w:hAnsi="Arial" w:cs="Arial"/>
          <w:sz w:val="24"/>
          <w:szCs w:val="24"/>
          <w:lang w:val="es-419"/>
        </w:rPr>
        <w:t xml:space="preserve"> el color de las letras, de esta manera habrá mayor contraste y mas facilidad para leer</w:t>
      </w:r>
    </w:p>
    <w:p w14:paraId="7057DC67" w14:textId="77777777" w:rsidR="00924DA7" w:rsidRPr="00924DA7" w:rsidRDefault="00924DA7" w:rsidP="00924DA7">
      <w:pPr>
        <w:rPr>
          <w:rFonts w:ascii="Arial" w:hAnsi="Arial" w:cs="Arial"/>
          <w:b/>
          <w:bCs/>
          <w:sz w:val="24"/>
          <w:szCs w:val="24"/>
          <w:lang w:val="es-419"/>
        </w:rPr>
      </w:pPr>
      <w:r w:rsidRPr="00924DA7">
        <w:rPr>
          <w:rFonts w:ascii="Arial" w:hAnsi="Arial" w:cs="Arial"/>
          <w:b/>
          <w:bCs/>
          <w:sz w:val="24"/>
          <w:szCs w:val="24"/>
          <w:lang w:val="es-419"/>
        </w:rPr>
        <w:t>Relación con otros aspectos de usabilidad:</w:t>
      </w:r>
    </w:p>
    <w:p w14:paraId="61AE67DA" w14:textId="3A96BFDE" w:rsidR="00924DA7" w:rsidRDefault="00D82A79" w:rsidP="00924DA7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E</w:t>
      </w:r>
      <w:r>
        <w:rPr>
          <w:rFonts w:ascii="Arial" w:hAnsi="Arial" w:cs="Arial"/>
          <w:sz w:val="24"/>
          <w:szCs w:val="24"/>
          <w:lang w:val="es-419"/>
        </w:rPr>
        <w:t xml:space="preserve">xiste alta posibilidad que los usuarios no alcancen a ver las palabras negras, por lo tanto, habría confusión entre los </w:t>
      </w:r>
      <w:proofErr w:type="gramStart"/>
      <w:r>
        <w:rPr>
          <w:rFonts w:ascii="Arial" w:hAnsi="Arial" w:cs="Arial"/>
          <w:sz w:val="24"/>
          <w:szCs w:val="24"/>
          <w:lang w:val="es-419"/>
        </w:rPr>
        <w:t>tickets</w:t>
      </w:r>
      <w:proofErr w:type="gramEnd"/>
      <w:r>
        <w:rPr>
          <w:rFonts w:ascii="Arial" w:hAnsi="Arial" w:cs="Arial"/>
          <w:sz w:val="24"/>
          <w:szCs w:val="24"/>
          <w:lang w:val="es-419"/>
        </w:rPr>
        <w:t xml:space="preserve"> y no sabría para cual sirve cual.</w:t>
      </w:r>
    </w:p>
    <w:p w14:paraId="444B84C9" w14:textId="2031E465" w:rsidR="00D82A79" w:rsidRDefault="00D82A79" w:rsidP="00924DA7">
      <w:pPr>
        <w:rPr>
          <w:rFonts w:ascii="Arial" w:hAnsi="Arial" w:cs="Arial"/>
          <w:sz w:val="24"/>
          <w:szCs w:val="24"/>
          <w:lang w:val="es-419"/>
        </w:rPr>
      </w:pPr>
    </w:p>
    <w:p w14:paraId="3513B435" w14:textId="77777777" w:rsidR="00D82A79" w:rsidRDefault="00D82A79" w:rsidP="00924DA7">
      <w:pPr>
        <w:rPr>
          <w:rFonts w:ascii="Arial" w:hAnsi="Arial" w:cs="Arial"/>
          <w:sz w:val="24"/>
          <w:szCs w:val="24"/>
          <w:lang w:val="es-419"/>
        </w:rPr>
      </w:pPr>
    </w:p>
    <w:p w14:paraId="4D1F0CBA" w14:textId="2FC52E87" w:rsidR="00D82A79" w:rsidRPr="00924DA7" w:rsidRDefault="00D82A79" w:rsidP="00924DA7">
      <w:pPr>
        <w:rPr>
          <w:rFonts w:ascii="Arial" w:hAnsi="Arial" w:cs="Arial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>Solución:</w:t>
      </w:r>
    </w:p>
    <w:p w14:paraId="12B2F6C3" w14:textId="77777777" w:rsidR="00AD42E6" w:rsidRDefault="00AD42E6" w:rsidP="00924DA7">
      <w:pPr>
        <w:rPr>
          <w:noProof/>
        </w:rPr>
      </w:pPr>
    </w:p>
    <w:p w14:paraId="7AD2FDD1" w14:textId="16A6A920" w:rsidR="00924DA7" w:rsidRPr="00924DA7" w:rsidRDefault="00AD42E6" w:rsidP="00924DA7">
      <w:pPr>
        <w:rPr>
          <w:rFonts w:ascii="Arial" w:hAnsi="Arial" w:cs="Arial"/>
          <w:lang w:val="es-419"/>
        </w:rPr>
      </w:pPr>
      <w:r>
        <w:rPr>
          <w:noProof/>
        </w:rPr>
        <w:drawing>
          <wp:inline distT="0" distB="0" distL="0" distR="0" wp14:anchorId="293D07F1" wp14:editId="14D9DE0E">
            <wp:extent cx="6202116" cy="312420"/>
            <wp:effectExtent l="0" t="0" r="8255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 rotWithShape="1">
                    <a:blip r:embed="rId8"/>
                    <a:srcRect l="14487" t="41026" r="16796" b="52820"/>
                    <a:stretch/>
                  </pic:blipFill>
                  <pic:spPr bwMode="auto">
                    <a:xfrm>
                      <a:off x="0" y="0"/>
                      <a:ext cx="6219624" cy="313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B1DB0B" w14:textId="1D2D0566" w:rsidR="00B017D0" w:rsidRPr="00924DA7" w:rsidRDefault="00B017D0">
      <w:pPr>
        <w:rPr>
          <w:rFonts w:ascii="Arial" w:hAnsi="Arial" w:cs="Arial"/>
          <w:lang w:val="es-419"/>
        </w:rPr>
      </w:pPr>
    </w:p>
    <w:p w14:paraId="6334C9B5" w14:textId="7B2B12AC" w:rsidR="00B017D0" w:rsidRDefault="00B017D0">
      <w:pPr>
        <w:rPr>
          <w:lang w:val="es-419"/>
        </w:rPr>
      </w:pPr>
    </w:p>
    <w:p w14:paraId="3E783C3B" w14:textId="25AB8511" w:rsidR="00B017D0" w:rsidRDefault="00B017D0">
      <w:pPr>
        <w:rPr>
          <w:lang w:val="es-419"/>
        </w:rPr>
      </w:pPr>
    </w:p>
    <w:p w14:paraId="401CAAA7" w14:textId="26CB9B77" w:rsidR="00B017D0" w:rsidRDefault="00B017D0">
      <w:pPr>
        <w:rPr>
          <w:lang w:val="es-419"/>
        </w:rPr>
      </w:pPr>
    </w:p>
    <w:p w14:paraId="6C17F30D" w14:textId="6DD43D38" w:rsidR="00B017D0" w:rsidRDefault="00B017D0">
      <w:pPr>
        <w:rPr>
          <w:lang w:val="es-419"/>
        </w:rPr>
      </w:pPr>
    </w:p>
    <w:p w14:paraId="5AF723E8" w14:textId="039BB772" w:rsidR="00B017D0" w:rsidRPr="008268CD" w:rsidRDefault="00B017D0">
      <w:pPr>
        <w:rPr>
          <w:lang w:val="es-419"/>
        </w:rPr>
      </w:pPr>
    </w:p>
    <w:sectPr w:rsidR="00B017D0" w:rsidRPr="00826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D7067"/>
    <w:multiLevelType w:val="multilevel"/>
    <w:tmpl w:val="DFFC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4688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8CD"/>
    <w:rsid w:val="00221B3A"/>
    <w:rsid w:val="00262217"/>
    <w:rsid w:val="003824F9"/>
    <w:rsid w:val="00685E4F"/>
    <w:rsid w:val="0081514A"/>
    <w:rsid w:val="008268CD"/>
    <w:rsid w:val="00924DA7"/>
    <w:rsid w:val="00A564A8"/>
    <w:rsid w:val="00AD42E6"/>
    <w:rsid w:val="00AE683A"/>
    <w:rsid w:val="00B017D0"/>
    <w:rsid w:val="00D82A79"/>
    <w:rsid w:val="00E33D09"/>
    <w:rsid w:val="00F9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DB00A"/>
  <w15:chartTrackingRefBased/>
  <w15:docId w15:val="{C53BD9A1-6B80-4870-AEDE-B8352F0AF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1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6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Ruvalcaba</dc:creator>
  <cp:keywords/>
  <dc:description/>
  <cp:lastModifiedBy>Flavio Ruvalcaba</cp:lastModifiedBy>
  <cp:revision>4</cp:revision>
  <dcterms:created xsi:type="dcterms:W3CDTF">2022-04-21T17:15:00Z</dcterms:created>
  <dcterms:modified xsi:type="dcterms:W3CDTF">2022-04-26T15:14:00Z</dcterms:modified>
</cp:coreProperties>
</file>