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6207" w14:textId="77777777" w:rsidR="00466866" w:rsidRPr="00207CEB" w:rsidRDefault="00FA2548" w:rsidP="00834B3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/>
          <w:bCs/>
          <w:sz w:val="20"/>
          <w:szCs w:val="20"/>
        </w:rPr>
        <w:t>MODELO DE MEMORIAL TÉCNICO DESCRITIVO</w:t>
      </w:r>
    </w:p>
    <w:p w14:paraId="60855F69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77AA3A2C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5886B3ED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2B1745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2CCA4238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665B32C9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53B83E0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2F207DEC" w14:textId="4AA86160" w:rsidR="00466866" w:rsidRPr="00207CEB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 xml:space="preserve">MICROGERAÇÃO DISTRIBUÍDA UTILIZANDO UM SISTEMA SOLAR FOTOVOLTAICO DE </w:t>
      </w:r>
      <w:r w:rsidR="00834B31">
        <w:rPr>
          <w:rFonts w:ascii="Arial" w:hAnsi="Arial" w:cs="Arial"/>
          <w:b/>
          <w:sz w:val="20"/>
          <w:szCs w:val="20"/>
        </w:rPr>
        <w:t>4,5</w:t>
      </w:r>
      <w:r w:rsidRPr="00830EEC">
        <w:rPr>
          <w:rFonts w:ascii="Arial" w:hAnsi="Arial" w:cs="Arial"/>
          <w:b/>
          <w:sz w:val="20"/>
          <w:szCs w:val="20"/>
        </w:rPr>
        <w:t xml:space="preserve"> kW CONECTADO À REDE DE ENERGIA ELÉTRICA DE BAIXA TENSÃO EM 220</w:t>
      </w:r>
      <w:r w:rsidR="00834B31">
        <w:rPr>
          <w:rFonts w:ascii="Arial" w:hAnsi="Arial" w:cs="Arial"/>
          <w:b/>
          <w:sz w:val="20"/>
          <w:szCs w:val="20"/>
        </w:rPr>
        <w:t>/380</w:t>
      </w:r>
      <w:r w:rsidRPr="00830EEC">
        <w:rPr>
          <w:rFonts w:ascii="Arial" w:hAnsi="Arial" w:cs="Arial"/>
          <w:b/>
          <w:sz w:val="20"/>
          <w:szCs w:val="20"/>
        </w:rPr>
        <w:t xml:space="preserve"> V CARACTERIZADO COMO AUTOCONSUMO LOCAL</w:t>
      </w:r>
    </w:p>
    <w:p w14:paraId="0C8B8381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F40AB4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EF6A9B7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7D9A7CC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407208B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782965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CD8EAAC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4A57F51" w14:textId="79183905" w:rsidR="00735E24" w:rsidRPr="00207CEB" w:rsidRDefault="000F41AD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0F41AD">
        <w:rPr>
          <w:rFonts w:ascii="Arial" w:hAnsi="Arial" w:cs="Arial"/>
          <w:b/>
          <w:sz w:val="20"/>
          <w:szCs w:val="20"/>
        </w:rPr>
        <w:t>MIZAEL MATHEUS CARDOSO DA SILVA</w:t>
      </w:r>
      <w:r>
        <w:rPr>
          <w:rFonts w:ascii="Arial" w:hAnsi="Arial" w:cs="Arial"/>
          <w:b/>
          <w:sz w:val="20"/>
          <w:szCs w:val="20"/>
        </w:rPr>
        <w:br/>
      </w:r>
      <w:r w:rsidRPr="000F41AD">
        <w:rPr>
          <w:rFonts w:ascii="Arial" w:hAnsi="Arial" w:cs="Arial"/>
          <w:b/>
          <w:sz w:val="20"/>
          <w:szCs w:val="20"/>
        </w:rPr>
        <w:t>CPF: 016.312.311-03</w:t>
      </w:r>
      <w:r w:rsidR="00F83746">
        <w:rPr>
          <w:rFonts w:ascii="Arial" w:hAnsi="Arial" w:cs="Arial"/>
          <w:b/>
          <w:sz w:val="20"/>
          <w:szCs w:val="20"/>
        </w:rPr>
        <w:br/>
      </w:r>
    </w:p>
    <w:p w14:paraId="6C121BFE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DC8C9C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AF08292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7CE013E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026FECB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Iury Rodrigues Lopes de Assis</w:t>
      </w:r>
    </w:p>
    <w:p w14:paraId="730971CF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Técnico em Eletrotécnica</w:t>
      </w:r>
    </w:p>
    <w:p w14:paraId="06257D74" w14:textId="4C5FF7A7" w:rsidR="00466866" w:rsidRPr="00207CEB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Registro: 70886937124</w:t>
      </w:r>
    </w:p>
    <w:p w14:paraId="674A9145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2B404DF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F2B9BB4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701272E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5B2985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979CCA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7B1F0D8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E72BA0F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832924D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B6B4EEC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4EC3A7B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44E7A4A" w14:textId="77777777" w:rsidR="00830EEC" w:rsidRPr="00207CEB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264478F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Anápolis – GO</w:t>
      </w:r>
    </w:p>
    <w:p w14:paraId="164A79BB" w14:textId="0390B7D8" w:rsidR="00830EEC" w:rsidRDefault="00E16578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agosto</w:t>
      </w:r>
      <w:r w:rsidR="00830EEC" w:rsidRPr="00830EEC">
        <w:rPr>
          <w:rFonts w:ascii="Arial" w:hAnsi="Arial" w:cs="Arial"/>
          <w:b/>
          <w:sz w:val="20"/>
          <w:szCs w:val="20"/>
        </w:rPr>
        <w:t xml:space="preserve"> – 202</w:t>
      </w:r>
      <w:r w:rsidR="000F41AD">
        <w:rPr>
          <w:rFonts w:ascii="Arial" w:hAnsi="Arial" w:cs="Arial"/>
          <w:b/>
          <w:sz w:val="20"/>
          <w:szCs w:val="20"/>
        </w:rPr>
        <w:t>6</w:t>
      </w:r>
    </w:p>
    <w:p w14:paraId="4EBFDA33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Lista de Siglas e Abreviaturas (Atualizada e Organizada)</w:t>
      </w:r>
    </w:p>
    <w:p w14:paraId="3122C62C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Normas e Órgãos Reguladores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102"/>
      </w:tblGrid>
      <w:tr w:rsidR="00207CEB" w:rsidRPr="000A7591" w14:paraId="6ADD4870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19523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2CAD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18F4CE1E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30EDD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ABNT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051F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Associação Brasileira de Normas Técnicas</w:t>
            </w:r>
          </w:p>
        </w:tc>
      </w:tr>
      <w:tr w:rsidR="00207CEB" w:rsidRPr="000A7591" w14:paraId="5D6B5FA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940B8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ANEEL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AD71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Agência Nacional de Energia Elétrica</w:t>
            </w:r>
          </w:p>
        </w:tc>
      </w:tr>
      <w:tr w:rsidR="00207CEB" w:rsidRPr="000A7591" w14:paraId="193C4B3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1A4F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PRODIST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336D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Procedimentos de Distribuição</w:t>
            </w:r>
          </w:p>
        </w:tc>
      </w:tr>
      <w:tr w:rsidR="00207CEB" w:rsidRPr="000A7591" w14:paraId="03EBDF7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1D9CA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E695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Resolução Normativa</w:t>
            </w:r>
          </w:p>
        </w:tc>
      </w:tr>
      <w:tr w:rsidR="00207CEB" w:rsidRPr="000A7591" w14:paraId="124916E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E875D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D163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International</w:t>
            </w:r>
            <w:proofErr w:type="spellEnd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Electrotechnical</w:t>
            </w:r>
            <w:proofErr w:type="spellEnd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Commission</w:t>
            </w:r>
          </w:p>
        </w:tc>
      </w:tr>
    </w:tbl>
    <w:p w14:paraId="1900E2EE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Tensões e Correntes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258"/>
      </w:tblGrid>
      <w:tr w:rsidR="00207CEB" w:rsidRPr="000A7591" w14:paraId="1B698FD3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0E88B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FE6E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436FC93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BF40B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23C4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Baixa Tensão (220/127 V, 380/220 V)</w:t>
            </w:r>
          </w:p>
        </w:tc>
      </w:tr>
      <w:tr w:rsidR="00207CEB" w:rsidRPr="000A7591" w14:paraId="520FC51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87E14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A62D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Média Tensão (13.8 kV, 34.5 kV)</w:t>
            </w:r>
          </w:p>
        </w:tc>
      </w:tr>
      <w:tr w:rsidR="00207CEB" w:rsidRPr="000A7591" w14:paraId="4DB9201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084F5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92DA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Alternada</w:t>
            </w:r>
          </w:p>
        </w:tc>
      </w:tr>
      <w:tr w:rsidR="00207CEB" w:rsidRPr="000A7591" w14:paraId="2FD0B667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118DB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775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Contínua</w:t>
            </w:r>
          </w:p>
        </w:tc>
      </w:tr>
      <w:tr w:rsidR="00207CEB" w:rsidRPr="000A7591" w14:paraId="3DB2D1A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F25DB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3111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</w:t>
            </w:r>
          </w:p>
        </w:tc>
      </w:tr>
      <w:tr w:rsidR="00207CEB" w:rsidRPr="000A7591" w14:paraId="2F072431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21E6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1BB9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 do disjuntor de entrada (A)</w:t>
            </w:r>
          </w:p>
        </w:tc>
      </w:tr>
      <w:tr w:rsidR="00207CEB" w:rsidRPr="000A7591" w14:paraId="4A8E24C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044172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F7D7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de curto-circuito de módulo FV (A)</w:t>
            </w:r>
          </w:p>
        </w:tc>
      </w:tr>
      <w:tr w:rsidR="00207CEB" w:rsidRPr="000A7591" w14:paraId="55D4A4F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252C8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9E8C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nominal de atendimento (V)</w:t>
            </w:r>
          </w:p>
        </w:tc>
      </w:tr>
      <w:tr w:rsidR="00207CEB" w:rsidRPr="000A7591" w14:paraId="5194EEC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C95CD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A838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de circuito aberto de módulo FV (V)</w:t>
            </w:r>
          </w:p>
        </w:tc>
      </w:tr>
    </w:tbl>
    <w:p w14:paraId="5999BB49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Sistemas e Componentes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991"/>
      </w:tblGrid>
      <w:tr w:rsidR="00207CEB" w:rsidRPr="000A7591" w14:paraId="482BD4CB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B2BBA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6EC1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827897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8F50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2252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Supressor de Surto</w:t>
            </w:r>
          </w:p>
        </w:tc>
      </w:tr>
      <w:tr w:rsidR="00207CEB" w:rsidRPr="000A7591" w14:paraId="47278B2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D1FE6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8F97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de Seccionamento Visível</w:t>
            </w:r>
          </w:p>
        </w:tc>
      </w:tr>
      <w:tr w:rsidR="00207CEB" w:rsidRPr="000A7591" w14:paraId="1B2416F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2E642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8529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Pára-raio</w:t>
            </w:r>
            <w:proofErr w:type="spellEnd"/>
          </w:p>
        </w:tc>
      </w:tr>
      <w:tr w:rsidR="00207CEB" w:rsidRPr="000A7591" w14:paraId="10D7028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919B2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930E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de Proteção contra Descargas Atmosféricas</w:t>
            </w:r>
          </w:p>
        </w:tc>
      </w:tr>
      <w:tr w:rsidR="00207CEB" w:rsidRPr="000A7591" w14:paraId="0356AFA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9271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CCD8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Corrente</w:t>
            </w:r>
          </w:p>
        </w:tc>
      </w:tr>
      <w:tr w:rsidR="00207CEB" w:rsidRPr="000A7591" w14:paraId="18B7111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9C94A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0548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Potencial</w:t>
            </w:r>
          </w:p>
        </w:tc>
      </w:tr>
    </w:tbl>
    <w:p w14:paraId="4218521D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e Cargas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069"/>
      </w:tblGrid>
      <w:tr w:rsidR="00207CEB" w:rsidRPr="000A7591" w14:paraId="7F86A495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12EE7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2189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4AED58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64E3C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2958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Carga Instalada</w:t>
            </w:r>
          </w:p>
        </w:tc>
      </w:tr>
      <w:tr w:rsidR="00207CEB" w:rsidRPr="000A7591" w14:paraId="1F9CF44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425717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3C5E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Custo de Disponibilidade (30/50/100 kWh)</w:t>
            </w:r>
          </w:p>
        </w:tc>
      </w:tr>
      <w:tr w:rsidR="00207CEB" w:rsidRPr="000A7591" w14:paraId="28E3A4B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5355A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AB5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Fator de Potência</w:t>
            </w:r>
          </w:p>
        </w:tc>
      </w:tr>
      <w:tr w:rsidR="00207CEB" w:rsidRPr="000A7591" w14:paraId="49BAA8A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1ABD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9F7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Potência Disponibilizada para UC com GD</w:t>
            </w:r>
          </w:p>
        </w:tc>
      </w:tr>
      <w:tr w:rsidR="00207CEB" w:rsidRPr="000A7591" w14:paraId="25E3359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4CCA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B45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de Fases (1 ou √3)</w:t>
            </w:r>
          </w:p>
        </w:tc>
      </w:tr>
    </w:tbl>
    <w:p w14:paraId="188CCAB6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Solar Fotovoltaica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880"/>
      </w:tblGrid>
      <w:tr w:rsidR="00207CEB" w:rsidRPr="000A7591" w14:paraId="207A23A3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49799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9742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7C3A8BB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B5D66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EF952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Fotovoltaico</w:t>
            </w:r>
          </w:p>
        </w:tc>
      </w:tr>
      <w:tr w:rsidR="00207CEB" w:rsidRPr="000A7591" w14:paraId="34A10E6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0E669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3500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Geração Distribuída</w:t>
            </w:r>
          </w:p>
        </w:tc>
      </w:tr>
      <w:tr w:rsidR="00207CEB" w:rsidRPr="000A7591" w14:paraId="2DAFA7C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B26FA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MicroGD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2BC5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Microgeração Distribuída</w:t>
            </w:r>
          </w:p>
        </w:tc>
      </w:tr>
      <w:tr w:rsidR="00207CEB" w:rsidRPr="000A7591" w14:paraId="7DC9D99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C3444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HSP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FDF6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Horas de Sol Pleno</w:t>
            </w:r>
          </w:p>
        </w:tc>
      </w:tr>
      <w:tr w:rsidR="00207CEB" w:rsidRPr="000A7591" w14:paraId="1302F2A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AE578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049F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</w:t>
            </w:r>
          </w:p>
        </w:tc>
      </w:tr>
      <w:tr w:rsidR="00207CEB" w:rsidRPr="000A7591" w14:paraId="6ECFAE5E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23F40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5274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 Conectado à Rede</w:t>
            </w:r>
          </w:p>
        </w:tc>
      </w:tr>
      <w:tr w:rsidR="00207CEB" w:rsidRPr="000A7591" w14:paraId="11E4714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61507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kWp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9036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Quilowatt-pico</w:t>
            </w:r>
          </w:p>
        </w:tc>
      </w:tr>
    </w:tbl>
    <w:p w14:paraId="03DA184C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Quadros e Unidades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069"/>
      </w:tblGrid>
      <w:tr w:rsidR="00207CEB" w:rsidRPr="000A7591" w14:paraId="58606B57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2BFD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7CAE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9D39A2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2DE0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C317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Distribuição</w:t>
            </w:r>
          </w:p>
        </w:tc>
      </w:tr>
      <w:tr w:rsidR="00207CEB" w:rsidRPr="000A7591" w14:paraId="2331DE31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CD627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6838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Baixa Tensão</w:t>
            </w:r>
          </w:p>
        </w:tc>
      </w:tr>
      <w:tr w:rsidR="00207CEB" w:rsidRPr="000A7591" w14:paraId="7A4FE3E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5BE17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A4C5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 Consumidora</w:t>
            </w:r>
          </w:p>
        </w:tc>
      </w:tr>
    </w:tbl>
    <w:p w14:paraId="65E7BCA9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Georreferenciamento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313"/>
      </w:tblGrid>
      <w:tr w:rsidR="00207CEB" w:rsidRPr="000A7591" w14:paraId="45BB5F06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3D8DC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4610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CFB563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9515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206C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Universal Transversa de Mercator</w:t>
            </w:r>
          </w:p>
        </w:tc>
      </w:tr>
    </w:tbl>
    <w:p w14:paraId="012745F0" w14:textId="77777777" w:rsidR="003849BA" w:rsidRPr="00207CEB" w:rsidRDefault="003849BA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AB2C674" w14:textId="77777777" w:rsidR="004649D1" w:rsidRPr="00207CEB" w:rsidRDefault="00FA2548" w:rsidP="004649D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/>
          <w:bCs/>
          <w:sz w:val="20"/>
          <w:szCs w:val="20"/>
        </w:rPr>
        <w:t>SUMÁRIO</w:t>
      </w:r>
    </w:p>
    <w:p w14:paraId="177427D0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5E280312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3B707B25" w14:textId="6374B66F" w:rsidR="00F83746" w:rsidRDefault="00FA2548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207CEB">
        <w:rPr>
          <w:rFonts w:ascii="Arial" w:hAnsi="Arial" w:cs="Arial"/>
          <w:b/>
          <w:sz w:val="20"/>
          <w:szCs w:val="20"/>
        </w:rPr>
        <w:fldChar w:fldCharType="begin"/>
      </w:r>
      <w:r w:rsidRPr="00207CEB">
        <w:rPr>
          <w:rFonts w:ascii="Arial" w:hAnsi="Arial" w:cs="Arial"/>
          <w:b/>
          <w:sz w:val="20"/>
          <w:szCs w:val="20"/>
        </w:rPr>
        <w:instrText xml:space="preserve"> TOC \o "1-2" \u </w:instrText>
      </w:r>
      <w:r w:rsidRPr="00207CEB">
        <w:rPr>
          <w:rFonts w:ascii="Arial" w:hAnsi="Arial" w:cs="Arial"/>
          <w:b/>
          <w:sz w:val="20"/>
          <w:szCs w:val="20"/>
        </w:rPr>
        <w:fldChar w:fldCharType="separate"/>
      </w:r>
      <w:r w:rsidR="00F83746" w:rsidRPr="00431378">
        <w:rPr>
          <w:rFonts w:ascii="Arial" w:hAnsi="Arial" w:cs="Arial"/>
          <w:b/>
          <w:bCs/>
          <w:noProof/>
        </w:rPr>
        <w:t>1.</w:t>
      </w:r>
      <w:r w:rsidR="00F83746"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F83746" w:rsidRPr="00431378">
        <w:rPr>
          <w:rFonts w:ascii="Arial" w:hAnsi="Arial" w:cs="Arial"/>
          <w:b/>
          <w:bCs/>
          <w:noProof/>
        </w:rPr>
        <w:t>OBJETIVO</w:t>
      </w:r>
      <w:r w:rsidR="00F83746">
        <w:rPr>
          <w:noProof/>
        </w:rPr>
        <w:tab/>
      </w:r>
      <w:r w:rsidR="00F83746">
        <w:rPr>
          <w:noProof/>
        </w:rPr>
        <w:fldChar w:fldCharType="begin"/>
      </w:r>
      <w:r w:rsidR="00F83746">
        <w:rPr>
          <w:noProof/>
        </w:rPr>
        <w:instrText xml:space="preserve"> PAGEREF _Toc201856018 \h </w:instrText>
      </w:r>
      <w:r w:rsidR="00F83746">
        <w:rPr>
          <w:noProof/>
        </w:rPr>
      </w:r>
      <w:r w:rsidR="00F83746">
        <w:rPr>
          <w:noProof/>
        </w:rPr>
        <w:fldChar w:fldCharType="separate"/>
      </w:r>
      <w:r w:rsidR="007F40CC">
        <w:rPr>
          <w:noProof/>
        </w:rPr>
        <w:t>7</w:t>
      </w:r>
      <w:r w:rsidR="00F83746">
        <w:rPr>
          <w:noProof/>
        </w:rPr>
        <w:fldChar w:fldCharType="end"/>
      </w:r>
    </w:p>
    <w:p w14:paraId="653107D7" w14:textId="62F80EF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_Toc201856019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8</w:t>
      </w:r>
      <w:r>
        <w:rPr>
          <w:noProof/>
        </w:rPr>
        <w:fldChar w:fldCharType="end"/>
      </w:r>
    </w:p>
    <w:p w14:paraId="2506B54C" w14:textId="4B837081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8</w:t>
      </w:r>
      <w:r>
        <w:rPr>
          <w:noProof/>
        </w:rPr>
        <w:fldChar w:fldCharType="end"/>
      </w:r>
    </w:p>
    <w:p w14:paraId="0D65F78F" w14:textId="205313C8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eastAsia="Times New Roman" w:hAnsi="Arial" w:cs="Arial"/>
          <w:b/>
          <w:bCs/>
          <w:noProof/>
          <w:color w:val="404040"/>
          <w:lang w:eastAsia="pt-BR"/>
        </w:rPr>
        <w:t>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9</w:t>
      </w:r>
      <w:r>
        <w:rPr>
          <w:noProof/>
        </w:rPr>
        <w:fldChar w:fldCharType="end"/>
      </w:r>
    </w:p>
    <w:p w14:paraId="1BD6DF5A" w14:textId="33C2A0D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_Toc201856022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1D432E3A" w14:textId="793DD49B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_Toc201856023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35513931" w14:textId="5BDDCEC9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_Toc201856024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080BE9A4" w14:textId="707D2C95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CÁLCULO DA POTÊNCIA DISPONIBILIZADA (PD)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_Toc201856025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11</w:t>
      </w:r>
      <w:r>
        <w:rPr>
          <w:noProof/>
        </w:rPr>
        <w:fldChar w:fldCharType="end"/>
      </w:r>
    </w:p>
    <w:p w14:paraId="4C0EEE14" w14:textId="408D33B4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CÁLCULO DA POTÊNCIA DISPONIBILIZADA (PD)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_Toc201856026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11</w:t>
      </w:r>
      <w:r>
        <w:rPr>
          <w:noProof/>
        </w:rPr>
        <w:fldChar w:fldCharType="end"/>
      </w:r>
    </w:p>
    <w:p w14:paraId="73D04343" w14:textId="5D2F71EC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OBSERVAÇÕES ADICIONAIS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_Toc201856027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12</w:t>
      </w:r>
      <w:r>
        <w:rPr>
          <w:noProof/>
        </w:rPr>
        <w:fldChar w:fldCharType="end"/>
      </w:r>
    </w:p>
    <w:p w14:paraId="17B164EB" w14:textId="2591552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_Toc201856028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13</w:t>
      </w:r>
      <w:r>
        <w:rPr>
          <w:noProof/>
        </w:rPr>
        <w:fldChar w:fldCharType="end"/>
      </w:r>
    </w:p>
    <w:p w14:paraId="0B793D5A" w14:textId="680A6E5E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5.7.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Aterramento: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13</w:t>
      </w:r>
      <w:r>
        <w:rPr>
          <w:noProof/>
        </w:rPr>
        <w:fldChar w:fldCharType="end"/>
      </w:r>
    </w:p>
    <w:p w14:paraId="45335F17" w14:textId="6BE129CA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14</w:t>
      </w:r>
      <w:r>
        <w:rPr>
          <w:noProof/>
        </w:rPr>
        <w:fldChar w:fldCharType="end"/>
      </w:r>
    </w:p>
    <w:p w14:paraId="5ED3D470" w14:textId="6CB1880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14</w:t>
      </w:r>
      <w:r>
        <w:rPr>
          <w:noProof/>
        </w:rPr>
        <w:fldChar w:fldCharType="end"/>
      </w:r>
    </w:p>
    <w:p w14:paraId="7F89B9C8" w14:textId="65EBB44D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3. DIMENSIONAMENTO DO INVERSOR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_Toc201856032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15</w:t>
      </w:r>
      <w:r>
        <w:rPr>
          <w:noProof/>
        </w:rPr>
        <w:fldChar w:fldCharType="end"/>
      </w:r>
    </w:p>
    <w:p w14:paraId="61A9197A" w14:textId="6B23A066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_Toc201856033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F4345D9" w14:textId="72BC213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_Toc201856034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42DB5838" w14:textId="073099A5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. 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_Toc201856035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73D433A2" w14:textId="3456A52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Dispositivo de seccionamento visível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_Toc201856036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ECDBF25" w14:textId="634D07B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_Toc201856037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62ABA7F" w14:textId="5CFB3022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Características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_Toc201856038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50415BA0" w14:textId="5D9E09F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Detalhes Técnicos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7664D985" w14:textId="219AC46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7.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_Toc201856040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15F9BFB3" w14:textId="20B1C70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8.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_Toc201856041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18</w:t>
      </w:r>
      <w:r>
        <w:rPr>
          <w:noProof/>
        </w:rPr>
        <w:fldChar w:fldCharType="end"/>
      </w:r>
    </w:p>
    <w:p w14:paraId="5A6125B5" w14:textId="3763FB96" w:rsidR="00E16578" w:rsidRDefault="00FA254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207CEB">
        <w:rPr>
          <w:rFonts w:ascii="Arial" w:hAnsi="Arial" w:cs="Arial"/>
          <w:b/>
          <w:sz w:val="20"/>
          <w:szCs w:val="20"/>
        </w:rPr>
        <w:fldChar w:fldCharType="end"/>
      </w:r>
    </w:p>
    <w:p w14:paraId="11B77759" w14:textId="77777777" w:rsidR="00E16578" w:rsidRDefault="00E1657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C092F2E" w14:textId="77777777" w:rsidR="004649D1" w:rsidRPr="00207CEB" w:rsidRDefault="004649D1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17720D80" w14:textId="77777777" w:rsidR="00466866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01856018"/>
      <w:r w:rsidRPr="00207CEB">
        <w:rPr>
          <w:rFonts w:ascii="Arial" w:hAnsi="Arial" w:cs="Arial"/>
          <w:b/>
          <w:bCs/>
          <w:sz w:val="20"/>
          <w:szCs w:val="20"/>
        </w:rPr>
        <w:t>OBJETIVO</w:t>
      </w:r>
      <w:bookmarkEnd w:id="0"/>
    </w:p>
    <w:p w14:paraId="49AD1BA6" w14:textId="1FA433EB" w:rsidR="00733CEE" w:rsidRDefault="00733CEE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733CEE">
        <w:rPr>
          <w:rFonts w:ascii="Arial" w:hAnsi="Arial" w:cs="Arial"/>
          <w:sz w:val="20"/>
          <w:szCs w:val="20"/>
        </w:rPr>
        <w:t xml:space="preserve">O presente memorial técnico descritivo tem como objetivo apresentar uma metodologia utilizada para elaboração e apresentação à Equatorial Energia , dos documentos mínimos necessários, em conformidade com a REN 482, com o PRODIST Módulo 3 seção 3.7, com a NT.020 e com as normas nacionais (ABNT) ou internacionais (europeia e americana), para SOLICITAÇÃO DO PARECER DE ACESSO de um sistema de microgeração conectado à rede de distribuição de energia elétrica através SOLAR FOTOVOLTAICO de </w:t>
      </w:r>
      <w:r w:rsidR="000F41AD">
        <w:rPr>
          <w:rFonts w:ascii="Arial" w:hAnsi="Arial" w:cs="Arial"/>
          <w:sz w:val="20"/>
          <w:szCs w:val="20"/>
        </w:rPr>
        <w:t>4,5</w:t>
      </w:r>
      <w:r w:rsidRPr="00733CEE">
        <w:rPr>
          <w:rFonts w:ascii="Arial" w:hAnsi="Arial" w:cs="Arial"/>
          <w:sz w:val="20"/>
          <w:szCs w:val="20"/>
        </w:rPr>
        <w:t xml:space="preserve"> kW , composto por </w:t>
      </w:r>
      <w:r w:rsidR="000F41AD">
        <w:rPr>
          <w:rFonts w:ascii="Arial" w:hAnsi="Arial" w:cs="Arial"/>
          <w:sz w:val="20"/>
          <w:szCs w:val="20"/>
        </w:rPr>
        <w:t>8</w:t>
      </w:r>
      <w:r w:rsidRPr="00733CEE">
        <w:rPr>
          <w:rFonts w:ascii="Arial" w:hAnsi="Arial" w:cs="Arial"/>
          <w:sz w:val="20"/>
          <w:szCs w:val="20"/>
        </w:rPr>
        <w:t xml:space="preserve"> módulos fotovoltaicos e </w:t>
      </w:r>
      <w:r w:rsidR="000F41AD">
        <w:rPr>
          <w:rFonts w:ascii="Arial" w:hAnsi="Arial" w:cs="Arial"/>
          <w:sz w:val="20"/>
          <w:szCs w:val="20"/>
        </w:rPr>
        <w:t>2</w:t>
      </w:r>
      <w:r w:rsidRPr="00733CE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3CEE">
        <w:rPr>
          <w:rFonts w:ascii="Arial" w:hAnsi="Arial" w:cs="Arial"/>
          <w:sz w:val="20"/>
          <w:szCs w:val="20"/>
        </w:rPr>
        <w:t>microinversores</w:t>
      </w:r>
      <w:proofErr w:type="spellEnd"/>
      <w:r w:rsidRPr="00733CEE">
        <w:rPr>
          <w:rFonts w:ascii="Arial" w:hAnsi="Arial" w:cs="Arial"/>
          <w:sz w:val="20"/>
          <w:szCs w:val="20"/>
        </w:rPr>
        <w:t xml:space="preserve"> , caracterizado como autoconsumo local .</w:t>
      </w:r>
    </w:p>
    <w:p w14:paraId="02A53FBA" w14:textId="77777777" w:rsidR="00C51499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01856019"/>
      <w:r w:rsidRPr="00207CEB">
        <w:rPr>
          <w:rFonts w:ascii="Arial" w:hAnsi="Arial" w:cs="Arial"/>
          <w:b/>
          <w:bCs/>
          <w:sz w:val="20"/>
          <w:szCs w:val="20"/>
        </w:rPr>
        <w:t>REFERÊNCIA</w:t>
      </w:r>
      <w:r w:rsidR="009B5AA1" w:rsidRPr="00207CEB">
        <w:rPr>
          <w:rFonts w:ascii="Arial" w:hAnsi="Arial" w:cs="Arial"/>
          <w:b/>
          <w:bCs/>
          <w:sz w:val="20"/>
          <w:szCs w:val="20"/>
        </w:rPr>
        <w:t>S</w:t>
      </w:r>
      <w:r w:rsidRPr="00207CEB">
        <w:rPr>
          <w:rFonts w:ascii="Arial" w:hAnsi="Arial" w:cs="Arial"/>
          <w:b/>
          <w:bCs/>
          <w:sz w:val="20"/>
          <w:szCs w:val="20"/>
        </w:rPr>
        <w:t xml:space="preserve"> NORMATIVAS</w:t>
      </w:r>
      <w:r w:rsidR="004B5940" w:rsidRPr="00207CEB">
        <w:rPr>
          <w:rFonts w:ascii="Arial" w:hAnsi="Arial" w:cs="Arial"/>
          <w:b/>
          <w:bCs/>
          <w:sz w:val="20"/>
          <w:szCs w:val="20"/>
        </w:rPr>
        <w:t xml:space="preserve"> E REGULATÓRIA</w:t>
      </w:r>
      <w:bookmarkEnd w:id="1"/>
    </w:p>
    <w:p w14:paraId="188A6C88" w14:textId="77777777" w:rsidR="00C51499" w:rsidRPr="00207CEB" w:rsidRDefault="00FA254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Para elaboração deste </w:t>
      </w:r>
      <w:r w:rsidR="000A2015" w:rsidRPr="00207CEB">
        <w:rPr>
          <w:rFonts w:ascii="Arial" w:hAnsi="Arial" w:cs="Arial"/>
          <w:sz w:val="20"/>
          <w:szCs w:val="20"/>
        </w:rPr>
        <w:t xml:space="preserve">memorial </w:t>
      </w:r>
      <w:r w:rsidRPr="00207CEB">
        <w:rPr>
          <w:rFonts w:ascii="Arial" w:hAnsi="Arial" w:cs="Arial"/>
          <w:sz w:val="20"/>
          <w:szCs w:val="20"/>
        </w:rPr>
        <w:t>técnico</w:t>
      </w:r>
      <w:r w:rsidR="000A2015" w:rsidRPr="00207CEB">
        <w:rPr>
          <w:rFonts w:ascii="Arial" w:hAnsi="Arial" w:cs="Arial"/>
          <w:sz w:val="20"/>
          <w:szCs w:val="20"/>
        </w:rPr>
        <w:t xml:space="preserve"> descritivo</w:t>
      </w:r>
      <w:r w:rsidRPr="00207CEB">
        <w:rPr>
          <w:rFonts w:ascii="Arial" w:hAnsi="Arial" w:cs="Arial"/>
          <w:sz w:val="20"/>
          <w:szCs w:val="20"/>
        </w:rPr>
        <w:t xml:space="preserve">, no âmbito da área de concessão </w:t>
      </w:r>
      <w:r w:rsidR="003B6873" w:rsidRPr="00207CEB">
        <w:rPr>
          <w:rFonts w:ascii="Arial" w:hAnsi="Arial" w:cs="Arial"/>
          <w:sz w:val="20"/>
          <w:szCs w:val="20"/>
        </w:rPr>
        <w:t>do estado de</w:t>
      </w:r>
      <w:r w:rsidR="00F86F88" w:rsidRPr="00207CEB">
        <w:rPr>
          <w:rFonts w:ascii="Arial" w:hAnsi="Arial" w:cs="Arial"/>
          <w:sz w:val="20"/>
          <w:szCs w:val="20"/>
        </w:rPr>
        <w:t xml:space="preserve"> </w:t>
      </w:r>
      <w:r w:rsidR="003B6873" w:rsidRPr="00207CEB">
        <w:rPr>
          <w:rFonts w:ascii="Arial" w:hAnsi="Arial" w:cs="Arial"/>
          <w:sz w:val="20"/>
          <w:szCs w:val="20"/>
        </w:rPr>
        <w:t>(o) [</w:t>
      </w:r>
      <w:r w:rsidR="00FC1731" w:rsidRPr="00207CEB">
        <w:rPr>
          <w:rFonts w:ascii="Arial" w:hAnsi="Arial" w:cs="Arial"/>
          <w:b/>
          <w:sz w:val="20"/>
          <w:szCs w:val="20"/>
        </w:rPr>
        <w:t>Goiás</w:t>
      </w:r>
      <w:r w:rsidR="003B6873" w:rsidRPr="00207CEB">
        <w:rPr>
          <w:rFonts w:ascii="Arial" w:hAnsi="Arial" w:cs="Arial"/>
          <w:sz w:val="20"/>
          <w:szCs w:val="20"/>
        </w:rPr>
        <w:t xml:space="preserve">] </w:t>
      </w:r>
      <w:r w:rsidRPr="00207CEB">
        <w:rPr>
          <w:rFonts w:ascii="Arial" w:hAnsi="Arial" w:cs="Arial"/>
          <w:sz w:val="20"/>
          <w:szCs w:val="20"/>
        </w:rPr>
        <w:t>foram utilizadas as normas e resoluções</w:t>
      </w:r>
      <w:r w:rsidR="006724BE" w:rsidRPr="00207CEB">
        <w:rPr>
          <w:rFonts w:ascii="Arial" w:hAnsi="Arial" w:cs="Arial"/>
          <w:sz w:val="20"/>
          <w:szCs w:val="20"/>
        </w:rPr>
        <w:t>, nas respectivas revisões vigentes</w:t>
      </w:r>
      <w:r w:rsidRPr="00207CEB">
        <w:rPr>
          <w:rFonts w:ascii="Arial" w:hAnsi="Arial" w:cs="Arial"/>
          <w:sz w:val="20"/>
          <w:szCs w:val="20"/>
        </w:rPr>
        <w:t>, conforme descritas abaixo:</w:t>
      </w:r>
    </w:p>
    <w:p w14:paraId="11726C76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5410: Instalações Elétricas de Baixa Tensão.</w:t>
      </w:r>
    </w:p>
    <w:p w14:paraId="6DB7A72F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10899: Energia Solar Fotovoltaica – Terminologia.</w:t>
      </w:r>
    </w:p>
    <w:p w14:paraId="39959861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11704: Sistemas Fotovoltaicos – Classificação.</w:t>
      </w:r>
    </w:p>
    <w:p w14:paraId="3B03A711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ABNT </w:t>
      </w:r>
      <w:r w:rsidR="00257FF9" w:rsidRPr="00207CEB">
        <w:rPr>
          <w:rFonts w:ascii="Arial" w:hAnsi="Arial" w:cs="Arial"/>
          <w:sz w:val="20"/>
          <w:szCs w:val="20"/>
        </w:rPr>
        <w:t>NBR 16149</w:t>
      </w:r>
      <w:r w:rsidRPr="00207CEB">
        <w:rPr>
          <w:rFonts w:ascii="Arial" w:hAnsi="Arial" w:cs="Arial"/>
          <w:sz w:val="20"/>
          <w:szCs w:val="20"/>
        </w:rPr>
        <w:t xml:space="preserve">: Sistemas fotovoltaicos (FV) </w:t>
      </w:r>
      <w:r w:rsidR="000A2015" w:rsidRPr="00207CEB">
        <w:rPr>
          <w:rFonts w:ascii="Arial" w:hAnsi="Arial" w:cs="Arial"/>
          <w:sz w:val="20"/>
          <w:szCs w:val="20"/>
        </w:rPr>
        <w:t>–</w:t>
      </w:r>
      <w:r w:rsidRPr="00207CEB">
        <w:rPr>
          <w:rFonts w:ascii="Arial" w:hAnsi="Arial" w:cs="Arial"/>
          <w:sz w:val="20"/>
          <w:szCs w:val="20"/>
        </w:rPr>
        <w:t xml:space="preserve"> Características</w:t>
      </w:r>
      <w:r w:rsidR="000A2015" w:rsidRPr="00207CEB">
        <w:rPr>
          <w:rFonts w:ascii="Arial" w:hAnsi="Arial" w:cs="Arial"/>
          <w:sz w:val="20"/>
          <w:szCs w:val="20"/>
        </w:rPr>
        <w:t xml:space="preserve"> </w:t>
      </w:r>
      <w:r w:rsidRPr="00207CEB">
        <w:rPr>
          <w:rFonts w:ascii="Arial" w:hAnsi="Arial" w:cs="Arial"/>
          <w:sz w:val="20"/>
          <w:szCs w:val="20"/>
        </w:rPr>
        <w:t>da interface de conexão com a rede elétrica de distribuição.</w:t>
      </w:r>
    </w:p>
    <w:p w14:paraId="162D0B40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14:paraId="59154215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ABNT NBR IEC 62116: Procedimento de Ensaio de </w:t>
      </w:r>
      <w:proofErr w:type="spellStart"/>
      <w:r w:rsidRPr="00207CEB">
        <w:rPr>
          <w:rFonts w:ascii="Arial" w:hAnsi="Arial" w:cs="Arial"/>
          <w:sz w:val="20"/>
          <w:szCs w:val="20"/>
        </w:rPr>
        <w:t>Anti-ilhamento</w:t>
      </w:r>
      <w:proofErr w:type="spellEnd"/>
      <w:r w:rsidRPr="00207CEB">
        <w:rPr>
          <w:rFonts w:ascii="Arial" w:hAnsi="Arial" w:cs="Arial"/>
          <w:sz w:val="20"/>
          <w:szCs w:val="20"/>
        </w:rPr>
        <w:t xml:space="preserve"> para Inversores de Sistemas Fotovoltaicos Conectados à Rede Elétrica.</w:t>
      </w:r>
    </w:p>
    <w:p w14:paraId="1F950370" w14:textId="77777777" w:rsidR="006724B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="00376AD8" w:rsidRPr="00207CEB">
        <w:rPr>
          <w:rFonts w:ascii="Arial" w:hAnsi="Arial" w:cs="Arial"/>
          <w:sz w:val="20"/>
          <w:szCs w:val="20"/>
        </w:rPr>
        <w:t>020.</w:t>
      </w:r>
      <w:r w:rsidRPr="00207CEB">
        <w:rPr>
          <w:rFonts w:ascii="Arial" w:hAnsi="Arial" w:cs="Arial"/>
          <w:sz w:val="20"/>
          <w:szCs w:val="20"/>
        </w:rPr>
        <w:t>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</w:t>
      </w:r>
      <w:r w:rsidR="00C7286E" w:rsidRPr="00207CEB">
        <w:rPr>
          <w:rFonts w:ascii="Arial" w:hAnsi="Arial" w:cs="Arial"/>
          <w:sz w:val="20"/>
          <w:szCs w:val="20"/>
        </w:rPr>
        <w:t xml:space="preserve"> – Conexão de Microgeração Distribuída ao Sistema de Baixa Tensão</w:t>
      </w:r>
      <w:r w:rsidR="006B734E" w:rsidRPr="00207CEB">
        <w:rPr>
          <w:rFonts w:ascii="Arial" w:hAnsi="Arial" w:cs="Arial"/>
          <w:sz w:val="20"/>
          <w:szCs w:val="20"/>
        </w:rPr>
        <w:t>.</w:t>
      </w:r>
    </w:p>
    <w:p w14:paraId="32B19111" w14:textId="77777777" w:rsidR="00C5143F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NT.00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Pr="00207CEB">
        <w:rPr>
          <w:rFonts w:ascii="Arial" w:hAnsi="Arial" w:cs="Arial"/>
          <w:sz w:val="20"/>
          <w:szCs w:val="20"/>
        </w:rPr>
        <w:t>1.EQTL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</w:t>
      </w:r>
      <w:r w:rsidR="003E5285" w:rsidRPr="00207CEB">
        <w:rPr>
          <w:rFonts w:ascii="Arial" w:hAnsi="Arial" w:cs="Arial"/>
          <w:sz w:val="20"/>
          <w:szCs w:val="20"/>
        </w:rPr>
        <w:t xml:space="preserve"> – Fornecimento de Energia Elétrica em </w:t>
      </w:r>
      <w:r w:rsidRPr="00207CEB">
        <w:rPr>
          <w:rFonts w:ascii="Arial" w:hAnsi="Arial" w:cs="Arial"/>
          <w:sz w:val="20"/>
          <w:szCs w:val="20"/>
        </w:rPr>
        <w:t>Baixa Tensão</w:t>
      </w:r>
      <w:r w:rsidR="000A2015" w:rsidRPr="00207CEB">
        <w:rPr>
          <w:rFonts w:ascii="Arial" w:hAnsi="Arial" w:cs="Arial"/>
          <w:sz w:val="20"/>
          <w:szCs w:val="20"/>
        </w:rPr>
        <w:t>.</w:t>
      </w:r>
    </w:p>
    <w:p w14:paraId="6117078D" w14:textId="77777777" w:rsidR="00CA6AE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NT.0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Pr="00207CEB">
        <w:rPr>
          <w:rFonts w:ascii="Arial" w:hAnsi="Arial" w:cs="Arial"/>
          <w:sz w:val="20"/>
          <w:szCs w:val="20"/>
        </w:rPr>
        <w:t>30.EQTL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 - Padrões Construtivos de Caixas de Medição e Proteção.</w:t>
      </w:r>
    </w:p>
    <w:p w14:paraId="4B8985E9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 w:rsidRPr="00207CEB">
        <w:rPr>
          <w:rFonts w:ascii="Arial" w:hAnsi="Arial" w:cs="Arial"/>
          <w:sz w:val="20"/>
          <w:szCs w:val="20"/>
        </w:rPr>
        <w:t>Conexão</w:t>
      </w:r>
      <w:r w:rsidRPr="00207CEB">
        <w:rPr>
          <w:rFonts w:ascii="Arial" w:hAnsi="Arial" w:cs="Arial"/>
          <w:sz w:val="20"/>
          <w:szCs w:val="20"/>
        </w:rPr>
        <w:t xml:space="preserve"> ao Sistema de</w:t>
      </w:r>
      <w:r w:rsidR="003037FC" w:rsidRPr="00207CEB">
        <w:rPr>
          <w:rFonts w:ascii="Arial" w:hAnsi="Arial" w:cs="Arial"/>
          <w:sz w:val="20"/>
          <w:szCs w:val="20"/>
        </w:rPr>
        <w:t xml:space="preserve"> Distribuição de Energia Elétrica.</w:t>
      </w:r>
    </w:p>
    <w:p w14:paraId="75E325BD" w14:textId="77777777" w:rsidR="00C5149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ANEEL Resolução Normativa nº </w:t>
      </w:r>
      <w:r w:rsidR="003037FC" w:rsidRPr="00207CEB">
        <w:rPr>
          <w:rFonts w:ascii="Arial" w:hAnsi="Arial" w:cs="Arial"/>
          <w:sz w:val="20"/>
          <w:szCs w:val="20"/>
        </w:rPr>
        <w:t>1000, de 07</w:t>
      </w:r>
      <w:r w:rsidRPr="00207CEB">
        <w:rPr>
          <w:rFonts w:ascii="Arial" w:hAnsi="Arial" w:cs="Arial"/>
          <w:sz w:val="20"/>
          <w:szCs w:val="20"/>
        </w:rPr>
        <w:t xml:space="preserve"> de </w:t>
      </w:r>
      <w:r w:rsidR="003037FC" w:rsidRPr="00207CEB">
        <w:rPr>
          <w:rFonts w:ascii="Arial" w:hAnsi="Arial" w:cs="Arial"/>
          <w:sz w:val="20"/>
          <w:szCs w:val="20"/>
        </w:rPr>
        <w:t>dez</w:t>
      </w:r>
      <w:r w:rsidRPr="00207CEB">
        <w:rPr>
          <w:rFonts w:ascii="Arial" w:hAnsi="Arial" w:cs="Arial"/>
          <w:sz w:val="20"/>
          <w:szCs w:val="20"/>
        </w:rPr>
        <w:t>embro de 20</w:t>
      </w:r>
      <w:r w:rsidR="003037FC" w:rsidRPr="00207CEB">
        <w:rPr>
          <w:rFonts w:ascii="Arial" w:hAnsi="Arial" w:cs="Arial"/>
          <w:sz w:val="20"/>
          <w:szCs w:val="20"/>
        </w:rPr>
        <w:t>21</w:t>
      </w:r>
      <w:r w:rsidRPr="00207CEB">
        <w:rPr>
          <w:rFonts w:ascii="Arial" w:hAnsi="Arial" w:cs="Arial"/>
          <w:sz w:val="20"/>
          <w:szCs w:val="20"/>
        </w:rPr>
        <w:t xml:space="preserve">, que estabelece as </w:t>
      </w:r>
      <w:r w:rsidR="003037FC" w:rsidRPr="00207CEB">
        <w:rPr>
          <w:rFonts w:ascii="Arial" w:hAnsi="Arial" w:cs="Arial"/>
          <w:sz w:val="20"/>
          <w:szCs w:val="20"/>
        </w:rPr>
        <w:t>regras de prestação do serviço público de distribuição de energia elétrica.</w:t>
      </w:r>
    </w:p>
    <w:p w14:paraId="262BCBA8" w14:textId="77777777" w:rsidR="003F49D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0"/>
          <w:szCs w:val="20"/>
          <w:lang w:val="en-US"/>
        </w:rPr>
        <w:t xml:space="preserve">IEC 61727 </w:t>
      </w:r>
      <w:r w:rsidRPr="00207CEB">
        <w:rPr>
          <w:rFonts w:ascii="Arial" w:hAnsi="Arial"/>
          <w:sz w:val="20"/>
          <w:szCs w:val="20"/>
          <w:lang w:val="en-US"/>
        </w:rPr>
        <w:t>Photovoltaic (PV) Systems - Characteristics of the Utility Interface</w:t>
      </w:r>
    </w:p>
    <w:p w14:paraId="7930B994" w14:textId="77777777" w:rsidR="003F49DE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14:paraId="74493D1A" w14:textId="77777777" w:rsid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09A7EA1" w14:textId="77777777" w:rsidR="00E16578" w:rsidRP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CA6AF72" w14:textId="77777777" w:rsidR="000A1CC7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" w:name="_Toc201856020"/>
      <w:r w:rsidRPr="00207CEB">
        <w:rPr>
          <w:rFonts w:ascii="Arial" w:hAnsi="Arial" w:cs="Arial"/>
          <w:b/>
          <w:bCs/>
          <w:sz w:val="20"/>
          <w:szCs w:val="20"/>
        </w:rPr>
        <w:lastRenderedPageBreak/>
        <w:t>DADOS DA UNIDADE CONSUMIDORA</w:t>
      </w:r>
      <w:bookmarkEnd w:id="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5F7F4C" w:rsidRPr="00E07F1A" w14:paraId="7941F81F" w14:textId="77777777" w:rsidTr="00C3425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7AAC35" w14:textId="719BD409" w:rsidR="005F7F4C" w:rsidRPr="00E07F1A" w:rsidRDefault="005F7F4C" w:rsidP="005F7F4C">
            <w:pPr>
              <w:rPr>
                <w:rFonts w:ascii="Arial" w:hAnsi="Arial" w:cs="Arial"/>
                <w:sz w:val="20"/>
                <w:szCs w:val="20"/>
              </w:rPr>
            </w:pPr>
            <w:r w:rsidRPr="00DA2964">
              <w:t xml:space="preserve">Número da Conta Contrato: </w:t>
            </w:r>
            <w:r w:rsidR="000F41AD" w:rsidRPr="000F41AD">
              <w:t>4.275.682.012-90</w:t>
            </w:r>
          </w:p>
        </w:tc>
      </w:tr>
      <w:tr w:rsidR="005F7F4C" w:rsidRPr="00207CEB" w14:paraId="56B6C6D6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D8A722" w14:textId="4B85EF52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Classe: Residencial</w:t>
            </w:r>
          </w:p>
        </w:tc>
      </w:tr>
      <w:tr w:rsidR="005F7F4C" w:rsidRPr="00207CEB" w14:paraId="0A326F85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F6D456" w14:textId="69A37750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Nome do Titular da CC: </w:t>
            </w:r>
            <w:r w:rsidR="000F41AD" w:rsidRPr="000F41AD">
              <w:t>MIZAEL MATHEUS CARDOSO DA SILVA</w:t>
            </w:r>
          </w:p>
        </w:tc>
      </w:tr>
      <w:tr w:rsidR="005F7F4C" w:rsidRPr="00207CEB" w14:paraId="01FC8480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ECF551" w14:textId="00BB2C39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Endereço Completo: </w:t>
            </w:r>
            <w:r w:rsidR="000F41AD" w:rsidRPr="000F41AD">
              <w:t>RUA CJ-5, Q. 11, L. 14, S/N</w:t>
            </w:r>
            <w:r w:rsidRPr="00DA2964">
              <w:t>,</w:t>
            </w:r>
            <w:r w:rsidR="00B322F0">
              <w:t xml:space="preserve"> </w:t>
            </w:r>
            <w:r w:rsidR="00B322F0" w:rsidRPr="00B322F0">
              <w:t>RESIDENCIAL CAMPOS DO JORDAO</w:t>
            </w:r>
            <w:r w:rsidR="00B322F0">
              <w:t>,</w:t>
            </w:r>
            <w:r w:rsidRPr="00DA2964">
              <w:t xml:space="preserve"> ANÁPOLIS/GO</w:t>
            </w:r>
          </w:p>
        </w:tc>
      </w:tr>
      <w:tr w:rsidR="005F7F4C" w:rsidRPr="00207CEB" w14:paraId="1345944A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73CCFC" w14:textId="4D860573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Número de identificação do poste e/ou transformador mais próximo: Ilegível</w:t>
            </w:r>
          </w:p>
        </w:tc>
      </w:tr>
      <w:tr w:rsidR="005F7F4C" w:rsidRPr="00207CEB" w14:paraId="6B3D7713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569972" w14:textId="7A86244D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Coordenadas </w:t>
            </w:r>
            <w:proofErr w:type="spellStart"/>
            <w:r w:rsidRPr="00DA2964">
              <w:t>georrefenciadas</w:t>
            </w:r>
            <w:proofErr w:type="spellEnd"/>
            <w:r w:rsidRPr="00DA2964">
              <w:t xml:space="preserve">: X: </w:t>
            </w:r>
            <w:r w:rsidR="00B322F0" w:rsidRPr="00B322F0">
              <w:t>722950.00</w:t>
            </w:r>
            <w:r w:rsidR="00B322F0">
              <w:t xml:space="preserve"> </w:t>
            </w:r>
            <w:r w:rsidRPr="00DA2964">
              <w:t xml:space="preserve">m E, Y: </w:t>
            </w:r>
            <w:r w:rsidR="00B322F0" w:rsidRPr="00B322F0">
              <w:t>8196162.00</w:t>
            </w:r>
            <w:r w:rsidR="00B322F0">
              <w:t xml:space="preserve"> </w:t>
            </w:r>
            <w:r w:rsidRPr="00DA2964">
              <w:t>m N (Fuso 22S)</w:t>
            </w:r>
          </w:p>
        </w:tc>
      </w:tr>
      <w:tr w:rsidR="005F7F4C" w:rsidRPr="00207CEB" w14:paraId="7E150C91" w14:textId="77777777" w:rsidTr="005F7F4C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10010CF0" w14:textId="2EC1F661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08901289" w14:textId="072B9F74" w:rsidR="004E3B7C" w:rsidRPr="00207CEB" w:rsidRDefault="004E3B7C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1A23CEFD" w14:textId="002FE64F" w:rsidR="005B381B" w:rsidRPr="00207CEB" w:rsidRDefault="00216B9D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216B9D">
        <w:rPr>
          <w:rFonts w:ascii="Arial" w:hAnsi="Arial" w:cs="Arial"/>
          <w:sz w:val="20"/>
          <w:szCs w:val="20"/>
        </w:rPr>
        <w:drawing>
          <wp:inline distT="0" distB="0" distL="0" distR="0" wp14:anchorId="48A32284" wp14:editId="4E9A6910">
            <wp:extent cx="5421085" cy="3427898"/>
            <wp:effectExtent l="0" t="0" r="8255" b="1270"/>
            <wp:docPr id="854206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06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373" cy="34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82BE" w14:textId="77777777" w:rsidR="00B330B4" w:rsidRDefault="00FA254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1: Localização da unidade consumidora.</w:t>
      </w:r>
    </w:p>
    <w:p w14:paraId="3173F9DA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585BAA0D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01931EB1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38DA9DF3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4A00012C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68ADDBC2" w14:textId="77777777" w:rsidR="00E16578" w:rsidRPr="00207CEB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7EA70843" w14:textId="58F4537C" w:rsidR="006B3ED2" w:rsidRPr="006F4CC3" w:rsidRDefault="00FA2548" w:rsidP="009D35C6">
      <w:pPr>
        <w:pStyle w:val="PargrafodaLista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206" w:after="206" w:line="429" w:lineRule="atLeast"/>
        <w:contextualSpacing w:val="0"/>
        <w:outlineLvl w:val="0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bookmarkStart w:id="3" w:name="_Toc201856021"/>
      <w:r w:rsidRPr="006F4CC3">
        <w:rPr>
          <w:rFonts w:ascii="Arial" w:hAnsi="Arial" w:cs="Arial"/>
          <w:b/>
          <w:bCs/>
        </w:rPr>
        <w:lastRenderedPageBreak/>
        <w:t>LEVANTAMENTO DE CARGA</w:t>
      </w:r>
      <w:bookmarkEnd w:id="3"/>
      <w:r w:rsidR="006F4CC3">
        <w:rPr>
          <w:rFonts w:ascii="Arial" w:hAnsi="Arial" w:cs="Arial"/>
          <w:b/>
          <w:bCs/>
        </w:rPr>
        <w:br/>
      </w:r>
      <w:r w:rsidR="006B3ED2" w:rsidRPr="006F4CC3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Tabela 1 – Levantamento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0"/>
        <w:gridCol w:w="1827"/>
        <w:gridCol w:w="1827"/>
        <w:gridCol w:w="594"/>
        <w:gridCol w:w="595"/>
        <w:gridCol w:w="440"/>
        <w:gridCol w:w="344"/>
        <w:gridCol w:w="344"/>
        <w:gridCol w:w="213"/>
        <w:gridCol w:w="213"/>
        <w:gridCol w:w="384"/>
        <w:gridCol w:w="384"/>
        <w:gridCol w:w="267"/>
        <w:gridCol w:w="267"/>
        <w:gridCol w:w="320"/>
        <w:gridCol w:w="320"/>
        <w:gridCol w:w="360"/>
        <w:gridCol w:w="360"/>
        <w:gridCol w:w="45"/>
      </w:tblGrid>
      <w:tr w:rsidR="00834B31" w:rsidRPr="00834B31" w14:paraId="1091126A" w14:textId="77777777" w:rsidTr="00E16578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A06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1D0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C46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Pot. Unit. (W)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3B6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proofErr w:type="spellStart"/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Qtd</w:t>
            </w:r>
            <w:proofErr w:type="spellEnd"/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5705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CI (kW)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09C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FP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DBA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CI (kVA)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A23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FD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A85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 (kW)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1BE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 (kVA)</w:t>
            </w:r>
          </w:p>
        </w:tc>
      </w:tr>
      <w:tr w:rsidR="00834B31" w:rsidRPr="00834B31" w14:paraId="0C7A2FCE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C32A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980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Iluminação e Tomadas de Uso Geral (TUG)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B48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BE0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4A5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B50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CE5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8,70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C2E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059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751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8,70</w:t>
            </w:r>
          </w:p>
        </w:tc>
      </w:tr>
      <w:tr w:rsidR="00834B31" w:rsidRPr="00834B31" w14:paraId="775B9F44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9EB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CB1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Chuveiro elétrico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025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6.800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645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838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20,40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389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1BE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20,40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A29F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83C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10,20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7F5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10,20</w:t>
            </w:r>
          </w:p>
        </w:tc>
      </w:tr>
      <w:tr w:rsidR="00834B31" w:rsidRPr="00834B31" w14:paraId="5644FE94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E72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330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Ar-condicionado (split)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E47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1.200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668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412A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6BE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6C7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4,24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02D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D3F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8CD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4,24</w:t>
            </w:r>
          </w:p>
        </w:tc>
      </w:tr>
      <w:tr w:rsidR="00834B31" w:rsidRPr="00834B31" w14:paraId="2D3947B7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751E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F49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Máquina de lavar roupas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F6A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AF9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298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CD7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917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502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E4C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5C6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0,56</w:t>
            </w:r>
          </w:p>
        </w:tc>
      </w:tr>
      <w:tr w:rsidR="00834B31" w:rsidRPr="00834B31" w14:paraId="2B918612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F3B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DB8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Lava-louças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4D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1.800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E21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21F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D9B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462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1,89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66B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01E3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3CE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1,89</w:t>
            </w:r>
          </w:p>
        </w:tc>
      </w:tr>
      <w:tr w:rsidR="00834B31" w:rsidRPr="00834B31" w14:paraId="7F61F0E8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28B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0B6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Bomba de recirculação da piscina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61D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750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837A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73C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0,75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8EE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676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3C4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4EE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0,75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8E4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0,94</w:t>
            </w:r>
          </w:p>
        </w:tc>
      </w:tr>
      <w:tr w:rsidR="00834B31" w:rsidRPr="00834B31" w14:paraId="71AD446F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F54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A9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Aquecedor de piscina (bomba de calor)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5AD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3.150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07F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F72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3,15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A49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497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3,71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885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631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3,15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571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3,71</w:t>
            </w:r>
          </w:p>
        </w:tc>
      </w:tr>
      <w:tr w:rsidR="00834B31" w:rsidRPr="00834B31" w14:paraId="0FBF6BD8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400D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F19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F08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D14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316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38,20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A36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400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40,44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0AB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78E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03C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30,24</w:t>
            </w:r>
          </w:p>
        </w:tc>
      </w:tr>
      <w:tr w:rsidR="006B3ED2" w:rsidRPr="006B3ED2" w14:paraId="366CDA94" w14:textId="77777777" w:rsidTr="00834B31">
        <w:tblPrEx>
          <w:tblCellSpacing w:w="0" w:type="nil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F4EDF8" w14:textId="6599146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5A3836" w14:textId="73F0527A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2B1F6B" w14:textId="0CF0260C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6147BA" w14:textId="0A08C166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098E26" w14:textId="24FFF28D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9F3101" w14:textId="32D15D9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27CE1A" w14:textId="26FC2983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1A9403" w14:textId="0E9C8DE4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AD0565" w14:textId="232CF41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B4A00D" w14:textId="118B2C3E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</w:tr>
    </w:tbl>
    <w:p w14:paraId="5A53C73F" w14:textId="77777777" w:rsidR="00735E24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4" w:name="_Toc201856022"/>
      <w:r w:rsidRPr="00207CEB">
        <w:rPr>
          <w:rFonts w:ascii="Arial" w:hAnsi="Arial" w:cs="Arial"/>
          <w:b/>
          <w:bCs/>
          <w:sz w:val="20"/>
          <w:szCs w:val="20"/>
        </w:rPr>
        <w:t>PADRÃO DE ENTRADA</w:t>
      </w:r>
      <w:bookmarkEnd w:id="4"/>
    </w:p>
    <w:p w14:paraId="5B0FA5AF" w14:textId="77777777" w:rsidR="00F356FB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5" w:name="_Toc201856023"/>
      <w:r w:rsidRPr="00207CEB">
        <w:rPr>
          <w:rFonts w:ascii="Arial" w:hAnsi="Arial" w:cs="Arial"/>
          <w:b/>
          <w:sz w:val="20"/>
          <w:szCs w:val="20"/>
        </w:rPr>
        <w:t>Tipo de Ligação</w:t>
      </w:r>
      <w:r w:rsidR="00946A2F" w:rsidRPr="00207CEB">
        <w:rPr>
          <w:rFonts w:ascii="Arial" w:hAnsi="Arial" w:cs="Arial"/>
          <w:b/>
          <w:sz w:val="20"/>
          <w:szCs w:val="20"/>
        </w:rPr>
        <w:t xml:space="preserve"> e Tensão de Atendimento</w:t>
      </w:r>
      <w:bookmarkEnd w:id="5"/>
    </w:p>
    <w:p w14:paraId="025416B3" w14:textId="4FB644F9" w:rsidR="00F356FB" w:rsidRPr="00207CEB" w:rsidRDefault="008271D8" w:rsidP="00F356FB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8271D8">
        <w:rPr>
          <w:rFonts w:ascii="Arial" w:hAnsi="Arial" w:cs="Arial"/>
          <w:sz w:val="20"/>
          <w:szCs w:val="20"/>
        </w:rPr>
        <w:t xml:space="preserve">Uma unidade consumidora é ligada em ramal de ligação em baixa tensão, através de um circuito </w:t>
      </w:r>
      <w:r w:rsidR="006F4CC3">
        <w:rPr>
          <w:rFonts w:ascii="Arial" w:hAnsi="Arial" w:cs="Arial"/>
          <w:sz w:val="20"/>
          <w:szCs w:val="20"/>
        </w:rPr>
        <w:t>trifásico</w:t>
      </w:r>
      <w:r w:rsidRPr="008271D8">
        <w:rPr>
          <w:rFonts w:ascii="Arial" w:hAnsi="Arial" w:cs="Arial"/>
          <w:sz w:val="20"/>
          <w:szCs w:val="20"/>
        </w:rPr>
        <w:t xml:space="preserve"> a dois </w:t>
      </w:r>
      <w:proofErr w:type="gramStart"/>
      <w:r w:rsidRPr="008271D8">
        <w:rPr>
          <w:rFonts w:ascii="Arial" w:hAnsi="Arial" w:cs="Arial"/>
          <w:sz w:val="20"/>
          <w:szCs w:val="20"/>
        </w:rPr>
        <w:t>condutores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sendo </w:t>
      </w:r>
      <w:r w:rsidR="006F4CC3">
        <w:rPr>
          <w:rFonts w:ascii="Arial" w:hAnsi="Arial" w:cs="Arial"/>
          <w:sz w:val="20"/>
          <w:szCs w:val="20"/>
        </w:rPr>
        <w:t>três</w:t>
      </w:r>
      <w:r w:rsidRPr="008271D8">
        <w:rPr>
          <w:rFonts w:ascii="Arial" w:hAnsi="Arial" w:cs="Arial"/>
          <w:sz w:val="20"/>
          <w:szCs w:val="20"/>
        </w:rPr>
        <w:t xml:space="preserve"> condutor FASE de seção nominal 1</w:t>
      </w:r>
      <w:r w:rsidR="006F4CC3">
        <w:rPr>
          <w:rFonts w:ascii="Arial" w:hAnsi="Arial" w:cs="Arial"/>
          <w:sz w:val="20"/>
          <w:szCs w:val="20"/>
        </w:rPr>
        <w:t>6</w:t>
      </w:r>
      <w:r w:rsidRPr="008271D8">
        <w:rPr>
          <w:rFonts w:ascii="Arial" w:hAnsi="Arial" w:cs="Arial"/>
          <w:sz w:val="20"/>
          <w:szCs w:val="20"/>
        </w:rPr>
        <w:t xml:space="preserve"> mm² e </w:t>
      </w:r>
      <w:r w:rsidR="006F4CC3">
        <w:rPr>
          <w:rFonts w:ascii="Arial" w:hAnsi="Arial" w:cs="Arial"/>
          <w:sz w:val="20"/>
          <w:szCs w:val="20"/>
        </w:rPr>
        <w:t>um</w:t>
      </w:r>
      <w:r w:rsidRPr="008271D8">
        <w:rPr>
          <w:rFonts w:ascii="Arial" w:hAnsi="Arial" w:cs="Arial"/>
          <w:sz w:val="20"/>
          <w:szCs w:val="20"/>
        </w:rPr>
        <w:t xml:space="preserve"> condutor NEUTRO de seção nominal </w:t>
      </w:r>
      <w:r w:rsidR="006F4CC3">
        <w:rPr>
          <w:rFonts w:ascii="Arial" w:hAnsi="Arial" w:cs="Arial"/>
          <w:sz w:val="20"/>
          <w:szCs w:val="20"/>
        </w:rPr>
        <w:t>16</w:t>
      </w:r>
      <w:r w:rsidRPr="008271D8">
        <w:rPr>
          <w:rFonts w:ascii="Arial" w:hAnsi="Arial" w:cs="Arial"/>
          <w:sz w:val="20"/>
          <w:szCs w:val="20"/>
        </w:rPr>
        <w:t xml:space="preserve"> mm</w:t>
      </w:r>
      <w:proofErr w:type="gramStart"/>
      <w:r w:rsidRPr="008271D8">
        <w:rPr>
          <w:rFonts w:ascii="Arial" w:hAnsi="Arial" w:cs="Arial"/>
          <w:sz w:val="20"/>
          <w:szCs w:val="20"/>
        </w:rPr>
        <w:t>²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com tensão de atendimento em 220</w:t>
      </w:r>
      <w:r w:rsidR="006F4CC3">
        <w:rPr>
          <w:rFonts w:ascii="Arial" w:hAnsi="Arial" w:cs="Arial"/>
          <w:sz w:val="20"/>
          <w:szCs w:val="20"/>
        </w:rPr>
        <w:t>/380</w:t>
      </w:r>
      <w:r w:rsidRPr="008271D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271D8">
        <w:rPr>
          <w:rFonts w:ascii="Arial" w:hAnsi="Arial" w:cs="Arial"/>
          <w:sz w:val="20"/>
          <w:szCs w:val="20"/>
        </w:rPr>
        <w:t>V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derivado de uma rede aérea de distribuição secundária da EQUATORIAL ENERGIA no estado de </w:t>
      </w:r>
      <w:proofErr w:type="gramStart"/>
      <w:r w:rsidRPr="008271D8">
        <w:rPr>
          <w:rFonts w:ascii="Arial" w:hAnsi="Arial" w:cs="Arial"/>
          <w:sz w:val="20"/>
          <w:szCs w:val="20"/>
        </w:rPr>
        <w:t>GOIÁS .</w:t>
      </w:r>
      <w:proofErr w:type="gramEnd"/>
      <w:r>
        <w:rPr>
          <w:rFonts w:ascii="Arial" w:hAnsi="Arial" w:cs="Arial"/>
          <w:sz w:val="20"/>
          <w:szCs w:val="20"/>
        </w:rPr>
        <w:br/>
      </w:r>
    </w:p>
    <w:p w14:paraId="6EF7889F" w14:textId="77777777" w:rsidR="00946A2F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6" w:name="_Toc201856024"/>
      <w:r w:rsidRPr="00207CEB">
        <w:rPr>
          <w:rFonts w:ascii="Arial" w:hAnsi="Arial" w:cs="Arial"/>
          <w:b/>
          <w:sz w:val="20"/>
          <w:szCs w:val="20"/>
        </w:rPr>
        <w:t>Disjuntor de Entrada</w:t>
      </w:r>
      <w:bookmarkEnd w:id="6"/>
    </w:p>
    <w:p w14:paraId="2941336D" w14:textId="77777777" w:rsidR="00946A2F" w:rsidRPr="00207CEB" w:rsidRDefault="00FA254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No ponto de entrega/conexão é (será) instalado um disjuntor</w:t>
      </w:r>
      <w:r w:rsidR="00CC22F2" w:rsidRPr="00207CEB">
        <w:rPr>
          <w:rFonts w:ascii="Arial" w:hAnsi="Arial" w:cs="Arial"/>
          <w:sz w:val="20"/>
          <w:szCs w:val="20"/>
        </w:rPr>
        <w:t xml:space="preserve"> termomagnético, em conformidade com a norma </w:t>
      </w:r>
      <w:proofErr w:type="gramStart"/>
      <w:r w:rsidR="00CC22F2" w:rsidRPr="00207CEB">
        <w:rPr>
          <w:rFonts w:ascii="Arial" w:hAnsi="Arial" w:cs="Arial"/>
          <w:sz w:val="20"/>
          <w:szCs w:val="20"/>
        </w:rPr>
        <w:t>NT.0</w:t>
      </w:r>
      <w:r w:rsidR="003D69F5" w:rsidRPr="00207CEB">
        <w:rPr>
          <w:rFonts w:ascii="Arial" w:hAnsi="Arial" w:cs="Arial"/>
          <w:sz w:val="20"/>
          <w:szCs w:val="20"/>
        </w:rPr>
        <w:t>00</w:t>
      </w:r>
      <w:r w:rsidR="00CC22F2" w:rsidRPr="00207CEB">
        <w:rPr>
          <w:rFonts w:ascii="Arial" w:hAnsi="Arial" w:cs="Arial"/>
          <w:sz w:val="20"/>
          <w:szCs w:val="20"/>
        </w:rPr>
        <w:t>01.EQTL</w:t>
      </w:r>
      <w:proofErr w:type="gramEnd"/>
      <w:r w:rsidR="00CC22F2" w:rsidRPr="00207CEB">
        <w:rPr>
          <w:rFonts w:ascii="Arial" w:hAnsi="Arial" w:cs="Arial"/>
          <w:sz w:val="20"/>
          <w:szCs w:val="20"/>
        </w:rPr>
        <w:t>.Normas e Padrões da Equatorial Energia, com as seguintes características:</w:t>
      </w:r>
    </w:p>
    <w:p w14:paraId="455EAA26" w14:textId="22A641B7" w:rsidR="00D60F7A" w:rsidRPr="00D60F7A" w:rsidRDefault="00D60F7A" w:rsidP="00D60F7A">
      <w:pPr>
        <w:spacing w:after="0" w:line="240" w:lineRule="auto"/>
        <w:jc w:val="center"/>
        <w:rPr>
          <w:rFonts w:ascii="Aptos Narrow" w:hAnsi="Aptos Narrow"/>
        </w:rPr>
      </w:pPr>
      <w:r w:rsidRPr="00D60F7A">
        <w:rPr>
          <w:rFonts w:ascii="Aptos Narrow" w:hAnsi="Aptos Narrow"/>
        </w:rPr>
        <w:t>Disjuntor Termomagnético (</w:t>
      </w:r>
      <w:r w:rsidR="006F4CC3">
        <w:rPr>
          <w:rFonts w:ascii="Aptos Narrow" w:hAnsi="Aptos Narrow"/>
        </w:rPr>
        <w:t>63</w:t>
      </w:r>
      <w:r w:rsidRPr="00D60F7A">
        <w:rPr>
          <w:rFonts w:ascii="Aptos Narrow" w:hAnsi="Aptos Narrow"/>
        </w:rPr>
        <w:t>A) - Dados Técnicos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605"/>
        <w:gridCol w:w="5360"/>
      </w:tblGrid>
      <w:tr w:rsidR="00D82199" w:rsidRPr="00D82199" w14:paraId="67B54199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A0A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9A75926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413D3E7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="00D82199" w:rsidRPr="00D82199" w14:paraId="1DF9ABA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6E03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Número de Polos</w:t>
            </w:r>
          </w:p>
        </w:tc>
        <w:tc>
          <w:tcPr>
            <w:tcW w:w="0" w:type="auto"/>
            <w:vAlign w:val="center"/>
            <w:hideMark/>
          </w:tcPr>
          <w:p w14:paraId="0563445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3 (tripolar)</w:t>
            </w:r>
          </w:p>
        </w:tc>
        <w:tc>
          <w:tcPr>
            <w:tcW w:w="0" w:type="auto"/>
            <w:vAlign w:val="center"/>
            <w:hideMark/>
          </w:tcPr>
          <w:p w14:paraId="4C4213AD" w14:textId="51AF5EB0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Trifásico (3 fases; neutro).</w:t>
            </w:r>
          </w:p>
        </w:tc>
      </w:tr>
      <w:tr w:rsidR="00D82199" w:rsidRPr="00D82199" w14:paraId="6916346C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6E1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18FBB104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380V / 220V</w:t>
            </w:r>
          </w:p>
        </w:tc>
        <w:tc>
          <w:tcPr>
            <w:tcW w:w="0" w:type="auto"/>
            <w:vAlign w:val="center"/>
            <w:hideMark/>
          </w:tcPr>
          <w:p w14:paraId="0AC2AA9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Goiás — 380V entre fases, 220V fase-neutro.</w:t>
            </w:r>
          </w:p>
        </w:tc>
      </w:tr>
      <w:tr w:rsidR="00D82199" w:rsidRPr="00D82199" w14:paraId="130143A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F27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Corrente Nominal</w:t>
            </w:r>
          </w:p>
        </w:tc>
        <w:tc>
          <w:tcPr>
            <w:tcW w:w="0" w:type="auto"/>
            <w:vAlign w:val="center"/>
            <w:hideMark/>
          </w:tcPr>
          <w:p w14:paraId="7793BA42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63A</w:t>
            </w:r>
          </w:p>
        </w:tc>
        <w:tc>
          <w:tcPr>
            <w:tcW w:w="0" w:type="auto"/>
            <w:vAlign w:val="center"/>
            <w:hideMark/>
          </w:tcPr>
          <w:p w14:paraId="795D7FE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Disjuntor especificado.</w:t>
            </w:r>
          </w:p>
        </w:tc>
      </w:tr>
      <w:tr w:rsidR="00D82199" w:rsidRPr="00D82199" w14:paraId="2ACB470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F2B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Frequência Nominal</w:t>
            </w:r>
          </w:p>
        </w:tc>
        <w:tc>
          <w:tcPr>
            <w:tcW w:w="0" w:type="auto"/>
            <w:vAlign w:val="center"/>
            <w:hideMark/>
          </w:tcPr>
          <w:p w14:paraId="64487E9E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60 Hz</w:t>
            </w:r>
          </w:p>
        </w:tc>
        <w:tc>
          <w:tcPr>
            <w:tcW w:w="0" w:type="auto"/>
            <w:vAlign w:val="center"/>
            <w:hideMark/>
          </w:tcPr>
          <w:p w14:paraId="4C2E645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Padrão no Brasil (NT.001, Seção 6.2).</w:t>
            </w:r>
          </w:p>
        </w:tc>
      </w:tr>
      <w:tr w:rsidR="00D82199" w:rsidRPr="00D82199" w14:paraId="7C70C1BC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A117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Elemento de Proteção</w:t>
            </w:r>
          </w:p>
        </w:tc>
        <w:tc>
          <w:tcPr>
            <w:tcW w:w="0" w:type="auto"/>
            <w:vAlign w:val="center"/>
            <w:hideMark/>
          </w:tcPr>
          <w:p w14:paraId="7C83E43D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Termomagnético</w:t>
            </w:r>
          </w:p>
        </w:tc>
        <w:tc>
          <w:tcPr>
            <w:tcW w:w="0" w:type="auto"/>
            <w:vAlign w:val="center"/>
            <w:hideMark/>
          </w:tcPr>
          <w:p w14:paraId="6AD80626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Combina proteção contra sobrecarga (térmico) e curtos-circuitos (magnético).</w:t>
            </w:r>
          </w:p>
        </w:tc>
      </w:tr>
      <w:tr w:rsidR="00D82199" w:rsidRPr="00D82199" w14:paraId="4F9AD759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32B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Capacidade Máxima de Interrupção</w:t>
            </w:r>
          </w:p>
        </w:tc>
        <w:tc>
          <w:tcPr>
            <w:tcW w:w="0" w:type="auto"/>
            <w:vAlign w:val="center"/>
            <w:hideMark/>
          </w:tcPr>
          <w:p w14:paraId="0437AC9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10 kA</w:t>
            </w:r>
          </w:p>
        </w:tc>
        <w:tc>
          <w:tcPr>
            <w:tcW w:w="0" w:type="auto"/>
            <w:vAlign w:val="center"/>
            <w:hideMark/>
          </w:tcPr>
          <w:p w14:paraId="66E3E37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Valor típico para redes residenciais (ajustar conforme necessidade do projeto).</w:t>
            </w:r>
          </w:p>
        </w:tc>
      </w:tr>
      <w:tr w:rsidR="00D82199" w:rsidRPr="00D82199" w14:paraId="6045337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603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Tipo de Acionamento</w:t>
            </w:r>
          </w:p>
        </w:tc>
        <w:tc>
          <w:tcPr>
            <w:tcW w:w="0" w:type="auto"/>
            <w:vAlign w:val="center"/>
            <w:hideMark/>
          </w:tcPr>
          <w:p w14:paraId="142C6452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Alavanca Manual</w:t>
            </w:r>
          </w:p>
        </w:tc>
        <w:tc>
          <w:tcPr>
            <w:tcW w:w="0" w:type="auto"/>
            <w:vAlign w:val="center"/>
            <w:hideMark/>
          </w:tcPr>
          <w:p w14:paraId="061149B4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Acionamento padrão para disjuntores residenciais.</w:t>
            </w:r>
          </w:p>
        </w:tc>
      </w:tr>
      <w:tr w:rsidR="00D82199" w:rsidRPr="00D82199" w14:paraId="15D401B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409A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Curva de Atuação (Disparo)</w:t>
            </w:r>
          </w:p>
        </w:tc>
        <w:tc>
          <w:tcPr>
            <w:tcW w:w="0" w:type="auto"/>
            <w:vAlign w:val="center"/>
            <w:hideMark/>
          </w:tcPr>
          <w:p w14:paraId="186249E3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Curva C</w:t>
            </w:r>
          </w:p>
        </w:tc>
        <w:tc>
          <w:tcPr>
            <w:tcW w:w="0" w:type="auto"/>
            <w:vAlign w:val="center"/>
            <w:hideMark/>
          </w:tcPr>
          <w:p w14:paraId="0DB93933" w14:textId="4FD06D7D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Adequada para cargas mistas com motores.</w:t>
            </w:r>
          </w:p>
        </w:tc>
      </w:tr>
    </w:tbl>
    <w:p w14:paraId="0694E7C7" w14:textId="77777777" w:rsidR="007D2475" w:rsidRPr="00207CEB" w:rsidRDefault="00FA254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 potência disponibilizada para unidades consumidora </w:t>
      </w:r>
      <w:r w:rsidR="00770984" w:rsidRPr="00207CEB">
        <w:rPr>
          <w:rFonts w:ascii="Arial" w:hAnsi="Arial" w:cs="Arial"/>
          <w:sz w:val="20"/>
          <w:szCs w:val="20"/>
        </w:rPr>
        <w:t xml:space="preserve">onde será instalada a </w:t>
      </w:r>
      <w:proofErr w:type="spellStart"/>
      <w:r w:rsidR="00770984" w:rsidRPr="00207CEB">
        <w:rPr>
          <w:rFonts w:ascii="Arial" w:hAnsi="Arial" w:cs="Arial"/>
          <w:sz w:val="20"/>
          <w:szCs w:val="20"/>
        </w:rPr>
        <w:t>microGD</w:t>
      </w:r>
      <w:proofErr w:type="spellEnd"/>
      <w:r w:rsidR="00770984" w:rsidRPr="00207CEB">
        <w:rPr>
          <w:rFonts w:ascii="Arial" w:hAnsi="Arial" w:cs="Arial"/>
          <w:sz w:val="20"/>
          <w:szCs w:val="20"/>
        </w:rPr>
        <w:t xml:space="preserve"> </w:t>
      </w:r>
      <w:r w:rsidRPr="00207CEB">
        <w:rPr>
          <w:rFonts w:ascii="Arial" w:hAnsi="Arial" w:cs="Arial"/>
          <w:sz w:val="20"/>
          <w:szCs w:val="20"/>
        </w:rPr>
        <w:t>é (será) igual à</w:t>
      </w:r>
      <w:r w:rsidR="005B66F7" w:rsidRPr="00207CEB">
        <w:rPr>
          <w:rFonts w:ascii="Arial" w:hAnsi="Arial" w:cs="Arial"/>
          <w:sz w:val="20"/>
          <w:szCs w:val="20"/>
        </w:rPr>
        <w:t>:</w:t>
      </w:r>
    </w:p>
    <w:p w14:paraId="198C80F5" w14:textId="77777777" w:rsidR="00F01B87" w:rsidRPr="00207CEB" w:rsidRDefault="00F01B87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E3BEB4E" w14:textId="77777777" w:rsidR="00F01B87" w:rsidRDefault="00F01B87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7" w:name="_Toc201856025"/>
      <w:r w:rsidRPr="004363F6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69"/>
        <w:gridCol w:w="1003"/>
        <w:gridCol w:w="5220"/>
      </w:tblGrid>
      <w:tr w:rsidR="00642BEA" w:rsidRPr="00642BEA" w14:paraId="25403DDA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034AE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4F01FC4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1A3846C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BFFF3F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Observações</w:t>
            </w:r>
          </w:p>
        </w:tc>
      </w:tr>
      <w:tr w:rsidR="00642BEA" w:rsidRPr="00642BEA" w14:paraId="5719FE5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A14C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69E5B6E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vAlign w:val="center"/>
            <w:hideMark/>
          </w:tcPr>
          <w:p w14:paraId="2CA7858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220 V</w:t>
            </w:r>
          </w:p>
        </w:tc>
        <w:tc>
          <w:tcPr>
            <w:tcW w:w="0" w:type="auto"/>
            <w:vAlign w:val="center"/>
            <w:hideMark/>
          </w:tcPr>
          <w:p w14:paraId="31BA674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Tensão fase-neutro (trifásico, Goiás — 380V entre fases).</w:t>
            </w:r>
          </w:p>
        </w:tc>
      </w:tr>
      <w:tr w:rsidR="00642BEA" w:rsidRPr="00642BEA" w14:paraId="22C2DE4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413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Corrente do Disjuntor</w:t>
            </w:r>
          </w:p>
        </w:tc>
        <w:tc>
          <w:tcPr>
            <w:tcW w:w="0" w:type="auto"/>
            <w:vAlign w:val="center"/>
            <w:hideMark/>
          </w:tcPr>
          <w:p w14:paraId="3E59BCDE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vAlign w:val="center"/>
            <w:hideMark/>
          </w:tcPr>
          <w:p w14:paraId="13AF663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63 A</w:t>
            </w:r>
          </w:p>
        </w:tc>
        <w:tc>
          <w:tcPr>
            <w:tcW w:w="0" w:type="auto"/>
            <w:vAlign w:val="center"/>
            <w:hideMark/>
          </w:tcPr>
          <w:p w14:paraId="4AF13674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Corrente nominal do disjuntor de entrada.</w:t>
            </w:r>
          </w:p>
        </w:tc>
      </w:tr>
      <w:tr w:rsidR="00642BEA" w:rsidRPr="00642BEA" w14:paraId="2632FC0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1C7C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Número de Fases</w:t>
            </w:r>
          </w:p>
        </w:tc>
        <w:tc>
          <w:tcPr>
            <w:tcW w:w="0" w:type="auto"/>
            <w:vAlign w:val="center"/>
            <w:hideMark/>
          </w:tcPr>
          <w:p w14:paraId="12B295B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6826710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C35A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Sistema trifásico (NF = 3).</w:t>
            </w:r>
          </w:p>
        </w:tc>
      </w:tr>
      <w:tr w:rsidR="00642BEA" w:rsidRPr="00642BEA" w14:paraId="27EEC523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0A9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3C2E049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4C73CDC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0,92</w:t>
            </w:r>
          </w:p>
        </w:tc>
        <w:tc>
          <w:tcPr>
            <w:tcW w:w="0" w:type="auto"/>
            <w:vAlign w:val="center"/>
            <w:hideMark/>
          </w:tcPr>
          <w:p w14:paraId="11A95356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Mínimo exigido pela ANEEL (REN 1000/2021).</w:t>
            </w:r>
          </w:p>
        </w:tc>
      </w:tr>
      <w:tr w:rsidR="00642BEA" w:rsidRPr="00642BEA" w14:paraId="5350981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0B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(kVA)</w:t>
            </w:r>
          </w:p>
        </w:tc>
        <w:tc>
          <w:tcPr>
            <w:tcW w:w="0" w:type="auto"/>
            <w:vAlign w:val="center"/>
            <w:hideMark/>
          </w:tcPr>
          <w:p w14:paraId="3BDB4D85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39B444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41,58 kVA</w:t>
            </w:r>
          </w:p>
        </w:tc>
        <w:tc>
          <w:tcPr>
            <w:tcW w:w="0" w:type="auto"/>
            <w:vAlign w:val="center"/>
            <w:hideMark/>
          </w:tcPr>
          <w:p w14:paraId="2BC58373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(220×63×3) / 1000 = 41,58 kVA</w:t>
            </w:r>
          </w:p>
        </w:tc>
      </w:tr>
      <w:tr w:rsidR="00642BEA" w:rsidRPr="00642BEA" w14:paraId="31C02EE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5E8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(kW)</w:t>
            </w:r>
          </w:p>
        </w:tc>
        <w:tc>
          <w:tcPr>
            <w:tcW w:w="0" w:type="auto"/>
            <w:vAlign w:val="center"/>
            <w:hideMark/>
          </w:tcPr>
          <w:p w14:paraId="282164E3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28332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38,25 kW</w:t>
            </w:r>
          </w:p>
        </w:tc>
        <w:tc>
          <w:tcPr>
            <w:tcW w:w="0" w:type="auto"/>
            <w:vAlign w:val="center"/>
            <w:hideMark/>
          </w:tcPr>
          <w:p w14:paraId="353E4A96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41,58×0,92 = 38,25 kW</w:t>
            </w:r>
          </w:p>
        </w:tc>
      </w:tr>
      <w:tr w:rsidR="00642BEA" w:rsidRPr="00642BEA" w14:paraId="176ECDF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995B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Potência do Inversor</w:t>
            </w:r>
          </w:p>
        </w:tc>
        <w:tc>
          <w:tcPr>
            <w:tcW w:w="0" w:type="auto"/>
            <w:vAlign w:val="center"/>
            <w:hideMark/>
          </w:tcPr>
          <w:p w14:paraId="5B0C036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ECAF2F" w14:textId="17A277BA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4,5</w:t>
            </w: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0 kW*</w:t>
            </w:r>
          </w:p>
        </w:tc>
        <w:tc>
          <w:tcPr>
            <w:tcW w:w="0" w:type="auto"/>
            <w:vAlign w:val="center"/>
            <w:hideMark/>
          </w:tcPr>
          <w:p w14:paraId="7109938F" w14:textId="61347015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Não ultrapassa a PD (≤38,25 kW).</w:t>
            </w:r>
          </w:p>
        </w:tc>
      </w:tr>
    </w:tbl>
    <w:p w14:paraId="45B154B9" w14:textId="77777777" w:rsidR="00642BEA" w:rsidRPr="00642BEA" w:rsidRDefault="00642BEA" w:rsidP="00642BE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8" w:name="_Toc201856026"/>
    </w:p>
    <w:p w14:paraId="3E39160F" w14:textId="08BC951E" w:rsidR="000A36F9" w:rsidRPr="004363F6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r w:rsidRPr="004363F6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8"/>
    </w:p>
    <w:p w14:paraId="6A2A2B8C" w14:textId="0309CA8F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 xml:space="preserve"> Cálculo da Potência Disponibilizada (PD)</w:t>
      </w:r>
    </w:p>
    <w:p w14:paraId="6ED57F2A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Fórmula: PD = VN × IDG × NF × FP</w:t>
      </w:r>
    </w:p>
    <w:p w14:paraId="0F7C4EEB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VN (Tensão Nominal): 220 V (fase-neutro, trifásico 220/380V)</w:t>
      </w:r>
    </w:p>
    <w:p w14:paraId="2EEC4D23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IDG (Corrente do Disjuntor Geral): 63 A</w:t>
      </w:r>
    </w:p>
    <w:p w14:paraId="3A58014C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NF (Número de Fases): 3</w:t>
      </w:r>
    </w:p>
    <w:p w14:paraId="5D368252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FP (Fator de Potência): 0,92</w:t>
      </w:r>
    </w:p>
    <w:p w14:paraId="0F326918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Cálculo: PD = 220 × 63 × 3 × 0,92 = 38.253,6 W = </w:t>
      </w:r>
      <w:r w:rsidRPr="00AE3880">
        <w:rPr>
          <w:rFonts w:ascii="Arial" w:hAnsi="Arial" w:cs="Arial"/>
          <w:b/>
          <w:bCs/>
          <w:sz w:val="20"/>
          <w:szCs w:val="20"/>
        </w:rPr>
        <w:t>38,25 kW</w:t>
      </w:r>
      <w:r w:rsidRPr="00AE3880">
        <w:rPr>
          <w:rFonts w:ascii="Arial" w:hAnsi="Arial" w:cs="Arial"/>
          <w:bCs/>
          <w:sz w:val="20"/>
          <w:szCs w:val="20"/>
        </w:rPr>
        <w:t xml:space="preserve"> (41,58 kVA antes do FP)</w:t>
      </w:r>
    </w:p>
    <w:p w14:paraId="1BF68760" w14:textId="38BA1B2A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>1Cálculo da Corrente dos Inversores</w:t>
      </w:r>
    </w:p>
    <w:p w14:paraId="5BB4368E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Fórmula: I = P / V</w:t>
      </w:r>
    </w:p>
    <w:p w14:paraId="2B9DC6C5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Potência total dos inversores: 2 × 2,25 kW = 4,50 kW</w:t>
      </w:r>
    </w:p>
    <w:p w14:paraId="5EDF3D98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de saída: 220 V (micro inversores monofásicos, conectados em fases distintas do sistema trifásico para balanceamento de carga)</w:t>
      </w:r>
    </w:p>
    <w:p w14:paraId="354ADBBE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Cálculo da Corrente do Sistema:</w:t>
      </w:r>
    </w:p>
    <w:p w14:paraId="13DCD49A" w14:textId="77777777" w:rsidR="00AE3880" w:rsidRPr="00AE3880" w:rsidRDefault="00AE3880" w:rsidP="00AE3880">
      <w:pPr>
        <w:pStyle w:val="whitespace-normal"/>
        <w:numPr>
          <w:ilvl w:val="0"/>
          <w:numId w:val="26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I = 4.500 W ÷ 220 V = 20,45 A (corrente total dos 2 inversores)</w:t>
      </w:r>
    </w:p>
    <w:p w14:paraId="19D4E3DA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Cálculo da Corrente por Inversor:</w:t>
      </w:r>
    </w:p>
    <w:p w14:paraId="1735D5C0" w14:textId="77777777" w:rsidR="00AE3880" w:rsidRPr="00AE3880" w:rsidRDefault="00AE3880" w:rsidP="00AE3880">
      <w:pPr>
        <w:pStyle w:val="whitespace-normal"/>
        <w:numPr>
          <w:ilvl w:val="0"/>
          <w:numId w:val="27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I = 2.250 W ÷ 220 V = 10,23 A </w:t>
      </w:r>
      <w:proofErr w:type="gramStart"/>
      <w:r w:rsidRPr="00AE3880">
        <w:rPr>
          <w:rFonts w:ascii="Arial" w:hAnsi="Arial" w:cs="Arial"/>
          <w:bCs/>
          <w:sz w:val="20"/>
          <w:szCs w:val="20"/>
        </w:rPr>
        <w:t>por</w:t>
      </w:r>
      <w:proofErr w:type="gramEnd"/>
      <w:r w:rsidRPr="00AE3880">
        <w:rPr>
          <w:rFonts w:ascii="Arial" w:hAnsi="Arial" w:cs="Arial"/>
          <w:bCs/>
          <w:sz w:val="20"/>
          <w:szCs w:val="20"/>
        </w:rPr>
        <w:t xml:space="preserve"> inversor</w:t>
      </w:r>
    </w:p>
    <w:p w14:paraId="0755D908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Proteção do QDCA (Quadro de Distribuição CA):</w:t>
      </w:r>
    </w:p>
    <w:p w14:paraId="0373B6D1" w14:textId="30AF1FD8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Disjuntor recomendado: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 xml:space="preserve"> A (Curva C) — dimensionado com fator de segurança de 125% sobre a corrente contínua (20,45 A × 1,</w:t>
      </w:r>
      <w:proofErr w:type="gramStart"/>
      <w:r w:rsidRPr="00AE3880">
        <w:rPr>
          <w:rFonts w:ascii="Arial" w:hAnsi="Arial" w:cs="Arial"/>
          <w:bCs/>
          <w:sz w:val="20"/>
          <w:szCs w:val="20"/>
        </w:rPr>
        <w:t>25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E3880">
        <w:rPr>
          <w:rFonts w:ascii="Arial" w:hAnsi="Arial" w:cs="Arial"/>
          <w:bCs/>
          <w:sz w:val="20"/>
          <w:szCs w:val="20"/>
        </w:rPr>
        <w:t xml:space="preserve"> =</w:t>
      </w:r>
      <w:proofErr w:type="gramEnd"/>
      <w:r w:rsidRPr="00AE3880">
        <w:rPr>
          <w:rFonts w:ascii="Arial" w:hAnsi="Arial" w:cs="Arial"/>
          <w:bCs/>
          <w:sz w:val="20"/>
          <w:szCs w:val="20"/>
        </w:rPr>
        <w:t xml:space="preserve"> 25A → padronizado para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 xml:space="preserve"> A)</w:t>
      </w:r>
    </w:p>
    <w:p w14:paraId="0939182A" w14:textId="1353359D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Corrente total: 20,45 A vs. disjuntor de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>A</w:t>
      </w:r>
    </w:p>
    <w:p w14:paraId="6E60CB7C" w14:textId="77777777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Margem de segurança: 36,1% (20,45 A vs. 32 A)</w:t>
      </w:r>
    </w:p>
    <w:p w14:paraId="126B5826" w14:textId="088E0678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 xml:space="preserve"> Compatibilidade de Tensão</w:t>
      </w:r>
    </w:p>
    <w:p w14:paraId="3B216646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da Rede:</w:t>
      </w:r>
    </w:p>
    <w:p w14:paraId="0B5D5550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Nominal: 220 V (±10%)</w:t>
      </w:r>
    </w:p>
    <w:p w14:paraId="169E954A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lastRenderedPageBreak/>
        <w:t>Faixa operacional da rede: 198 V a 242 V</w:t>
      </w:r>
    </w:p>
    <w:p w14:paraId="08FC6C5F" w14:textId="77777777" w:rsidR="000A36F9" w:rsidRPr="000A36F9" w:rsidRDefault="004E4239" w:rsidP="000A36F9">
      <w:pPr>
        <w:spacing w:before="480" w:after="48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0C6C8710">
          <v:rect id="_x0000_i1073" style="width:0;height:.75pt" o:hralign="center" o:hrstd="t" o:hrnoshade="t" o:hr="t" fillcolor="#404040" stroked="f"/>
        </w:pict>
      </w:r>
    </w:p>
    <w:p w14:paraId="56D63D38" w14:textId="77777777" w:rsidR="000A36F9" w:rsidRPr="004E400F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9" w:name="_Toc201856027"/>
      <w:r w:rsidRPr="004E400F">
        <w:rPr>
          <w:rFonts w:ascii="Arial" w:hAnsi="Arial" w:cs="Arial"/>
          <w:bCs/>
          <w:sz w:val="20"/>
          <w:szCs w:val="20"/>
        </w:rPr>
        <w:t>OBSERVAÇÕES ADICIONAIS</w:t>
      </w:r>
      <w:bookmarkEnd w:id="9"/>
    </w:p>
    <w:p w14:paraId="6DAFF25C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Cabos CC (Corrente Contínua):</w:t>
      </w:r>
    </w:p>
    <w:p w14:paraId="11F19342" w14:textId="77777777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4 mm²</w:t>
      </w:r>
    </w:p>
    <w:p w14:paraId="7BAB0ABD" w14:textId="77777777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35 A</w:t>
      </w:r>
    </w:p>
    <w:p w14:paraId="6BC7E49A" w14:textId="2EC4A9E1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demandada: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15</w:t>
      </w:r>
      <w:r w:rsidRPr="004E400F">
        <w:rPr>
          <w:rFonts w:ascii="Arial" w:hAnsi="Arial" w:cs="Arial"/>
          <w:bCs/>
          <w:sz w:val="20"/>
          <w:szCs w:val="20"/>
        </w:rPr>
        <w:t xml:space="preserve"> A (total do sistema)</w:t>
      </w:r>
    </w:p>
    <w:p w14:paraId="1DD3F4F0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Cabos CA (Corrente Alternada):</w:t>
      </w:r>
    </w:p>
    <w:p w14:paraId="676863A4" w14:textId="113C34E7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AE3880">
        <w:rPr>
          <w:rFonts w:ascii="Arial" w:hAnsi="Arial" w:cs="Arial"/>
          <w:bCs/>
          <w:sz w:val="20"/>
          <w:szCs w:val="20"/>
        </w:rPr>
        <w:t>4</w:t>
      </w:r>
      <w:r w:rsidRPr="004E400F">
        <w:rPr>
          <w:rFonts w:ascii="Arial" w:hAnsi="Arial" w:cs="Arial"/>
          <w:bCs/>
          <w:sz w:val="20"/>
          <w:szCs w:val="20"/>
        </w:rPr>
        <w:t xml:space="preserve"> mm²</w:t>
      </w:r>
    </w:p>
    <w:p w14:paraId="2AC37D38" w14:textId="7BE44AFB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3</w:t>
      </w:r>
      <w:r w:rsidR="008D79C3">
        <w:rPr>
          <w:rFonts w:ascii="Arial" w:hAnsi="Arial" w:cs="Arial"/>
          <w:bCs/>
          <w:sz w:val="20"/>
          <w:szCs w:val="20"/>
        </w:rPr>
        <w:t>5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28A7A3BD" w14:textId="45F57912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demandada: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20</w:t>
      </w:r>
      <w:r w:rsidRPr="004E400F">
        <w:rPr>
          <w:rFonts w:ascii="Arial" w:hAnsi="Arial" w:cs="Arial"/>
          <w:bCs/>
          <w:sz w:val="20"/>
          <w:szCs w:val="20"/>
        </w:rPr>
        <w:t xml:space="preserve"> A (total do sistema)</w:t>
      </w:r>
    </w:p>
    <w:p w14:paraId="5E4E7CCE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 do Padrão de Entrada:</w:t>
      </w:r>
    </w:p>
    <w:p w14:paraId="0416CE32" w14:textId="302C7A4C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1</w:t>
      </w:r>
      <w:r w:rsidR="008D79C3">
        <w:rPr>
          <w:rFonts w:ascii="Arial" w:hAnsi="Arial" w:cs="Arial"/>
          <w:bCs/>
          <w:sz w:val="20"/>
          <w:szCs w:val="20"/>
        </w:rPr>
        <w:t>6</w:t>
      </w:r>
      <w:r w:rsidRPr="004E400F">
        <w:rPr>
          <w:rFonts w:ascii="Arial" w:hAnsi="Arial" w:cs="Arial"/>
          <w:bCs/>
          <w:sz w:val="20"/>
          <w:szCs w:val="20"/>
        </w:rPr>
        <w:t xml:space="preserve"> mm²</w:t>
      </w:r>
    </w:p>
    <w:p w14:paraId="79F10218" w14:textId="33EDABA9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70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2DEA39D2" w14:textId="71650747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do disjuntor: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63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6ED0CE40" w14:textId="77777777" w:rsidR="00FB5536" w:rsidRPr="004E400F" w:rsidRDefault="00FB5536" w:rsidP="007F5C3A">
      <w:pPr>
        <w:pStyle w:val="PargrafodaLista"/>
        <w:numPr>
          <w:ilvl w:val="0"/>
          <w:numId w:val="6"/>
        </w:numPr>
        <w:shd w:val="clear" w:color="auto" w:fill="FFFFFF"/>
        <w:spacing w:after="206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Proteções:</w:t>
      </w:r>
    </w:p>
    <w:p w14:paraId="5B856210" w14:textId="77777777" w:rsidR="00FB5536" w:rsidRPr="004E400F" w:rsidRDefault="00FB5536" w:rsidP="007F5C3A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DPS (Classe II):</w:t>
      </w:r>
    </w:p>
    <w:p w14:paraId="270FE08C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Tensão Nominal: 275 V (compatível com rede monofásica 220 V).</w:t>
      </w:r>
    </w:p>
    <w:p w14:paraId="27262172" w14:textId="41F31468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 xml:space="preserve">Capacidade de Descarga: 20 kA </w:t>
      </w:r>
      <w:r w:rsidR="008D79C3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 xml:space="preserve">ou superior </w:t>
      </w: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(proteção contra surtos atmosféricos e internos).</w:t>
      </w:r>
    </w:p>
    <w:p w14:paraId="7CDDC9EF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Instalação: Conectado ao QDCA, garantindo proteção do inversor e circuitos críticos.</w:t>
      </w:r>
    </w:p>
    <w:p w14:paraId="6398C684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Norma de Referência: ABNT NBR 5419 (proteção contra descargas atmosféricas).</w:t>
      </w:r>
    </w:p>
    <w:p w14:paraId="406F07EA" w14:textId="4C751ADA" w:rsidR="00FB5536" w:rsidRPr="004E400F" w:rsidRDefault="00FB5536" w:rsidP="00FB5536">
      <w:pPr>
        <w:shd w:val="clear" w:color="auto" w:fill="FFFFFF"/>
        <w:spacing w:before="206" w:after="0" w:line="429" w:lineRule="atLeast"/>
        <w:rPr>
          <w:rFonts w:ascii="Arial" w:eastAsia="Times New Roman" w:hAnsi="Arial" w:cs="Arial"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color w:val="404040"/>
          <w:sz w:val="20"/>
          <w:szCs w:val="20"/>
          <w:lang w:eastAsia="pt-BR"/>
        </w:rPr>
        <w:t>Nota: O DPS foi selecionado para atender aos cenários de surto mais críticos previstos na região, conforme mapa de densidade de raios do INPE.</w:t>
      </w:r>
      <w:r w:rsidR="000D790D">
        <w:rPr>
          <w:rFonts w:ascii="Arial" w:eastAsia="Times New Roman" w:hAnsi="Arial" w:cs="Arial"/>
          <w:color w:val="404040"/>
          <w:sz w:val="20"/>
          <w:szCs w:val="20"/>
          <w:lang w:eastAsia="pt-BR"/>
        </w:rPr>
        <w:br/>
      </w:r>
    </w:p>
    <w:p w14:paraId="5A19DF70" w14:textId="77777777" w:rsidR="00A04FE7" w:rsidRPr="00B720EE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0" w:name="_Toc201856028"/>
      <w:r w:rsidRPr="00A04FE7">
        <w:rPr>
          <w:rFonts w:ascii="Arial" w:hAnsi="Arial" w:cs="Arial"/>
          <w:b/>
          <w:sz w:val="20"/>
          <w:szCs w:val="20"/>
        </w:rPr>
        <w:t>Caixa de Medição</w:t>
      </w:r>
      <w:bookmarkEnd w:id="10"/>
    </w:p>
    <w:p w14:paraId="2D9DA082" w14:textId="5B504989" w:rsidR="00186556" w:rsidRPr="00186556" w:rsidRDefault="00186556" w:rsidP="005A7747">
      <w:pPr>
        <w:spacing w:line="360" w:lineRule="auto"/>
        <w:jc w:val="both"/>
      </w:pPr>
      <w:r w:rsidRPr="00186556">
        <w:t xml:space="preserve">A caixa de medição existente, em aço carbono, modelo monofásico padrão Equatorial Goiás, possui dimensões padronizadas de </w:t>
      </w:r>
      <w:r w:rsidR="0065146B" w:rsidRPr="0065146B">
        <w:t>280x390x215</w:t>
      </w:r>
      <w:proofErr w:type="gramStart"/>
      <w:r w:rsidR="0065146B" w:rsidRPr="0065146B">
        <w:t>mm</w:t>
      </w:r>
      <w:r w:rsidR="0065146B">
        <w:t xml:space="preserve">  </w:t>
      </w:r>
      <w:r w:rsidRPr="00186556">
        <w:t>conforme</w:t>
      </w:r>
      <w:proofErr w:type="gramEnd"/>
      <w:r w:rsidRPr="00186556">
        <w:t xml:space="preserve"> especificado no item 4.2.3 da </w:t>
      </w:r>
      <w:proofErr w:type="gramStart"/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NT.00030.EQTL</w:t>
      </w:r>
      <w:proofErr w:type="gramEnd"/>
      <w:r w:rsidRPr="00186556">
        <w:t>. Sua instalação foi realizada em poste auxiliar no muro, no ponto de entrega localizado no limite da via pública com a propriedade, atendendo integralmente aos requisitos de:</w:t>
      </w:r>
    </w:p>
    <w:p w14:paraId="13236662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Acessibilidade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(item 5.1.2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501B7832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lastRenderedPageBreak/>
        <w:t>Segurança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(distância mínima de 1,5 m do solo - item 4.3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NT.00030.EQTL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48DEF1A7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Identificação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(com lacre e selo da concessionária, conforme item 6.4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).</w:t>
      </w:r>
    </w:p>
    <w:p w14:paraId="2BE96531" w14:textId="77777777" w:rsidR="00186556" w:rsidRPr="0064649C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1" w:name="_Toc201856029"/>
      <w:r w:rsidRPr="0064649C">
        <w:rPr>
          <w:rFonts w:ascii="Arial" w:hAnsi="Arial" w:cs="Arial"/>
          <w:b/>
          <w:sz w:val="20"/>
          <w:szCs w:val="20"/>
        </w:rPr>
        <w:t>Aterramento:</w:t>
      </w:r>
      <w:bookmarkEnd w:id="11"/>
    </w:p>
    <w:p w14:paraId="33DBD441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Configuração:</w:t>
      </w:r>
      <w:r w:rsidRPr="00186556">
        <w:rPr>
          <w:rFonts w:ascii="Arial" w:hAnsi="Arial" w:cs="Arial"/>
          <w:color w:val="404040"/>
          <w:sz w:val="20"/>
          <w:szCs w:val="20"/>
        </w:rPr>
        <w:t> 1 haste de aterramento tipo cantoneira zincada por imersão a quente, com 2.000 mm de comprimento;</w:t>
      </w:r>
    </w:p>
    <w:p w14:paraId="136A9815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Condutor: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Cobre nu 10 mm², interligado via conector tipo fendido (item 7.2.1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7B5928A1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Resistência de aterramento:</w:t>
      </w:r>
      <w:r w:rsidRPr="00186556">
        <w:rPr>
          <w:rFonts w:ascii="Arial" w:hAnsi="Arial" w:cs="Arial"/>
          <w:color w:val="404040"/>
          <w:sz w:val="20"/>
          <w:szCs w:val="20"/>
        </w:rPr>
        <w:t> ≤ 10 Ω (ABNT NBR 5410:2004, item 5.1.3.2).</w:t>
      </w:r>
    </w:p>
    <w:p w14:paraId="2678A1E0" w14:textId="77777777" w:rsidR="007419C5" w:rsidRPr="00207CEB" w:rsidRDefault="009B2577" w:rsidP="007419C5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br/>
      </w:r>
      <w:r w:rsidRPr="00207CE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44845F" wp14:editId="64970687">
            <wp:extent cx="6120765" cy="3512185"/>
            <wp:effectExtent l="0" t="0" r="0" b="0"/>
            <wp:docPr id="18086640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4056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CBBD" w14:textId="77777777" w:rsidR="00B64AD5" w:rsidRPr="00207CEB" w:rsidRDefault="00FA2548" w:rsidP="003D69F5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2: Desenho dimensional detalhado da caixa de medição</w:t>
      </w:r>
      <w:r w:rsidR="003D69F5" w:rsidRPr="00207CEB">
        <w:rPr>
          <w:rFonts w:ascii="Arial" w:hAnsi="Arial" w:cs="Arial"/>
          <w:sz w:val="20"/>
          <w:szCs w:val="20"/>
        </w:rPr>
        <w:t>.</w:t>
      </w:r>
    </w:p>
    <w:p w14:paraId="367DA6E9" w14:textId="77777777" w:rsidR="0065146B" w:rsidRPr="0065146B" w:rsidRDefault="00D316C3" w:rsidP="007F5C3A">
      <w:pPr>
        <w:pStyle w:val="ds-markdown-paragraph"/>
        <w:numPr>
          <w:ilvl w:val="1"/>
          <w:numId w:val="2"/>
        </w:numPr>
        <w:shd w:val="clear" w:color="auto" w:fill="FFFFFF"/>
        <w:spacing w:before="206" w:beforeAutospacing="0" w:after="206" w:afterAutospacing="0" w:line="429" w:lineRule="atLeast"/>
        <w:ind w:left="567"/>
        <w:rPr>
          <w:rFonts w:ascii="Arial" w:hAnsi="Arial" w:cs="Arial"/>
          <w:color w:val="404040"/>
          <w:sz w:val="20"/>
          <w:szCs w:val="20"/>
        </w:rPr>
      </w:pPr>
      <w:r w:rsidRPr="0064649C">
        <w:rPr>
          <w:rFonts w:ascii="Arial" w:eastAsiaTheme="minorHAnsi" w:hAnsi="Arial" w:cs="Arial"/>
          <w:b/>
          <w:sz w:val="20"/>
          <w:szCs w:val="20"/>
          <w:lang w:eastAsia="en-US"/>
        </w:rPr>
        <w:t>Ramal de Entrada</w:t>
      </w:r>
    </w:p>
    <w:p w14:paraId="5A9EAE5C" w14:textId="77777777" w:rsidR="0065146B" w:rsidRPr="0065146B" w:rsidRDefault="0065146B" w:rsidP="0065146B">
      <w:r w:rsidRPr="0065146B">
        <w:t>O ramal de entrada da unidade consumidora é constituído por:</w:t>
      </w:r>
    </w:p>
    <w:p w14:paraId="1493F297" w14:textId="77777777" w:rsidR="0065146B" w:rsidRPr="0065146B" w:rsidRDefault="0065146B" w:rsidP="0065146B">
      <w:r w:rsidRPr="0065146B">
        <w:t>Configuração: Circuito trifásico a 4 condutores (3 fases + 1 neutro).</w:t>
      </w:r>
    </w:p>
    <w:p w14:paraId="0ACE454E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>Condutores:</w:t>
      </w:r>
    </w:p>
    <w:p w14:paraId="26456886" w14:textId="77777777" w:rsidR="0065146B" w:rsidRPr="0065146B" w:rsidRDefault="0065146B" w:rsidP="0065146B">
      <w:pPr>
        <w:ind w:firstLine="360"/>
      </w:pPr>
      <w:r w:rsidRPr="0065146B">
        <w:t xml:space="preserve">Fase: 16 mm² por condutor, cobre, isolação PVC (conforme item 5.2.1 da </w:t>
      </w:r>
      <w:proofErr w:type="gramStart"/>
      <w:r w:rsidRPr="0065146B">
        <w:t>NT.00001.EQTL</w:t>
      </w:r>
      <w:proofErr w:type="gramEnd"/>
      <w:r w:rsidRPr="0065146B">
        <w:t>), totalizando 3 condutores fase.</w:t>
      </w:r>
    </w:p>
    <w:p w14:paraId="4FC7B671" w14:textId="77777777" w:rsidR="0065146B" w:rsidRPr="0065146B" w:rsidRDefault="0065146B" w:rsidP="0065146B">
      <w:pPr>
        <w:ind w:firstLine="360"/>
      </w:pPr>
      <w:r w:rsidRPr="0065146B">
        <w:t>Neutro: 16 mm² (mesma bitola dos condutores fase, conforme NBR 5410 para circuitos trifásicos com seção até 25 mm²).</w:t>
      </w:r>
    </w:p>
    <w:p w14:paraId="3BAEFE1E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 xml:space="preserve">Tensão nominal: 220/380 V (220 V fase-neutro, 380 V entre fases), atendendo à tabela 5.1 da </w:t>
      </w:r>
      <w:proofErr w:type="gramStart"/>
      <w:r w:rsidRPr="0065146B">
        <w:t>NT.00001.EQTL</w:t>
      </w:r>
      <w:proofErr w:type="gramEnd"/>
      <w:r w:rsidRPr="0065146B">
        <w:t>.</w:t>
      </w:r>
    </w:p>
    <w:p w14:paraId="4357A269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>Proteção: Disjuntor tripolar 63 A (curva C), conforme item 6.2.4 da mesma norma.</w:t>
      </w:r>
    </w:p>
    <w:p w14:paraId="13FE63FF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lastRenderedPageBreak/>
        <w:t>Conformidade:</w:t>
      </w:r>
    </w:p>
    <w:p w14:paraId="214EFCEA" w14:textId="77777777" w:rsidR="0065146B" w:rsidRPr="0065146B" w:rsidRDefault="0065146B" w:rsidP="0065146B">
      <w:pPr>
        <w:ind w:firstLine="360"/>
      </w:pPr>
      <w:r w:rsidRPr="0065146B">
        <w:t>Atende ao PRODIST Módulo 3 (item 3.7.2.1 para ramais de baixa tensão).</w:t>
      </w:r>
    </w:p>
    <w:p w14:paraId="6E495739" w14:textId="77777777" w:rsidR="0065146B" w:rsidRDefault="0065146B" w:rsidP="0065146B">
      <w:pPr>
        <w:ind w:firstLine="360"/>
      </w:pPr>
      <w:r w:rsidRPr="0065146B">
        <w:t>Compatível com o padrão de entrada trifásico da Equatorial Goiás (</w:t>
      </w:r>
      <w:proofErr w:type="gramStart"/>
      <w:r w:rsidRPr="0065146B">
        <w:t>NT.00001.EQTL</w:t>
      </w:r>
      <w:proofErr w:type="gramEnd"/>
      <w:r w:rsidRPr="0065146B">
        <w:t>, seção 5).</w:t>
      </w:r>
    </w:p>
    <w:p w14:paraId="3DD28503" w14:textId="77777777" w:rsidR="005A7747" w:rsidRPr="0065146B" w:rsidRDefault="005A7747" w:rsidP="0065146B">
      <w:pPr>
        <w:ind w:firstLine="360"/>
      </w:pPr>
    </w:p>
    <w:p w14:paraId="7B3ABBEE" w14:textId="338D098E" w:rsidR="006201C8" w:rsidRPr="003740C2" w:rsidRDefault="006201C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2" w:name="_Toc201856030"/>
      <w:r w:rsidRPr="003740C2">
        <w:rPr>
          <w:rFonts w:ascii="Arial" w:hAnsi="Arial" w:cs="Arial"/>
          <w:b/>
          <w:bCs/>
          <w:sz w:val="20"/>
          <w:szCs w:val="20"/>
        </w:rPr>
        <w:t>ESTIMATIVA DE GERAÇÃO</w:t>
      </w:r>
      <w:bookmarkEnd w:id="12"/>
    </w:p>
    <w:p w14:paraId="1748A402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3" w:name="_Toc201856031"/>
      <w:r w:rsidRPr="00B720EE">
        <w:rPr>
          <w:rFonts w:ascii="Arial" w:hAnsi="Arial" w:cs="Arial"/>
          <w:b/>
          <w:sz w:val="20"/>
          <w:szCs w:val="20"/>
        </w:rPr>
        <w:t>DIMENSIONAMENTO DO GERADOR</w:t>
      </w:r>
      <w:bookmarkEnd w:id="13"/>
    </w:p>
    <w:p w14:paraId="35FE733E" w14:textId="78CACF3D" w:rsidR="00D1766B" w:rsidRPr="00D1766B" w:rsidRDefault="006201C8" w:rsidP="00D1766B">
      <w:pPr>
        <w:pStyle w:val="Ttulo4"/>
        <w:shd w:val="clear" w:color="auto" w:fill="FFFFFF"/>
        <w:spacing w:before="274" w:after="206" w:line="429" w:lineRule="atLeast"/>
        <w:ind w:left="1068"/>
        <w:rPr>
          <w:rFonts w:ascii="Arial" w:hAnsi="Arial" w:cs="Arial"/>
          <w:b/>
          <w:bCs/>
          <w:color w:val="404040"/>
          <w:sz w:val="20"/>
          <w:szCs w:val="20"/>
        </w:rPr>
      </w:pPr>
      <w:r w:rsidRPr="006201C8">
        <w:rPr>
          <w:rFonts w:ascii="Arial" w:hAnsi="Arial" w:cs="Arial"/>
          <w:b/>
          <w:bCs/>
          <w:color w:val="404040"/>
          <w:sz w:val="20"/>
          <w:szCs w:val="20"/>
        </w:rPr>
        <w:t>Dimensionamento do gerador</w:t>
      </w:r>
      <w:r w:rsidR="00D1766B">
        <w:rPr>
          <w:rFonts w:ascii="Arial" w:hAnsi="Arial" w:cs="Arial"/>
          <w:b/>
          <w:bCs/>
          <w:color w:val="404040"/>
          <w:sz w:val="20"/>
          <w:szCs w:val="20"/>
        </w:rPr>
        <w:br/>
      </w:r>
      <w:r w:rsidR="00D1766B" w:rsidRPr="00D1766B">
        <w:rPr>
          <w:rFonts w:ascii="Arial" w:hAnsi="Arial" w:cs="Arial"/>
          <w:b/>
          <w:bCs/>
          <w:color w:val="404040"/>
          <w:sz w:val="20"/>
          <w:szCs w:val="20"/>
        </w:rPr>
        <w:t>MÓDULOS FOTOVOLTAICOS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1017"/>
        <w:gridCol w:w="2873"/>
      </w:tblGrid>
      <w:tr w:rsidR="005A7747" w:rsidRPr="005A7747" w14:paraId="5EDED3C7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EE37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75838234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126F701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Observações</w:t>
            </w:r>
          </w:p>
        </w:tc>
      </w:tr>
      <w:tr w:rsidR="005A7747" w:rsidRPr="005A7747" w14:paraId="1011012F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6125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3CEE98D7" w14:textId="77777777" w:rsidR="005A7747" w:rsidRPr="005A7747" w:rsidRDefault="005A7747" w:rsidP="005A7747">
            <w:pPr>
              <w:spacing w:after="0"/>
            </w:pPr>
            <w:r w:rsidRPr="005A7747">
              <w:t>RENEPV</w:t>
            </w:r>
          </w:p>
        </w:tc>
        <w:tc>
          <w:tcPr>
            <w:tcW w:w="0" w:type="auto"/>
            <w:vAlign w:val="center"/>
            <w:hideMark/>
          </w:tcPr>
          <w:p w14:paraId="286A4620" w14:textId="77777777" w:rsidR="005A7747" w:rsidRPr="005A7747" w:rsidRDefault="005A7747" w:rsidP="005A7747">
            <w:pPr>
              <w:spacing w:after="0"/>
            </w:pPr>
            <w:r w:rsidRPr="005A7747">
              <w:t>Módulo 690 </w:t>
            </w:r>
            <w:proofErr w:type="spellStart"/>
            <w:r w:rsidRPr="005A7747">
              <w:t>Wp</w:t>
            </w:r>
            <w:proofErr w:type="spellEnd"/>
            <w:r w:rsidRPr="005A7747">
              <w:t xml:space="preserve"> Bifacial</w:t>
            </w:r>
          </w:p>
        </w:tc>
      </w:tr>
      <w:tr w:rsidR="005A7747" w:rsidRPr="005A7747" w14:paraId="1E2FADB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2D74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Potência nominal – </w:t>
            </w:r>
            <w:proofErr w:type="spellStart"/>
            <w:r w:rsidRPr="005A7747">
              <w:rPr>
                <w:b/>
                <w:bCs/>
              </w:rPr>
              <w:t>Pn</w:t>
            </w:r>
            <w:proofErr w:type="spellEnd"/>
            <w:r w:rsidRPr="005A7747">
              <w:rPr>
                <w:b/>
                <w:bCs/>
              </w:rPr>
              <w:t xml:space="preserve"> [W]</w:t>
            </w:r>
          </w:p>
        </w:tc>
        <w:tc>
          <w:tcPr>
            <w:tcW w:w="0" w:type="auto"/>
            <w:vAlign w:val="center"/>
            <w:hideMark/>
          </w:tcPr>
          <w:p w14:paraId="4C47C2FC" w14:textId="77777777" w:rsidR="005A7747" w:rsidRPr="005A7747" w:rsidRDefault="005A7747" w:rsidP="005A7747">
            <w:pPr>
              <w:spacing w:after="0"/>
            </w:pPr>
            <w:r w:rsidRPr="005A7747">
              <w:t>690</w:t>
            </w:r>
          </w:p>
        </w:tc>
        <w:tc>
          <w:tcPr>
            <w:tcW w:w="0" w:type="auto"/>
            <w:vAlign w:val="center"/>
            <w:hideMark/>
          </w:tcPr>
          <w:p w14:paraId="78102385" w14:textId="77777777" w:rsidR="005A7747" w:rsidRPr="005A7747" w:rsidRDefault="005A7747" w:rsidP="005A7747">
            <w:pPr>
              <w:spacing w:after="0"/>
            </w:pPr>
            <w:r w:rsidRPr="005A7747">
              <w:t>STC: 1000 W/m², 25 °C, AM 1.5</w:t>
            </w:r>
          </w:p>
        </w:tc>
      </w:tr>
      <w:tr w:rsidR="005A7747" w:rsidRPr="005A7747" w14:paraId="2E6EA68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02E5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Tensão de circuito aberto – </w:t>
            </w:r>
            <w:proofErr w:type="spellStart"/>
            <w:r w:rsidRPr="005A7747">
              <w:rPr>
                <w:b/>
                <w:bCs/>
              </w:rPr>
              <w:t>Voc</w:t>
            </w:r>
            <w:proofErr w:type="spellEnd"/>
            <w:r w:rsidRPr="005A7747">
              <w:rPr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41A6C962" w14:textId="77777777" w:rsidR="005A7747" w:rsidRPr="005A7747" w:rsidRDefault="005A7747" w:rsidP="005A7747">
            <w:pPr>
              <w:spacing w:after="0"/>
            </w:pPr>
            <w:r w:rsidRPr="005A7747">
              <w:t>~49,8</w:t>
            </w:r>
          </w:p>
        </w:tc>
        <w:tc>
          <w:tcPr>
            <w:tcW w:w="0" w:type="auto"/>
            <w:vAlign w:val="center"/>
            <w:hideMark/>
          </w:tcPr>
          <w:p w14:paraId="3688854D" w14:textId="77777777" w:rsidR="005A7747" w:rsidRPr="005A7747" w:rsidRDefault="005A7747" w:rsidP="005A7747">
            <w:pPr>
              <w:spacing w:after="0"/>
            </w:pPr>
            <w:r w:rsidRPr="005A7747">
              <w:t>Valor máximo (STC)</w:t>
            </w:r>
          </w:p>
        </w:tc>
      </w:tr>
      <w:tr w:rsidR="005A7747" w:rsidRPr="005A7747" w14:paraId="2374ED09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59EF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Corrente de curto-circuito – </w:t>
            </w:r>
            <w:proofErr w:type="spellStart"/>
            <w:r w:rsidRPr="005A7747">
              <w:rPr>
                <w:b/>
                <w:bCs/>
              </w:rPr>
              <w:t>Isc</w:t>
            </w:r>
            <w:proofErr w:type="spellEnd"/>
            <w:r w:rsidRPr="005A7747">
              <w:rPr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36E51312" w14:textId="77777777" w:rsidR="005A7747" w:rsidRPr="005A7747" w:rsidRDefault="005A7747" w:rsidP="005A7747">
            <w:pPr>
              <w:spacing w:after="0"/>
            </w:pPr>
            <w:r w:rsidRPr="005A7747">
              <w:t>~14,5</w:t>
            </w:r>
          </w:p>
        </w:tc>
        <w:tc>
          <w:tcPr>
            <w:tcW w:w="0" w:type="auto"/>
            <w:vAlign w:val="center"/>
            <w:hideMark/>
          </w:tcPr>
          <w:p w14:paraId="0D196CF0" w14:textId="77777777" w:rsidR="005A7747" w:rsidRPr="005A7747" w:rsidRDefault="005A7747" w:rsidP="005A7747">
            <w:pPr>
              <w:spacing w:after="0"/>
            </w:pPr>
            <w:r w:rsidRPr="005A7747">
              <w:t>Aproximado</w:t>
            </w:r>
          </w:p>
        </w:tc>
      </w:tr>
      <w:tr w:rsidR="005A7747" w:rsidRPr="005A7747" w14:paraId="693A87D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2E70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Tensão de máxima potência – </w:t>
            </w:r>
            <w:proofErr w:type="spellStart"/>
            <w:r w:rsidRPr="005A7747">
              <w:rPr>
                <w:b/>
                <w:bCs/>
              </w:rPr>
              <w:t>Vmp</w:t>
            </w:r>
            <w:proofErr w:type="spellEnd"/>
            <w:r w:rsidRPr="005A7747">
              <w:rPr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03205310" w14:textId="77777777" w:rsidR="005A7747" w:rsidRPr="005A7747" w:rsidRDefault="005A7747" w:rsidP="005A7747">
            <w:pPr>
              <w:spacing w:after="0"/>
            </w:pPr>
            <w:r w:rsidRPr="005A7747">
              <w:t>~41,0</w:t>
            </w:r>
          </w:p>
        </w:tc>
        <w:tc>
          <w:tcPr>
            <w:tcW w:w="0" w:type="auto"/>
            <w:vAlign w:val="center"/>
            <w:hideMark/>
          </w:tcPr>
          <w:p w14:paraId="0A1F2E29" w14:textId="77777777" w:rsidR="005A7747" w:rsidRPr="005A7747" w:rsidRDefault="005A7747" w:rsidP="005A7747">
            <w:pPr>
              <w:spacing w:after="0"/>
            </w:pPr>
            <w:r w:rsidRPr="005A7747">
              <w:t>Ponto de operação</w:t>
            </w:r>
          </w:p>
        </w:tc>
      </w:tr>
      <w:tr w:rsidR="005A7747" w:rsidRPr="005A7747" w14:paraId="35E1CEA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A66F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Corrente de máxima potência – </w:t>
            </w:r>
            <w:proofErr w:type="spellStart"/>
            <w:r w:rsidRPr="005A7747">
              <w:rPr>
                <w:b/>
                <w:bCs/>
              </w:rPr>
              <w:t>Imp</w:t>
            </w:r>
            <w:proofErr w:type="spellEnd"/>
            <w:r w:rsidRPr="005A7747">
              <w:rPr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4D4F9843" w14:textId="77777777" w:rsidR="005A7747" w:rsidRPr="005A7747" w:rsidRDefault="005A7747" w:rsidP="005A7747">
            <w:pPr>
              <w:spacing w:after="0"/>
            </w:pPr>
            <w:r w:rsidRPr="005A7747">
              <w:t>~16,8</w:t>
            </w:r>
          </w:p>
        </w:tc>
        <w:tc>
          <w:tcPr>
            <w:tcW w:w="0" w:type="auto"/>
            <w:vAlign w:val="center"/>
            <w:hideMark/>
          </w:tcPr>
          <w:p w14:paraId="01911511" w14:textId="77777777" w:rsidR="005A7747" w:rsidRPr="005A7747" w:rsidRDefault="005A7747" w:rsidP="005A7747">
            <w:pPr>
              <w:spacing w:after="0"/>
            </w:pPr>
            <w:r w:rsidRPr="005A7747">
              <w:t>Corrente nominal</w:t>
            </w:r>
          </w:p>
        </w:tc>
      </w:tr>
      <w:tr w:rsidR="005A7747" w:rsidRPr="005A7747" w14:paraId="40CB48C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5761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Eficiência [%]</w:t>
            </w:r>
          </w:p>
        </w:tc>
        <w:tc>
          <w:tcPr>
            <w:tcW w:w="0" w:type="auto"/>
            <w:vAlign w:val="center"/>
            <w:hideMark/>
          </w:tcPr>
          <w:p w14:paraId="649F00B3" w14:textId="77777777" w:rsidR="005A7747" w:rsidRPr="005A7747" w:rsidRDefault="005A7747" w:rsidP="005A7747">
            <w:pPr>
              <w:spacing w:after="0"/>
            </w:pPr>
            <w:r w:rsidRPr="005A7747">
              <w:t>~22,0</w:t>
            </w:r>
          </w:p>
        </w:tc>
        <w:tc>
          <w:tcPr>
            <w:tcW w:w="0" w:type="auto"/>
            <w:vAlign w:val="center"/>
            <w:hideMark/>
          </w:tcPr>
          <w:p w14:paraId="42EAB269" w14:textId="77777777" w:rsidR="005A7747" w:rsidRPr="005A7747" w:rsidRDefault="005A7747" w:rsidP="005A7747">
            <w:pPr>
              <w:spacing w:after="0"/>
            </w:pPr>
            <w:r w:rsidRPr="005A7747">
              <w:t>Tecnologia bifacial</w:t>
            </w:r>
          </w:p>
        </w:tc>
      </w:tr>
      <w:tr w:rsidR="005A7747" w:rsidRPr="005A7747" w14:paraId="72045D9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C916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proofErr w:type="spellStart"/>
            <w:r w:rsidRPr="005A7747">
              <w:rPr>
                <w:b/>
                <w:bCs/>
              </w:rPr>
              <w:t>Bifacialidade</w:t>
            </w:r>
            <w:proofErr w:type="spellEnd"/>
            <w:r w:rsidRPr="005A7747">
              <w:rPr>
                <w:b/>
                <w:bCs/>
              </w:rPr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52D93AF1" w14:textId="77777777" w:rsidR="005A7747" w:rsidRPr="005A7747" w:rsidRDefault="005A7747" w:rsidP="005A7747">
            <w:pPr>
              <w:spacing w:after="0"/>
            </w:pPr>
            <w:r w:rsidRPr="005A7747">
              <w:t>~80</w:t>
            </w:r>
          </w:p>
        </w:tc>
        <w:tc>
          <w:tcPr>
            <w:tcW w:w="0" w:type="auto"/>
            <w:vAlign w:val="center"/>
            <w:hideMark/>
          </w:tcPr>
          <w:p w14:paraId="72B7033E" w14:textId="77777777" w:rsidR="005A7747" w:rsidRPr="005A7747" w:rsidRDefault="005A7747" w:rsidP="005A7747">
            <w:pPr>
              <w:spacing w:after="0"/>
            </w:pPr>
            <w:r w:rsidRPr="005A7747">
              <w:t>Ganho de 10–20% no verso</w:t>
            </w:r>
          </w:p>
        </w:tc>
      </w:tr>
      <w:tr w:rsidR="005A7747" w:rsidRPr="005A7747" w14:paraId="7F32124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D55B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210DA00" w14:textId="77777777" w:rsidR="005A7747" w:rsidRPr="005A7747" w:rsidRDefault="005A7747" w:rsidP="005A7747">
            <w:pPr>
              <w:spacing w:after="0"/>
            </w:pPr>
            <w:r w:rsidRPr="005A7747">
              <w:t>8 módulos</w:t>
            </w:r>
          </w:p>
        </w:tc>
        <w:tc>
          <w:tcPr>
            <w:tcW w:w="0" w:type="auto"/>
            <w:vAlign w:val="center"/>
            <w:hideMark/>
          </w:tcPr>
          <w:p w14:paraId="0B8818F4" w14:textId="77777777" w:rsidR="005A7747" w:rsidRPr="005A7747" w:rsidRDefault="005A7747" w:rsidP="005A7747">
            <w:pPr>
              <w:spacing w:after="0"/>
            </w:pPr>
            <w:r w:rsidRPr="005A7747">
              <w:t>Arranjo</w:t>
            </w:r>
          </w:p>
        </w:tc>
      </w:tr>
      <w:tr w:rsidR="005A7747" w:rsidRPr="005A7747" w14:paraId="7DD90E3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B64A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Potência do gerador [kW]</w:t>
            </w:r>
          </w:p>
        </w:tc>
        <w:tc>
          <w:tcPr>
            <w:tcW w:w="0" w:type="auto"/>
            <w:vAlign w:val="center"/>
            <w:hideMark/>
          </w:tcPr>
          <w:p w14:paraId="4D021637" w14:textId="77777777" w:rsidR="005A7747" w:rsidRPr="005A7747" w:rsidRDefault="005A7747" w:rsidP="005A7747">
            <w:pPr>
              <w:spacing w:after="0"/>
            </w:pPr>
            <w:r w:rsidRPr="005A7747">
              <w:t>5,52 kW</w:t>
            </w:r>
          </w:p>
        </w:tc>
        <w:tc>
          <w:tcPr>
            <w:tcW w:w="0" w:type="auto"/>
            <w:vAlign w:val="center"/>
            <w:hideMark/>
          </w:tcPr>
          <w:p w14:paraId="641B13F2" w14:textId="77777777" w:rsidR="005A7747" w:rsidRPr="005A7747" w:rsidRDefault="005A7747" w:rsidP="005A7747">
            <w:pPr>
              <w:spacing w:after="0"/>
            </w:pPr>
            <w:r w:rsidRPr="005A7747">
              <w:t>8 × 690 W = 5.520 W</w:t>
            </w:r>
          </w:p>
        </w:tc>
      </w:tr>
    </w:tbl>
    <w:p w14:paraId="11BDD905" w14:textId="77777777" w:rsidR="006201C8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4" w:name="_Toc201856032"/>
      <w:r w:rsidRPr="00B720EE">
        <w:rPr>
          <w:rFonts w:ascii="Arial" w:hAnsi="Arial" w:cs="Arial"/>
          <w:b/>
          <w:sz w:val="20"/>
          <w:szCs w:val="20"/>
        </w:rPr>
        <w:t>3. DIMENSIONAMENTO DO INVERSOR</w:t>
      </w:r>
      <w:bookmarkEnd w:id="14"/>
    </w:p>
    <w:p w14:paraId="07D5552F" w14:textId="77777777" w:rsidR="00603F2A" w:rsidRPr="00603F2A" w:rsidRDefault="00603F2A" w:rsidP="0060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INVERSOR - ESPECIFICAÇÕES TÉCNICAS</w:t>
      </w:r>
    </w:p>
    <w:p w14:paraId="37CCA89A" w14:textId="77777777" w:rsidR="00356533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MICROINVERSOR SAJ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1477"/>
        <w:gridCol w:w="1389"/>
      </w:tblGrid>
      <w:tr w:rsidR="00356533" w:rsidRPr="00356533" w14:paraId="1F0ECEE3" w14:textId="77777777" w:rsidTr="00356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CEF4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B23DCF2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9DFF03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356533" w:rsidRPr="00356533" w14:paraId="6E31E9DC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A5C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709B3F18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SAJ</w:t>
            </w:r>
          </w:p>
        </w:tc>
        <w:tc>
          <w:tcPr>
            <w:tcW w:w="0" w:type="auto"/>
            <w:vAlign w:val="center"/>
            <w:hideMark/>
          </w:tcPr>
          <w:p w14:paraId="0ED0755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5CEA9D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8EAB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09EDF69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M2-2.25K-S4</w:t>
            </w:r>
          </w:p>
        </w:tc>
        <w:tc>
          <w:tcPr>
            <w:tcW w:w="0" w:type="auto"/>
            <w:vAlign w:val="center"/>
            <w:hideMark/>
          </w:tcPr>
          <w:p w14:paraId="69ED75D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37370234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C379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5F2F5A3" w14:textId="483DAAB7" w:rsidR="00356533" w:rsidRPr="00356533" w:rsidRDefault="005A7747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651A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107C661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67DF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(CC)</w:t>
            </w:r>
          </w:p>
        </w:tc>
        <w:tc>
          <w:tcPr>
            <w:tcW w:w="0" w:type="auto"/>
            <w:vAlign w:val="center"/>
            <w:hideMark/>
          </w:tcPr>
          <w:p w14:paraId="7809ADD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65E735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6358E7BB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654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máx. do arranjo [</w:t>
            </w:r>
            <w:proofErr w:type="spellStart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Wp</w:t>
            </w:r>
            <w:proofErr w:type="spellEnd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8D489B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2.250</w:t>
            </w:r>
          </w:p>
        </w:tc>
        <w:tc>
          <w:tcPr>
            <w:tcW w:w="0" w:type="auto"/>
            <w:vAlign w:val="center"/>
            <w:hideMark/>
          </w:tcPr>
          <w:p w14:paraId="5C271B8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unidade</w:t>
            </w:r>
          </w:p>
        </w:tc>
      </w:tr>
      <w:tr w:rsidR="00356533" w:rsidRPr="00356533" w14:paraId="7FEADBE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E64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de rastreamento MPPT [V]</w:t>
            </w:r>
          </w:p>
        </w:tc>
        <w:tc>
          <w:tcPr>
            <w:tcW w:w="0" w:type="auto"/>
            <w:vAlign w:val="center"/>
            <w:hideMark/>
          </w:tcPr>
          <w:p w14:paraId="0A94D02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28~45</w:t>
            </w:r>
          </w:p>
        </w:tc>
        <w:tc>
          <w:tcPr>
            <w:tcW w:w="0" w:type="auto"/>
            <w:vAlign w:val="center"/>
            <w:hideMark/>
          </w:tcPr>
          <w:p w14:paraId="0A01BE3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F328415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44C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de tensão de operação [V]</w:t>
            </w:r>
          </w:p>
        </w:tc>
        <w:tc>
          <w:tcPr>
            <w:tcW w:w="0" w:type="auto"/>
            <w:vAlign w:val="center"/>
            <w:hideMark/>
          </w:tcPr>
          <w:p w14:paraId="22150120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16~60</w:t>
            </w:r>
          </w:p>
        </w:tc>
        <w:tc>
          <w:tcPr>
            <w:tcW w:w="0" w:type="auto"/>
            <w:vAlign w:val="center"/>
            <w:hideMark/>
          </w:tcPr>
          <w:p w14:paraId="1AD8EE1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D4D8AA0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D50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de entrada máx. [V]</w:t>
            </w:r>
          </w:p>
        </w:tc>
        <w:tc>
          <w:tcPr>
            <w:tcW w:w="0" w:type="auto"/>
            <w:vAlign w:val="center"/>
            <w:hideMark/>
          </w:tcPr>
          <w:p w14:paraId="015708C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2F85E7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6FE3B29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D75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Corrente de entrada CC máx. [A]</w:t>
            </w:r>
          </w:p>
        </w:tc>
        <w:tc>
          <w:tcPr>
            <w:tcW w:w="0" w:type="auto"/>
            <w:vAlign w:val="center"/>
            <w:hideMark/>
          </w:tcPr>
          <w:p w14:paraId="1111843E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0AF24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MPPT</w:t>
            </w:r>
          </w:p>
        </w:tc>
      </w:tr>
      <w:tr w:rsidR="00356533" w:rsidRPr="00356533" w14:paraId="56CF0AB4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366F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Número de </w:t>
            </w:r>
            <w:proofErr w:type="spellStart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MPPTs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53669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253E2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inversor</w:t>
            </w:r>
          </w:p>
        </w:tc>
      </w:tr>
      <w:tr w:rsidR="00356533" w:rsidRPr="00356533" w14:paraId="773687F2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8AB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Saída (CA)</w:t>
            </w:r>
          </w:p>
        </w:tc>
        <w:tc>
          <w:tcPr>
            <w:tcW w:w="0" w:type="auto"/>
            <w:vAlign w:val="center"/>
            <w:hideMark/>
          </w:tcPr>
          <w:p w14:paraId="5E0924FD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FDCDDD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34A8C7F6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3C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máx. de saída [W]</w:t>
            </w:r>
          </w:p>
        </w:tc>
        <w:tc>
          <w:tcPr>
            <w:tcW w:w="0" w:type="auto"/>
            <w:vAlign w:val="center"/>
            <w:hideMark/>
          </w:tcPr>
          <w:p w14:paraId="5C70D2E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2.250</w:t>
            </w:r>
          </w:p>
        </w:tc>
        <w:tc>
          <w:tcPr>
            <w:tcW w:w="0" w:type="auto"/>
            <w:vAlign w:val="center"/>
            <w:hideMark/>
          </w:tcPr>
          <w:p w14:paraId="6F58971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unidade</w:t>
            </w:r>
          </w:p>
        </w:tc>
      </w:tr>
      <w:tr w:rsidR="00356533" w:rsidRPr="00356533" w14:paraId="73E52686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FF3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total dos inversores [kW]</w:t>
            </w:r>
          </w:p>
        </w:tc>
        <w:tc>
          <w:tcPr>
            <w:tcW w:w="0" w:type="auto"/>
            <w:vAlign w:val="center"/>
            <w:hideMark/>
          </w:tcPr>
          <w:p w14:paraId="494A8219" w14:textId="520ED3EC" w:rsidR="00356533" w:rsidRPr="00356533" w:rsidRDefault="005A7747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4A6DDDDC" w14:textId="7E732EE5" w:rsidR="00356533" w:rsidRPr="00356533" w:rsidRDefault="005A7747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 </w:t>
            </w:r>
            <w:r w:rsidR="00356533"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× 2,25kW</w:t>
            </w:r>
          </w:p>
        </w:tc>
      </w:tr>
      <w:tr w:rsidR="00356533" w:rsidRPr="00356533" w14:paraId="6CEE1BB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C83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Corrente de saída máx. [A]</w:t>
            </w:r>
          </w:p>
        </w:tc>
        <w:tc>
          <w:tcPr>
            <w:tcW w:w="0" w:type="auto"/>
            <w:vAlign w:val="center"/>
            <w:hideMark/>
          </w:tcPr>
          <w:p w14:paraId="612477E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9,78</w:t>
            </w:r>
          </w:p>
        </w:tc>
        <w:tc>
          <w:tcPr>
            <w:tcW w:w="0" w:type="auto"/>
            <w:vAlign w:val="center"/>
            <w:hideMark/>
          </w:tcPr>
          <w:p w14:paraId="4F18291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inversor</w:t>
            </w:r>
          </w:p>
        </w:tc>
      </w:tr>
      <w:tr w:rsidR="00356533" w:rsidRPr="00356533" w14:paraId="768DCF9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480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CA nominal/Faixa [V]</w:t>
            </w:r>
          </w:p>
        </w:tc>
        <w:tc>
          <w:tcPr>
            <w:tcW w:w="0" w:type="auto"/>
            <w:vAlign w:val="center"/>
            <w:hideMark/>
          </w:tcPr>
          <w:p w14:paraId="709AC4E8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 / 180~264</w:t>
            </w:r>
          </w:p>
        </w:tc>
        <w:tc>
          <w:tcPr>
            <w:tcW w:w="0" w:type="auto"/>
            <w:vAlign w:val="center"/>
            <w:hideMark/>
          </w:tcPr>
          <w:p w14:paraId="7C80DC3B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17C0F0E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014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Frequência nominal/Faixa [Hz]</w:t>
            </w:r>
          </w:p>
        </w:tc>
        <w:tc>
          <w:tcPr>
            <w:tcW w:w="0" w:type="auto"/>
            <w:vAlign w:val="center"/>
            <w:hideMark/>
          </w:tcPr>
          <w:p w14:paraId="26348D4F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 / 55~65</w:t>
            </w:r>
          </w:p>
        </w:tc>
        <w:tc>
          <w:tcPr>
            <w:tcW w:w="0" w:type="auto"/>
            <w:vAlign w:val="center"/>
            <w:hideMark/>
          </w:tcPr>
          <w:p w14:paraId="491DCFF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B2362AA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BF8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324DC62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&gt;0,99</w:t>
            </w:r>
          </w:p>
        </w:tc>
        <w:tc>
          <w:tcPr>
            <w:tcW w:w="0" w:type="auto"/>
            <w:vAlign w:val="center"/>
            <w:hideMark/>
          </w:tcPr>
          <w:p w14:paraId="6CB79D88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4E563F39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220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THD de corrente [%]</w:t>
            </w:r>
          </w:p>
        </w:tc>
        <w:tc>
          <w:tcPr>
            <w:tcW w:w="0" w:type="auto"/>
            <w:vAlign w:val="center"/>
            <w:hideMark/>
          </w:tcPr>
          <w:p w14:paraId="779774D1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&lt;3%</w:t>
            </w:r>
          </w:p>
        </w:tc>
        <w:tc>
          <w:tcPr>
            <w:tcW w:w="0" w:type="auto"/>
            <w:vAlign w:val="center"/>
            <w:hideMark/>
          </w:tcPr>
          <w:p w14:paraId="0869650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0B9CE4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3A9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084DE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5A186B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18D2CB67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813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de pico [%]</w:t>
            </w:r>
          </w:p>
        </w:tc>
        <w:tc>
          <w:tcPr>
            <w:tcW w:w="0" w:type="auto"/>
            <w:vAlign w:val="center"/>
            <w:hideMark/>
          </w:tcPr>
          <w:p w14:paraId="10ACAAA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97,0</w:t>
            </w:r>
          </w:p>
        </w:tc>
        <w:tc>
          <w:tcPr>
            <w:tcW w:w="0" w:type="auto"/>
            <w:vAlign w:val="center"/>
            <w:hideMark/>
          </w:tcPr>
          <w:p w14:paraId="4B1C541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D3E8DE7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E81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ponderada CEC [%]</w:t>
            </w:r>
          </w:p>
        </w:tc>
        <w:tc>
          <w:tcPr>
            <w:tcW w:w="0" w:type="auto"/>
            <w:vAlign w:val="center"/>
            <w:hideMark/>
          </w:tcPr>
          <w:p w14:paraId="34C27521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96,5</w:t>
            </w:r>
          </w:p>
        </w:tc>
        <w:tc>
          <w:tcPr>
            <w:tcW w:w="0" w:type="auto"/>
            <w:vAlign w:val="center"/>
            <w:hideMark/>
          </w:tcPr>
          <w:p w14:paraId="23144F9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427270C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B148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Grau de proteção</w:t>
            </w:r>
          </w:p>
        </w:tc>
        <w:tc>
          <w:tcPr>
            <w:tcW w:w="0" w:type="auto"/>
            <w:vAlign w:val="center"/>
            <w:hideMark/>
          </w:tcPr>
          <w:p w14:paraId="1E5BF33F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IP67</w:t>
            </w:r>
          </w:p>
        </w:tc>
        <w:tc>
          <w:tcPr>
            <w:tcW w:w="0" w:type="auto"/>
            <w:vAlign w:val="center"/>
            <w:hideMark/>
          </w:tcPr>
          <w:p w14:paraId="488F746E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2B8645C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8EA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de temperatura [°C]</w:t>
            </w:r>
          </w:p>
        </w:tc>
        <w:tc>
          <w:tcPr>
            <w:tcW w:w="0" w:type="auto"/>
            <w:vAlign w:val="center"/>
            <w:hideMark/>
          </w:tcPr>
          <w:p w14:paraId="3593E4F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-40 a +65</w:t>
            </w:r>
          </w:p>
        </w:tc>
        <w:tc>
          <w:tcPr>
            <w:tcW w:w="0" w:type="auto"/>
            <w:vAlign w:val="center"/>
            <w:hideMark/>
          </w:tcPr>
          <w:p w14:paraId="05C32C4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E879E9D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E70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Garantia [Anos]</w:t>
            </w:r>
          </w:p>
        </w:tc>
        <w:tc>
          <w:tcPr>
            <w:tcW w:w="0" w:type="auto"/>
            <w:vAlign w:val="center"/>
            <w:hideMark/>
          </w:tcPr>
          <w:p w14:paraId="1DBE6AB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115F7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3DCACBA" w14:textId="26DF669C" w:rsidR="00356533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Cálculo da Corrente Total dos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Microinversores</w:t>
      </w:r>
      <w:proofErr w:type="spellEnd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SAJ:</w:t>
      </w:r>
    </w:p>
    <w:p w14:paraId="3A00AD74" w14:textId="5BC3AC34" w:rsidR="00603F2A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Imáx-ca</w:t>
      </w:r>
      <w:proofErr w:type="spellEnd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(inversor) = 9,78 A ×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19,8 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Cabo suporta 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="005A77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mm²), dimensionado </w:t>
      </w:r>
    </w:p>
    <w:p w14:paraId="3B3B3FC0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t>Tabela 4 - Características técnicas do inversor</w:t>
      </w:r>
    </w:p>
    <w:p w14:paraId="68837406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5" w:name="_Toc201856033"/>
      <w:r w:rsidRPr="00B720EE">
        <w:rPr>
          <w:rFonts w:ascii="Arial" w:hAnsi="Arial" w:cs="Arial"/>
          <w:b/>
          <w:sz w:val="20"/>
          <w:szCs w:val="20"/>
        </w:rPr>
        <w:t>DIMENSIONAMENTO DA PROTEÇÃO</w:t>
      </w:r>
      <w:bookmarkEnd w:id="15"/>
    </w:p>
    <w:p w14:paraId="1606F1F5" w14:textId="77777777" w:rsidR="006201C8" w:rsidRPr="00B720EE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B720EE">
        <w:rPr>
          <w:rFonts w:ascii="Arial" w:hAnsi="Arial" w:cs="Arial"/>
          <w:b/>
          <w:sz w:val="20"/>
          <w:szCs w:val="20"/>
        </w:rPr>
        <w:t xml:space="preserve"> </w:t>
      </w:r>
      <w:bookmarkStart w:id="16" w:name="_Toc201856034"/>
      <w:r w:rsidRPr="00B720EE">
        <w:rPr>
          <w:rFonts w:ascii="Arial" w:hAnsi="Arial" w:cs="Arial"/>
          <w:b/>
          <w:sz w:val="20"/>
          <w:szCs w:val="20"/>
        </w:rPr>
        <w:t>Fusíveis</w:t>
      </w:r>
      <w:bookmarkEnd w:id="16"/>
    </w:p>
    <w:p w14:paraId="237D0D70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Conforme NBR 16690, não é necessário fusível CC por ter apenas 1 </w:t>
      </w:r>
      <w:proofErr w:type="spellStart"/>
      <w:r w:rsidRPr="006201C8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6201C8">
        <w:rPr>
          <w:rFonts w:ascii="Arial" w:hAnsi="Arial" w:cs="Arial"/>
          <w:color w:val="404040"/>
          <w:sz w:val="20"/>
          <w:szCs w:val="20"/>
        </w:rPr>
        <w:t xml:space="preserve"> por MPPT.</w:t>
      </w:r>
    </w:p>
    <w:p w14:paraId="0F793577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7" w:name="_Toc201856035"/>
      <w:r w:rsidRPr="001C4A50">
        <w:rPr>
          <w:rFonts w:ascii="Arial" w:hAnsi="Arial" w:cs="Arial"/>
          <w:b/>
          <w:sz w:val="20"/>
          <w:szCs w:val="20"/>
        </w:rPr>
        <w:t>. Disjuntores</w:t>
      </w:r>
      <w:bookmarkEnd w:id="17"/>
    </w:p>
    <w:p w14:paraId="3804DD6A" w14:textId="77777777" w:rsidR="006201C8" w:rsidRPr="006201C8" w:rsidRDefault="006201C8" w:rsidP="007F5C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t>Disjuntor CA:</w:t>
      </w:r>
    </w:p>
    <w:p w14:paraId="2DAEF46A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Número de </w:t>
      </w:r>
      <w:proofErr w:type="spellStart"/>
      <w:r w:rsidRPr="006201C8">
        <w:rPr>
          <w:rFonts w:ascii="Arial" w:hAnsi="Arial" w:cs="Arial"/>
          <w:color w:val="404040"/>
          <w:sz w:val="20"/>
          <w:szCs w:val="20"/>
        </w:rPr>
        <w:t>pólos</w:t>
      </w:r>
      <w:proofErr w:type="spellEnd"/>
      <w:r w:rsidRPr="006201C8">
        <w:rPr>
          <w:rFonts w:ascii="Arial" w:hAnsi="Arial" w:cs="Arial"/>
          <w:color w:val="404040"/>
          <w:sz w:val="20"/>
          <w:szCs w:val="20"/>
        </w:rPr>
        <w:t>: 1</w:t>
      </w:r>
    </w:p>
    <w:p w14:paraId="2BE3563C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Tensão nominal CA [V]: 220</w:t>
      </w:r>
    </w:p>
    <w:p w14:paraId="4B6FF976" w14:textId="52218EA3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Corrente Nominal [A]: </w:t>
      </w:r>
      <w:r w:rsidR="002776E1">
        <w:rPr>
          <w:rFonts w:ascii="Arial" w:hAnsi="Arial" w:cs="Arial"/>
          <w:color w:val="404040"/>
          <w:sz w:val="20"/>
          <w:szCs w:val="20"/>
        </w:rPr>
        <w:t>32</w:t>
      </w:r>
    </w:p>
    <w:p w14:paraId="21C21084" w14:textId="69617BAD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Frequência [Hz]: 60</w:t>
      </w:r>
    </w:p>
    <w:p w14:paraId="2D0059F7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Capacidade máxima de interrupção [kA]: 10</w:t>
      </w:r>
    </w:p>
    <w:p w14:paraId="0188338C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Curva de atuação: C</w:t>
      </w:r>
    </w:p>
    <w:p w14:paraId="612E3B07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8" w:name="_Toc201856036"/>
      <w:r w:rsidRPr="001C4A50">
        <w:rPr>
          <w:rFonts w:ascii="Arial" w:hAnsi="Arial" w:cs="Arial"/>
          <w:b/>
          <w:sz w:val="20"/>
          <w:szCs w:val="20"/>
        </w:rPr>
        <w:t>Dispositivo de seccionamento visível</w:t>
      </w:r>
      <w:bookmarkEnd w:id="18"/>
    </w:p>
    <w:p w14:paraId="459B6C16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Não se aplica.</w:t>
      </w:r>
    </w:p>
    <w:p w14:paraId="768E668C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9" w:name="_Toc201856037"/>
      <w:r w:rsidRPr="001C4A50">
        <w:rPr>
          <w:rFonts w:ascii="Arial" w:hAnsi="Arial" w:cs="Arial"/>
          <w:b/>
          <w:sz w:val="20"/>
          <w:szCs w:val="20"/>
        </w:rPr>
        <w:t>DPS</w:t>
      </w:r>
      <w:bookmarkEnd w:id="19"/>
    </w:p>
    <w:p w14:paraId="500111E7" w14:textId="77777777" w:rsidR="006201C8" w:rsidRPr="006201C8" w:rsidRDefault="006201C8" w:rsidP="007F5C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lastRenderedPageBreak/>
        <w:t>DPS CA:</w:t>
      </w:r>
    </w:p>
    <w:p w14:paraId="5418AD4C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Tipo: CA</w:t>
      </w:r>
    </w:p>
    <w:p w14:paraId="51BD2968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Classe: II</w:t>
      </w:r>
    </w:p>
    <w:p w14:paraId="60EA4ABA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Tensão [V]: 275</w:t>
      </w:r>
    </w:p>
    <w:p w14:paraId="1741BA82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Corrente nominal [kA]: 20</w:t>
      </w:r>
    </w:p>
    <w:p w14:paraId="4F9CC725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Corrente máxima [kA]: 40</w:t>
      </w:r>
    </w:p>
    <w:p w14:paraId="4C90BFF1" w14:textId="77777777" w:rsidR="00DF2477" w:rsidRDefault="00DF2477" w:rsidP="00D9317B">
      <w:pPr>
        <w:pStyle w:val="PargrafodaLista"/>
      </w:pPr>
    </w:p>
    <w:p w14:paraId="682050CC" w14:textId="77777777" w:rsidR="00507841" w:rsidRPr="00D9317B" w:rsidRDefault="00FA2548" w:rsidP="00D9317B">
      <w:pPr>
        <w:pStyle w:val="PargrafodaLista"/>
      </w:pPr>
      <w:r w:rsidRPr="00D9317B">
        <w:t>DIMENSIONAMENTO DOS CABOS</w:t>
      </w:r>
    </w:p>
    <w:p w14:paraId="3AC8908E" w14:textId="77777777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0" w:name="_Toc201856038"/>
      <w:r w:rsidRPr="001C4A50">
        <w:rPr>
          <w:rFonts w:ascii="Arial" w:hAnsi="Arial" w:cs="Arial"/>
          <w:b/>
          <w:sz w:val="20"/>
          <w:szCs w:val="20"/>
        </w:rPr>
        <w:t>Características dos Cabos</w:t>
      </w:r>
      <w:bookmarkEnd w:id="2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936"/>
        <w:gridCol w:w="2273"/>
      </w:tblGrid>
      <w:tr w:rsidR="00207CEB" w:rsidRPr="006201C8" w14:paraId="26879F8F" w14:textId="77777777" w:rsidTr="005E50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5E6763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1059A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CC (Solar)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0A71C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CA</w:t>
            </w:r>
          </w:p>
        </w:tc>
      </w:tr>
      <w:tr w:rsidR="00207CEB" w:rsidRPr="006201C8" w14:paraId="3EFB9AA7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01083E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Isolação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5FD74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XLPE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F91732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XLPE</w:t>
            </w:r>
          </w:p>
        </w:tc>
      </w:tr>
      <w:tr w:rsidR="00207CEB" w:rsidRPr="006201C8" w14:paraId="5F456E97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68C911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Tensão de 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66732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0,6/1 kV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1B0B9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0,75 kV (750V)</w:t>
            </w:r>
          </w:p>
        </w:tc>
      </w:tr>
      <w:tr w:rsidR="00207CEB" w:rsidRPr="006201C8" w14:paraId="55C873C2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B07857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Bitola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56125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 mm²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CA37C" w14:textId="59C96A28" w:rsidR="005E50F7" w:rsidRPr="006201C8" w:rsidRDefault="005A774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r w:rsidR="005E50F7"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mm²</w:t>
            </w:r>
          </w:p>
        </w:tc>
      </w:tr>
      <w:tr w:rsidR="00207CEB" w:rsidRPr="006201C8" w14:paraId="076F402B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DBDA9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Capacidade de Condução de Corrente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1AA40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~35 A</w:t>
            </w: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(em condição padrão: 30°C, livre no 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5D3963" w14:textId="06772A7A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~3</w:t>
            </w:r>
            <w:r w:rsidR="005A77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5</w:t>
            </w: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A</w:t>
            </w: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(30°C, livre no ar)</w:t>
            </w:r>
          </w:p>
        </w:tc>
      </w:tr>
    </w:tbl>
    <w:p w14:paraId="51FD63BF" w14:textId="77777777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1" w:name="_Toc201856039"/>
      <w:r w:rsidRPr="001C4A50">
        <w:rPr>
          <w:rFonts w:ascii="Arial" w:hAnsi="Arial" w:cs="Arial"/>
          <w:b/>
          <w:sz w:val="20"/>
          <w:szCs w:val="20"/>
        </w:rPr>
        <w:t>Detalhes Técnicos</w:t>
      </w:r>
      <w:bookmarkEnd w:id="21"/>
    </w:p>
    <w:p w14:paraId="00E88416" w14:textId="77777777" w:rsidR="001777B0" w:rsidRPr="001777B0" w:rsidRDefault="001777B0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Cabo Fotovoltaico (CC) – 4 mm²</w:t>
      </w:r>
    </w:p>
    <w:p w14:paraId="731FF078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1777B0">
        <w:rPr>
          <w:rFonts w:ascii="Arial" w:hAnsi="Arial" w:cs="Arial"/>
          <w:color w:val="404040"/>
          <w:sz w:val="20"/>
          <w:szCs w:val="20"/>
        </w:rPr>
        <w:t> ABNT NBR 16612 / IEC 62930 (cabos solares).</w:t>
      </w:r>
    </w:p>
    <w:p w14:paraId="2B591971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1777B0">
        <w:rPr>
          <w:rFonts w:ascii="Arial" w:hAnsi="Arial" w:cs="Arial"/>
          <w:color w:val="404040"/>
          <w:sz w:val="20"/>
          <w:szCs w:val="20"/>
        </w:rPr>
        <w:t> -40°C a +90°C (resistente a UV e intempéries).</w:t>
      </w:r>
    </w:p>
    <w:p w14:paraId="1431CE02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1777B0">
        <w:rPr>
          <w:rFonts w:ascii="Arial" w:hAnsi="Arial" w:cs="Arial"/>
          <w:color w:val="404040"/>
          <w:sz w:val="20"/>
          <w:szCs w:val="20"/>
        </w:rPr>
        <w:t> </w:t>
      </w:r>
      <w:proofErr w:type="spellStart"/>
      <w:r w:rsidRPr="001777B0">
        <w:rPr>
          <w:rFonts w:ascii="Arial" w:hAnsi="Arial" w:cs="Arial"/>
          <w:color w:val="404040"/>
          <w:sz w:val="20"/>
          <w:szCs w:val="20"/>
        </w:rPr>
        <w:t>Strings</w:t>
      </w:r>
      <w:proofErr w:type="spellEnd"/>
      <w:r w:rsidRPr="001777B0">
        <w:rPr>
          <w:rFonts w:ascii="Arial" w:hAnsi="Arial" w:cs="Arial"/>
          <w:color w:val="404040"/>
          <w:sz w:val="20"/>
          <w:szCs w:val="20"/>
        </w:rPr>
        <w:t xml:space="preserve"> fotovoltaicas (1 </w:t>
      </w:r>
      <w:proofErr w:type="spellStart"/>
      <w:r w:rsidRPr="001777B0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1777B0">
        <w:rPr>
          <w:rFonts w:ascii="Arial" w:hAnsi="Arial" w:cs="Arial"/>
          <w:color w:val="404040"/>
          <w:sz w:val="20"/>
          <w:szCs w:val="20"/>
        </w:rPr>
        <w:t xml:space="preserve"> por MPPT).</w:t>
      </w:r>
    </w:p>
    <w:p w14:paraId="55B8E0EB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Corrente Máxima:</w:t>
      </w:r>
    </w:p>
    <w:p w14:paraId="30996812" w14:textId="77777777" w:rsidR="001777B0" w:rsidRPr="001777B0" w:rsidRDefault="001777B0" w:rsidP="007F5C3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proofErr w:type="spellStart"/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Isc</w:t>
      </w:r>
      <w:proofErr w:type="spellEnd"/>
      <w:r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> (módulo) = 14,98 A</w:t>
      </w:r>
      <w:r w:rsidRPr="001777B0">
        <w:rPr>
          <w:rFonts w:ascii="Arial" w:hAnsi="Arial" w:cs="Arial"/>
          <w:color w:val="404040"/>
          <w:sz w:val="20"/>
          <w:szCs w:val="20"/>
        </w:rPr>
        <w:t> → Cabo suporta </w:t>
      </w: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35 A</w:t>
      </w:r>
      <w:r w:rsidRPr="001777B0">
        <w:rPr>
          <w:rFonts w:ascii="Arial" w:hAnsi="Arial" w:cs="Arial"/>
          <w:color w:val="404040"/>
          <w:sz w:val="20"/>
          <w:szCs w:val="20"/>
        </w:rPr>
        <w:t> (4 mm²), atendendo com folga.</w:t>
      </w:r>
    </w:p>
    <w:p w14:paraId="083A4612" w14:textId="77777777" w:rsidR="005873F0" w:rsidRPr="001777B0" w:rsidRDefault="005873F0" w:rsidP="005873F0">
      <w:pPr>
        <w:shd w:val="clear" w:color="auto" w:fill="FFFFFF"/>
        <w:spacing w:after="0" w:line="429" w:lineRule="atLeast"/>
        <w:ind w:left="144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E9ED79D" w14:textId="3560679A" w:rsidR="001777B0" w:rsidRPr="001777B0" w:rsidRDefault="005E50F7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Fonts w:ascii="Arial" w:hAnsi="Arial" w:cs="Arial"/>
          <w:b/>
          <w:bCs/>
          <w:sz w:val="20"/>
          <w:szCs w:val="20"/>
        </w:rPr>
        <w:t>2</w:t>
      </w:r>
      <w:r w:rsidR="001777B0"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>Cabo de Energia (CA) – </w:t>
      </w:r>
      <w:r w:rsidR="002776E1">
        <w:rPr>
          <w:rStyle w:val="Forte"/>
          <w:rFonts w:ascii="Arial" w:hAnsi="Arial" w:cs="Arial"/>
          <w:color w:val="404040"/>
          <w:sz w:val="20"/>
          <w:szCs w:val="20"/>
        </w:rPr>
        <w:t>6</w:t>
      </w:r>
      <w:r w:rsidR="001777B0"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> mm²</w:t>
      </w:r>
    </w:p>
    <w:p w14:paraId="6EC268EA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1777B0">
        <w:rPr>
          <w:rFonts w:ascii="Arial" w:hAnsi="Arial" w:cs="Arial"/>
          <w:color w:val="404040"/>
          <w:sz w:val="20"/>
          <w:szCs w:val="20"/>
        </w:rPr>
        <w:t> ABNT NBR 7286 / IEC 60502.</w:t>
      </w:r>
    </w:p>
    <w:p w14:paraId="333FD2C4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1777B0">
        <w:rPr>
          <w:rFonts w:ascii="Arial" w:hAnsi="Arial" w:cs="Arial"/>
          <w:color w:val="404040"/>
          <w:sz w:val="20"/>
          <w:szCs w:val="20"/>
        </w:rPr>
        <w:t> -15°C a +70°C.</w:t>
      </w:r>
    </w:p>
    <w:p w14:paraId="3285897D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1777B0">
        <w:rPr>
          <w:rFonts w:ascii="Arial" w:hAnsi="Arial" w:cs="Arial"/>
          <w:color w:val="404040"/>
          <w:sz w:val="20"/>
          <w:szCs w:val="20"/>
        </w:rPr>
        <w:t> Saída CA do inversor (monofásico 220V).</w:t>
      </w:r>
    </w:p>
    <w:p w14:paraId="47F8438C" w14:textId="50650CA4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Corrente Máxima:</w:t>
      </w:r>
      <w:r w:rsidR="00F141C0">
        <w:rPr>
          <w:rStyle w:val="Forte"/>
          <w:rFonts w:ascii="Arial" w:hAnsi="Arial" w:cs="Arial"/>
          <w:color w:val="404040"/>
          <w:sz w:val="20"/>
          <w:szCs w:val="20"/>
        </w:rPr>
        <w:t xml:space="preserve"> 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10 A x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2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=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2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0 A → Cabo suporta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35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A (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4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mm²), dimensionado </w:t>
      </w:r>
    </w:p>
    <w:p w14:paraId="3FF6116A" w14:textId="77777777" w:rsidR="00227B1D" w:rsidRPr="006201C8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2" w:name="_Toc201856040"/>
      <w:r w:rsidRPr="006201C8">
        <w:rPr>
          <w:rFonts w:ascii="Arial" w:hAnsi="Arial" w:cs="Arial"/>
          <w:b/>
          <w:bCs/>
          <w:sz w:val="20"/>
          <w:szCs w:val="20"/>
        </w:rPr>
        <w:t>PLACA DE ADVERTÊNCIA</w:t>
      </w:r>
      <w:bookmarkEnd w:id="22"/>
    </w:p>
    <w:p w14:paraId="5E06D424" w14:textId="77777777" w:rsidR="00A0697A" w:rsidRPr="006201C8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>Descrever forma e local de instalação, conforme modelo abaixo:</w:t>
      </w:r>
    </w:p>
    <w:p w14:paraId="4705519A" w14:textId="77777777" w:rsidR="00A0697A" w:rsidRPr="006201C8" w:rsidRDefault="00FA254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 xml:space="preserve">Características da Placa: </w:t>
      </w:r>
    </w:p>
    <w:p w14:paraId="321869B2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lastRenderedPageBreak/>
        <w:t xml:space="preserve">Espessura: 2 mm; </w:t>
      </w:r>
    </w:p>
    <w:p w14:paraId="6D9BA8F4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 xml:space="preserve">Material: Policarbonato com aditivos </w:t>
      </w:r>
      <w:proofErr w:type="spellStart"/>
      <w:proofErr w:type="gramStart"/>
      <w:r w:rsidRPr="006201C8">
        <w:rPr>
          <w:rFonts w:ascii="Arial" w:hAnsi="Arial" w:cs="Arial"/>
          <w:sz w:val="20"/>
          <w:szCs w:val="20"/>
        </w:rPr>
        <w:t>anti-raios</w:t>
      </w:r>
      <w:proofErr w:type="spellEnd"/>
      <w:proofErr w:type="gramEnd"/>
      <w:r w:rsidRPr="006201C8">
        <w:rPr>
          <w:rFonts w:ascii="Arial" w:hAnsi="Arial" w:cs="Arial"/>
          <w:sz w:val="20"/>
          <w:szCs w:val="20"/>
        </w:rPr>
        <w:t xml:space="preserve"> UV (ultravioleta);</w:t>
      </w:r>
    </w:p>
    <w:p w14:paraId="07AD89F0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Gravação: As letras devem ser em Arial Black;</w:t>
      </w:r>
    </w:p>
    <w:p w14:paraId="279161E1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207CEB">
        <w:rPr>
          <w:rFonts w:ascii="Arial" w:hAnsi="Arial" w:cs="Arial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14:paraId="0F64B63B" w14:textId="77777777" w:rsidR="00A0697A" w:rsidRPr="00207CEB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5AF9F78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0E256F7" wp14:editId="562F071D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5949C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3: Placa de advertência.</w:t>
      </w:r>
    </w:p>
    <w:p w14:paraId="68A31297" w14:textId="77777777" w:rsidR="0021541A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3" w:name="_Toc201856041"/>
      <w:r w:rsidRPr="00207CEB">
        <w:rPr>
          <w:rFonts w:ascii="Arial" w:hAnsi="Arial" w:cs="Arial"/>
          <w:b/>
          <w:bCs/>
          <w:sz w:val="20"/>
          <w:szCs w:val="20"/>
        </w:rPr>
        <w:t>ANEXOS</w:t>
      </w:r>
      <w:bookmarkEnd w:id="23"/>
    </w:p>
    <w:p w14:paraId="530D169A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Formulário de Solicitação de </w:t>
      </w:r>
      <w:r w:rsidR="00B330B4" w:rsidRPr="00207CEB">
        <w:rPr>
          <w:rFonts w:ascii="Arial" w:hAnsi="Arial" w:cs="Arial"/>
          <w:sz w:val="20"/>
          <w:szCs w:val="20"/>
        </w:rPr>
        <w:t>Orçamento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3828F36E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Documento de responsabilidade técnica (projeto e execução) do conselho profissional competente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160F8281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Diagrama unifilar contemplando, geração, inversor (se houver), cargas, proteção e medição.</w:t>
      </w:r>
    </w:p>
    <w:p w14:paraId="6C0E4389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Diagrama </w:t>
      </w:r>
      <w:r w:rsidR="0062382D" w:rsidRPr="00207CEB">
        <w:rPr>
          <w:rFonts w:ascii="Arial" w:hAnsi="Arial" w:cs="Arial"/>
          <w:sz w:val="20"/>
          <w:szCs w:val="20"/>
        </w:rPr>
        <w:t>de blocos contemplando geração, inversor (se houver), cargas, proteção e medição.</w:t>
      </w:r>
    </w:p>
    <w:p w14:paraId="7A41D334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4A507C95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Dados de registro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0CC8425D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Lista de rateio dos créditos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79A6A247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Cópia de instrumento jurídico de solidariedade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08AC7C5A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Para cogeração documento que comprove o reconhecimento pela ANEEL.</w:t>
      </w:r>
    </w:p>
    <w:p w14:paraId="5C2B343A" w14:textId="77777777" w:rsidR="0021541A" w:rsidRPr="00207CEB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07F835E" w14:textId="77777777" w:rsidR="0096162E" w:rsidRPr="00207CEB" w:rsidRDefault="0096162E" w:rsidP="00764DF6">
      <w:pPr>
        <w:widowControl w:val="0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36DF6F03" w14:textId="77777777" w:rsidR="0096162E" w:rsidRPr="00207CEB" w:rsidRDefault="0096162E" w:rsidP="00764DF6">
      <w:pPr>
        <w:widowControl w:val="0"/>
        <w:spacing w:line="360" w:lineRule="auto"/>
        <w:rPr>
          <w:rFonts w:ascii="Arial" w:hAnsi="Arial" w:cs="Arial"/>
          <w:sz w:val="20"/>
          <w:szCs w:val="20"/>
        </w:rPr>
      </w:pPr>
    </w:p>
    <w:sectPr w:rsidR="0096162E" w:rsidRPr="00207CEB" w:rsidSect="00B246D8">
      <w:headerReference w:type="default" r:id="rId14"/>
      <w:footerReference w:type="default" r:id="rId15"/>
      <w:pgSz w:w="11906" w:h="16838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53BF" w14:textId="77777777" w:rsidR="004E4239" w:rsidRDefault="004E4239">
      <w:pPr>
        <w:spacing w:after="0" w:line="240" w:lineRule="auto"/>
      </w:pPr>
      <w:r>
        <w:separator/>
      </w:r>
    </w:p>
  </w:endnote>
  <w:endnote w:type="continuationSeparator" w:id="0">
    <w:p w14:paraId="0E439740" w14:textId="77777777" w:rsidR="004E4239" w:rsidRDefault="004E4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129714D5" w14:textId="77777777" w:rsidR="003717D7" w:rsidRDefault="00FA2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4906DC1C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7D4C0" w14:textId="77777777" w:rsidR="004E4239" w:rsidRDefault="004E4239">
      <w:pPr>
        <w:spacing w:after="0" w:line="240" w:lineRule="auto"/>
      </w:pPr>
      <w:r>
        <w:separator/>
      </w:r>
    </w:p>
  </w:footnote>
  <w:footnote w:type="continuationSeparator" w:id="0">
    <w:p w14:paraId="19DEE07A" w14:textId="77777777" w:rsidR="004E4239" w:rsidRDefault="004E4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00A6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DA"/>
    <w:multiLevelType w:val="multilevel"/>
    <w:tmpl w:val="1C6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40A"/>
    <w:multiLevelType w:val="multilevel"/>
    <w:tmpl w:val="391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D3"/>
    <w:multiLevelType w:val="hybridMultilevel"/>
    <w:tmpl w:val="9DF4464E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F886E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14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B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AEA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47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0E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B85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35CD"/>
    <w:multiLevelType w:val="multilevel"/>
    <w:tmpl w:val="6A1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3CF"/>
    <w:multiLevelType w:val="multilevel"/>
    <w:tmpl w:val="19D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040"/>
    <w:multiLevelType w:val="multilevel"/>
    <w:tmpl w:val="6C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F38F3"/>
    <w:multiLevelType w:val="hybridMultilevel"/>
    <w:tmpl w:val="0A2A4948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9288A"/>
    <w:multiLevelType w:val="hybridMultilevel"/>
    <w:tmpl w:val="D734676E"/>
    <w:lvl w:ilvl="0" w:tplc="CDBEA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65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AA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2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3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27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0D9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8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8A29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F1F36"/>
    <w:multiLevelType w:val="multilevel"/>
    <w:tmpl w:val="2CC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F666F"/>
    <w:multiLevelType w:val="multilevel"/>
    <w:tmpl w:val="F0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4402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130B"/>
    <w:multiLevelType w:val="multilevel"/>
    <w:tmpl w:val="9F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727CE"/>
    <w:multiLevelType w:val="multilevel"/>
    <w:tmpl w:val="8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1434"/>
    <w:multiLevelType w:val="multilevel"/>
    <w:tmpl w:val="88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7B86"/>
    <w:multiLevelType w:val="multilevel"/>
    <w:tmpl w:val="36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B62C3"/>
    <w:multiLevelType w:val="hybridMultilevel"/>
    <w:tmpl w:val="5D0ABDD4"/>
    <w:lvl w:ilvl="0" w:tplc="4074163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EE8276E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61A1818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8D40E5A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9FA6E3C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6D74703C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4E21D0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7452ECB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8001D9A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37237688"/>
    <w:multiLevelType w:val="multilevel"/>
    <w:tmpl w:val="1A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26317"/>
    <w:multiLevelType w:val="multilevel"/>
    <w:tmpl w:val="1C5EA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18" w15:restartNumberingAfterBreak="0">
    <w:nsid w:val="3B84787B"/>
    <w:multiLevelType w:val="multilevel"/>
    <w:tmpl w:val="C4B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91D21"/>
    <w:multiLevelType w:val="multilevel"/>
    <w:tmpl w:val="406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72BE7"/>
    <w:multiLevelType w:val="multilevel"/>
    <w:tmpl w:val="16F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14F11"/>
    <w:multiLevelType w:val="multilevel"/>
    <w:tmpl w:val="1DE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63891"/>
    <w:multiLevelType w:val="multilevel"/>
    <w:tmpl w:val="91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34371"/>
    <w:multiLevelType w:val="multilevel"/>
    <w:tmpl w:val="1EC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B2927"/>
    <w:multiLevelType w:val="multilevel"/>
    <w:tmpl w:val="035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B35BD"/>
    <w:multiLevelType w:val="hybridMultilevel"/>
    <w:tmpl w:val="79D8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B24B7"/>
    <w:multiLevelType w:val="multilevel"/>
    <w:tmpl w:val="65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566B8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876F2"/>
    <w:multiLevelType w:val="multilevel"/>
    <w:tmpl w:val="DD2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A3768"/>
    <w:multiLevelType w:val="multilevel"/>
    <w:tmpl w:val="9C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23EAE"/>
    <w:multiLevelType w:val="multilevel"/>
    <w:tmpl w:val="911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27A5E"/>
    <w:multiLevelType w:val="multilevel"/>
    <w:tmpl w:val="63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54024">
    <w:abstractNumId w:val="2"/>
  </w:num>
  <w:num w:numId="2" w16cid:durableId="1828672109">
    <w:abstractNumId w:val="17"/>
  </w:num>
  <w:num w:numId="3" w16cid:durableId="1026446480">
    <w:abstractNumId w:val="7"/>
  </w:num>
  <w:num w:numId="4" w16cid:durableId="453715436">
    <w:abstractNumId w:val="15"/>
  </w:num>
  <w:num w:numId="5" w16cid:durableId="1899512189">
    <w:abstractNumId w:val="27"/>
  </w:num>
  <w:num w:numId="6" w16cid:durableId="1336227546">
    <w:abstractNumId w:val="6"/>
  </w:num>
  <w:num w:numId="7" w16cid:durableId="248540788">
    <w:abstractNumId w:val="29"/>
  </w:num>
  <w:num w:numId="8" w16cid:durableId="2074041241">
    <w:abstractNumId w:val="10"/>
  </w:num>
  <w:num w:numId="9" w16cid:durableId="2064480512">
    <w:abstractNumId w:val="3"/>
  </w:num>
  <w:num w:numId="10" w16cid:durableId="1186482925">
    <w:abstractNumId w:val="11"/>
  </w:num>
  <w:num w:numId="11" w16cid:durableId="1407847786">
    <w:abstractNumId w:val="18"/>
  </w:num>
  <w:num w:numId="12" w16cid:durableId="640695230">
    <w:abstractNumId w:val="30"/>
  </w:num>
  <w:num w:numId="13" w16cid:durableId="555900013">
    <w:abstractNumId w:val="24"/>
  </w:num>
  <w:num w:numId="14" w16cid:durableId="1779060060">
    <w:abstractNumId w:val="20"/>
  </w:num>
  <w:num w:numId="15" w16cid:durableId="1549759245">
    <w:abstractNumId w:val="0"/>
  </w:num>
  <w:num w:numId="16" w16cid:durableId="687684240">
    <w:abstractNumId w:val="1"/>
  </w:num>
  <w:num w:numId="17" w16cid:durableId="730427153">
    <w:abstractNumId w:val="22"/>
  </w:num>
  <w:num w:numId="18" w16cid:durableId="1956715735">
    <w:abstractNumId w:val="14"/>
  </w:num>
  <w:num w:numId="19" w16cid:durableId="288585319">
    <w:abstractNumId w:val="8"/>
  </w:num>
  <w:num w:numId="20" w16cid:durableId="20669191">
    <w:abstractNumId w:val="4"/>
  </w:num>
  <w:num w:numId="21" w16cid:durableId="437456830">
    <w:abstractNumId w:val="23"/>
  </w:num>
  <w:num w:numId="22" w16cid:durableId="1744259486">
    <w:abstractNumId w:val="13"/>
  </w:num>
  <w:num w:numId="23" w16cid:durableId="337804705">
    <w:abstractNumId w:val="28"/>
  </w:num>
  <w:num w:numId="24" w16cid:durableId="435902916">
    <w:abstractNumId w:val="12"/>
  </w:num>
  <w:num w:numId="25" w16cid:durableId="1802570141">
    <w:abstractNumId w:val="31"/>
  </w:num>
  <w:num w:numId="26" w16cid:durableId="1641764224">
    <w:abstractNumId w:val="5"/>
  </w:num>
  <w:num w:numId="27" w16cid:durableId="1393894626">
    <w:abstractNumId w:val="21"/>
  </w:num>
  <w:num w:numId="28" w16cid:durableId="1072506824">
    <w:abstractNumId w:val="9"/>
  </w:num>
  <w:num w:numId="29" w16cid:durableId="2097556725">
    <w:abstractNumId w:val="26"/>
  </w:num>
  <w:num w:numId="30" w16cid:durableId="2075204257">
    <w:abstractNumId w:val="19"/>
  </w:num>
  <w:num w:numId="31" w16cid:durableId="542596260">
    <w:abstractNumId w:val="16"/>
  </w:num>
  <w:num w:numId="32" w16cid:durableId="1617828263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1DE0"/>
    <w:rsid w:val="00012F87"/>
    <w:rsid w:val="00013A98"/>
    <w:rsid w:val="00015829"/>
    <w:rsid w:val="00017E45"/>
    <w:rsid w:val="00024EFD"/>
    <w:rsid w:val="00026843"/>
    <w:rsid w:val="00034300"/>
    <w:rsid w:val="00035682"/>
    <w:rsid w:val="000360FD"/>
    <w:rsid w:val="00045858"/>
    <w:rsid w:val="00045CB4"/>
    <w:rsid w:val="00053D37"/>
    <w:rsid w:val="00057DBE"/>
    <w:rsid w:val="00061FEB"/>
    <w:rsid w:val="00064659"/>
    <w:rsid w:val="00080F9B"/>
    <w:rsid w:val="00081918"/>
    <w:rsid w:val="00085B06"/>
    <w:rsid w:val="00094933"/>
    <w:rsid w:val="00096020"/>
    <w:rsid w:val="00097E8D"/>
    <w:rsid w:val="000A1CC7"/>
    <w:rsid w:val="000A2015"/>
    <w:rsid w:val="000A36F9"/>
    <w:rsid w:val="000A4C87"/>
    <w:rsid w:val="000A7591"/>
    <w:rsid w:val="000B4799"/>
    <w:rsid w:val="000D790D"/>
    <w:rsid w:val="000E2092"/>
    <w:rsid w:val="000F13E2"/>
    <w:rsid w:val="000F41AD"/>
    <w:rsid w:val="000F49B0"/>
    <w:rsid w:val="00104BB1"/>
    <w:rsid w:val="00106A9C"/>
    <w:rsid w:val="001271D1"/>
    <w:rsid w:val="00132488"/>
    <w:rsid w:val="00141AAD"/>
    <w:rsid w:val="00155C02"/>
    <w:rsid w:val="00161CCC"/>
    <w:rsid w:val="00167617"/>
    <w:rsid w:val="001744A7"/>
    <w:rsid w:val="0017772E"/>
    <w:rsid w:val="001777B0"/>
    <w:rsid w:val="001857D5"/>
    <w:rsid w:val="00185D6A"/>
    <w:rsid w:val="00186556"/>
    <w:rsid w:val="001946BF"/>
    <w:rsid w:val="001A5487"/>
    <w:rsid w:val="001B257A"/>
    <w:rsid w:val="001B5DC2"/>
    <w:rsid w:val="001C1FEF"/>
    <w:rsid w:val="001C4A50"/>
    <w:rsid w:val="001D1EA5"/>
    <w:rsid w:val="001D5013"/>
    <w:rsid w:val="001D6B27"/>
    <w:rsid w:val="002024E6"/>
    <w:rsid w:val="00207CEB"/>
    <w:rsid w:val="0021541A"/>
    <w:rsid w:val="00216B9D"/>
    <w:rsid w:val="00217A88"/>
    <w:rsid w:val="00227B1D"/>
    <w:rsid w:val="0024272A"/>
    <w:rsid w:val="00244262"/>
    <w:rsid w:val="00251F22"/>
    <w:rsid w:val="0025264F"/>
    <w:rsid w:val="00257FF9"/>
    <w:rsid w:val="00261EB0"/>
    <w:rsid w:val="002627D4"/>
    <w:rsid w:val="00262C90"/>
    <w:rsid w:val="00264626"/>
    <w:rsid w:val="00274A3E"/>
    <w:rsid w:val="002776E1"/>
    <w:rsid w:val="002E63CB"/>
    <w:rsid w:val="002F544B"/>
    <w:rsid w:val="002F6238"/>
    <w:rsid w:val="003037FC"/>
    <w:rsid w:val="003065F3"/>
    <w:rsid w:val="0032741A"/>
    <w:rsid w:val="00356533"/>
    <w:rsid w:val="003717D7"/>
    <w:rsid w:val="00371F86"/>
    <w:rsid w:val="00372EE8"/>
    <w:rsid w:val="003740C2"/>
    <w:rsid w:val="00376AD8"/>
    <w:rsid w:val="003846C9"/>
    <w:rsid w:val="003849BA"/>
    <w:rsid w:val="003901F7"/>
    <w:rsid w:val="00397F5A"/>
    <w:rsid w:val="003A0461"/>
    <w:rsid w:val="003A1365"/>
    <w:rsid w:val="003A29A1"/>
    <w:rsid w:val="003A39FC"/>
    <w:rsid w:val="003B6873"/>
    <w:rsid w:val="003C4525"/>
    <w:rsid w:val="003D5E6C"/>
    <w:rsid w:val="003D69F5"/>
    <w:rsid w:val="003E5285"/>
    <w:rsid w:val="003E592A"/>
    <w:rsid w:val="003F23E1"/>
    <w:rsid w:val="003F3E14"/>
    <w:rsid w:val="003F49DE"/>
    <w:rsid w:val="003F72D6"/>
    <w:rsid w:val="00405E18"/>
    <w:rsid w:val="004163FC"/>
    <w:rsid w:val="00417ABF"/>
    <w:rsid w:val="00423DF8"/>
    <w:rsid w:val="00425D68"/>
    <w:rsid w:val="00430C0D"/>
    <w:rsid w:val="00436280"/>
    <w:rsid w:val="004363F6"/>
    <w:rsid w:val="00436A03"/>
    <w:rsid w:val="00445428"/>
    <w:rsid w:val="00451DEC"/>
    <w:rsid w:val="00462DD0"/>
    <w:rsid w:val="004649D1"/>
    <w:rsid w:val="00466866"/>
    <w:rsid w:val="004703A1"/>
    <w:rsid w:val="004815FF"/>
    <w:rsid w:val="004829CD"/>
    <w:rsid w:val="00484856"/>
    <w:rsid w:val="004950CF"/>
    <w:rsid w:val="004A0614"/>
    <w:rsid w:val="004B5940"/>
    <w:rsid w:val="004C5FF5"/>
    <w:rsid w:val="004C6032"/>
    <w:rsid w:val="004D41E6"/>
    <w:rsid w:val="004E3B7C"/>
    <w:rsid w:val="004E400F"/>
    <w:rsid w:val="004E4239"/>
    <w:rsid w:val="00507841"/>
    <w:rsid w:val="00514DCD"/>
    <w:rsid w:val="005174D6"/>
    <w:rsid w:val="005216DE"/>
    <w:rsid w:val="0052752E"/>
    <w:rsid w:val="00527565"/>
    <w:rsid w:val="0055259F"/>
    <w:rsid w:val="00560D29"/>
    <w:rsid w:val="00574546"/>
    <w:rsid w:val="0058033B"/>
    <w:rsid w:val="0058506A"/>
    <w:rsid w:val="00587126"/>
    <w:rsid w:val="005873F0"/>
    <w:rsid w:val="00596660"/>
    <w:rsid w:val="0059741D"/>
    <w:rsid w:val="005A5752"/>
    <w:rsid w:val="005A7747"/>
    <w:rsid w:val="005B381B"/>
    <w:rsid w:val="005B66F7"/>
    <w:rsid w:val="005C43FD"/>
    <w:rsid w:val="005C7FA3"/>
    <w:rsid w:val="005D24E7"/>
    <w:rsid w:val="005E0B77"/>
    <w:rsid w:val="005E50F7"/>
    <w:rsid w:val="005F7F4C"/>
    <w:rsid w:val="00603F2A"/>
    <w:rsid w:val="00605D74"/>
    <w:rsid w:val="00617EC6"/>
    <w:rsid w:val="006201C8"/>
    <w:rsid w:val="0062382D"/>
    <w:rsid w:val="00625F31"/>
    <w:rsid w:val="00642BEA"/>
    <w:rsid w:val="0064649C"/>
    <w:rsid w:val="00650DF9"/>
    <w:rsid w:val="0065146B"/>
    <w:rsid w:val="00653C7F"/>
    <w:rsid w:val="006602DD"/>
    <w:rsid w:val="00667D65"/>
    <w:rsid w:val="006724BE"/>
    <w:rsid w:val="006B3ED2"/>
    <w:rsid w:val="006B51C9"/>
    <w:rsid w:val="006B734E"/>
    <w:rsid w:val="006C2979"/>
    <w:rsid w:val="006C5B27"/>
    <w:rsid w:val="006F4CC3"/>
    <w:rsid w:val="00705F46"/>
    <w:rsid w:val="00711F91"/>
    <w:rsid w:val="00722C51"/>
    <w:rsid w:val="0072570B"/>
    <w:rsid w:val="00733CEE"/>
    <w:rsid w:val="00735E24"/>
    <w:rsid w:val="0073693D"/>
    <w:rsid w:val="00736F5B"/>
    <w:rsid w:val="007419C5"/>
    <w:rsid w:val="00751986"/>
    <w:rsid w:val="00763EC5"/>
    <w:rsid w:val="00764DF6"/>
    <w:rsid w:val="00767010"/>
    <w:rsid w:val="00770984"/>
    <w:rsid w:val="007756E9"/>
    <w:rsid w:val="007913CC"/>
    <w:rsid w:val="007A6D9E"/>
    <w:rsid w:val="007C7D59"/>
    <w:rsid w:val="007D2475"/>
    <w:rsid w:val="007F40CC"/>
    <w:rsid w:val="007F5C3A"/>
    <w:rsid w:val="007F5DA4"/>
    <w:rsid w:val="008003C3"/>
    <w:rsid w:val="00803C20"/>
    <w:rsid w:val="00805312"/>
    <w:rsid w:val="00805B8E"/>
    <w:rsid w:val="00815450"/>
    <w:rsid w:val="008168A0"/>
    <w:rsid w:val="00823064"/>
    <w:rsid w:val="008271D8"/>
    <w:rsid w:val="00830EEC"/>
    <w:rsid w:val="00834B31"/>
    <w:rsid w:val="008359D0"/>
    <w:rsid w:val="008560D2"/>
    <w:rsid w:val="00857A4F"/>
    <w:rsid w:val="00862314"/>
    <w:rsid w:val="008726E0"/>
    <w:rsid w:val="00892A6C"/>
    <w:rsid w:val="008A1BB1"/>
    <w:rsid w:val="008B4467"/>
    <w:rsid w:val="008D4DB1"/>
    <w:rsid w:val="008D79C3"/>
    <w:rsid w:val="008F3CA3"/>
    <w:rsid w:val="00901FEB"/>
    <w:rsid w:val="00911324"/>
    <w:rsid w:val="00911D24"/>
    <w:rsid w:val="00922919"/>
    <w:rsid w:val="009245BE"/>
    <w:rsid w:val="00925FEC"/>
    <w:rsid w:val="009274DF"/>
    <w:rsid w:val="00942DBA"/>
    <w:rsid w:val="00946A2F"/>
    <w:rsid w:val="0096162E"/>
    <w:rsid w:val="00967069"/>
    <w:rsid w:val="00967F9C"/>
    <w:rsid w:val="00977144"/>
    <w:rsid w:val="00981143"/>
    <w:rsid w:val="009842FD"/>
    <w:rsid w:val="009B2577"/>
    <w:rsid w:val="009B5AA1"/>
    <w:rsid w:val="009C173F"/>
    <w:rsid w:val="009D43B8"/>
    <w:rsid w:val="009E261D"/>
    <w:rsid w:val="009E6B63"/>
    <w:rsid w:val="009F447A"/>
    <w:rsid w:val="00A04FE7"/>
    <w:rsid w:val="00A0697A"/>
    <w:rsid w:val="00A07641"/>
    <w:rsid w:val="00A1249D"/>
    <w:rsid w:val="00A2138C"/>
    <w:rsid w:val="00A22FAD"/>
    <w:rsid w:val="00A32D7F"/>
    <w:rsid w:val="00A7690D"/>
    <w:rsid w:val="00A831DA"/>
    <w:rsid w:val="00A94CF8"/>
    <w:rsid w:val="00AA1A28"/>
    <w:rsid w:val="00AC5CD6"/>
    <w:rsid w:val="00AC7FE7"/>
    <w:rsid w:val="00AD6F73"/>
    <w:rsid w:val="00AE3880"/>
    <w:rsid w:val="00AF1098"/>
    <w:rsid w:val="00AF2754"/>
    <w:rsid w:val="00B02F7C"/>
    <w:rsid w:val="00B05B94"/>
    <w:rsid w:val="00B1222C"/>
    <w:rsid w:val="00B132F6"/>
    <w:rsid w:val="00B14658"/>
    <w:rsid w:val="00B21DD4"/>
    <w:rsid w:val="00B246D8"/>
    <w:rsid w:val="00B322F0"/>
    <w:rsid w:val="00B330B4"/>
    <w:rsid w:val="00B41FBD"/>
    <w:rsid w:val="00B43AC9"/>
    <w:rsid w:val="00B529ED"/>
    <w:rsid w:val="00B64468"/>
    <w:rsid w:val="00B64AD5"/>
    <w:rsid w:val="00B720EE"/>
    <w:rsid w:val="00B747FC"/>
    <w:rsid w:val="00B82F19"/>
    <w:rsid w:val="00B83F4F"/>
    <w:rsid w:val="00B86CFC"/>
    <w:rsid w:val="00B9043C"/>
    <w:rsid w:val="00BB0F96"/>
    <w:rsid w:val="00BC0C14"/>
    <w:rsid w:val="00BC2174"/>
    <w:rsid w:val="00BE5EE4"/>
    <w:rsid w:val="00BF6FF2"/>
    <w:rsid w:val="00C078F5"/>
    <w:rsid w:val="00C11037"/>
    <w:rsid w:val="00C119AE"/>
    <w:rsid w:val="00C1229C"/>
    <w:rsid w:val="00C23BA8"/>
    <w:rsid w:val="00C24828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A6A"/>
    <w:rsid w:val="00C61D58"/>
    <w:rsid w:val="00C71100"/>
    <w:rsid w:val="00C7286E"/>
    <w:rsid w:val="00C80BFE"/>
    <w:rsid w:val="00C83392"/>
    <w:rsid w:val="00CA1B6F"/>
    <w:rsid w:val="00CA6AE9"/>
    <w:rsid w:val="00CA78FA"/>
    <w:rsid w:val="00CB25ED"/>
    <w:rsid w:val="00CC0F07"/>
    <w:rsid w:val="00CC22F2"/>
    <w:rsid w:val="00CC2E87"/>
    <w:rsid w:val="00CD59F8"/>
    <w:rsid w:val="00CD638D"/>
    <w:rsid w:val="00CE2849"/>
    <w:rsid w:val="00D018C0"/>
    <w:rsid w:val="00D04ADA"/>
    <w:rsid w:val="00D1766B"/>
    <w:rsid w:val="00D23AE6"/>
    <w:rsid w:val="00D316C3"/>
    <w:rsid w:val="00D36BBA"/>
    <w:rsid w:val="00D60811"/>
    <w:rsid w:val="00D60F7A"/>
    <w:rsid w:val="00D644FA"/>
    <w:rsid w:val="00D6718A"/>
    <w:rsid w:val="00D80153"/>
    <w:rsid w:val="00D82199"/>
    <w:rsid w:val="00D9317B"/>
    <w:rsid w:val="00D96BF2"/>
    <w:rsid w:val="00DD2EB6"/>
    <w:rsid w:val="00DF2477"/>
    <w:rsid w:val="00DF51C9"/>
    <w:rsid w:val="00E036CD"/>
    <w:rsid w:val="00E07F1A"/>
    <w:rsid w:val="00E16578"/>
    <w:rsid w:val="00E167D8"/>
    <w:rsid w:val="00E3311F"/>
    <w:rsid w:val="00E36A20"/>
    <w:rsid w:val="00E40584"/>
    <w:rsid w:val="00E44FFF"/>
    <w:rsid w:val="00E47F70"/>
    <w:rsid w:val="00E54311"/>
    <w:rsid w:val="00E60A27"/>
    <w:rsid w:val="00E6634E"/>
    <w:rsid w:val="00E8160C"/>
    <w:rsid w:val="00E84B88"/>
    <w:rsid w:val="00EB6B11"/>
    <w:rsid w:val="00EC2B1D"/>
    <w:rsid w:val="00EE1FDF"/>
    <w:rsid w:val="00F01B87"/>
    <w:rsid w:val="00F0490E"/>
    <w:rsid w:val="00F04B36"/>
    <w:rsid w:val="00F141C0"/>
    <w:rsid w:val="00F200A2"/>
    <w:rsid w:val="00F300B4"/>
    <w:rsid w:val="00F32A87"/>
    <w:rsid w:val="00F356FB"/>
    <w:rsid w:val="00F35CC8"/>
    <w:rsid w:val="00F35E1D"/>
    <w:rsid w:val="00F40E29"/>
    <w:rsid w:val="00F46DDF"/>
    <w:rsid w:val="00F6346C"/>
    <w:rsid w:val="00F64282"/>
    <w:rsid w:val="00F83746"/>
    <w:rsid w:val="00F8438A"/>
    <w:rsid w:val="00F86F88"/>
    <w:rsid w:val="00F93DE0"/>
    <w:rsid w:val="00FA2548"/>
    <w:rsid w:val="00FB5536"/>
    <w:rsid w:val="00FB724E"/>
    <w:rsid w:val="00FC1731"/>
    <w:rsid w:val="00FC2479"/>
    <w:rsid w:val="00FC62E4"/>
    <w:rsid w:val="00FD440D"/>
    <w:rsid w:val="00FE3708"/>
    <w:rsid w:val="00FE4CB8"/>
    <w:rsid w:val="00FE6B28"/>
    <w:rsid w:val="00FE7A23"/>
    <w:rsid w:val="00FF24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DE949"/>
  <w15:docId w15:val="{BEF70D97-B2B1-4936-B4EC-9D46358A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F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27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D60F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4272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rte">
    <w:name w:val="Strong"/>
    <w:basedOn w:val="Fontepargpadro"/>
    <w:uiPriority w:val="22"/>
    <w:qFormat/>
    <w:rsid w:val="000E2092"/>
    <w:rPr>
      <w:b/>
      <w:bCs/>
    </w:rPr>
  </w:style>
  <w:style w:type="paragraph" w:customStyle="1" w:styleId="ds-markdown-paragraph">
    <w:name w:val="ds-markdown-paragraph"/>
    <w:basedOn w:val="Normal"/>
    <w:rsid w:val="00FB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16C3"/>
    <w:rPr>
      <w:i/>
      <w:iCs/>
    </w:rPr>
  </w:style>
  <w:style w:type="paragraph" w:customStyle="1" w:styleId="whitespace-normal">
    <w:name w:val="whitespace-normal"/>
    <w:basedOn w:val="Normal"/>
    <w:rsid w:val="00436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3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2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customXml/itemProps3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14</Pages>
  <Words>2608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assis</dc:creator>
  <cp:lastModifiedBy>Flavio Lopes de Assis</cp:lastModifiedBy>
  <cp:revision>5</cp:revision>
  <cp:lastPrinted>2026-08-15T22:13:00Z</cp:lastPrinted>
  <dcterms:created xsi:type="dcterms:W3CDTF">2026-08-15T19:22:00Z</dcterms:created>
  <dcterms:modified xsi:type="dcterms:W3CDTF">2026-08-15T22:14:00Z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2025-05-18T21:42:39Z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44373f28-02f3-4504-8c0c-9c92acf08866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