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6207" w14:textId="77777777" w:rsidR="00466866" w:rsidRPr="00207CEB" w:rsidRDefault="00FA2548" w:rsidP="00834B31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07CEB">
        <w:rPr>
          <w:rFonts w:ascii="Arial" w:hAnsi="Arial" w:cs="Arial"/>
          <w:b/>
          <w:bCs/>
          <w:sz w:val="20"/>
          <w:szCs w:val="20"/>
        </w:rPr>
        <w:t>MODELO DE MEMORIAL TÉCNICO DESCRITIVO</w:t>
      </w:r>
    </w:p>
    <w:p w14:paraId="60855F69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77AA3A2C" w14:textId="77777777" w:rsidR="00B05B94" w:rsidRPr="00207CEB" w:rsidRDefault="00B05B9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5886B3ED" w14:textId="77777777" w:rsidR="00B05B94" w:rsidRPr="00207CEB" w:rsidRDefault="00B05B9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42B1745F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2CCA4238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665B32C9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53B83E0F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2F207DEC" w14:textId="4AA86160" w:rsidR="00466866" w:rsidRPr="00207CEB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b/>
          <w:sz w:val="20"/>
          <w:szCs w:val="20"/>
        </w:rPr>
        <w:t xml:space="preserve">MICROGERAÇÃO DISTRIBUÍDA UTILIZANDO UM SISTEMA SOLAR FOTOVOLTAICO DE </w:t>
      </w:r>
      <w:r w:rsidR="00834B31">
        <w:rPr>
          <w:rFonts w:ascii="Arial" w:hAnsi="Arial" w:cs="Arial"/>
          <w:b/>
          <w:sz w:val="20"/>
          <w:szCs w:val="20"/>
        </w:rPr>
        <w:t>{{POTENCIA_GERACAO}} kW</w:t>
      </w:r>
      <w:r w:rsidRPr="00830EEC">
        <w:rPr>
          <w:rFonts w:ascii="Arial" w:hAnsi="Arial" w:cs="Arial"/>
          <w:b/>
          <w:sz w:val="20"/>
          <w:szCs w:val="20"/>
        </w:rPr>
        <w:t xml:space="preserve"> CONECTADO À REDE DE ENERGIA ELÉTRICA DE BAIXA TENSÃO EM 220</w:t>
      </w:r>
      <w:r w:rsidR="00834B31">
        <w:rPr>
          <w:rFonts w:ascii="Arial" w:hAnsi="Arial" w:cs="Arial"/>
          <w:b/>
          <w:sz w:val="20"/>
          <w:szCs w:val="20"/>
        </w:rPr>
        <w:t>/380</w:t>
      </w:r>
      <w:r w:rsidRPr="00830EEC">
        <w:rPr>
          <w:rFonts w:ascii="Arial" w:hAnsi="Arial" w:cs="Arial"/>
          <w:b/>
          <w:sz w:val="20"/>
          <w:szCs w:val="20"/>
        </w:rPr>
        <w:t xml:space="preserve"> V CARACTERIZADO COMO AUTOCONSUMO LOCAL</w:t>
      </w:r>
    </w:p>
    <w:p w14:paraId="0C8B8381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5F40AB40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4EF6A9B7" w14:textId="77777777" w:rsidR="00CA6AE9" w:rsidRPr="00207CEB" w:rsidRDefault="00CA6AE9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67D9A7CC" w14:textId="77777777" w:rsidR="00CA6AE9" w:rsidRPr="00207CEB" w:rsidRDefault="00CA6AE9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2407208B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40782965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14:paraId="5CD8EAAC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14:paraId="54A57F51" w14:textId="79183905" w:rsidR="00735E24" w:rsidRPr="00207CEB" w:rsidRDefault="000F41AD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0F41AD">
        <w:rPr>
          <w:rFonts w:ascii="Arial" w:hAnsi="Arial" w:cs="Arial"/>
          <w:b/>
          <w:sz w:val="20"/>
          <w:szCs w:val="20"/>
        </w:rPr>
        <w:t>{{NOME_CLIENTE}}</w:t>
      </w:r>
      <w:r>
        <w:rPr>
          <w:rFonts w:ascii="Arial" w:hAnsi="Arial" w:cs="Arial"/>
          <w:b/>
          <w:sz w:val="20"/>
          <w:szCs w:val="20"/>
        </w:rPr>
        <w:br/>
      </w:r>
      <w:r w:rsidRPr="000F41AD">
        <w:rPr>
          <w:rFonts w:ascii="Arial" w:hAnsi="Arial" w:cs="Arial"/>
          <w:b/>
          <w:sz w:val="20"/>
          <w:szCs w:val="20"/>
        </w:rPr>
        <w:t>CPF: {{CPF}}</w:t>
      </w:r>
      <w:r w:rsidR="00F83746">
        <w:rPr>
          <w:rFonts w:ascii="Arial" w:hAnsi="Arial" w:cs="Arial"/>
          <w:b/>
          <w:sz w:val="20"/>
          <w:szCs w:val="20"/>
        </w:rPr>
        <w:br/>
      </w:r>
    </w:p>
    <w:p w14:paraId="6C121BFE" w14:textId="77777777" w:rsidR="00CA6AE9" w:rsidRPr="00207CEB" w:rsidRDefault="00CA6AE9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0DC8C9C0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6AF08292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27CE013E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0026FECB" w14:textId="77777777" w:rsidR="00830EEC" w:rsidRPr="00830EEC" w:rsidRDefault="00830EEC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b/>
          <w:sz w:val="20"/>
          <w:szCs w:val="20"/>
        </w:rPr>
        <w:t>{{NOME_RESP_TECNICO}}</w:t>
      </w:r>
    </w:p>
    <w:p w14:paraId="730971CF" w14:textId="77777777" w:rsidR="00830EEC" w:rsidRPr="00830EEC" w:rsidRDefault="00830EEC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b/>
          <w:sz w:val="20"/>
          <w:szCs w:val="20"/>
        </w:rPr>
        <w:t>{{TITULO_PROFISSIONAL}}</w:t>
      </w:r>
    </w:p>
    <w:p w14:paraId="06257D74" w14:textId="4C5FF7A7" w:rsidR="00466866" w:rsidRPr="00207CEB" w:rsidRDefault="00830EEC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b/>
          <w:sz w:val="20"/>
          <w:szCs w:val="20"/>
        </w:rPr>
        <w:t>Registro: {{REGISTRO_PROFISSIONAL}}</w:t>
      </w:r>
    </w:p>
    <w:p w14:paraId="674A9145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32B404DF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3F2B9BB4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0701272E" w14:textId="77777777" w:rsidR="00735E2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405B2985" w14:textId="77777777" w:rsidR="00830EEC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40979CCA" w14:textId="77777777" w:rsidR="00830EEC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67B1F0D8" w14:textId="77777777" w:rsidR="00830EEC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0E72BA0F" w14:textId="77777777" w:rsidR="00830EEC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7832924D" w14:textId="77777777" w:rsidR="00830EEC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3B6B4EEC" w14:textId="77777777" w:rsidR="00830EEC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34EC3A7B" w14:textId="77777777" w:rsidR="00830EEC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544E7A4A" w14:textId="77777777" w:rsidR="00830EEC" w:rsidRPr="00207CEB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0264478F" w14:textId="77777777" w:rsidR="00830EEC" w:rsidRPr="00830EEC" w:rsidRDefault="00830EEC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b/>
          <w:sz w:val="20"/>
          <w:szCs w:val="20"/>
        </w:rPr>
        <w:t>{{CIDADE}} – {{UF}}</w:t>
      </w:r>
    </w:p>
    <w:p w14:paraId="164A79BB" w14:textId="0390B7D8" w:rsidR="00830EEC" w:rsidRDefault="00E16578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{{MES_DOCUMENTO}} – {{ANO_DOCUMENTO}}</w:t>
      </w:r>
      <w:r w:rsidR="00830EEC" w:rsidRPr="00830EEC">
        <w:rPr>
          <w:rFonts w:ascii="Arial" w:hAnsi="Arial" w:cs="Arial"/>
          <w:b/>
          <w:sz w:val="20"/>
          <w:szCs w:val="20"/>
        </w:rPr>
        <w:t xml:space="preserve"/>
      </w:r>
      <w:r w:rsidR="000F41AD">
        <w:rPr>
          <w:rFonts w:ascii="Arial" w:hAnsi="Arial" w:cs="Arial"/>
          <w:b/>
          <w:sz w:val="20"/>
          <w:szCs w:val="20"/>
        </w:rPr>
        <w:t/>
      </w:r>
    </w:p>
    <w:p w14:paraId="4EBFDA33" w14:textId="77777777" w:rsidR="000A7591" w:rsidRPr="000A7591" w:rsidRDefault="000A7591" w:rsidP="00830EEC">
      <w:pPr>
        <w:shd w:val="clear" w:color="auto" w:fill="FFFFFF"/>
        <w:spacing w:before="274" w:after="206" w:line="240" w:lineRule="auto"/>
        <w:outlineLvl w:val="2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/>
          <w:bCs/>
          <w:sz w:val="20"/>
          <w:szCs w:val="20"/>
          <w:lang w:eastAsia="pt-BR"/>
        </w:rPr>
        <w:lastRenderedPageBreak/>
        <w:t>Lista de Siglas e Abreviaturas (Atualizada e Organizada)</w:t>
      </w:r>
    </w:p>
    <w:p w14:paraId="3122C62C" w14:textId="77777777" w:rsidR="000A7591" w:rsidRPr="000A7591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Normas e Órgãos Reguladores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4102"/>
      </w:tblGrid>
      <w:tr w:rsidR="00207CEB" w:rsidRPr="000A7591" w14:paraId="6ADD4870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195230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72CAD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0A7591" w14:paraId="18F4CE1E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30EDD1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ABNT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2051F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Associação Brasileira de Normas Técnicas</w:t>
            </w:r>
          </w:p>
        </w:tc>
      </w:tr>
      <w:tr w:rsidR="00207CEB" w:rsidRPr="000A7591" w14:paraId="5D6B5FA8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940B86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ANEEL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8AD71E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Agência Nacional de Energia Elétrica</w:t>
            </w:r>
          </w:p>
        </w:tc>
      </w:tr>
      <w:tr w:rsidR="00207CEB" w:rsidRPr="000A7591" w14:paraId="193C4B33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41A4FB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PRODIST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6336D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Procedimentos de Distribuição</w:t>
            </w:r>
          </w:p>
        </w:tc>
      </w:tr>
      <w:tr w:rsidR="00207CEB" w:rsidRPr="000A7591" w14:paraId="03EBDF7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1D9CA0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REN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0E6956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Resolução Normativa</w:t>
            </w:r>
          </w:p>
        </w:tc>
      </w:tr>
      <w:tr w:rsidR="00207CEB" w:rsidRPr="000A7591" w14:paraId="124916EB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E875D5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IEC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FD1631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International</w:t>
            </w:r>
            <w:proofErr w:type="spellEnd"/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Electrotechnical</w:t>
            </w:r>
            <w:proofErr w:type="spellEnd"/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Commission</w:t>
            </w:r>
          </w:p>
        </w:tc>
      </w:tr>
    </w:tbl>
    <w:p w14:paraId="1900E2EE" w14:textId="77777777" w:rsidR="000A7591" w:rsidRPr="000A7591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Tensões e Correntes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4258"/>
      </w:tblGrid>
      <w:tr w:rsidR="00207CEB" w:rsidRPr="000A7591" w14:paraId="1B698FD3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0E88B8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9FE6E5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0A7591" w14:paraId="436FC93C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BF40B5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BT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223C4B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Baixa Tensão (220/127 V, 380/220 V)</w:t>
            </w:r>
          </w:p>
        </w:tc>
      </w:tr>
      <w:tr w:rsidR="00207CEB" w:rsidRPr="000A7591" w14:paraId="520FC513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87E148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MT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DA62DF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Média Tensão (13.8 kV, 34.5 kV)</w:t>
            </w:r>
          </w:p>
        </w:tc>
      </w:tr>
      <w:tr w:rsidR="00207CEB" w:rsidRPr="000A7591" w14:paraId="4DB9201B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084F5B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C.A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D92DA6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Corrente Alternada</w:t>
            </w:r>
          </w:p>
        </w:tc>
      </w:tr>
      <w:tr w:rsidR="00207CEB" w:rsidRPr="000A7591" w14:paraId="2FD0B667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118DBD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C.C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77750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Corrente Contínua</w:t>
            </w:r>
          </w:p>
        </w:tc>
      </w:tr>
      <w:tr w:rsidR="00207CEB" w:rsidRPr="000A7591" w14:paraId="3DB2D1A8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4F25DBD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03111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Corrente Nominal</w:t>
            </w:r>
          </w:p>
        </w:tc>
      </w:tr>
      <w:tr w:rsidR="00207CEB" w:rsidRPr="000A7591" w14:paraId="2F072431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21E60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IDG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81BB9B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Corrente nominal do disjuntor de entrada (A)</w:t>
            </w:r>
          </w:p>
        </w:tc>
      </w:tr>
      <w:tr w:rsidR="00207CEB" w:rsidRPr="000A7591" w14:paraId="4A8E24C3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044172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4F7D7D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Corrente de curto-circuito de módulo FV (A)</w:t>
            </w:r>
          </w:p>
        </w:tc>
      </w:tr>
      <w:tr w:rsidR="00207CEB" w:rsidRPr="000A7591" w14:paraId="55D4A4F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252C86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29E8C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Tensão nominal de atendimento (V)</w:t>
            </w:r>
          </w:p>
        </w:tc>
      </w:tr>
      <w:tr w:rsidR="00207CEB" w:rsidRPr="000A7591" w14:paraId="5194EECB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C95CD0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Voc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FA8389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Tensão de circuito aberto de módulo FV (V)</w:t>
            </w:r>
          </w:p>
        </w:tc>
      </w:tr>
    </w:tbl>
    <w:p w14:paraId="5999BB49" w14:textId="77777777" w:rsidR="000A7591" w:rsidRPr="000A7591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Sistemas e Componentes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4991"/>
      </w:tblGrid>
      <w:tr w:rsidR="00207CEB" w:rsidRPr="000A7591" w14:paraId="482BD4CB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B2BBAE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D6EC15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0A7591" w14:paraId="6827897A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8F508D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122524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Dispositivo Supressor de Surto</w:t>
            </w:r>
          </w:p>
        </w:tc>
      </w:tr>
      <w:tr w:rsidR="00207CEB" w:rsidRPr="000A7591" w14:paraId="47278B2C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D1FE6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DSV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18F97A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Dispositivo de Seccionamento Visível</w:t>
            </w:r>
          </w:p>
        </w:tc>
      </w:tr>
      <w:tr w:rsidR="00207CEB" w:rsidRPr="000A7591" w14:paraId="1B2416F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12E642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185290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Pára-raio</w:t>
            </w:r>
            <w:proofErr w:type="spellEnd"/>
          </w:p>
        </w:tc>
      </w:tr>
      <w:tr w:rsidR="00207CEB" w:rsidRPr="000A7591" w14:paraId="10D7028A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919B21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SPDA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F930EF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Sistema de Proteção contra Descargas Atmosféricas</w:t>
            </w:r>
          </w:p>
        </w:tc>
      </w:tr>
      <w:tr w:rsidR="00207CEB" w:rsidRPr="000A7591" w14:paraId="0356AFA2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89271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ACCD8E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Transformador de Corrente</w:t>
            </w:r>
          </w:p>
        </w:tc>
      </w:tr>
      <w:tr w:rsidR="00207CEB" w:rsidRPr="000A7591" w14:paraId="18B7111D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9C94A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lastRenderedPageBreak/>
              <w:t>TP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005484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Transformador de Potencial</w:t>
            </w:r>
          </w:p>
        </w:tc>
      </w:tr>
    </w:tbl>
    <w:p w14:paraId="4218521D" w14:textId="77777777" w:rsidR="000A7591" w:rsidRPr="000A7591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Energia e Cargas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4069"/>
      </w:tblGrid>
      <w:tr w:rsidR="00207CEB" w:rsidRPr="000A7591" w14:paraId="7F86A495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A12EE70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52189B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0A7591" w14:paraId="64AED58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64E3C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829585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Carga Instalada</w:t>
            </w:r>
          </w:p>
        </w:tc>
      </w:tr>
      <w:tr w:rsidR="00207CEB" w:rsidRPr="000A7591" w14:paraId="1F9CF442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425717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13C5ED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Custo de Disponibilidade (30/50/100 kWh)</w:t>
            </w:r>
          </w:p>
        </w:tc>
      </w:tr>
      <w:tr w:rsidR="00207CEB" w:rsidRPr="000A7591" w14:paraId="28E3A4B0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5355AD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FP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0AB58D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Fator de Potência</w:t>
            </w:r>
          </w:p>
        </w:tc>
      </w:tr>
      <w:tr w:rsidR="00207CEB" w:rsidRPr="000A7591" w14:paraId="49BAA8A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31ABD6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99F78D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Potência Disponibilizada para UC com GD</w:t>
            </w:r>
          </w:p>
        </w:tc>
      </w:tr>
      <w:tr w:rsidR="00207CEB" w:rsidRPr="000A7591" w14:paraId="25E3359F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E4CCA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8B450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Número de Fases (1 ou √{{NUM_FASES}})</w:t>
            </w:r>
          </w:p>
        </w:tc>
      </w:tr>
    </w:tbl>
    <w:p w14:paraId="188CCAB6" w14:textId="77777777" w:rsidR="000A7591" w:rsidRPr="000A7591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Energia Solar Fotovoltaica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3880"/>
      </w:tblGrid>
      <w:tr w:rsidR="00207CEB" w:rsidRPr="000A7591" w14:paraId="207A23A3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497990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C97429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0A7591" w14:paraId="7C3A8BB4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B5D66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FV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EF952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Fotovoltaico</w:t>
            </w:r>
          </w:p>
        </w:tc>
      </w:tr>
      <w:tr w:rsidR="00207CEB" w:rsidRPr="000A7591" w14:paraId="34A10E68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0E669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835001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Geração Distribuída</w:t>
            </w:r>
          </w:p>
        </w:tc>
      </w:tr>
      <w:tr w:rsidR="00207CEB" w:rsidRPr="000A7591" w14:paraId="2DAFA7C0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B26FAB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MicroGD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72BC53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Microgeração Distribuída</w:t>
            </w:r>
          </w:p>
        </w:tc>
      </w:tr>
      <w:tr w:rsidR="00207CEB" w:rsidRPr="000A7591" w14:paraId="7DC9D99D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C3444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HSP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1FDF64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Horas de Sol Pleno</w:t>
            </w:r>
          </w:p>
        </w:tc>
      </w:tr>
      <w:tr w:rsidR="00207CEB" w:rsidRPr="000A7591" w14:paraId="1302F2A9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AE5784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SFV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6049FC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Sistema Fotovoltaico</w:t>
            </w:r>
          </w:p>
        </w:tc>
      </w:tr>
      <w:tr w:rsidR="00207CEB" w:rsidRPr="000A7591" w14:paraId="6ECFAE5E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23F404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SFVCR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552740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Sistema Fotovoltaico Conectado à Rede</w:t>
            </w:r>
          </w:p>
        </w:tc>
      </w:tr>
      <w:tr w:rsidR="00207CEB" w:rsidRPr="000A7591" w14:paraId="11E47145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615079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kWp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590368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Quilowatt-pico</w:t>
            </w:r>
          </w:p>
        </w:tc>
      </w:tr>
    </w:tbl>
    <w:p w14:paraId="03DA184C" w14:textId="77777777" w:rsidR="000A7591" w:rsidRPr="000A7591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Quadros e Unidades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3069"/>
      </w:tblGrid>
      <w:tr w:rsidR="00207CEB" w:rsidRPr="000A7591" w14:paraId="58606B57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E2BFDF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E7CAEA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0A7591" w14:paraId="69D39A25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02DE06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QGD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0C317F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Quadro Geral de Distribuição</w:t>
            </w:r>
          </w:p>
        </w:tc>
      </w:tr>
      <w:tr w:rsidR="00207CEB" w:rsidRPr="000A7591" w14:paraId="2331DE31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CD6271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QGBT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46838F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Quadro Geral de Baixa Tensão</w:t>
            </w:r>
          </w:p>
        </w:tc>
      </w:tr>
      <w:tr w:rsidR="00207CEB" w:rsidRPr="000A7591" w14:paraId="7A4FE3EC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25BE17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FA4C5B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Unidade Consumidora</w:t>
            </w:r>
          </w:p>
        </w:tc>
      </w:tr>
    </w:tbl>
    <w:p w14:paraId="65E7BCA9" w14:textId="77777777" w:rsidR="000A7591" w:rsidRPr="000A7591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Georreferenciamento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3313"/>
      </w:tblGrid>
      <w:tr w:rsidR="00207CEB" w:rsidRPr="000A7591" w14:paraId="45BB5F06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3D8DC5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74610A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0A7591" w14:paraId="6CFB563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395155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UTM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F206CA" w14:textId="77777777" w:rsidR="000A7591" w:rsidRPr="000A7591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Universal Transversa de Mercator</w:t>
            </w:r>
          </w:p>
        </w:tc>
      </w:tr>
    </w:tbl>
    <w:p w14:paraId="012745F0" w14:textId="77777777" w:rsidR="003849BA" w:rsidRPr="00207CEB" w:rsidRDefault="003849BA" w:rsidP="00C5760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AB2C674" w14:textId="77777777" w:rsidR="004649D1" w:rsidRPr="00207CEB" w:rsidRDefault="00FA2548" w:rsidP="004649D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07CEB">
        <w:rPr>
          <w:rFonts w:ascii="Arial" w:hAnsi="Arial" w:cs="Arial"/>
          <w:b/>
          <w:bCs/>
          <w:sz w:val="20"/>
          <w:szCs w:val="20"/>
        </w:rPr>
        <w:t>SUMÁRIO</w:t>
      </w:r>
    </w:p>
    <w:p w14:paraId="177427D0" w14:textId="77777777" w:rsidR="004649D1" w:rsidRPr="00207CEB" w:rsidRDefault="004649D1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0"/>
          <w:szCs w:val="20"/>
        </w:rPr>
      </w:pPr>
    </w:p>
    <w:p w14:paraId="5E280312" w14:textId="77777777" w:rsidR="004649D1" w:rsidRPr="00207CEB" w:rsidRDefault="004649D1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0"/>
          <w:szCs w:val="20"/>
        </w:rPr>
      </w:pPr>
    </w:p>
    <w:p w14:paraId="3B707B25" w14:textId="6374B66F" w:rsidR="00F83746" w:rsidRDefault="00FA2548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207CEB">
        <w:rPr>
          <w:rFonts w:ascii="Arial" w:hAnsi="Arial" w:cs="Arial"/>
          <w:b/>
          <w:sz w:val="20"/>
          <w:szCs w:val="20"/>
        </w:rPr>
        <w:fldChar w:fldCharType="begin"/>
      </w:r>
      <w:r w:rsidRPr="00207CEB">
        <w:rPr>
          <w:rFonts w:ascii="Arial" w:hAnsi="Arial" w:cs="Arial"/>
          <w:b/>
          <w:sz w:val="20"/>
          <w:szCs w:val="20"/>
        </w:rPr>
        <w:instrText xml:space="preserve"> TOC \o "1-2" \u </w:instrText>
      </w:r>
      <w:r w:rsidRPr="00207CEB">
        <w:rPr>
          <w:rFonts w:ascii="Arial" w:hAnsi="Arial" w:cs="Arial"/>
          <w:b/>
          <w:sz w:val="20"/>
          <w:szCs w:val="20"/>
        </w:rPr>
        <w:fldChar w:fldCharType="separate"/>
      </w:r>
      <w:r w:rsidR="00F83746" w:rsidRPr="00431378">
        <w:rPr>
          <w:rFonts w:ascii="Arial" w:hAnsi="Arial" w:cs="Arial"/>
          <w:b/>
          <w:bCs/>
          <w:noProof/>
        </w:rPr>
        <w:t>1.</w:t>
      </w:r>
      <w:r w:rsidR="00F83746"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="00F83746" w:rsidRPr="00431378">
        <w:rPr>
          <w:rFonts w:ascii="Arial" w:hAnsi="Arial" w:cs="Arial"/>
          <w:b/>
          <w:bCs/>
          <w:noProof/>
        </w:rPr>
        <w:t>OBJETIVO</w:t>
      </w:r>
      <w:r w:rsidR="00F83746">
        <w:rPr>
          <w:noProof/>
        </w:rPr>
        <w:tab/>
      </w:r>
      <w:r w:rsidR="00F83746">
        <w:rPr>
          <w:noProof/>
        </w:rPr>
        <w:fldChar w:fldCharType="begin"/>
      </w:r>
      <w:r w:rsidR="00F83746">
        <w:rPr>
          <w:noProof/>
        </w:rPr>
        <w:instrText xml:space="preserve"> PAGEREF _Toc201856018 \h </w:instrText>
      </w:r>
      <w:r w:rsidR="00F83746">
        <w:rPr>
          <w:noProof/>
        </w:rPr>
      </w:r>
      <w:r w:rsidR="00F83746">
        <w:rPr>
          <w:noProof/>
        </w:rPr>
        <w:fldChar w:fldCharType="separate"/>
      </w:r>
      <w:r w:rsidR="007F40CC">
        <w:rPr>
          <w:noProof/>
        </w:rPr>
        <w:t>7</w:t>
      </w:r>
      <w:r w:rsidR="00F83746">
        <w:rPr>
          <w:noProof/>
        </w:rPr>
        <w:fldChar w:fldCharType="end"/>
      </w:r>
    </w:p>
    <w:p w14:paraId="653107D7" w14:textId="62F80EFC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bCs/>
          <w:noProof/>
        </w:rPr>
        <w:t>2.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bCs/>
          <w:noProof/>
        </w:rPr>
        <w:t>REFERÊNCIAS NORMATIVAS E REGULATÓRIA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_Toc201856019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8</w:t>
      </w:r>
      <w:r>
        <w:rPr>
          <w:noProof/>
        </w:rPr>
        <w:fldChar w:fldCharType="end"/>
      </w:r>
    </w:p>
    <w:p w14:paraId="2506B54C" w14:textId="4B837081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bCs/>
          <w:noProof/>
        </w:rPr>
        <w:t>3.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bCs/>
          <w:noProof/>
        </w:rPr>
        <w:t>DADOS DA UNIDADE CONSUMIDORA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_Toc201856020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8</w:t>
      </w:r>
      <w:r>
        <w:rPr>
          <w:noProof/>
        </w:rPr>
        <w:fldChar w:fldCharType="end"/>
      </w:r>
    </w:p>
    <w:p w14:paraId="0D65F78F" w14:textId="205313C8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eastAsia="Times New Roman" w:hAnsi="Arial" w:cs="Arial"/>
          <w:b/>
          <w:bCs/>
          <w:noProof/>
          <w:color w:val="404040"/>
          <w:lang w:eastAsia="pt-BR"/>
        </w:rPr>
        <w:t>4.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bCs/>
          <w:noProof/>
        </w:rPr>
        <w:t>LEVANTAMENTO DE CARGA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_Toc201856021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9</w:t>
      </w:r>
      <w:r>
        <w:rPr>
          <w:noProof/>
        </w:rPr>
        <w:fldChar w:fldCharType="end"/>
      </w:r>
    </w:p>
    <w:p w14:paraId="1BD6DF5A" w14:textId="33C2A0DC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bCs/>
          <w:noProof/>
        </w:rPr>
        <w:t>5.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bCs/>
          <w:noProof/>
        </w:rPr>
        <w:t>PADRÃO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_Toc201856022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10</w:t>
      </w:r>
      <w:r>
        <w:rPr>
          <w:noProof/>
        </w:rPr>
        <w:fldChar w:fldCharType="end"/>
      </w:r>
    </w:p>
    <w:p w14:paraId="1D432E3A" w14:textId="793DD49B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5.1.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Tipo de Ligação e Tensão de Atendimento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_Toc201856023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10</w:t>
      </w:r>
      <w:r>
        <w:rPr>
          <w:noProof/>
        </w:rPr>
        <w:fldChar w:fldCharType="end"/>
      </w:r>
    </w:p>
    <w:p w14:paraId="35513931" w14:textId="5BDDCEC9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5.2.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Disjuntor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_Toc201856024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10</w:t>
      </w:r>
      <w:r>
        <w:rPr>
          <w:noProof/>
        </w:rPr>
        <w:fldChar w:fldCharType="end"/>
      </w:r>
    </w:p>
    <w:p w14:paraId="080BE9A4" w14:textId="707D2C95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Cs/>
          <w:noProof/>
        </w:rPr>
        <w:t>5.3.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</w:rPr>
        <w:t>CÁLCULO DA POTÊNCIA DISPONIBILIZADA (PD)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_Toc201856025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11</w:t>
      </w:r>
      <w:r>
        <w:rPr>
          <w:noProof/>
        </w:rPr>
        <w:fldChar w:fldCharType="end"/>
      </w:r>
    </w:p>
    <w:p w14:paraId="4C0EEE14" w14:textId="408D33B4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Cs/>
          <w:noProof/>
        </w:rPr>
        <w:t>5.4.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</w:rPr>
        <w:t>CÁLCULO DA POTÊNCIA DISPONIBILIZADA (PD)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_Toc201856026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11</w:t>
      </w:r>
      <w:r>
        <w:rPr>
          <w:noProof/>
        </w:rPr>
        <w:fldChar w:fldCharType="end"/>
      </w:r>
    </w:p>
    <w:p w14:paraId="73D04343" w14:textId="5D2F71EC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Cs/>
          <w:noProof/>
        </w:rPr>
        <w:t>5.5.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</w:rPr>
        <w:t>OBSERVAÇÕES ADICIONAIS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_Toc201856027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12</w:t>
      </w:r>
      <w:r>
        <w:rPr>
          <w:noProof/>
        </w:rPr>
        <w:fldChar w:fldCharType="end"/>
      </w:r>
    </w:p>
    <w:p w14:paraId="17B164EB" w14:textId="2591552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5.6.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Caixa de Medição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_Toc201856028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13</w:t>
      </w:r>
      <w:r>
        <w:rPr>
          <w:noProof/>
        </w:rPr>
        <w:fldChar w:fldCharType="end"/>
      </w:r>
    </w:p>
    <w:p w14:paraId="0B793D5A" w14:textId="680A6E5E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5.7.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Aterramento: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_Toc201856029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13</w:t>
      </w:r>
      <w:r>
        <w:rPr>
          <w:noProof/>
        </w:rPr>
        <w:fldChar w:fldCharType="end"/>
      </w:r>
    </w:p>
    <w:p w14:paraId="45335F17" w14:textId="6BE129CA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bCs/>
          <w:noProof/>
        </w:rPr>
        <w:t>6.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bCs/>
          <w:noProof/>
        </w:rPr>
        <w:t>ESTIMATIVA DE GERAÇÃO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_Toc201856030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14</w:t>
      </w:r>
      <w:r>
        <w:rPr>
          <w:noProof/>
        </w:rPr>
        <w:fldChar w:fldCharType="end"/>
      </w:r>
    </w:p>
    <w:p w14:paraId="5ED3D470" w14:textId="6CB1880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6.1.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_Toc201856031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14</w:t>
      </w:r>
      <w:r>
        <w:rPr>
          <w:noProof/>
        </w:rPr>
        <w:fldChar w:fldCharType="end"/>
      </w:r>
    </w:p>
    <w:p w14:paraId="7F89B9C8" w14:textId="65EBB44D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6.2.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3. DIMENSIONAMENTO DO INVERSOR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_Toc201856032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15</w:t>
      </w:r>
      <w:r>
        <w:rPr>
          <w:noProof/>
        </w:rPr>
        <w:fldChar w:fldCharType="end"/>
      </w:r>
    </w:p>
    <w:p w14:paraId="61A9197A" w14:textId="6B23A066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6.3.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DIMENSIONAMENTO DA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_Toc201856033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16</w:t>
      </w:r>
      <w:r>
        <w:rPr>
          <w:noProof/>
        </w:rPr>
        <w:fldChar w:fldCharType="end"/>
      </w:r>
    </w:p>
    <w:p w14:paraId="2F4345D9" w14:textId="72BC2130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6.3.1.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Fusíveis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_Toc201856034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16</w:t>
      </w:r>
      <w:r>
        <w:rPr>
          <w:noProof/>
        </w:rPr>
        <w:fldChar w:fldCharType="end"/>
      </w:r>
    </w:p>
    <w:p w14:paraId="42DB5838" w14:textId="073099A5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6.3.2.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. Disjuntores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_Toc201856035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16</w:t>
      </w:r>
      <w:r>
        <w:rPr>
          <w:noProof/>
        </w:rPr>
        <w:fldChar w:fldCharType="end"/>
      </w:r>
    </w:p>
    <w:p w14:paraId="73D433A2" w14:textId="3456A52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6.3.3.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Dispositivo de seccionamento visível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_Toc201856036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16</w:t>
      </w:r>
      <w:r>
        <w:rPr>
          <w:noProof/>
        </w:rPr>
        <w:fldChar w:fldCharType="end"/>
      </w:r>
    </w:p>
    <w:p w14:paraId="2ECDBF25" w14:textId="634D07B0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6.3.4.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DPS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_Toc201856037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16</w:t>
      </w:r>
      <w:r>
        <w:rPr>
          <w:noProof/>
        </w:rPr>
        <w:fldChar w:fldCharType="end"/>
      </w:r>
    </w:p>
    <w:p w14:paraId="262ABA7F" w14:textId="5CFB3022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6.3.5.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Características dos Cabos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_Toc201856038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17</w:t>
      </w:r>
      <w:r>
        <w:rPr>
          <w:noProof/>
        </w:rPr>
        <w:fldChar w:fldCharType="end"/>
      </w:r>
    </w:p>
    <w:p w14:paraId="50415BA0" w14:textId="5D9E09F0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noProof/>
        </w:rPr>
        <w:t>6.3.6.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noProof/>
        </w:rPr>
        <w:t>Detalhes Técnicos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_Toc201856039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17</w:t>
      </w:r>
      <w:r>
        <w:rPr>
          <w:noProof/>
        </w:rPr>
        <w:fldChar w:fldCharType="end"/>
      </w:r>
    </w:p>
    <w:p w14:paraId="7664D985" w14:textId="219AC46C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bCs/>
          <w:noProof/>
        </w:rPr>
        <w:t>7.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bCs/>
          <w:noProof/>
        </w:rPr>
        <w:t>PLACA DE ADVERTÊNCIA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_Toc201856040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17</w:t>
      </w:r>
      <w:r>
        <w:rPr>
          <w:noProof/>
        </w:rPr>
        <w:fldChar w:fldCharType="end"/>
      </w:r>
    </w:p>
    <w:p w14:paraId="15F9BFB3" w14:textId="20B1C70C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 w:rsidRPr="00431378">
        <w:rPr>
          <w:rFonts w:ascii="Arial" w:hAnsi="Arial" w:cs="Arial"/>
          <w:b/>
          <w:bCs/>
          <w:noProof/>
        </w:rPr>
        <w:t>8.</w:t>
      </w:r>
      <w:r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/>
          <w:bCs/>
          <w:noProof/>
        </w:rPr>
        <w:t>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_Toc201856041 \h </w:instrText>
      </w:r>
      <w:r>
        <w:rPr>
          <w:noProof/>
        </w:rPr>
      </w:r>
      <w:r>
        <w:rPr>
          <w:noProof/>
        </w:rPr>
        <w:fldChar w:fldCharType="separate"/>
      </w:r>
      <w:r w:rsidR="007F40CC">
        <w:rPr>
          <w:noProof/>
        </w:rPr>
        <w:t>18</w:t>
      </w:r>
      <w:r>
        <w:rPr>
          <w:noProof/>
        </w:rPr>
        <w:fldChar w:fldCharType="end"/>
      </w:r>
    </w:p>
    <w:p w14:paraId="5A6125B5" w14:textId="3763FB96" w:rsidR="00E16578" w:rsidRDefault="00FA2548" w:rsidP="00C3662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207CEB">
        <w:rPr>
          <w:rFonts w:ascii="Arial" w:hAnsi="Arial" w:cs="Arial"/>
          <w:b/>
          <w:sz w:val="20"/>
          <w:szCs w:val="20"/>
        </w:rPr>
        <w:fldChar w:fldCharType="end"/>
      </w:r>
    </w:p>
    <w:p w14:paraId="11B77759" w14:textId="77777777" w:rsidR="00E16578" w:rsidRDefault="00E1657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6C092F2E" w14:textId="77777777" w:rsidR="004649D1" w:rsidRPr="00207CEB" w:rsidRDefault="004649D1" w:rsidP="00C3662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0"/>
          <w:szCs w:val="20"/>
        </w:rPr>
      </w:pPr>
    </w:p>
    <w:p w14:paraId="17720D80" w14:textId="77777777" w:rsidR="00466866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0" w:name="_Toc201856018"/>
      <w:r w:rsidRPr="00207CEB">
        <w:rPr>
          <w:rFonts w:ascii="Arial" w:hAnsi="Arial" w:cs="Arial"/>
          <w:b/>
          <w:bCs/>
          <w:sz w:val="20"/>
          <w:szCs w:val="20"/>
        </w:rPr>
        <w:t>OBJETIVO</w:t>
      </w:r>
      <w:bookmarkEnd w:id="0"/>
    </w:p>
    <w:p w14:paraId="49AD1BA6" w14:textId="1FA433EB" w:rsidR="00733CEE" w:rsidRDefault="00733CEE" w:rsidP="004829C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733CEE">
        <w:rPr>
          <w:rFonts w:ascii="Arial" w:hAnsi="Arial" w:cs="Arial"/>
          <w:sz w:val="20"/>
          <w:szCs w:val="20"/>
        </w:rPr>
        <w:t xml:space="preserve">O presente memorial técnico descritivo tem como objetivo apresentar uma metodologia utilizada para elaboração e apresentação à Equatorial Energia , dos documentos mínimos necessários, em conformidade com a REN 482, com o PRODIST Módulo 3 seção 3.7, com a NT.020 e com as normas nacionais (ABNT) ou internacionais (europeia e americana), para SOLICITAÇÃO DO PARECER DE ACESSO de um sistema de microgeração conectado à rede de distribuição de energia elétrica através SOLAR FOTOVOLTAICO de </w:t>
      </w:r>
      <w:r w:rsidR="000F41AD">
        <w:rPr>
          <w:rFonts w:ascii="Arial" w:hAnsi="Arial" w:cs="Arial"/>
          <w:sz w:val="20"/>
          <w:szCs w:val="20"/>
        </w:rPr>
        <w:t>4,5</w:t>
      </w:r>
      <w:r w:rsidRPr="00733CEE">
        <w:rPr>
          <w:rFonts w:ascii="Arial" w:hAnsi="Arial" w:cs="Arial"/>
          <w:sz w:val="20"/>
          <w:szCs w:val="20"/>
        </w:rPr>
        <w:t xml:space="preserve"> kW , composto por </w:t>
      </w:r>
      <w:r w:rsidR="000F41AD">
        <w:rPr>
          <w:rFonts w:ascii="Arial" w:hAnsi="Arial" w:cs="Arial"/>
          <w:sz w:val="20"/>
          <w:szCs w:val="20"/>
        </w:rPr>
        <w:t>{{QTD_MODULOS}} módulos</w:t>
      </w:r>
      <w:r w:rsidRPr="00733CEE">
        <w:rPr>
          <w:rFonts w:ascii="Arial" w:hAnsi="Arial" w:cs="Arial"/>
          <w:sz w:val="20"/>
          <w:szCs w:val="20"/>
        </w:rPr>
        <w:t xml:space="preserve"> fotovoltaicos e </w:t>
      </w:r>
      <w:r w:rsidR="000F41AD">
        <w:rPr>
          <w:rFonts w:ascii="Arial" w:hAnsi="Arial" w:cs="Arial"/>
          <w:sz w:val="20"/>
          <w:szCs w:val="20"/>
        </w:rPr>
        <w:t>{{QTD_INVERSORES}} microinversores</w:t>
      </w:r>
      <w:r w:rsidRPr="00733CEE">
        <w:rPr>
          <w:rFonts w:ascii="Arial" w:hAnsi="Arial" w:cs="Arial"/>
          <w:sz w:val="20"/>
          <w:szCs w:val="20"/>
        </w:rPr>
        <w:t xml:space="preserve"/>
      </w:r>
      <w:proofErr w:type="spellStart"/>
      <w:r w:rsidRPr="00733CEE">
        <w:rPr>
          <w:rFonts w:ascii="Arial" w:hAnsi="Arial" w:cs="Arial"/>
          <w:sz w:val="20"/>
          <w:szCs w:val="20"/>
        </w:rPr>
        <w:t/>
      </w:r>
      <w:proofErr w:type="spellEnd"/>
      <w:r w:rsidRPr="00733CEE">
        <w:rPr>
          <w:rFonts w:ascii="Arial" w:hAnsi="Arial" w:cs="Arial"/>
          <w:sz w:val="20"/>
          <w:szCs w:val="20"/>
        </w:rPr>
        <w:t xml:space="preserve"> , caracterizado como autoconsumo local .</w:t>
      </w:r>
    </w:p>
    <w:p w14:paraId="02A53FBA" w14:textId="77777777" w:rsidR="00C51499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1" w:name="_Toc201856019"/>
      <w:r w:rsidRPr="00207CEB">
        <w:rPr>
          <w:rFonts w:ascii="Arial" w:hAnsi="Arial" w:cs="Arial"/>
          <w:b/>
          <w:bCs/>
          <w:sz w:val="20"/>
          <w:szCs w:val="20"/>
        </w:rPr>
        <w:t>REFERÊNCIA</w:t>
      </w:r>
      <w:r w:rsidR="009B5AA1" w:rsidRPr="00207CEB">
        <w:rPr>
          <w:rFonts w:ascii="Arial" w:hAnsi="Arial" w:cs="Arial"/>
          <w:b/>
          <w:bCs/>
          <w:sz w:val="20"/>
          <w:szCs w:val="20"/>
        </w:rPr>
        <w:t>S</w:t>
      </w:r>
      <w:r w:rsidRPr="00207CEB">
        <w:rPr>
          <w:rFonts w:ascii="Arial" w:hAnsi="Arial" w:cs="Arial"/>
          <w:b/>
          <w:bCs/>
          <w:sz w:val="20"/>
          <w:szCs w:val="20"/>
        </w:rPr>
        <w:t xml:space="preserve"> NORMATIVAS</w:t>
      </w:r>
      <w:r w:rsidR="004B5940" w:rsidRPr="00207CEB">
        <w:rPr>
          <w:rFonts w:ascii="Arial" w:hAnsi="Arial" w:cs="Arial"/>
          <w:b/>
          <w:bCs/>
          <w:sz w:val="20"/>
          <w:szCs w:val="20"/>
        </w:rPr>
        <w:t xml:space="preserve"> E REGULATÓRIA</w:t>
      </w:r>
      <w:bookmarkEnd w:id="1"/>
    </w:p>
    <w:p w14:paraId="188A6C88" w14:textId="77777777" w:rsidR="00C51499" w:rsidRPr="00207CEB" w:rsidRDefault="00FA2548" w:rsidP="004829C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Para elaboração deste </w:t>
      </w:r>
      <w:r w:rsidR="000A2015" w:rsidRPr="00207CEB">
        <w:rPr>
          <w:rFonts w:ascii="Arial" w:hAnsi="Arial" w:cs="Arial"/>
          <w:sz w:val="20"/>
          <w:szCs w:val="20"/>
        </w:rPr>
        <w:t xml:space="preserve">memorial </w:t>
      </w:r>
      <w:r w:rsidRPr="00207CEB">
        <w:rPr>
          <w:rFonts w:ascii="Arial" w:hAnsi="Arial" w:cs="Arial"/>
          <w:sz w:val="20"/>
          <w:szCs w:val="20"/>
        </w:rPr>
        <w:t>técnico</w:t>
      </w:r>
      <w:r w:rsidR="000A2015" w:rsidRPr="00207CEB">
        <w:rPr>
          <w:rFonts w:ascii="Arial" w:hAnsi="Arial" w:cs="Arial"/>
          <w:sz w:val="20"/>
          <w:szCs w:val="20"/>
        </w:rPr>
        <w:t xml:space="preserve"> descritivo</w:t>
      </w:r>
      <w:r w:rsidRPr="00207CEB">
        <w:rPr>
          <w:rFonts w:ascii="Arial" w:hAnsi="Arial" w:cs="Arial"/>
          <w:sz w:val="20"/>
          <w:szCs w:val="20"/>
        </w:rPr>
        <w:t xml:space="preserve">, no âmbito da área de concessão </w:t>
      </w:r>
      <w:r w:rsidR="003B6873" w:rsidRPr="00207CEB">
        <w:rPr>
          <w:rFonts w:ascii="Arial" w:hAnsi="Arial" w:cs="Arial"/>
          <w:sz w:val="20"/>
          <w:szCs w:val="20"/>
        </w:rPr>
        <w:t>do estado de</w:t>
      </w:r>
      <w:r w:rsidR="00F86F88" w:rsidRPr="00207CEB">
        <w:rPr>
          <w:rFonts w:ascii="Arial" w:hAnsi="Arial" w:cs="Arial"/>
          <w:sz w:val="20"/>
          <w:szCs w:val="20"/>
        </w:rPr>
        <w:t xml:space="preserve"> </w:t>
      </w:r>
      <w:r w:rsidR="003B6873" w:rsidRPr="00207CEB">
        <w:rPr>
          <w:rFonts w:ascii="Arial" w:hAnsi="Arial" w:cs="Arial"/>
          <w:sz w:val="20"/>
          <w:szCs w:val="20"/>
        </w:rPr>
        <w:t>(o) [{{UF}}]</w:t>
      </w:r>
      <w:r w:rsidR="00FC1731" w:rsidRPr="00207CEB">
        <w:rPr>
          <w:rFonts w:ascii="Arial" w:hAnsi="Arial" w:cs="Arial"/>
          <w:b/>
          <w:sz w:val="20"/>
          <w:szCs w:val="20"/>
        </w:rPr>
        <w:t/>
      </w:r>
      <w:r w:rsidR="003B6873" w:rsidRPr="00207CEB">
        <w:rPr>
          <w:rFonts w:ascii="Arial" w:hAnsi="Arial" w:cs="Arial"/>
          <w:sz w:val="20"/>
          <w:szCs w:val="20"/>
        </w:rPr>
        <w:t xml:space="preserve"> </w:t>
      </w:r>
      <w:r w:rsidRPr="00207CEB">
        <w:rPr>
          <w:rFonts w:ascii="Arial" w:hAnsi="Arial" w:cs="Arial"/>
          <w:sz w:val="20"/>
          <w:szCs w:val="20"/>
        </w:rPr>
        <w:t>foram utilizadas as normas e resoluções</w:t>
      </w:r>
      <w:r w:rsidR="006724BE" w:rsidRPr="00207CEB">
        <w:rPr>
          <w:rFonts w:ascii="Arial" w:hAnsi="Arial" w:cs="Arial"/>
          <w:sz w:val="20"/>
          <w:szCs w:val="20"/>
        </w:rPr>
        <w:t>, nas respectivas revisões vigentes</w:t>
      </w:r>
      <w:r w:rsidRPr="00207CEB">
        <w:rPr>
          <w:rFonts w:ascii="Arial" w:hAnsi="Arial" w:cs="Arial"/>
          <w:sz w:val="20"/>
          <w:szCs w:val="20"/>
        </w:rPr>
        <w:t>, conforme descritas abaixo:</w:t>
      </w:r>
    </w:p>
    <w:p w14:paraId="11726C76" w14:textId="77777777" w:rsidR="00574546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ABNT NBR 5410: Instalações Elétricas de Baixa Tensão.</w:t>
      </w:r>
    </w:p>
    <w:p w14:paraId="6DB7A72F" w14:textId="77777777" w:rsidR="00257FF9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ABNT NBR 10899: Energia Solar Fotovoltaica – Terminologia.</w:t>
      </w:r>
    </w:p>
    <w:p w14:paraId="39959861" w14:textId="77777777" w:rsidR="00257FF9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ABNT NBR 11704: Sistemas Fotovoltaicos – Classificação.</w:t>
      </w:r>
    </w:p>
    <w:p w14:paraId="3B03A711" w14:textId="77777777" w:rsidR="00574546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ABNT </w:t>
      </w:r>
      <w:r w:rsidR="00257FF9" w:rsidRPr="00207CEB">
        <w:rPr>
          <w:rFonts w:ascii="Arial" w:hAnsi="Arial" w:cs="Arial"/>
          <w:sz w:val="20"/>
          <w:szCs w:val="20"/>
        </w:rPr>
        <w:t>NBR 16149</w:t>
      </w:r>
      <w:r w:rsidRPr="00207CEB">
        <w:rPr>
          <w:rFonts w:ascii="Arial" w:hAnsi="Arial" w:cs="Arial"/>
          <w:sz w:val="20"/>
          <w:szCs w:val="20"/>
        </w:rPr>
        <w:t xml:space="preserve">: Sistemas fotovoltaicos (FV) </w:t>
      </w:r>
      <w:r w:rsidR="000A2015" w:rsidRPr="00207CEB">
        <w:rPr>
          <w:rFonts w:ascii="Arial" w:hAnsi="Arial" w:cs="Arial"/>
          <w:sz w:val="20"/>
          <w:szCs w:val="20"/>
        </w:rPr>
        <w:t>–</w:t>
      </w:r>
      <w:r w:rsidRPr="00207CEB">
        <w:rPr>
          <w:rFonts w:ascii="Arial" w:hAnsi="Arial" w:cs="Arial"/>
          <w:sz w:val="20"/>
          <w:szCs w:val="20"/>
        </w:rPr>
        <w:t xml:space="preserve"> Características</w:t>
      </w:r>
      <w:r w:rsidR="000A2015" w:rsidRPr="00207CEB">
        <w:rPr>
          <w:rFonts w:ascii="Arial" w:hAnsi="Arial" w:cs="Arial"/>
          <w:sz w:val="20"/>
          <w:szCs w:val="20"/>
        </w:rPr>
        <w:t xml:space="preserve"> </w:t>
      </w:r>
      <w:r w:rsidRPr="00207CEB">
        <w:rPr>
          <w:rFonts w:ascii="Arial" w:hAnsi="Arial" w:cs="Arial"/>
          <w:sz w:val="20"/>
          <w:szCs w:val="20"/>
        </w:rPr>
        <w:t>da interface de conexão com a rede elétrica de distribuição.</w:t>
      </w:r>
    </w:p>
    <w:p w14:paraId="162D0B40" w14:textId="77777777" w:rsidR="006B734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ABNT NBR 16150: Sistemas fotovoltaicos (FV) – Características da interface de conexão coma rede elétrica de distribuição – Procedimentos de ensaio de conformidade.</w:t>
      </w:r>
    </w:p>
    <w:p w14:paraId="59154215" w14:textId="77777777" w:rsidR="006B734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ABNT NBR IEC 62116: Procedimento de Ensaio de </w:t>
      </w:r>
      <w:proofErr w:type="spellStart"/>
      <w:r w:rsidRPr="00207CEB">
        <w:rPr>
          <w:rFonts w:ascii="Arial" w:hAnsi="Arial" w:cs="Arial"/>
          <w:sz w:val="20"/>
          <w:szCs w:val="20"/>
        </w:rPr>
        <w:t>Anti-ilhamento</w:t>
      </w:r>
      <w:proofErr w:type="spellEnd"/>
      <w:r w:rsidRPr="00207CEB">
        <w:rPr>
          <w:rFonts w:ascii="Arial" w:hAnsi="Arial" w:cs="Arial"/>
          <w:sz w:val="20"/>
          <w:szCs w:val="20"/>
        </w:rPr>
        <w:t xml:space="preserve"> para Inversores de Sistemas Fotovoltaicos Conectados à Rede Elétrica.</w:t>
      </w:r>
    </w:p>
    <w:p w14:paraId="1F950370" w14:textId="77777777" w:rsidR="006724B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EQUATORIAL ENERGIA </w:t>
      </w:r>
      <w:proofErr w:type="gramStart"/>
      <w:r w:rsidRPr="00207CEB">
        <w:rPr>
          <w:rFonts w:ascii="Arial" w:hAnsi="Arial" w:cs="Arial"/>
          <w:sz w:val="20"/>
          <w:szCs w:val="20"/>
        </w:rPr>
        <w:t>NT.</w:t>
      </w:r>
      <w:r w:rsidR="003037FC" w:rsidRPr="00207CEB">
        <w:rPr>
          <w:rFonts w:ascii="Arial" w:hAnsi="Arial" w:cs="Arial"/>
          <w:sz w:val="20"/>
          <w:szCs w:val="20"/>
        </w:rPr>
        <w:t>00</w:t>
      </w:r>
      <w:r w:rsidR="00376AD8" w:rsidRPr="00207CEB">
        <w:rPr>
          <w:rFonts w:ascii="Arial" w:hAnsi="Arial" w:cs="Arial"/>
          <w:sz w:val="20"/>
          <w:szCs w:val="20"/>
        </w:rPr>
        <w:t>020.</w:t>
      </w:r>
      <w:r w:rsidRPr="00207CEB">
        <w:rPr>
          <w:rFonts w:ascii="Arial" w:hAnsi="Arial" w:cs="Arial"/>
          <w:sz w:val="20"/>
          <w:szCs w:val="20"/>
        </w:rPr>
        <w:t>EQTL</w:t>
      </w:r>
      <w:proofErr w:type="gramEnd"/>
      <w:r w:rsidRPr="00207CEB">
        <w:rPr>
          <w:rFonts w:ascii="Arial" w:hAnsi="Arial" w:cs="Arial"/>
          <w:sz w:val="20"/>
          <w:szCs w:val="20"/>
        </w:rPr>
        <w:t>.Normas e Padrões</w:t>
      </w:r>
      <w:r w:rsidR="00C7286E" w:rsidRPr="00207CEB">
        <w:rPr>
          <w:rFonts w:ascii="Arial" w:hAnsi="Arial" w:cs="Arial"/>
          <w:sz w:val="20"/>
          <w:szCs w:val="20"/>
        </w:rPr>
        <w:t xml:space="preserve"> – Conexão de Microgeração Distribuída ao Sistema de Baixa Tensão</w:t>
      </w:r>
      <w:r w:rsidR="006B734E" w:rsidRPr="00207CEB">
        <w:rPr>
          <w:rFonts w:ascii="Arial" w:hAnsi="Arial" w:cs="Arial"/>
          <w:sz w:val="20"/>
          <w:szCs w:val="20"/>
        </w:rPr>
        <w:t>.</w:t>
      </w:r>
    </w:p>
    <w:p w14:paraId="32B19111" w14:textId="77777777" w:rsidR="00C5143F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EQUATORIAL ENERGIA </w:t>
      </w:r>
      <w:proofErr w:type="gramStart"/>
      <w:r w:rsidRPr="00207CEB">
        <w:rPr>
          <w:rFonts w:ascii="Arial" w:hAnsi="Arial" w:cs="Arial"/>
          <w:sz w:val="20"/>
          <w:szCs w:val="20"/>
        </w:rPr>
        <w:t>NT.00</w:t>
      </w:r>
      <w:r w:rsidR="003037FC" w:rsidRPr="00207CEB">
        <w:rPr>
          <w:rFonts w:ascii="Arial" w:hAnsi="Arial" w:cs="Arial"/>
          <w:sz w:val="20"/>
          <w:szCs w:val="20"/>
        </w:rPr>
        <w:t>00</w:t>
      </w:r>
      <w:r w:rsidRPr="00207CEB">
        <w:rPr>
          <w:rFonts w:ascii="Arial" w:hAnsi="Arial" w:cs="Arial"/>
          <w:sz w:val="20"/>
          <w:szCs w:val="20"/>
        </w:rPr>
        <w:t>1.EQTL</w:t>
      </w:r>
      <w:proofErr w:type="gramEnd"/>
      <w:r w:rsidRPr="00207CEB">
        <w:rPr>
          <w:rFonts w:ascii="Arial" w:hAnsi="Arial" w:cs="Arial"/>
          <w:sz w:val="20"/>
          <w:szCs w:val="20"/>
        </w:rPr>
        <w:t>.Normas e Padrões</w:t>
      </w:r>
      <w:r w:rsidR="003E5285" w:rsidRPr="00207CEB">
        <w:rPr>
          <w:rFonts w:ascii="Arial" w:hAnsi="Arial" w:cs="Arial"/>
          <w:sz w:val="20"/>
          <w:szCs w:val="20"/>
        </w:rPr>
        <w:t xml:space="preserve"> – Fornecimento de Energia Elétrica em </w:t>
      </w:r>
      <w:r w:rsidRPr="00207CEB">
        <w:rPr>
          <w:rFonts w:ascii="Arial" w:hAnsi="Arial" w:cs="Arial"/>
          <w:sz w:val="20"/>
          <w:szCs w:val="20"/>
        </w:rPr>
        <w:t>Baixa Tensão</w:t>
      </w:r>
      <w:r w:rsidR="000A2015" w:rsidRPr="00207CEB">
        <w:rPr>
          <w:rFonts w:ascii="Arial" w:hAnsi="Arial" w:cs="Arial"/>
          <w:sz w:val="20"/>
          <w:szCs w:val="20"/>
        </w:rPr>
        <w:t>.</w:t>
      </w:r>
    </w:p>
    <w:p w14:paraId="6117078D" w14:textId="77777777" w:rsidR="00CA6AE9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EQUATORIAL ENERGIA </w:t>
      </w:r>
      <w:proofErr w:type="gramStart"/>
      <w:r w:rsidRPr="00207CEB">
        <w:rPr>
          <w:rFonts w:ascii="Arial" w:hAnsi="Arial" w:cs="Arial"/>
          <w:sz w:val="20"/>
          <w:szCs w:val="20"/>
        </w:rPr>
        <w:t>NT.0</w:t>
      </w:r>
      <w:r w:rsidR="003037FC" w:rsidRPr="00207CEB">
        <w:rPr>
          <w:rFonts w:ascii="Arial" w:hAnsi="Arial" w:cs="Arial"/>
          <w:sz w:val="20"/>
          <w:szCs w:val="20"/>
        </w:rPr>
        <w:t>00</w:t>
      </w:r>
      <w:r w:rsidRPr="00207CEB">
        <w:rPr>
          <w:rFonts w:ascii="Arial" w:hAnsi="Arial" w:cs="Arial"/>
          <w:sz w:val="20"/>
          <w:szCs w:val="20"/>
        </w:rPr>
        <w:t>30.EQTL</w:t>
      </w:r>
      <w:proofErr w:type="gramEnd"/>
      <w:r w:rsidRPr="00207CEB">
        <w:rPr>
          <w:rFonts w:ascii="Arial" w:hAnsi="Arial" w:cs="Arial"/>
          <w:sz w:val="20"/>
          <w:szCs w:val="20"/>
        </w:rPr>
        <w:t>.Normas e Padrões - Padrões Construtivos de Caixas de Medição e Proteção.</w:t>
      </w:r>
    </w:p>
    <w:p w14:paraId="4B8985E9" w14:textId="77777777" w:rsidR="006B734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ANEEL Procedimentos de Distribuição de Energia Elétrica no Sistema Elétrico Nacional – PRODIST: Módulo 3 – </w:t>
      </w:r>
      <w:r w:rsidR="003037FC" w:rsidRPr="00207CEB">
        <w:rPr>
          <w:rFonts w:ascii="Arial" w:hAnsi="Arial" w:cs="Arial"/>
          <w:sz w:val="20"/>
          <w:szCs w:val="20"/>
        </w:rPr>
        <w:t>Conexão</w:t>
      </w:r>
      <w:r w:rsidRPr="00207CEB">
        <w:rPr>
          <w:rFonts w:ascii="Arial" w:hAnsi="Arial" w:cs="Arial"/>
          <w:sz w:val="20"/>
          <w:szCs w:val="20"/>
        </w:rPr>
        <w:t xml:space="preserve"> ao Sistema de</w:t>
      </w:r>
      <w:r w:rsidR="003037FC" w:rsidRPr="00207CEB">
        <w:rPr>
          <w:rFonts w:ascii="Arial" w:hAnsi="Arial" w:cs="Arial"/>
          <w:sz w:val="20"/>
          <w:szCs w:val="20"/>
        </w:rPr>
        <w:t xml:space="preserve"> Distribuição de Energia Elétrica.</w:t>
      </w:r>
    </w:p>
    <w:p w14:paraId="75E325BD" w14:textId="77777777" w:rsidR="00C51499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ANEEL Resolução Normativa nº </w:t>
      </w:r>
      <w:r w:rsidR="003037FC" w:rsidRPr="00207CEB">
        <w:rPr>
          <w:rFonts w:ascii="Arial" w:hAnsi="Arial" w:cs="Arial"/>
          <w:sz w:val="20"/>
          <w:szCs w:val="20"/>
        </w:rPr>
        <w:t>1000, de 07</w:t>
      </w:r>
      <w:r w:rsidRPr="00207CEB">
        <w:rPr>
          <w:rFonts w:ascii="Arial" w:hAnsi="Arial" w:cs="Arial"/>
          <w:sz w:val="20"/>
          <w:szCs w:val="20"/>
        </w:rPr>
        <w:t xml:space="preserve"> de </w:t>
      </w:r>
      <w:r w:rsidR="003037FC" w:rsidRPr="00207CEB">
        <w:rPr>
          <w:rFonts w:ascii="Arial" w:hAnsi="Arial" w:cs="Arial"/>
          <w:sz w:val="20"/>
          <w:szCs w:val="20"/>
        </w:rPr>
        <w:t>dez</w:t>
      </w:r>
      <w:r w:rsidRPr="00207CEB">
        <w:rPr>
          <w:rFonts w:ascii="Arial" w:hAnsi="Arial" w:cs="Arial"/>
          <w:sz w:val="20"/>
          <w:szCs w:val="20"/>
        </w:rPr>
        <w:t>embro de 20</w:t>
      </w:r>
      <w:r w:rsidR="003037FC" w:rsidRPr="00207CEB">
        <w:rPr>
          <w:rFonts w:ascii="Arial" w:hAnsi="Arial" w:cs="Arial"/>
          <w:sz w:val="20"/>
          <w:szCs w:val="20"/>
        </w:rPr>
        <w:t>21</w:t>
      </w:r>
      <w:r w:rsidRPr="00207CEB">
        <w:rPr>
          <w:rFonts w:ascii="Arial" w:hAnsi="Arial" w:cs="Arial"/>
          <w:sz w:val="20"/>
          <w:szCs w:val="20"/>
        </w:rPr>
        <w:t xml:space="preserve">, que estabelece as </w:t>
      </w:r>
      <w:r w:rsidR="003037FC" w:rsidRPr="00207CEB">
        <w:rPr>
          <w:rFonts w:ascii="Arial" w:hAnsi="Arial" w:cs="Arial"/>
          <w:sz w:val="20"/>
          <w:szCs w:val="20"/>
        </w:rPr>
        <w:t>regras de prestação do serviço público de distribuição de energia elétrica.</w:t>
      </w:r>
    </w:p>
    <w:p w14:paraId="262BCBA8" w14:textId="77777777" w:rsidR="003F49D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  <w:lang w:val="en-US"/>
        </w:rPr>
      </w:pPr>
      <w:r w:rsidRPr="00207CEB">
        <w:rPr>
          <w:rFonts w:ascii="Arial" w:hAnsi="Arial" w:cs="Arial"/>
          <w:sz w:val="20"/>
          <w:szCs w:val="20"/>
          <w:lang w:val="en-US"/>
        </w:rPr>
        <w:t xml:space="preserve">IEC 61727 </w:t>
      </w:r>
      <w:r w:rsidRPr="00207CEB">
        <w:rPr>
          <w:rFonts w:ascii="Arial" w:hAnsi="Arial"/>
          <w:sz w:val="20"/>
          <w:szCs w:val="20"/>
          <w:lang w:val="en-US"/>
        </w:rPr>
        <w:t>Photovoltaic (PV) Systems - Characteristics of the Utility Interface</w:t>
      </w:r>
    </w:p>
    <w:p w14:paraId="7930B994" w14:textId="77777777" w:rsidR="003F49DE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  <w:lang w:val="en-US"/>
        </w:rPr>
      </w:pPr>
      <w:r w:rsidRPr="00207CEB">
        <w:rPr>
          <w:rFonts w:ascii="Arial" w:hAnsi="Arial" w:cs="Arial"/>
          <w:sz w:val="20"/>
          <w:szCs w:val="20"/>
          <w:lang w:val="en-US"/>
        </w:rPr>
        <w:t>IEC 62116:2014 Utility-interconnected photovoltaic inverters - Test procedure of islanding prevention measures</w:t>
      </w:r>
    </w:p>
    <w:p w14:paraId="74493D1A" w14:textId="77777777" w:rsidR="00E16578" w:rsidRDefault="00E16578" w:rsidP="00E1657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009A7EA1" w14:textId="77777777" w:rsidR="00E16578" w:rsidRPr="00E16578" w:rsidRDefault="00E16578" w:rsidP="00E1657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3CA6AF72" w14:textId="77777777" w:rsidR="000A1CC7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2" w:name="_Toc201856020"/>
      <w:r w:rsidRPr="00207CEB">
        <w:rPr>
          <w:rFonts w:ascii="Arial" w:hAnsi="Arial" w:cs="Arial"/>
          <w:b/>
          <w:bCs/>
          <w:sz w:val="20"/>
          <w:szCs w:val="20"/>
        </w:rPr>
        <w:lastRenderedPageBreak/>
        <w:t>DADOS DA UNIDADE CONSUMIDORA</w:t>
      </w:r>
      <w:bookmarkEnd w:id="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1"/>
      </w:tblGrid>
      <w:tr w:rsidR="005F7F4C" w:rsidRPr="00E07F1A" w14:paraId="7941F81F" w14:textId="77777777" w:rsidTr="00C34256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27AAC35" w14:textId="719BD409" w:rsidR="005F7F4C" w:rsidRPr="00E07F1A" w:rsidRDefault="005F7F4C" w:rsidP="005F7F4C">
            <w:pPr>
              <w:rPr>
                <w:rFonts w:ascii="Arial" w:hAnsi="Arial" w:cs="Arial"/>
                <w:sz w:val="20"/>
                <w:szCs w:val="20"/>
              </w:rPr>
            </w:pPr>
            <w:r w:rsidRPr="00DA2964">
              <w:t xml:space="preserve">Número da Conta Contrato: </w:t>
            </w:r>
            <w:r w:rsidR="000F41AD" w:rsidRPr="000F41AD">
              <w:t>{{CONTA_CONTRATO}}</w:t>
            </w:r>
          </w:p>
        </w:tc>
      </w:tr>
      <w:tr w:rsidR="005F7F4C" w:rsidRPr="00207CEB" w14:paraId="56B6C6D6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2D8A722" w14:textId="4B85EF52" w:rsidR="005F7F4C" w:rsidRPr="001C4A50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>Classe: Residencial</w:t>
            </w:r>
          </w:p>
        </w:tc>
      </w:tr>
      <w:tr w:rsidR="005F7F4C" w:rsidRPr="00207CEB" w14:paraId="0A326F85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CF6D456" w14:textId="69A37750" w:rsidR="005F7F4C" w:rsidRPr="001C4A50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 xml:space="preserve">Nome do Titular da CC: </w:t>
            </w:r>
            <w:r w:rsidR="000F41AD" w:rsidRPr="000F41AD">
              <w:t>{{NOME_CLIENTE}}</w:t>
            </w:r>
          </w:p>
        </w:tc>
      </w:tr>
      <w:tr w:rsidR="005F7F4C" w:rsidRPr="00207CEB" w14:paraId="01FC8480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BECF551" w14:textId="00BB2C39" w:rsidR="005F7F4C" w:rsidRPr="001C4A50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 xml:space="preserve">Endereço Completo: </w:t>
            </w:r>
            <w:r w:rsidR="000F41AD" w:rsidRPr="000F41AD">
              <w:t>{{ENDERECO_COMPLETO}}</w:t>
            </w:r>
            <w:r w:rsidRPr="00DA2964">
              <w:t/>
            </w:r>
            <w:r w:rsidR="00B322F0">
              <w:t xml:space="preserve"/>
            </w:r>
            <w:r w:rsidR="00B322F0" w:rsidRPr="00B322F0">
              <w:t/>
            </w:r>
            <w:r w:rsidR="00B322F0">
              <w:t/>
            </w:r>
            <w:r w:rsidRPr="00DA2964">
              <w:t xml:space="preserve"/>
            </w:r>
          </w:p>
        </w:tc>
      </w:tr>
      <w:tr w:rsidR="005F7F4C" w:rsidRPr="00207CEB" w14:paraId="1345944A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F73CCFC" w14:textId="4D860573" w:rsidR="005F7F4C" w:rsidRPr="001C4A50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>Número de identificação do poste e/ou transformador mais próximo: {{NUM_POSTE}}</w:t>
            </w:r>
          </w:p>
        </w:tc>
      </w:tr>
      <w:tr w:rsidR="005F7F4C" w:rsidRPr="00207CEB" w14:paraId="6B3D7713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F569972" w14:textId="7A86244D" w:rsidR="005F7F4C" w:rsidRPr="001C4A50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 xml:space="preserve">Coordenadas </w:t>
            </w:r>
            <w:proofErr w:type="spellStart"/>
            <w:r w:rsidRPr="00DA2964">
              <w:t>georrefenciadas</w:t>
            </w:r>
            <w:proofErr w:type="spellEnd"/>
            <w:r w:rsidRPr="00DA2964">
              <w:t xml:space="preserve">: X: {{COORDENADA_UTM_X}} m E, Y: {{COORDENADA_UTM_Y}} m N (Fuso {{FUSO_UTM}})</w:t>
            </w:r>
            <w:r w:rsidR="00B322F0" w:rsidRPr="00B322F0">
              <w:t/>
            </w:r>
            <w:r w:rsidR="00B322F0">
              <w:t xml:space="preserve"/>
            </w:r>
            <w:r w:rsidRPr="00DA2964">
              <w:t xml:space="preserve"/>
            </w:r>
            <w:r w:rsidR="00B322F0" w:rsidRPr="00B322F0">
              <w:t/>
            </w:r>
            <w:r w:rsidR="00B322F0">
              <w:t xml:space="preserve"/>
            </w:r>
            <w:r w:rsidRPr="00DA2964">
              <w:t/>
            </w:r>
          </w:p>
        </w:tc>
      </w:tr>
      <w:tr w:rsidR="005F7F4C" w:rsidRPr="00207CEB" w14:paraId="7E150C91" w14:textId="77777777" w:rsidTr="005F7F4C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</w:tcPr>
          <w:p w14:paraId="10010CF0" w14:textId="2EC1F661" w:rsidR="005F7F4C" w:rsidRPr="001C4A50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08901289" w14:textId="072B9F74" w:rsidR="004E3B7C" w:rsidRPr="00207CEB" w:rsidRDefault="004E3B7C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</w:p>
    <w:p w14:paraId="1A23CEFD" w14:textId="002FE64F" w:rsidR="005B381B" w:rsidRPr="00207CEB" w:rsidRDefault="00216B9D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216B9D">
        <w:rPr>
          <w:rFonts w:ascii="Arial" w:hAnsi="Arial" w:cs="Arial"/>
          <w:sz w:val="20"/>
          <w:szCs w:val="20"/>
        </w:rPr>
        <w:drawing>
          <wp:inline distT="0" distB="0" distL="0" distR="0" wp14:anchorId="48A32284" wp14:editId="4E9A6910">
            <wp:extent cx="5421085" cy="3427898"/>
            <wp:effectExtent l="0" t="0" r="8255" b="1270"/>
            <wp:docPr id="854206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06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373" cy="343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82BE" w14:textId="77777777" w:rsidR="00B330B4" w:rsidRDefault="00FA254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Figura 1: Localização da unidade consumidora.</w:t>
      </w:r>
    </w:p>
    <w:p w14:paraId="3173F9DA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</w:p>
    <w:p w14:paraId="585BAA0D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</w:p>
    <w:p w14:paraId="01931EB1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</w:p>
    <w:p w14:paraId="38DA9DF3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</w:p>
    <w:p w14:paraId="4A00012C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</w:p>
    <w:p w14:paraId="68ADDBC2" w14:textId="77777777" w:rsidR="00E16578" w:rsidRPr="00207CEB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</w:p>
    <w:p w14:paraId="7EA70843" w14:textId="58F4537C" w:rsidR="006B3ED2" w:rsidRPr="006F4CC3" w:rsidRDefault="00FA2548" w:rsidP="009D35C6">
      <w:pPr>
        <w:pStyle w:val="PargrafodaLista"/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before="206" w:after="206" w:line="429" w:lineRule="atLeast"/>
        <w:contextualSpacing w:val="0"/>
        <w:outlineLvl w:val="0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bookmarkStart w:id="3" w:name="_Toc201856021"/>
      <w:r w:rsidRPr="006F4CC3">
        <w:rPr>
          <w:rFonts w:ascii="Arial" w:hAnsi="Arial" w:cs="Arial"/>
          <w:b/>
          <w:bCs/>
        </w:rPr>
        <w:lastRenderedPageBreak/>
        <w:t>LEVANTAMENTO DE CARGA</w:t>
      </w:r>
      <w:bookmarkEnd w:id="3"/>
      <w:r w:rsidR="006F4CC3">
        <w:rPr>
          <w:rFonts w:ascii="Arial" w:hAnsi="Arial" w:cs="Arial"/>
          <w:b/>
          <w:bCs/>
        </w:rPr>
        <w:br/>
      </w:r>
      <w:r w:rsidR="006B3ED2" w:rsidRPr="006F4CC3">
        <w:rPr>
          <w:rFonts w:ascii="Arial" w:eastAsia="Times New Roman" w:hAnsi="Arial" w:cs="Arial"/>
          <w:b/>
          <w:bCs/>
          <w:color w:val="404040"/>
          <w:sz w:val="18"/>
          <w:szCs w:val="18"/>
          <w:lang w:eastAsia="pt-BR"/>
        </w:rPr>
        <w:t>Tabela 1 – Levantamento de Carga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30"/>
        <w:gridCol w:w="1827"/>
        <w:gridCol w:w="1827"/>
        <w:gridCol w:w="594"/>
        <w:gridCol w:w="595"/>
        <w:gridCol w:w="440"/>
        <w:gridCol w:w="344"/>
        <w:gridCol w:w="344"/>
        <w:gridCol w:w="213"/>
        <w:gridCol w:w="213"/>
        <w:gridCol w:w="384"/>
        <w:gridCol w:w="384"/>
        <w:gridCol w:w="267"/>
        <w:gridCol w:w="267"/>
        <w:gridCol w:w="320"/>
        <w:gridCol w:w="320"/>
        <w:gridCol w:w="360"/>
        <w:gridCol w:w="360"/>
        <w:gridCol w:w="45"/>
      </w:tblGrid>
      <w:tr w:rsidR="00834B31" w:rsidRPr="00834B31" w14:paraId="1091126A" w14:textId="77777777" w:rsidTr="00E16578">
        <w:trPr>
          <w:gridAfter w:val="1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3A06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Item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E1D03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Descrição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BC466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Pot. Unit. (W)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A3B65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proofErr w:type="spellStart"/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Qtd</w:t>
            </w:r>
            <w:proofErr w:type="spellEnd"/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.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57054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CI (kW)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09C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FP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BDBA9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CI (kVA)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6A23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FD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AA859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D (kW)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91BE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D (kVA)</w:t>
            </w:r>
          </w:p>
        </w:tc>
      </w:tr>
      <w:tr w:rsidR="00834B31" w:rsidRPr="00834B31" w14:paraId="0C7A2FCE" w14:textId="77777777" w:rsidTr="00E16578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C32A4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F9804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Iluminação e Tomadas de Uso Geral (TUG)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7B482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4BE02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—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A4A50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8,00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1B502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0,92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9CE51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8,70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CC2E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100%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F0591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8,00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57519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8,70</w:t>
            </w:r>
          </w:p>
        </w:tc>
      </w:tr>
      <w:tr w:rsidR="00834B31" w:rsidRPr="00834B31" w14:paraId="775B9F44" w14:textId="77777777" w:rsidTr="00E16578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89EB8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DCB1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Chuveiro elétrico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60250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6.800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36452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C838B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20,40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F3899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1,00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B1BE7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20,40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A29FB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50%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983CF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10,20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27F55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10,20</w:t>
            </w:r>
          </w:p>
        </w:tc>
      </w:tr>
      <w:tr w:rsidR="00834B31" w:rsidRPr="00834B31" w14:paraId="5644FE94" w14:textId="77777777" w:rsidTr="00E16578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9E72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63303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Ar-condicionado (split)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FE47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1.200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D668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412A7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3,60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C6BE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0,85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56C70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4,24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E02D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100%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0D3FF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3,60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18CD8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4,24</w:t>
            </w:r>
          </w:p>
        </w:tc>
      </w:tr>
      <w:tr w:rsidR="00834B31" w:rsidRPr="00834B31" w14:paraId="2D3947B7" w14:textId="77777777" w:rsidTr="00E16578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751E1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F49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Máquina de lavar roupas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0F6A4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2AF9F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82986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0,50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DCD73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0,90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F9176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0,56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C5029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100%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BE4C6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0,50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45C65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0,56</w:t>
            </w:r>
          </w:p>
        </w:tc>
      </w:tr>
      <w:tr w:rsidR="00834B31" w:rsidRPr="00834B31" w14:paraId="2B918612" w14:textId="77777777" w:rsidTr="00E16578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F3BA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2DB8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Lava-louças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D4D71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1.800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0E21B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F21F8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1,80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6D9BF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0,95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C4622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1,89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B66B5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100%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01E39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1,80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43CE8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1,89</w:t>
            </w:r>
          </w:p>
        </w:tc>
      </w:tr>
      <w:tr w:rsidR="00834B31" w:rsidRPr="00834B31" w14:paraId="7F61F0E8" w14:textId="77777777" w:rsidTr="00E16578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128B3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30B6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Bomba de recirculação da piscina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61D7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750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837A5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B73C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0,75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68EE3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0,80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4676B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0,94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3C41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100%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44EEB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0,75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48E40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0,94</w:t>
            </w:r>
          </w:p>
        </w:tc>
      </w:tr>
      <w:tr w:rsidR="00834B31" w:rsidRPr="00834B31" w14:paraId="71AD446F" w14:textId="77777777" w:rsidTr="00E16578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3F54E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6A971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Aquecedor de piscina (bomba de calor)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F5ADA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3.150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D07FA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7F729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3,15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1A49A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0,85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49771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3,71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28852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100%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46318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3,15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A571F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3,71</w:t>
            </w:r>
          </w:p>
        </w:tc>
      </w:tr>
      <w:tr w:rsidR="00834B31" w:rsidRPr="00834B31" w14:paraId="0FBF6BD8" w14:textId="77777777" w:rsidTr="00E16578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7400D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Total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0F196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—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0F08B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8D14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—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2316A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38,20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EA36C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—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04000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40,44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40AB3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—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B78E6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28,00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A03C4" w14:textId="77777777" w:rsidR="00834B31" w:rsidRPr="00834B31" w:rsidRDefault="00834B31" w:rsidP="00834B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834B31"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  <w:t>30,24</w:t>
            </w:r>
          </w:p>
        </w:tc>
      </w:tr>
      <w:tr w:rsidR="006B3ED2" w:rsidRPr="006B3ED2" w14:paraId="366CDA94" w14:textId="77777777" w:rsidTr="00834B31">
        <w:tblPrEx>
          <w:tblCellSpacing w:w="0" w:type="nil"/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8F4EDF8" w14:textId="65991465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5A3836" w14:textId="73F0527A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2B1F6B" w14:textId="0CF0260C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6147BA" w14:textId="0A08C166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098E26" w14:textId="24FFF28D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9F3101" w14:textId="32D15D95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27CE1A" w14:textId="26FC2983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1A9403" w14:textId="0E9C8DE4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AD0565" w14:textId="232CF415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B4A00D" w14:textId="118B2C3E" w:rsidR="006B3ED2" w:rsidRPr="006B3ED2" w:rsidRDefault="006B3ED2" w:rsidP="006B3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18"/>
                <w:szCs w:val="18"/>
                <w:lang w:eastAsia="pt-BR"/>
              </w:rPr>
            </w:pPr>
          </w:p>
        </w:tc>
      </w:tr>
    </w:tbl>
    <w:p w14:paraId="5A53C73F" w14:textId="77777777" w:rsidR="00735E24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4" w:name="_Toc201856022"/>
      <w:r w:rsidRPr="00207CEB">
        <w:rPr>
          <w:rFonts w:ascii="Arial" w:hAnsi="Arial" w:cs="Arial"/>
          <w:b/>
          <w:bCs/>
          <w:sz w:val="20"/>
          <w:szCs w:val="20"/>
        </w:rPr>
        <w:t>PADRÃO DE ENTRADA</w:t>
      </w:r>
      <w:bookmarkEnd w:id="4"/>
    </w:p>
    <w:p w14:paraId="5B0FA5AF" w14:textId="77777777" w:rsidR="00F356FB" w:rsidRPr="00207CEB" w:rsidRDefault="00FA254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sz w:val="20"/>
          <w:szCs w:val="20"/>
        </w:rPr>
      </w:pPr>
      <w:bookmarkStart w:id="5" w:name="_Toc201856023"/>
      <w:r w:rsidRPr="00207CEB">
        <w:rPr>
          <w:rFonts w:ascii="Arial" w:hAnsi="Arial" w:cs="Arial"/>
          <w:b/>
          <w:sz w:val="20"/>
          <w:szCs w:val="20"/>
        </w:rPr>
        <w:t>Tipo de Ligação</w:t>
      </w:r>
      <w:r w:rsidR="00946A2F" w:rsidRPr="00207CEB">
        <w:rPr>
          <w:rFonts w:ascii="Arial" w:hAnsi="Arial" w:cs="Arial"/>
          <w:b/>
          <w:sz w:val="20"/>
          <w:szCs w:val="20"/>
        </w:rPr>
        <w:t xml:space="preserve"> e Tensão de Atendimento</w:t>
      </w:r>
      <w:bookmarkEnd w:id="5"/>
    </w:p>
    <w:p w14:paraId="025416B3" w14:textId="4FB644F9" w:rsidR="00F356FB" w:rsidRPr="00207CEB" w:rsidRDefault="008271D8" w:rsidP="00F356FB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8271D8">
        <w:rPr>
          <w:rFonts w:ascii="Arial" w:hAnsi="Arial" w:cs="Arial"/>
          <w:sz w:val="20"/>
          <w:szCs w:val="20"/>
        </w:rPr>
        <w:t xml:space="preserve">Uma unidade consumidora é ligada em ramal de ligação em baixa tensão, através de um circuito </w:t>
      </w:r>
      <w:r w:rsidR="006F4CC3">
        <w:rPr>
          <w:rFonts w:ascii="Arial" w:hAnsi="Arial" w:cs="Arial"/>
          <w:sz w:val="20"/>
          <w:szCs w:val="20"/>
        </w:rPr>
        <w:t>{{TIPO_REDE}}</w:t>
      </w:r>
      <w:r w:rsidRPr="008271D8">
        <w:rPr>
          <w:rFonts w:ascii="Arial" w:hAnsi="Arial" w:cs="Arial"/>
          <w:sz w:val="20"/>
          <w:szCs w:val="20"/>
        </w:rPr>
        <w:t xml:space="preserve"/>
      </w:r>
      <w:proofErr w:type="gramStart"/>
      <w:r w:rsidRPr="008271D8">
        <w:rPr>
          <w:rFonts w:ascii="Arial" w:hAnsi="Arial" w:cs="Arial"/>
          <w:sz w:val="20"/>
          <w:szCs w:val="20"/>
        </w:rPr>
        <w:t> ,</w:t>
      </w:r>
      <w:proofErr w:type="gramEnd"/>
      <w:r w:rsidRPr="008271D8">
        <w:rPr>
          <w:rFonts w:ascii="Arial" w:hAnsi="Arial" w:cs="Arial"/>
          <w:sz w:val="20"/>
          <w:szCs w:val="20"/>
        </w:rPr>
        <w:t xml:space="preserve"> sendo </w:t>
      </w:r>
      <w:r w:rsidR="006F4CC3">
        <w:rPr>
          <w:rFonts w:ascii="Arial" w:hAnsi="Arial" w:cs="Arial"/>
          <w:sz w:val="20"/>
          <w:szCs w:val="20"/>
        </w:rPr>
        <w:t>{{QTD_CONDUTORES_FASE}} condutores FASE</w:t>
      </w:r>
      <w:r w:rsidRPr="008271D8">
        <w:rPr>
          <w:rFonts w:ascii="Arial" w:hAnsi="Arial" w:cs="Arial"/>
          <w:sz w:val="20"/>
          <w:szCs w:val="20"/>
        </w:rPr>
        <w:t xml:space="preserve"> de seção nominal {{BITOLA_CABO_PADRAO}}</w:t>
      </w:r>
      <w:r w:rsidR="006F4CC3">
        <w:rPr>
          <w:rFonts w:ascii="Arial" w:hAnsi="Arial" w:cs="Arial"/>
          <w:sz w:val="20"/>
          <w:szCs w:val="20"/>
        </w:rPr>
        <w:t/>
      </w:r>
      <w:r w:rsidRPr="008271D8">
        <w:rPr>
          <w:rFonts w:ascii="Arial" w:hAnsi="Arial" w:cs="Arial"/>
          <w:sz w:val="20"/>
          <w:szCs w:val="20"/>
        </w:rPr>
        <w:t xml:space="preserve"> e </w:t>
      </w:r>
      <w:r w:rsidR="006F4CC3">
        <w:rPr>
          <w:rFonts w:ascii="Arial" w:hAnsi="Arial" w:cs="Arial"/>
          <w:sz w:val="20"/>
          <w:szCs w:val="20"/>
        </w:rPr>
        <w:t>{{QTD_CONDUTORES_NEUTRO}} condutor NEUTRO</w:t>
      </w:r>
      <w:r w:rsidRPr="008271D8">
        <w:rPr>
          <w:rFonts w:ascii="Arial" w:hAnsi="Arial" w:cs="Arial"/>
          <w:sz w:val="20"/>
          <w:szCs w:val="20"/>
        </w:rPr>
        <w:t xml:space="preserve"> de seção nominal </w:t>
      </w:r>
      <w:r w:rsidR="006F4CC3">
        <w:rPr>
          <w:rFonts w:ascii="Arial" w:hAnsi="Arial" w:cs="Arial"/>
          <w:sz w:val="20"/>
          <w:szCs w:val="20"/>
        </w:rPr>
        <w:t>16</w:t>
      </w:r>
      <w:r w:rsidRPr="008271D8">
        <w:rPr>
          <w:rFonts w:ascii="Arial" w:hAnsi="Arial" w:cs="Arial"/>
          <w:sz w:val="20"/>
          <w:szCs w:val="20"/>
        </w:rPr>
        <w:t xml:space="preserve"> mm</w:t>
      </w:r>
      <w:proofErr w:type="gramStart"/>
      <w:r w:rsidRPr="008271D8">
        <w:rPr>
          <w:rFonts w:ascii="Arial" w:hAnsi="Arial" w:cs="Arial"/>
          <w:sz w:val="20"/>
          <w:szCs w:val="20"/>
        </w:rPr>
        <w:t>² ,</w:t>
      </w:r>
      <w:proofErr w:type="gramEnd"/>
      <w:r w:rsidRPr="008271D8">
        <w:rPr>
          <w:rFonts w:ascii="Arial" w:hAnsi="Arial" w:cs="Arial"/>
          <w:sz w:val="20"/>
          <w:szCs w:val="20"/>
        </w:rPr>
        <w:t xml:space="preserve"> com tensão de atendimento em {{TENSAO_ATENDIMENTO_FORMATADA}}</w:t>
      </w:r>
      <w:r w:rsidR="006F4CC3">
        <w:rPr>
          <w:rFonts w:ascii="Arial" w:hAnsi="Arial" w:cs="Arial"/>
          <w:sz w:val="20"/>
          <w:szCs w:val="20"/>
        </w:rPr>
        <w:t/>
      </w:r>
      <w:r w:rsidRPr="008271D8">
        <w:rPr>
          <w:rFonts w:ascii="Arial" w:hAnsi="Arial" w:cs="Arial"/>
          <w:sz w:val="20"/>
          <w:szCs w:val="20"/>
        </w:rPr>
        <w:t xml:space="preserve"/>
      </w:r>
      <w:proofErr w:type="gramStart"/>
      <w:r w:rsidRPr="008271D8">
        <w:rPr>
          <w:rFonts w:ascii="Arial" w:hAnsi="Arial" w:cs="Arial"/>
          <w:sz w:val="20"/>
          <w:szCs w:val="20"/>
        </w:rPr>
        <w:t> ,</w:t>
      </w:r>
      <w:proofErr w:type="gramEnd"/>
      <w:r w:rsidRPr="008271D8">
        <w:rPr>
          <w:rFonts w:ascii="Arial" w:hAnsi="Arial" w:cs="Arial"/>
          <w:sz w:val="20"/>
          <w:szCs w:val="20"/>
        </w:rPr>
        <w:t xml:space="preserve"> derivado de uma rede aérea de distribuição secundária da EQUATORIAL ENERGIA no estado de </w:t>
      </w:r>
      <w:proofErr w:type="gramStart"/>
      <w:r w:rsidRPr="008271D8">
        <w:rPr>
          <w:rFonts w:ascii="Arial" w:hAnsi="Arial" w:cs="Arial"/>
          <w:sz w:val="20"/>
          <w:szCs w:val="20"/>
        </w:rPr>
        <w:t>{{ESTADO_CONCESSAO}} .</w:t>
      </w:r>
      <w:proofErr w:type="gramEnd"/>
      <w:r>
        <w:rPr>
          <w:rFonts w:ascii="Arial" w:hAnsi="Arial" w:cs="Arial"/>
          <w:sz w:val="20"/>
          <w:szCs w:val="20"/>
        </w:rPr>
        <w:br/>
      </w:r>
    </w:p>
    <w:p w14:paraId="6EF7889F" w14:textId="77777777" w:rsidR="00946A2F" w:rsidRPr="00207CEB" w:rsidRDefault="00FA254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sz w:val="20"/>
          <w:szCs w:val="20"/>
        </w:rPr>
      </w:pPr>
      <w:bookmarkStart w:id="6" w:name="_Toc201856024"/>
      <w:r w:rsidRPr="00207CEB">
        <w:rPr>
          <w:rFonts w:ascii="Arial" w:hAnsi="Arial" w:cs="Arial"/>
          <w:b/>
          <w:sz w:val="20"/>
          <w:szCs w:val="20"/>
        </w:rPr>
        <w:t>Disjuntor de Entrada</w:t>
      </w:r>
      <w:bookmarkEnd w:id="6"/>
    </w:p>
    <w:p w14:paraId="2941336D" w14:textId="77777777" w:rsidR="00946A2F" w:rsidRPr="00207CEB" w:rsidRDefault="00FA2548" w:rsidP="00946A2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No ponto de entrega/conexão é (será) instalado um disjuntor</w:t>
      </w:r>
      <w:r w:rsidR="00CC22F2" w:rsidRPr="00207CEB">
        <w:rPr>
          <w:rFonts w:ascii="Arial" w:hAnsi="Arial" w:cs="Arial"/>
          <w:sz w:val="20"/>
          <w:szCs w:val="20"/>
        </w:rPr>
        <w:t xml:space="preserve"> termomagnético, em conformidade com a norma </w:t>
      </w:r>
      <w:proofErr w:type="gramStart"/>
      <w:r w:rsidR="00CC22F2" w:rsidRPr="00207CEB">
        <w:rPr>
          <w:rFonts w:ascii="Arial" w:hAnsi="Arial" w:cs="Arial"/>
          <w:sz w:val="20"/>
          <w:szCs w:val="20"/>
        </w:rPr>
        <w:t>NT.0</w:t>
      </w:r>
      <w:r w:rsidR="003D69F5" w:rsidRPr="00207CEB">
        <w:rPr>
          <w:rFonts w:ascii="Arial" w:hAnsi="Arial" w:cs="Arial"/>
          <w:sz w:val="20"/>
          <w:szCs w:val="20"/>
        </w:rPr>
        <w:t>00</w:t>
      </w:r>
      <w:r w:rsidR="00CC22F2" w:rsidRPr="00207CEB">
        <w:rPr>
          <w:rFonts w:ascii="Arial" w:hAnsi="Arial" w:cs="Arial"/>
          <w:sz w:val="20"/>
          <w:szCs w:val="20"/>
        </w:rPr>
        <w:t>01.EQTL</w:t>
      </w:r>
      <w:proofErr w:type="gramEnd"/>
      <w:r w:rsidR="00CC22F2" w:rsidRPr="00207CEB">
        <w:rPr>
          <w:rFonts w:ascii="Arial" w:hAnsi="Arial" w:cs="Arial"/>
          <w:sz w:val="20"/>
          <w:szCs w:val="20"/>
        </w:rPr>
        <w:t>.Normas e Padrões da Equatorial Energia, com as seguintes características:</w:t>
      </w:r>
    </w:p>
    <w:p w14:paraId="455EAA26" w14:textId="22A641B7" w:rsidR="00D60F7A" w:rsidRPr="00D60F7A" w:rsidRDefault="00D60F7A" w:rsidP="00D60F7A">
      <w:pPr>
        <w:spacing w:after="0" w:line="240" w:lineRule="auto"/>
        <w:jc w:val="center"/>
        <w:rPr>
          <w:rFonts w:ascii="Aptos Narrow" w:hAnsi="Aptos Narrow"/>
        </w:rPr>
      </w:pPr>
      <w:r w:rsidRPr="00D60F7A">
        <w:rPr>
          <w:rFonts w:ascii="Aptos Narrow" w:hAnsi="Aptos Narrow"/>
        </w:rPr>
        <w:t>Disjuntor Termomagnético (</w:t>
      </w:r>
      <w:r w:rsidR="006F4CC3">
        <w:rPr>
          <w:rFonts w:ascii="Aptos Narrow" w:hAnsi="Aptos Narrow"/>
        </w:rPr>
        <w:t>63</w:t>
      </w:r>
      <w:r w:rsidRPr="00D60F7A">
        <w:rPr>
          <w:rFonts w:ascii="Aptos Narrow" w:hAnsi="Aptos Narrow"/>
        </w:rPr>
        <w:t>A) - Dados Técnicos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605"/>
        <w:gridCol w:w="5360"/>
      </w:tblGrid>
      <w:tr w:rsidR="00D82199" w:rsidRPr="00D82199" w14:paraId="67B54199" w14:textId="77777777" w:rsidTr="005A7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3A0A9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2199">
              <w:rPr>
                <w:rFonts w:ascii="Arial" w:hAnsi="Arial" w:cs="Arial"/>
                <w:b/>
                <w:bCs/>
                <w:sz w:val="20"/>
                <w:szCs w:val="20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39A75926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2199">
              <w:rPr>
                <w:rFonts w:ascii="Arial" w:hAnsi="Arial" w:cs="Arial"/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6413D3E7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2199">
              <w:rPr>
                <w:rFonts w:ascii="Arial" w:hAnsi="Arial" w:cs="Arial"/>
                <w:b/>
                <w:bCs/>
                <w:sz w:val="20"/>
                <w:szCs w:val="20"/>
              </w:rPr>
              <w:t>Observações</w:t>
            </w:r>
          </w:p>
        </w:tc>
      </w:tr>
      <w:tr w:rsidR="00D82199" w:rsidRPr="00D82199" w14:paraId="1DF9ABAB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6E03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Número de Polos</w:t>
            </w:r>
          </w:p>
        </w:tc>
        <w:tc>
          <w:tcPr>
            <w:tcW w:w="0" w:type="auto"/>
            <w:vAlign w:val="center"/>
            <w:hideMark/>
          </w:tcPr>
          <w:p w14:paraId="0563445B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{{NUM_POLOS_DISJUNTOR}} ({{DESCRICAO_POLOS_DISJUNTOR}})</w:t>
            </w:r>
          </w:p>
        </w:tc>
        <w:tc>
          <w:tcPr>
            <w:tcW w:w="0" w:type="auto"/>
            <w:vAlign w:val="center"/>
            <w:hideMark/>
          </w:tcPr>
          <w:p w14:paraId="4C4213AD" w14:textId="51AF5EB0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Trifásico (3 fases; neutro).</w:t>
            </w:r>
          </w:p>
        </w:tc>
      </w:tr>
      <w:tr w:rsidR="00D82199" w:rsidRPr="00D82199" w14:paraId="6916346C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6E1B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Tensão Nominal</w:t>
            </w:r>
          </w:p>
        </w:tc>
        <w:tc>
          <w:tcPr>
            <w:tcW w:w="0" w:type="auto"/>
            <w:vAlign w:val="center"/>
            <w:hideMark/>
          </w:tcPr>
          <w:p w14:paraId="18FBB104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{{TENSAO_NOMINAL_DISJUNTOR}}</w:t>
            </w:r>
          </w:p>
        </w:tc>
        <w:tc>
          <w:tcPr>
            <w:tcW w:w="0" w:type="auto"/>
            <w:vAlign w:val="center"/>
            <w:hideMark/>
          </w:tcPr>
          <w:p w14:paraId="0AC2AA91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Goiás — 380V entre fases, 220V fase-neutro.</w:t>
            </w:r>
          </w:p>
        </w:tc>
      </w:tr>
      <w:tr w:rsidR="00D82199" w:rsidRPr="00D82199" w14:paraId="130143A6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F279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Corrente Nominal</w:t>
            </w:r>
          </w:p>
        </w:tc>
        <w:tc>
          <w:tcPr>
            <w:tcW w:w="0" w:type="auto"/>
            <w:vAlign w:val="center"/>
            <w:hideMark/>
          </w:tcPr>
          <w:p w14:paraId="7793BA42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{{CORRENTE_NOMINAL_DISJUNTOR}}</w:t>
            </w:r>
          </w:p>
        </w:tc>
        <w:tc>
          <w:tcPr>
            <w:tcW w:w="0" w:type="auto"/>
            <w:vAlign w:val="center"/>
            <w:hideMark/>
          </w:tcPr>
          <w:p w14:paraId="795D7FEB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Disjuntor especificado.</w:t>
            </w:r>
          </w:p>
        </w:tc>
      </w:tr>
      <w:tr w:rsidR="00D82199" w:rsidRPr="00D82199" w14:paraId="2ACB4700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F2B9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Frequência Nominal</w:t>
            </w:r>
          </w:p>
        </w:tc>
        <w:tc>
          <w:tcPr>
            <w:tcW w:w="0" w:type="auto"/>
            <w:vAlign w:val="center"/>
            <w:hideMark/>
          </w:tcPr>
          <w:p w14:paraId="64487E9E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{{FREQUENCIA_DISJUNTOR}}</w:t>
            </w:r>
          </w:p>
        </w:tc>
        <w:tc>
          <w:tcPr>
            <w:tcW w:w="0" w:type="auto"/>
            <w:vAlign w:val="center"/>
            <w:hideMark/>
          </w:tcPr>
          <w:p w14:paraId="4C2E6451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Padrão no Brasil (NT.001, Seção 6.2).</w:t>
            </w:r>
          </w:p>
        </w:tc>
      </w:tr>
      <w:tr w:rsidR="00D82199" w:rsidRPr="00D82199" w14:paraId="7C70C1BC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A117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Elemento de Proteção</w:t>
            </w:r>
          </w:p>
        </w:tc>
        <w:tc>
          <w:tcPr>
            <w:tcW w:w="0" w:type="auto"/>
            <w:vAlign w:val="center"/>
            <w:hideMark/>
          </w:tcPr>
          <w:p w14:paraId="7C83E43D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{{ELEMENTO_PROTECAO_DISJUNTOR}}</w:t>
            </w:r>
          </w:p>
        </w:tc>
        <w:tc>
          <w:tcPr>
            <w:tcW w:w="0" w:type="auto"/>
            <w:vAlign w:val="center"/>
            <w:hideMark/>
          </w:tcPr>
          <w:p w14:paraId="6AD80626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Combina proteção contra sobrecarga (térmico) e curtos-circuitos (magnético).</w:t>
            </w:r>
          </w:p>
        </w:tc>
      </w:tr>
      <w:tr w:rsidR="00D82199" w:rsidRPr="00D82199" w14:paraId="4F9AD759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32B9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Capacidade Máxima de Interrupção</w:t>
            </w:r>
          </w:p>
        </w:tc>
        <w:tc>
          <w:tcPr>
            <w:tcW w:w="0" w:type="auto"/>
            <w:vAlign w:val="center"/>
            <w:hideMark/>
          </w:tcPr>
          <w:p w14:paraId="0437AC91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{{CAPACIDADE_INT_DISJUNTOR}}</w:t>
            </w:r>
          </w:p>
        </w:tc>
        <w:tc>
          <w:tcPr>
            <w:tcW w:w="0" w:type="auto"/>
            <w:vAlign w:val="center"/>
            <w:hideMark/>
          </w:tcPr>
          <w:p w14:paraId="66E3E37B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Valor típico para redes residenciais (ajustar conforme necessidade do projeto).</w:t>
            </w:r>
          </w:p>
        </w:tc>
      </w:tr>
      <w:tr w:rsidR="00D82199" w:rsidRPr="00D82199" w14:paraId="60453370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603B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Tipo de Acionamento</w:t>
            </w:r>
          </w:p>
        </w:tc>
        <w:tc>
          <w:tcPr>
            <w:tcW w:w="0" w:type="auto"/>
            <w:vAlign w:val="center"/>
            <w:hideMark/>
          </w:tcPr>
          <w:p w14:paraId="142C6452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{{ACIONAMENTO_DISJUNTOR}}</w:t>
            </w:r>
          </w:p>
        </w:tc>
        <w:tc>
          <w:tcPr>
            <w:tcW w:w="0" w:type="auto"/>
            <w:vAlign w:val="center"/>
            <w:hideMark/>
          </w:tcPr>
          <w:p w14:paraId="061149B4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Acionamento padrão para disjuntores residenciais.</w:t>
            </w:r>
          </w:p>
        </w:tc>
      </w:tr>
      <w:tr w:rsidR="00D82199" w:rsidRPr="00D82199" w14:paraId="15D401B1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409A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Curva de Atuação (Disparo)</w:t>
            </w:r>
          </w:p>
        </w:tc>
        <w:tc>
          <w:tcPr>
            <w:tcW w:w="0" w:type="auto"/>
            <w:vAlign w:val="center"/>
            <w:hideMark/>
          </w:tcPr>
          <w:p w14:paraId="186249E3" w14:textId="77777777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{{CURVA_ATUACAO_DISJUNTOR}}</w:t>
            </w:r>
          </w:p>
        </w:tc>
        <w:tc>
          <w:tcPr>
            <w:tcW w:w="0" w:type="auto"/>
            <w:vAlign w:val="center"/>
            <w:hideMark/>
          </w:tcPr>
          <w:p w14:paraId="0DB93933" w14:textId="4FD06D7D" w:rsidR="00D82199" w:rsidRPr="00D82199" w:rsidRDefault="00D82199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0"/>
                <w:szCs w:val="20"/>
              </w:rPr>
              <w:t>Adequada para cargas mistas com motores.</w:t>
            </w:r>
          </w:p>
        </w:tc>
      </w:tr>
    </w:tbl>
    <w:p w14:paraId="0694E7C7" w14:textId="77777777" w:rsidR="007D2475" w:rsidRPr="00207CEB" w:rsidRDefault="00FA2548" w:rsidP="007D247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A potência disponibilizada para unidades consumidora </w:t>
      </w:r>
      <w:r w:rsidR="00770984" w:rsidRPr="00207CEB">
        <w:rPr>
          <w:rFonts w:ascii="Arial" w:hAnsi="Arial" w:cs="Arial"/>
          <w:sz w:val="20"/>
          <w:szCs w:val="20"/>
        </w:rPr>
        <w:t xml:space="preserve">onde será instalada a </w:t>
      </w:r>
      <w:proofErr w:type="spellStart"/>
      <w:r w:rsidR="00770984" w:rsidRPr="00207CEB">
        <w:rPr>
          <w:rFonts w:ascii="Arial" w:hAnsi="Arial" w:cs="Arial"/>
          <w:sz w:val="20"/>
          <w:szCs w:val="20"/>
        </w:rPr>
        <w:t>microGD</w:t>
      </w:r>
      <w:proofErr w:type="spellEnd"/>
      <w:r w:rsidR="00770984" w:rsidRPr="00207CEB">
        <w:rPr>
          <w:rFonts w:ascii="Arial" w:hAnsi="Arial" w:cs="Arial"/>
          <w:sz w:val="20"/>
          <w:szCs w:val="20"/>
        </w:rPr>
        <w:t xml:space="preserve"> </w:t>
      </w:r>
      <w:r w:rsidRPr="00207CEB">
        <w:rPr>
          <w:rFonts w:ascii="Arial" w:hAnsi="Arial" w:cs="Arial"/>
          <w:sz w:val="20"/>
          <w:szCs w:val="20"/>
        </w:rPr>
        <w:t>é (será) igual à: {{POTENCIA_DISPONIBILIZADA_FORMATADA}}</w:t>
      </w:r>
      <w:r w:rsidR="005B66F7" w:rsidRPr="00207CEB">
        <w:rPr>
          <w:rFonts w:ascii="Arial" w:hAnsi="Arial" w:cs="Arial"/>
          <w:sz w:val="20"/>
          <w:szCs w:val="20"/>
        </w:rPr>
        <w:t/>
      </w:r>
    </w:p>
    <w:p w14:paraId="198C80F5" w14:textId="77777777" w:rsidR="00F01B87" w:rsidRPr="00207CEB" w:rsidRDefault="00F01B87" w:rsidP="001946B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E3BEB4E" w14:textId="77777777" w:rsidR="00F01B87" w:rsidRDefault="00F01B87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Cs/>
          <w:sz w:val="20"/>
          <w:szCs w:val="20"/>
        </w:rPr>
      </w:pPr>
      <w:bookmarkStart w:id="7" w:name="_Toc201856025"/>
      <w:r w:rsidRPr="004363F6">
        <w:rPr>
          <w:rFonts w:ascii="Arial" w:hAnsi="Arial" w:cs="Arial"/>
          <w:bCs/>
          <w:sz w:val="20"/>
          <w:szCs w:val="20"/>
        </w:rPr>
        <w:t>CÁLCULO DA POTÊNCIA DISPONIBILIZADA (PD)</w:t>
      </w:r>
      <w:bookmarkEnd w:id="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869"/>
        <w:gridCol w:w="1003"/>
        <w:gridCol w:w="5220"/>
      </w:tblGrid>
      <w:tr w:rsidR="00642BEA" w:rsidRPr="00642BEA" w14:paraId="25403DDA" w14:textId="77777777" w:rsidTr="005A7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034AE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4F01FC48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Símbolo</w:t>
            </w:r>
          </w:p>
        </w:tc>
        <w:tc>
          <w:tcPr>
            <w:tcW w:w="0" w:type="auto"/>
            <w:vAlign w:val="center"/>
            <w:hideMark/>
          </w:tcPr>
          <w:p w14:paraId="1A3846C7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7BFFF3FD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Observações</w:t>
            </w:r>
          </w:p>
        </w:tc>
      </w:tr>
      <w:tr w:rsidR="00642BEA" w:rsidRPr="00642BEA" w14:paraId="5719FE51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1A14C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Tensão Nominal</w:t>
            </w:r>
          </w:p>
        </w:tc>
        <w:tc>
          <w:tcPr>
            <w:tcW w:w="0" w:type="auto"/>
            <w:vAlign w:val="center"/>
            <w:hideMark/>
          </w:tcPr>
          <w:p w14:paraId="69E5B6ED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VN</w:t>
            </w:r>
          </w:p>
        </w:tc>
        <w:tc>
          <w:tcPr>
            <w:tcW w:w="0" w:type="auto"/>
            <w:vAlign w:val="center"/>
            <w:hideMark/>
          </w:tcPr>
          <w:p w14:paraId="2CA78587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{{TENSAO_NOMINAL}} V</w:t>
            </w:r>
          </w:p>
        </w:tc>
        <w:tc>
          <w:tcPr>
            <w:tcW w:w="0" w:type="auto"/>
            <w:vAlign w:val="center"/>
            <w:hideMark/>
          </w:tcPr>
          <w:p w14:paraId="31BA674F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Tensão fase-neutro (trifásico, Goiás — 380V entre fases).</w:t>
            </w:r>
          </w:p>
        </w:tc>
      </w:tr>
      <w:tr w:rsidR="00642BEA" w:rsidRPr="00642BEA" w14:paraId="22C2DE41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413F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Corrente do Disjuntor</w:t>
            </w:r>
          </w:p>
        </w:tc>
        <w:tc>
          <w:tcPr>
            <w:tcW w:w="0" w:type="auto"/>
            <w:vAlign w:val="center"/>
            <w:hideMark/>
          </w:tcPr>
          <w:p w14:paraId="3E59BCDE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IDG</w:t>
            </w:r>
          </w:p>
        </w:tc>
        <w:tc>
          <w:tcPr>
            <w:tcW w:w="0" w:type="auto"/>
            <w:vAlign w:val="center"/>
            <w:hideMark/>
          </w:tcPr>
          <w:p w14:paraId="13AF6638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{{CORRENTE_ENTRADA}} A</w:t>
            </w:r>
          </w:p>
        </w:tc>
        <w:tc>
          <w:tcPr>
            <w:tcW w:w="0" w:type="auto"/>
            <w:vAlign w:val="center"/>
            <w:hideMark/>
          </w:tcPr>
          <w:p w14:paraId="4AF13674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Corrente nominal do disjuntor de entrada.</w:t>
            </w:r>
          </w:p>
        </w:tc>
      </w:tr>
      <w:tr w:rsidR="00642BEA" w:rsidRPr="00642BEA" w14:paraId="2632FC0B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1C7C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Número de Fases</w:t>
            </w:r>
          </w:p>
        </w:tc>
        <w:tc>
          <w:tcPr>
            <w:tcW w:w="0" w:type="auto"/>
            <w:vAlign w:val="center"/>
            <w:hideMark/>
          </w:tcPr>
          <w:p w14:paraId="12B295B8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NF</w:t>
            </w:r>
          </w:p>
        </w:tc>
        <w:tc>
          <w:tcPr>
            <w:tcW w:w="0" w:type="auto"/>
            <w:vAlign w:val="center"/>
            <w:hideMark/>
          </w:tcPr>
          <w:p w14:paraId="6826710F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{{NUM_FASES}}</w:t>
            </w:r>
          </w:p>
        </w:tc>
        <w:tc>
          <w:tcPr>
            <w:tcW w:w="0" w:type="auto"/>
            <w:vAlign w:val="center"/>
            <w:hideMark/>
          </w:tcPr>
          <w:p w14:paraId="25CC35A7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Sistema trifásico (NF = 3).</w:t>
            </w:r>
          </w:p>
        </w:tc>
      </w:tr>
      <w:tr w:rsidR="00642BEA" w:rsidRPr="00642BEA" w14:paraId="27EEC523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0A91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Fator de Potência</w:t>
            </w:r>
          </w:p>
        </w:tc>
        <w:tc>
          <w:tcPr>
            <w:tcW w:w="0" w:type="auto"/>
            <w:vAlign w:val="center"/>
            <w:hideMark/>
          </w:tcPr>
          <w:p w14:paraId="3C2E049D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4C73CDC1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{{FATOR_POTENCIA}}</w:t>
            </w:r>
          </w:p>
        </w:tc>
        <w:tc>
          <w:tcPr>
            <w:tcW w:w="0" w:type="auto"/>
            <w:vAlign w:val="center"/>
            <w:hideMark/>
          </w:tcPr>
          <w:p w14:paraId="11A95356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Mínimo exigido pela ANEEL (REN 1000/2021).</w:t>
            </w:r>
          </w:p>
        </w:tc>
      </w:tr>
      <w:tr w:rsidR="00642BEA" w:rsidRPr="00642BEA" w14:paraId="53509816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A0B7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PD (kVA)</w:t>
            </w:r>
          </w:p>
        </w:tc>
        <w:tc>
          <w:tcPr>
            <w:tcW w:w="0" w:type="auto"/>
            <w:vAlign w:val="center"/>
            <w:hideMark/>
          </w:tcPr>
          <w:p w14:paraId="3BDB4D85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739B444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{{POTENCIA_DISP_KVA}} kVA</w:t>
            </w:r>
          </w:p>
        </w:tc>
        <w:tc>
          <w:tcPr>
            <w:tcW w:w="0" w:type="auto"/>
            <w:vAlign w:val="center"/>
            <w:hideMark/>
          </w:tcPr>
          <w:p w14:paraId="2BC58373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(220×63×3) / 1000 = 41,58 kVA</w:t>
            </w:r>
          </w:p>
        </w:tc>
      </w:tr>
      <w:tr w:rsidR="00642BEA" w:rsidRPr="00642BEA" w14:paraId="31C02EEA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5E81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PD (kW)</w:t>
            </w:r>
          </w:p>
        </w:tc>
        <w:tc>
          <w:tcPr>
            <w:tcW w:w="0" w:type="auto"/>
            <w:vAlign w:val="center"/>
            <w:hideMark/>
          </w:tcPr>
          <w:p w14:paraId="282164E3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283321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{{POTENCIA_DISP_KW}} kW</w:t>
            </w:r>
          </w:p>
        </w:tc>
        <w:tc>
          <w:tcPr>
            <w:tcW w:w="0" w:type="auto"/>
            <w:vAlign w:val="center"/>
            <w:hideMark/>
          </w:tcPr>
          <w:p w14:paraId="353E4A96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41,58×0,92 = 38,25 kW</w:t>
            </w:r>
          </w:p>
        </w:tc>
      </w:tr>
      <w:tr w:rsidR="00642BEA" w:rsidRPr="00642BEA" w14:paraId="176ECDF6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995B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Potência do Inversor</w:t>
            </w:r>
          </w:p>
        </w:tc>
        <w:tc>
          <w:tcPr>
            <w:tcW w:w="0" w:type="auto"/>
            <w:vAlign w:val="center"/>
            <w:hideMark/>
          </w:tcPr>
          <w:p w14:paraId="5B0C036F" w14:textId="77777777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6ECAF2F" w14:textId="17A277BA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4,5</w:t>
            </w: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0 kW*</w:t>
            </w:r>
          </w:p>
        </w:tc>
        <w:tc>
          <w:tcPr>
            <w:tcW w:w="0" w:type="auto"/>
            <w:vAlign w:val="center"/>
            <w:hideMark/>
          </w:tcPr>
          <w:p w14:paraId="7109938F" w14:textId="61347015" w:rsidR="00642BEA" w:rsidRPr="00642BEA" w:rsidRDefault="00642BEA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Não ultrapassa a PD (≤38,25 kW).</w:t>
            </w:r>
          </w:p>
        </w:tc>
      </w:tr>
    </w:tbl>
    <w:p w14:paraId="45B154B9" w14:textId="77777777" w:rsidR="00642BEA" w:rsidRPr="00642BEA" w:rsidRDefault="00642BEA" w:rsidP="00642BEA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outlineLvl w:val="1"/>
        <w:rPr>
          <w:rFonts w:ascii="Arial" w:hAnsi="Arial" w:cs="Arial"/>
          <w:bCs/>
          <w:sz w:val="20"/>
          <w:szCs w:val="20"/>
        </w:rPr>
      </w:pPr>
      <w:bookmarkStart w:id="8" w:name="_Toc201856026"/>
    </w:p>
    <w:p w14:paraId="3E39160F" w14:textId="08BC951E" w:rsidR="000A36F9" w:rsidRPr="004363F6" w:rsidRDefault="000A36F9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Cs/>
          <w:sz w:val="20"/>
          <w:szCs w:val="20"/>
        </w:rPr>
      </w:pPr>
      <w:r w:rsidRPr="004363F6">
        <w:rPr>
          <w:rFonts w:ascii="Arial" w:hAnsi="Arial" w:cs="Arial"/>
          <w:bCs/>
          <w:sz w:val="20"/>
          <w:szCs w:val="20"/>
        </w:rPr>
        <w:t>CÁLCULO DA POTÊNCIA DISPONIBILIZADA (PD)</w:t>
      </w:r>
      <w:bookmarkEnd w:id="8"/>
    </w:p>
    <w:p w14:paraId="6A2A2B8C" w14:textId="0309CA8F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/>
          <w:bCs/>
          <w:sz w:val="20"/>
          <w:szCs w:val="20"/>
        </w:rPr>
        <w:t xml:space="preserve"> Cálculo da Potência Disponibilizada (PD)</w:t>
      </w:r>
    </w:p>
    <w:p w14:paraId="6ED57F2A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Fórmula: PD = VN × IDG × NF × FP</w:t>
      </w:r>
    </w:p>
    <w:p w14:paraId="0F7C4EEB" w14:textId="77777777" w:rsidR="00AE3880" w:rsidRPr="00AE3880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VN (Tensão Nominal): 220 V (fase-neutro, trifásico 220/380V)</w:t>
      </w:r>
    </w:p>
    <w:p w14:paraId="2EEC4D23" w14:textId="77777777" w:rsidR="00AE3880" w:rsidRPr="00AE3880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IDG (Corrente do Disjuntor Geral): 63 A</w:t>
      </w:r>
    </w:p>
    <w:p w14:paraId="3A58014C" w14:textId="77777777" w:rsidR="00AE3880" w:rsidRPr="00AE3880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NF (Número de Fases): 3</w:t>
      </w:r>
    </w:p>
    <w:p w14:paraId="5D368252" w14:textId="77777777" w:rsidR="00AE3880" w:rsidRPr="00AE3880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FP (Fator de Potência): 0,92</w:t>
      </w:r>
    </w:p>
    <w:p w14:paraId="0F326918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 xml:space="preserve">Cálculo: PD = 220 × 63 × 3 × 0,92 = 38.253,6 W = </w:t>
      </w:r>
      <w:r w:rsidRPr="00AE3880">
        <w:rPr>
          <w:rFonts w:ascii="Arial" w:hAnsi="Arial" w:cs="Arial"/>
          <w:b/>
          <w:bCs/>
          <w:sz w:val="20"/>
          <w:szCs w:val="20"/>
        </w:rPr>
        <w:t>38,25 kW</w:t>
      </w:r>
      <w:r w:rsidRPr="00AE3880">
        <w:rPr>
          <w:rFonts w:ascii="Arial" w:hAnsi="Arial" w:cs="Arial"/>
          <w:bCs/>
          <w:sz w:val="20"/>
          <w:szCs w:val="20"/>
        </w:rPr>
        <w:t xml:space="preserve"> (41,58 kVA antes do FP)</w:t>
      </w:r>
    </w:p>
    <w:p w14:paraId="1BF68760" w14:textId="38BA1B2A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/>
          <w:bCs/>
          <w:sz w:val="20"/>
          <w:szCs w:val="20"/>
        </w:rPr>
        <w:t>1Cálculo da Corrente dos Inversores</w:t>
      </w:r>
    </w:p>
    <w:p w14:paraId="5BB4368E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Fórmula: I = P / V</w:t>
      </w:r>
    </w:p>
    <w:p w14:paraId="2B9DC6C5" w14:textId="77777777" w:rsidR="00AE3880" w:rsidRPr="00AE3880" w:rsidRDefault="00AE3880" w:rsidP="00AE3880">
      <w:pPr>
        <w:pStyle w:val="whitespace-normal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Potência total dos inversores: {{QTD_INVERSORES}} × {{POTENCIA_INVERSOR_UNITARIO}} kW = {{POTENCIA_INVERSOR_TOTAL}} kW</w:t>
      </w:r>
    </w:p>
    <w:p w14:paraId="5EDF3D98" w14:textId="77777777" w:rsidR="00AE3880" w:rsidRPr="00AE3880" w:rsidRDefault="00AE3880" w:rsidP="00AE3880">
      <w:pPr>
        <w:pStyle w:val="whitespace-normal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Tensão de saída: 220 V (micro inversores monofásicos, conectados em fases distintas do sistema trifásico para balanceamento de carga)</w:t>
      </w:r>
    </w:p>
    <w:p w14:paraId="354ADBBE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Cálculo da Corrente do Sistema:</w:t>
      </w:r>
    </w:p>
    <w:p w14:paraId="13DCD49A" w14:textId="77777777" w:rsidR="00AE3880" w:rsidRPr="00AE3880" w:rsidRDefault="00AE3880" w:rsidP="00AE3880">
      <w:pPr>
        <w:pStyle w:val="whitespace-normal"/>
        <w:numPr>
          <w:ilvl w:val="0"/>
          <w:numId w:val="26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I = 4.500 W ÷ 220 V = 20,45 A (corrente total dos 2 inversores)</w:t>
      </w:r>
    </w:p>
    <w:p w14:paraId="19D4E3DA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Cálculo da Corrente por Inversor:</w:t>
      </w:r>
    </w:p>
    <w:p w14:paraId="1735D5C0" w14:textId="77777777" w:rsidR="00AE3880" w:rsidRPr="00AE3880" w:rsidRDefault="00AE3880" w:rsidP="00AE3880">
      <w:pPr>
        <w:pStyle w:val="whitespace-normal"/>
        <w:numPr>
          <w:ilvl w:val="0"/>
          <w:numId w:val="27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 xml:space="preserve">I = 2.250 W ÷ 220 V = 10,23 A </w:t>
      </w:r>
      <w:proofErr w:type="gramStart"/>
      <w:r w:rsidRPr="00AE3880">
        <w:rPr>
          <w:rFonts w:ascii="Arial" w:hAnsi="Arial" w:cs="Arial"/>
          <w:bCs/>
          <w:sz w:val="20"/>
          <w:szCs w:val="20"/>
        </w:rPr>
        <w:t>por</w:t>
      </w:r>
      <w:proofErr w:type="gramEnd"/>
      <w:r w:rsidRPr="00AE3880">
        <w:rPr>
          <w:rFonts w:ascii="Arial" w:hAnsi="Arial" w:cs="Arial"/>
          <w:bCs/>
          <w:sz w:val="20"/>
          <w:szCs w:val="20"/>
        </w:rPr>
        <w:t xml:space="preserve"> inversor</w:t>
      </w:r>
    </w:p>
    <w:p w14:paraId="0755D908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Proteção do QDCA (Quadro de Distribuição CA):</w:t>
      </w:r>
    </w:p>
    <w:p w14:paraId="0373B6D1" w14:textId="30AF1FD8" w:rsidR="00AE3880" w:rsidRPr="00AE3880" w:rsidRDefault="00AE3880" w:rsidP="00AE3880">
      <w:pPr>
        <w:pStyle w:val="whitespace-normal"/>
        <w:numPr>
          <w:ilvl w:val="0"/>
          <w:numId w:val="28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 xml:space="preserve">Disjuntor recomendado: </w:t>
      </w:r>
      <w:r>
        <w:rPr>
          <w:rFonts w:ascii="Arial" w:hAnsi="Arial" w:cs="Arial"/>
          <w:bCs/>
          <w:sz w:val="20"/>
          <w:szCs w:val="20"/>
        </w:rPr>
        <w:t>25</w:t>
      </w:r>
      <w:r w:rsidRPr="00AE3880">
        <w:rPr>
          <w:rFonts w:ascii="Arial" w:hAnsi="Arial" w:cs="Arial"/>
          <w:bCs/>
          <w:sz w:val="20"/>
          <w:szCs w:val="20"/>
        </w:rPr>
        <w:t xml:space="preserve"> A (Curva C) — dimensionado com fator de segurança de 125% sobre a corrente contínua (20,45 A × 1,</w:t>
      </w:r>
      <w:proofErr w:type="gramStart"/>
      <w:r w:rsidRPr="00AE3880">
        <w:rPr>
          <w:rFonts w:ascii="Arial" w:hAnsi="Arial" w:cs="Arial"/>
          <w:bCs/>
          <w:sz w:val="20"/>
          <w:szCs w:val="20"/>
        </w:rPr>
        <w:t>25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E3880">
        <w:rPr>
          <w:rFonts w:ascii="Arial" w:hAnsi="Arial" w:cs="Arial"/>
          <w:bCs/>
          <w:sz w:val="20"/>
          <w:szCs w:val="20"/>
        </w:rPr>
        <w:t xml:space="preserve"> =</w:t>
      </w:r>
      <w:proofErr w:type="gramEnd"/>
      <w:r w:rsidRPr="00AE3880">
        <w:rPr>
          <w:rFonts w:ascii="Arial" w:hAnsi="Arial" w:cs="Arial"/>
          <w:bCs/>
          <w:sz w:val="20"/>
          <w:szCs w:val="20"/>
        </w:rPr>
        <w:t xml:space="preserve"> 25A → padronizado para </w:t>
      </w:r>
      <w:r>
        <w:rPr>
          <w:rFonts w:ascii="Arial" w:hAnsi="Arial" w:cs="Arial"/>
          <w:bCs/>
          <w:sz w:val="20"/>
          <w:szCs w:val="20"/>
        </w:rPr>
        <w:t>25</w:t>
      </w:r>
      <w:r w:rsidRPr="00AE3880">
        <w:rPr>
          <w:rFonts w:ascii="Arial" w:hAnsi="Arial" w:cs="Arial"/>
          <w:bCs/>
          <w:sz w:val="20"/>
          <w:szCs w:val="20"/>
        </w:rPr>
        <w:t xml:space="preserve"> A)</w:t>
      </w:r>
    </w:p>
    <w:p w14:paraId="0939182A" w14:textId="1353359D" w:rsidR="00AE3880" w:rsidRPr="00AE3880" w:rsidRDefault="00AE3880" w:rsidP="00AE3880">
      <w:pPr>
        <w:pStyle w:val="whitespace-normal"/>
        <w:numPr>
          <w:ilvl w:val="0"/>
          <w:numId w:val="28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 xml:space="preserve">Corrente total: 20,45 A vs. disjuntor de </w:t>
      </w:r>
      <w:r>
        <w:rPr>
          <w:rFonts w:ascii="Arial" w:hAnsi="Arial" w:cs="Arial"/>
          <w:bCs/>
          <w:sz w:val="20"/>
          <w:szCs w:val="20"/>
        </w:rPr>
        <w:t>25</w:t>
      </w:r>
      <w:r w:rsidRPr="00AE3880">
        <w:rPr>
          <w:rFonts w:ascii="Arial" w:hAnsi="Arial" w:cs="Arial"/>
          <w:bCs/>
          <w:sz w:val="20"/>
          <w:szCs w:val="20"/>
        </w:rPr>
        <w:t>A</w:t>
      </w:r>
    </w:p>
    <w:p w14:paraId="6E60CB7C" w14:textId="77777777" w:rsidR="00AE3880" w:rsidRPr="00AE3880" w:rsidRDefault="00AE3880" w:rsidP="00AE3880">
      <w:pPr>
        <w:pStyle w:val="whitespace-normal"/>
        <w:numPr>
          <w:ilvl w:val="0"/>
          <w:numId w:val="28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Margem de segurança: 36,1% (20,45 A vs. 32 A)</w:t>
      </w:r>
    </w:p>
    <w:p w14:paraId="126B5826" w14:textId="088E0678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/>
          <w:bCs/>
          <w:sz w:val="20"/>
          <w:szCs w:val="20"/>
        </w:rPr>
        <w:t xml:space="preserve"> Compatibilidade de Tensão</w:t>
      </w:r>
    </w:p>
    <w:p w14:paraId="3B216646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Tensão da Rede:</w:t>
      </w:r>
    </w:p>
    <w:p w14:paraId="0B5D5550" w14:textId="77777777" w:rsidR="00AE3880" w:rsidRPr="00AE3880" w:rsidRDefault="00AE3880" w:rsidP="00AE3880">
      <w:pPr>
        <w:pStyle w:val="whitespace-normal"/>
        <w:numPr>
          <w:ilvl w:val="0"/>
          <w:numId w:val="29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t>Tensão Nominal: 220 V (±10%)</w:t>
      </w:r>
    </w:p>
    <w:p w14:paraId="169E954A" w14:textId="77777777" w:rsidR="00AE3880" w:rsidRPr="00AE3880" w:rsidRDefault="00AE3880" w:rsidP="00AE3880">
      <w:pPr>
        <w:pStyle w:val="whitespace-normal"/>
        <w:numPr>
          <w:ilvl w:val="0"/>
          <w:numId w:val="29"/>
        </w:numPr>
        <w:rPr>
          <w:rFonts w:ascii="Arial" w:hAnsi="Arial" w:cs="Arial"/>
          <w:bCs/>
          <w:sz w:val="20"/>
          <w:szCs w:val="20"/>
        </w:rPr>
      </w:pPr>
      <w:r w:rsidRPr="00AE3880">
        <w:rPr>
          <w:rFonts w:ascii="Arial" w:hAnsi="Arial" w:cs="Arial"/>
          <w:bCs/>
          <w:sz w:val="20"/>
          <w:szCs w:val="20"/>
        </w:rPr>
        <w:lastRenderedPageBreak/>
        <w:t>Faixa operacional da rede: 198 V a 242 V</w:t>
      </w:r>
    </w:p>
    <w:p w14:paraId="08FC6C5F" w14:textId="77777777" w:rsidR="000A36F9" w:rsidRPr="000A36F9" w:rsidRDefault="004E4239" w:rsidP="000A36F9">
      <w:pPr>
        <w:spacing w:before="480" w:after="48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 w14:anchorId="0C6C8710">
          <v:rect id="_x0000_i1073" style="width:0;height:.75pt" o:hralign="center" o:hrstd="t" o:hrnoshade="t" o:hr="t" fillcolor="#404040" stroked="f"/>
        </w:pict>
      </w:r>
    </w:p>
    <w:p w14:paraId="56D63D38" w14:textId="77777777" w:rsidR="000A36F9" w:rsidRPr="004E400F" w:rsidRDefault="000A36F9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Cs/>
          <w:sz w:val="20"/>
          <w:szCs w:val="20"/>
        </w:rPr>
      </w:pPr>
      <w:bookmarkStart w:id="9" w:name="_Toc201856027"/>
      <w:r w:rsidRPr="004E400F">
        <w:rPr>
          <w:rFonts w:ascii="Arial" w:hAnsi="Arial" w:cs="Arial"/>
          <w:bCs/>
          <w:sz w:val="20"/>
          <w:szCs w:val="20"/>
        </w:rPr>
        <w:t>OBSERVAÇÕES ADICIONAIS</w:t>
      </w:r>
      <w:bookmarkEnd w:id="9"/>
    </w:p>
    <w:p w14:paraId="6DAFF25C" w14:textId="77777777" w:rsidR="004E400F" w:rsidRPr="004E400F" w:rsidRDefault="004E400F" w:rsidP="004E400F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Cabos CC (Corrente Contínua):</w:t>
      </w:r>
    </w:p>
    <w:p w14:paraId="11F19342" w14:textId="77777777" w:rsidR="004E400F" w:rsidRPr="004E400F" w:rsidRDefault="004E400F" w:rsidP="007F5C3A">
      <w:pPr>
        <w:pStyle w:val="whitespace-normal"/>
        <w:numPr>
          <w:ilvl w:val="0"/>
          <w:numId w:val="21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Bitola:</w:t>
      </w:r>
      <w:r w:rsidRPr="004E400F">
        <w:rPr>
          <w:rFonts w:ascii="Arial" w:hAnsi="Arial" w:cs="Arial"/>
          <w:bCs/>
          <w:sz w:val="20"/>
          <w:szCs w:val="20"/>
        </w:rPr>
        <w:t xml:space="preserve"> 4 mm²</w:t>
      </w:r>
    </w:p>
    <w:p w14:paraId="7BAB0ABD" w14:textId="77777777" w:rsidR="004E400F" w:rsidRPr="004E400F" w:rsidRDefault="004E400F" w:rsidP="007F5C3A">
      <w:pPr>
        <w:pStyle w:val="whitespace-normal"/>
        <w:numPr>
          <w:ilvl w:val="0"/>
          <w:numId w:val="21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Capacidade de condução:</w:t>
      </w:r>
      <w:r w:rsidRPr="004E400F">
        <w:rPr>
          <w:rFonts w:ascii="Arial" w:hAnsi="Arial" w:cs="Arial"/>
          <w:bCs/>
          <w:sz w:val="20"/>
          <w:szCs w:val="20"/>
        </w:rPr>
        <w:t xml:space="preserve"> 35 A</w:t>
      </w:r>
    </w:p>
    <w:p w14:paraId="6BC7E49A" w14:textId="2EC4A9E1" w:rsidR="004E400F" w:rsidRPr="004E400F" w:rsidRDefault="004E400F" w:rsidP="007F5C3A">
      <w:pPr>
        <w:pStyle w:val="whitespace-normal"/>
        <w:numPr>
          <w:ilvl w:val="0"/>
          <w:numId w:val="21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Corrente demandada:</w:t>
      </w:r>
      <w:r w:rsidRPr="004E400F">
        <w:rPr>
          <w:rFonts w:ascii="Arial" w:hAnsi="Arial" w:cs="Arial"/>
          <w:bCs/>
          <w:sz w:val="20"/>
          <w:szCs w:val="20"/>
        </w:rPr>
        <w:t xml:space="preserve"> </w:t>
      </w:r>
      <w:r w:rsidR="008D79C3">
        <w:rPr>
          <w:rFonts w:ascii="Arial" w:hAnsi="Arial" w:cs="Arial"/>
          <w:bCs/>
          <w:sz w:val="20"/>
          <w:szCs w:val="20"/>
        </w:rPr>
        <w:t>15</w:t>
      </w:r>
      <w:r w:rsidRPr="004E400F">
        <w:rPr>
          <w:rFonts w:ascii="Arial" w:hAnsi="Arial" w:cs="Arial"/>
          <w:bCs/>
          <w:sz w:val="20"/>
          <w:szCs w:val="20"/>
        </w:rPr>
        <w:t xml:space="preserve"> A (total do sistema)</w:t>
      </w:r>
    </w:p>
    <w:p w14:paraId="1DD3F4F0" w14:textId="77777777" w:rsidR="004E400F" w:rsidRPr="004E400F" w:rsidRDefault="004E400F" w:rsidP="004E400F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Cabos CA (Corrente Alternada):</w:t>
      </w:r>
    </w:p>
    <w:p w14:paraId="676863A4" w14:textId="113C34E7" w:rsidR="004E400F" w:rsidRPr="004E400F" w:rsidRDefault="004E400F" w:rsidP="007F5C3A">
      <w:pPr>
        <w:pStyle w:val="whitespace-normal"/>
        <w:numPr>
          <w:ilvl w:val="0"/>
          <w:numId w:val="22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Bitola:</w:t>
      </w:r>
      <w:r w:rsidRPr="004E400F">
        <w:rPr>
          <w:rFonts w:ascii="Arial" w:hAnsi="Arial" w:cs="Arial"/>
          <w:bCs/>
          <w:sz w:val="20"/>
          <w:szCs w:val="20"/>
        </w:rPr>
        <w:t xml:space="preserve"> </w:t>
      </w:r>
      <w:r w:rsidR="00AE3880">
        <w:rPr>
          <w:rFonts w:ascii="Arial" w:hAnsi="Arial" w:cs="Arial"/>
          <w:bCs/>
          <w:sz w:val="20"/>
          <w:szCs w:val="20"/>
        </w:rPr>
        <w:t>4</w:t>
      </w:r>
      <w:r w:rsidRPr="004E400F">
        <w:rPr>
          <w:rFonts w:ascii="Arial" w:hAnsi="Arial" w:cs="Arial"/>
          <w:bCs/>
          <w:sz w:val="20"/>
          <w:szCs w:val="20"/>
        </w:rPr>
        <w:t xml:space="preserve"> mm²</w:t>
      </w:r>
    </w:p>
    <w:p w14:paraId="2AC37D38" w14:textId="7BE44AFB" w:rsidR="004E400F" w:rsidRPr="004E400F" w:rsidRDefault="004E400F" w:rsidP="007F5C3A">
      <w:pPr>
        <w:pStyle w:val="whitespace-normal"/>
        <w:numPr>
          <w:ilvl w:val="0"/>
          <w:numId w:val="22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Capacidade de condução:</w:t>
      </w:r>
      <w:r w:rsidRPr="004E400F">
        <w:rPr>
          <w:rFonts w:ascii="Arial" w:hAnsi="Arial" w:cs="Arial"/>
          <w:bCs/>
          <w:sz w:val="20"/>
          <w:szCs w:val="20"/>
        </w:rPr>
        <w:t xml:space="preserve"> 3</w:t>
      </w:r>
      <w:r w:rsidR="008D79C3">
        <w:rPr>
          <w:rFonts w:ascii="Arial" w:hAnsi="Arial" w:cs="Arial"/>
          <w:bCs/>
          <w:sz w:val="20"/>
          <w:szCs w:val="20"/>
        </w:rPr>
        <w:t>5</w:t>
      </w:r>
      <w:r w:rsidRPr="004E400F">
        <w:rPr>
          <w:rFonts w:ascii="Arial" w:hAnsi="Arial" w:cs="Arial"/>
          <w:bCs/>
          <w:sz w:val="20"/>
          <w:szCs w:val="20"/>
        </w:rPr>
        <w:t xml:space="preserve"> A</w:t>
      </w:r>
    </w:p>
    <w:p w14:paraId="28A7A3BD" w14:textId="45F57912" w:rsidR="004E400F" w:rsidRPr="004E400F" w:rsidRDefault="004E400F" w:rsidP="007F5C3A">
      <w:pPr>
        <w:pStyle w:val="whitespace-normal"/>
        <w:numPr>
          <w:ilvl w:val="0"/>
          <w:numId w:val="22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Corrente demandada:</w:t>
      </w:r>
      <w:r w:rsidRPr="004E400F">
        <w:rPr>
          <w:rFonts w:ascii="Arial" w:hAnsi="Arial" w:cs="Arial"/>
          <w:bCs/>
          <w:sz w:val="20"/>
          <w:szCs w:val="20"/>
        </w:rPr>
        <w:t xml:space="preserve"> </w:t>
      </w:r>
      <w:r w:rsidR="008D79C3">
        <w:rPr>
          <w:rFonts w:ascii="Arial" w:hAnsi="Arial" w:cs="Arial"/>
          <w:bCs/>
          <w:sz w:val="20"/>
          <w:szCs w:val="20"/>
        </w:rPr>
        <w:t>20</w:t>
      </w:r>
      <w:r w:rsidRPr="004E400F">
        <w:rPr>
          <w:rFonts w:ascii="Arial" w:hAnsi="Arial" w:cs="Arial"/>
          <w:bCs/>
          <w:sz w:val="20"/>
          <w:szCs w:val="20"/>
        </w:rPr>
        <w:t xml:space="preserve"> A (total do sistema)</w:t>
      </w:r>
    </w:p>
    <w:p w14:paraId="5E4E7CCE" w14:textId="77777777" w:rsidR="004E400F" w:rsidRPr="004E400F" w:rsidRDefault="004E400F" w:rsidP="004E400F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Cabo do Padrão de Entrada:</w:t>
      </w:r>
    </w:p>
    <w:p w14:paraId="0416CE32" w14:textId="302C7A4C" w:rsidR="004E400F" w:rsidRPr="004E400F" w:rsidRDefault="004E400F" w:rsidP="007F5C3A">
      <w:pPr>
        <w:pStyle w:val="whitespace-normal"/>
        <w:numPr>
          <w:ilvl w:val="0"/>
          <w:numId w:val="23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Bitola:</w:t>
      </w:r>
      <w:r w:rsidRPr="004E400F">
        <w:rPr>
          <w:rFonts w:ascii="Arial" w:hAnsi="Arial" w:cs="Arial"/>
          <w:bCs/>
          <w:sz w:val="20"/>
          <w:szCs w:val="20"/>
        </w:rPr>
        <w:t xml:space="preserve"> 1</w:t>
      </w:r>
      <w:r w:rsidR="008D79C3">
        <w:rPr>
          <w:rFonts w:ascii="Arial" w:hAnsi="Arial" w:cs="Arial"/>
          <w:bCs/>
          <w:sz w:val="20"/>
          <w:szCs w:val="20"/>
        </w:rPr>
        <w:t>6</w:t>
      </w:r>
      <w:r w:rsidRPr="004E400F">
        <w:rPr>
          <w:rFonts w:ascii="Arial" w:hAnsi="Arial" w:cs="Arial"/>
          <w:bCs/>
          <w:sz w:val="20"/>
          <w:szCs w:val="20"/>
        </w:rPr>
        <w:t xml:space="preserve"> mm²</w:t>
      </w:r>
    </w:p>
    <w:p w14:paraId="79F10218" w14:textId="33EDABA9" w:rsidR="004E400F" w:rsidRPr="004E400F" w:rsidRDefault="004E400F" w:rsidP="007F5C3A">
      <w:pPr>
        <w:pStyle w:val="whitespace-normal"/>
        <w:numPr>
          <w:ilvl w:val="0"/>
          <w:numId w:val="23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Capacidade de condução:</w:t>
      </w:r>
      <w:r w:rsidRPr="004E400F">
        <w:rPr>
          <w:rFonts w:ascii="Arial" w:hAnsi="Arial" w:cs="Arial"/>
          <w:bCs/>
          <w:sz w:val="20"/>
          <w:szCs w:val="20"/>
        </w:rPr>
        <w:t xml:space="preserve"> </w:t>
      </w:r>
      <w:r w:rsidR="008D79C3">
        <w:rPr>
          <w:rFonts w:ascii="Arial" w:hAnsi="Arial" w:cs="Arial"/>
          <w:bCs/>
          <w:sz w:val="20"/>
          <w:szCs w:val="20"/>
        </w:rPr>
        <w:t>70</w:t>
      </w:r>
      <w:r w:rsidRPr="004E400F">
        <w:rPr>
          <w:rFonts w:ascii="Arial" w:hAnsi="Arial" w:cs="Arial"/>
          <w:bCs/>
          <w:sz w:val="20"/>
          <w:szCs w:val="20"/>
        </w:rPr>
        <w:t xml:space="preserve"> A</w:t>
      </w:r>
    </w:p>
    <w:p w14:paraId="2DEA39D2" w14:textId="71650747" w:rsidR="004E400F" w:rsidRPr="004E400F" w:rsidRDefault="004E400F" w:rsidP="007F5C3A">
      <w:pPr>
        <w:pStyle w:val="whitespace-normal"/>
        <w:numPr>
          <w:ilvl w:val="0"/>
          <w:numId w:val="23"/>
        </w:numPr>
        <w:rPr>
          <w:rFonts w:ascii="Arial" w:hAnsi="Arial" w:cs="Arial"/>
          <w:bCs/>
          <w:sz w:val="20"/>
          <w:szCs w:val="20"/>
        </w:rPr>
      </w:pPr>
      <w:r w:rsidRPr="004E400F">
        <w:rPr>
          <w:rStyle w:val="Forte"/>
          <w:rFonts w:ascii="Arial" w:hAnsi="Arial" w:cs="Arial"/>
          <w:b w:val="0"/>
          <w:sz w:val="20"/>
          <w:szCs w:val="20"/>
        </w:rPr>
        <w:t>Corrente do disjuntor:</w:t>
      </w:r>
      <w:r w:rsidRPr="004E400F">
        <w:rPr>
          <w:rFonts w:ascii="Arial" w:hAnsi="Arial" w:cs="Arial"/>
          <w:bCs/>
          <w:sz w:val="20"/>
          <w:szCs w:val="20"/>
        </w:rPr>
        <w:t xml:space="preserve"> </w:t>
      </w:r>
      <w:r w:rsidR="008D79C3">
        <w:rPr>
          <w:rFonts w:ascii="Arial" w:hAnsi="Arial" w:cs="Arial"/>
          <w:bCs/>
          <w:sz w:val="20"/>
          <w:szCs w:val="20"/>
        </w:rPr>
        <w:t>63</w:t>
      </w:r>
      <w:r w:rsidRPr="004E400F">
        <w:rPr>
          <w:rFonts w:ascii="Arial" w:hAnsi="Arial" w:cs="Arial"/>
          <w:bCs/>
          <w:sz w:val="20"/>
          <w:szCs w:val="20"/>
        </w:rPr>
        <w:t xml:space="preserve"> A</w:t>
      </w:r>
    </w:p>
    <w:p w14:paraId="6ED0CE40" w14:textId="77777777" w:rsidR="00FB5536" w:rsidRPr="004E400F" w:rsidRDefault="00FB5536" w:rsidP="007F5C3A">
      <w:pPr>
        <w:pStyle w:val="PargrafodaLista"/>
        <w:numPr>
          <w:ilvl w:val="0"/>
          <w:numId w:val="6"/>
        </w:numPr>
        <w:shd w:val="clear" w:color="auto" w:fill="FFFFFF"/>
        <w:spacing w:after="206" w:line="429" w:lineRule="atLeast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>Proteções:</w:t>
      </w:r>
    </w:p>
    <w:p w14:paraId="5B856210" w14:textId="77777777" w:rsidR="00FB5536" w:rsidRPr="004E400F" w:rsidRDefault="00FB5536" w:rsidP="007F5C3A">
      <w:pPr>
        <w:numPr>
          <w:ilvl w:val="0"/>
          <w:numId w:val="5"/>
        </w:numPr>
        <w:shd w:val="clear" w:color="auto" w:fill="FFFFFF"/>
        <w:spacing w:after="60" w:line="429" w:lineRule="atLeast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>DPS (Classe II):</w:t>
      </w:r>
    </w:p>
    <w:p w14:paraId="270FE08C" w14:textId="77777777" w:rsidR="00FB5536" w:rsidRPr="004E400F" w:rsidRDefault="00FB5536" w:rsidP="007F5C3A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>Tensão Nominal: 275 V (compatível com rede monofásica 220 V).</w:t>
      </w:r>
    </w:p>
    <w:p w14:paraId="27262172" w14:textId="41F31468" w:rsidR="00FB5536" w:rsidRPr="004E400F" w:rsidRDefault="00FB5536" w:rsidP="007F5C3A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 xml:space="preserve">Capacidade de Descarga: 20 kA </w:t>
      </w:r>
      <w:r w:rsidR="008D79C3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 xml:space="preserve">ou superior </w:t>
      </w:r>
      <w:r w:rsidRPr="004E400F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>(proteção contra surtos atmosféricos e internos).</w:t>
      </w:r>
    </w:p>
    <w:p w14:paraId="7CDDC9EF" w14:textId="77777777" w:rsidR="00FB5536" w:rsidRPr="004E400F" w:rsidRDefault="00FB5536" w:rsidP="007F5C3A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>Instalação: Conectado ao QDCA, garantindo proteção do inversor e circuitos críticos.</w:t>
      </w:r>
    </w:p>
    <w:p w14:paraId="6398C684" w14:textId="77777777" w:rsidR="00FB5536" w:rsidRPr="004E400F" w:rsidRDefault="00FB5536" w:rsidP="007F5C3A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>Norma de Referência: ABNT NBR 5419 (proteção contra descargas atmosféricas).</w:t>
      </w:r>
    </w:p>
    <w:p w14:paraId="406F07EA" w14:textId="4C751ADA" w:rsidR="00FB5536" w:rsidRPr="004E400F" w:rsidRDefault="00FB5536" w:rsidP="00FB5536">
      <w:pPr>
        <w:shd w:val="clear" w:color="auto" w:fill="FFFFFF"/>
        <w:spacing w:before="206" w:after="0" w:line="429" w:lineRule="atLeast"/>
        <w:rPr>
          <w:rFonts w:ascii="Arial" w:eastAsia="Times New Roman" w:hAnsi="Arial" w:cs="Arial"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color w:val="404040"/>
          <w:sz w:val="20"/>
          <w:szCs w:val="20"/>
          <w:lang w:eastAsia="pt-BR"/>
        </w:rPr>
        <w:t>Nota: O DPS foi selecionado para atender aos cenários de surto mais críticos previstos na região, conforme mapa de densidade de raios do INPE.</w:t>
      </w:r>
      <w:r w:rsidR="000D790D">
        <w:rPr>
          <w:rFonts w:ascii="Arial" w:eastAsia="Times New Roman" w:hAnsi="Arial" w:cs="Arial"/>
          <w:color w:val="404040"/>
          <w:sz w:val="20"/>
          <w:szCs w:val="20"/>
          <w:lang w:eastAsia="pt-BR"/>
        </w:rPr>
        <w:br/>
      </w:r>
    </w:p>
    <w:p w14:paraId="5A19DF70" w14:textId="77777777" w:rsidR="00A04FE7" w:rsidRPr="00B720EE" w:rsidRDefault="00186556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0" w:name="_Toc201856028"/>
      <w:r w:rsidRPr="00A04FE7">
        <w:rPr>
          <w:rFonts w:ascii="Arial" w:hAnsi="Arial" w:cs="Arial"/>
          <w:b/>
          <w:sz w:val="20"/>
          <w:szCs w:val="20"/>
        </w:rPr>
        <w:t>Caixa de Medição</w:t>
      </w:r>
      <w:bookmarkEnd w:id="10"/>
    </w:p>
    <w:p w14:paraId="2D9DA082" w14:textId="5B504989" w:rsidR="00186556" w:rsidRPr="00186556" w:rsidRDefault="00186556" w:rsidP="005A7747">
      <w:pPr>
        <w:spacing w:line="360" w:lineRule="auto"/>
        <w:jc w:val="both"/>
      </w:pPr>
      <w:r w:rsidRPr="00186556">
        <w:t xml:space="preserve">A caixa de medição existente, em aço carbono, modelo monofásico padrão Equatorial Goiás, possui dimensões padronizadas de </w:t>
      </w:r>
      <w:r w:rsidR="0065146B" w:rsidRPr="0065146B">
        <w:t>280x390x215</w:t>
      </w:r>
      <w:proofErr w:type="gramStart"/>
      <w:r w:rsidR="0065146B" w:rsidRPr="0065146B">
        <w:t>mm</w:t>
      </w:r>
      <w:r w:rsidR="0065146B">
        <w:t xml:space="preserve">  </w:t>
      </w:r>
      <w:r w:rsidRPr="00186556">
        <w:t>conforme</w:t>
      </w:r>
      <w:proofErr w:type="gramEnd"/>
      <w:r w:rsidRPr="00186556">
        <w:t xml:space="preserve"> especificado no item 4.2.3 da </w:t>
      </w:r>
      <w:proofErr w:type="gramStart"/>
      <w:r w:rsidRPr="00186556">
        <w:rPr>
          <w:rStyle w:val="Forte"/>
          <w:rFonts w:ascii="Arial" w:hAnsi="Arial" w:cs="Arial"/>
          <w:color w:val="404040"/>
          <w:sz w:val="20"/>
          <w:szCs w:val="20"/>
        </w:rPr>
        <w:t>NT.00030.EQTL</w:t>
      </w:r>
      <w:proofErr w:type="gramEnd"/>
      <w:r w:rsidRPr="00186556">
        <w:t>. Sua instalação foi realizada em poste auxiliar no muro, no ponto de entrega localizado no limite da via pública com a propriedade, atendendo integralmente aos requisitos de:</w:t>
      </w:r>
    </w:p>
    <w:p w14:paraId="13236662" w14:textId="77777777" w:rsidR="00186556" w:rsidRPr="00186556" w:rsidRDefault="00186556" w:rsidP="007F5C3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0"/>
          <w:szCs w:val="20"/>
        </w:rPr>
        <w:t>Acessibilidade</w:t>
      </w:r>
      <w:r w:rsidRPr="00186556">
        <w:rPr>
          <w:rFonts w:ascii="Arial" w:hAnsi="Arial" w:cs="Arial"/>
          <w:color w:val="404040"/>
          <w:sz w:val="20"/>
          <w:szCs w:val="20"/>
        </w:rPr>
        <w:t xml:space="preserve"> (item 5.1.2 da </w:t>
      </w:r>
      <w:proofErr w:type="gramStart"/>
      <w:r w:rsidRPr="00186556">
        <w:rPr>
          <w:rFonts w:ascii="Arial" w:hAnsi="Arial" w:cs="Arial"/>
          <w:color w:val="404040"/>
          <w:sz w:val="20"/>
          <w:szCs w:val="20"/>
        </w:rPr>
        <w:t>NT.00001.EQTL</w:t>
      </w:r>
      <w:proofErr w:type="gramEnd"/>
      <w:r w:rsidRPr="00186556">
        <w:rPr>
          <w:rFonts w:ascii="Arial" w:hAnsi="Arial" w:cs="Arial"/>
          <w:color w:val="404040"/>
          <w:sz w:val="20"/>
          <w:szCs w:val="20"/>
        </w:rPr>
        <w:t>);</w:t>
      </w:r>
    </w:p>
    <w:p w14:paraId="501B7832" w14:textId="77777777" w:rsidR="00186556" w:rsidRPr="00186556" w:rsidRDefault="00186556" w:rsidP="007F5C3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0"/>
          <w:szCs w:val="20"/>
        </w:rPr>
        <w:lastRenderedPageBreak/>
        <w:t>Segurança</w:t>
      </w:r>
      <w:r w:rsidRPr="00186556">
        <w:rPr>
          <w:rFonts w:ascii="Arial" w:hAnsi="Arial" w:cs="Arial"/>
          <w:color w:val="404040"/>
          <w:sz w:val="20"/>
          <w:szCs w:val="20"/>
        </w:rPr>
        <w:t xml:space="preserve"> (distância mínima de 1,5 m do solo - item 4.3 da </w:t>
      </w:r>
      <w:proofErr w:type="gramStart"/>
      <w:r w:rsidRPr="00186556">
        <w:rPr>
          <w:rFonts w:ascii="Arial" w:hAnsi="Arial" w:cs="Arial"/>
          <w:color w:val="404040"/>
          <w:sz w:val="20"/>
          <w:szCs w:val="20"/>
        </w:rPr>
        <w:t>NT.00030.EQTL</w:t>
      </w:r>
      <w:proofErr w:type="gramEnd"/>
      <w:r w:rsidRPr="00186556">
        <w:rPr>
          <w:rFonts w:ascii="Arial" w:hAnsi="Arial" w:cs="Arial"/>
          <w:color w:val="404040"/>
          <w:sz w:val="20"/>
          <w:szCs w:val="20"/>
        </w:rPr>
        <w:t>);</w:t>
      </w:r>
    </w:p>
    <w:p w14:paraId="48DEF1A7" w14:textId="77777777" w:rsidR="00186556" w:rsidRPr="00186556" w:rsidRDefault="00186556" w:rsidP="007F5C3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0"/>
          <w:szCs w:val="20"/>
        </w:rPr>
        <w:t>Identificação</w:t>
      </w:r>
      <w:r w:rsidRPr="00186556">
        <w:rPr>
          <w:rFonts w:ascii="Arial" w:hAnsi="Arial" w:cs="Arial"/>
          <w:color w:val="404040"/>
          <w:sz w:val="20"/>
          <w:szCs w:val="20"/>
        </w:rPr>
        <w:t xml:space="preserve"> (com lacre e selo da concessionária, conforme item 6.4 da </w:t>
      </w:r>
      <w:proofErr w:type="gramStart"/>
      <w:r w:rsidRPr="00186556">
        <w:rPr>
          <w:rFonts w:ascii="Arial" w:hAnsi="Arial" w:cs="Arial"/>
          <w:color w:val="404040"/>
          <w:sz w:val="20"/>
          <w:szCs w:val="20"/>
        </w:rPr>
        <w:t>NT.00001.EQTL</w:t>
      </w:r>
      <w:proofErr w:type="gramEnd"/>
      <w:r w:rsidRPr="00186556">
        <w:rPr>
          <w:rFonts w:ascii="Arial" w:hAnsi="Arial" w:cs="Arial"/>
          <w:color w:val="404040"/>
          <w:sz w:val="20"/>
          <w:szCs w:val="20"/>
        </w:rPr>
        <w:t>).</w:t>
      </w:r>
    </w:p>
    <w:p w14:paraId="2BE96531" w14:textId="77777777" w:rsidR="00186556" w:rsidRPr="0064649C" w:rsidRDefault="00186556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1" w:name="_Toc201856029"/>
      <w:r w:rsidRPr="0064649C">
        <w:rPr>
          <w:rFonts w:ascii="Arial" w:hAnsi="Arial" w:cs="Arial"/>
          <w:b/>
          <w:sz w:val="20"/>
          <w:szCs w:val="20"/>
        </w:rPr>
        <w:t>Aterramento:</w:t>
      </w:r>
      <w:bookmarkEnd w:id="11"/>
    </w:p>
    <w:p w14:paraId="33DBD441" w14:textId="77777777" w:rsidR="00186556" w:rsidRPr="00186556" w:rsidRDefault="00186556" w:rsidP="007F5C3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0"/>
          <w:szCs w:val="20"/>
        </w:rPr>
        <w:t>Configuração:</w:t>
      </w:r>
      <w:r w:rsidRPr="00186556">
        <w:rPr>
          <w:rFonts w:ascii="Arial" w:hAnsi="Arial" w:cs="Arial"/>
          <w:color w:val="404040"/>
          <w:sz w:val="20"/>
          <w:szCs w:val="20"/>
        </w:rPr>
        <w:t> 1 haste de aterramento tipo cantoneira zincada por imersão a quente, com 2.000 mm de comprimento;</w:t>
      </w:r>
    </w:p>
    <w:p w14:paraId="136A9815" w14:textId="77777777" w:rsidR="00186556" w:rsidRPr="00186556" w:rsidRDefault="00186556" w:rsidP="007F5C3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0"/>
          <w:szCs w:val="20"/>
        </w:rPr>
        <w:t>Condutor:</w:t>
      </w:r>
      <w:r w:rsidRPr="00186556">
        <w:rPr>
          <w:rFonts w:ascii="Arial" w:hAnsi="Arial" w:cs="Arial"/>
          <w:color w:val="404040"/>
          <w:sz w:val="20"/>
          <w:szCs w:val="20"/>
        </w:rPr>
        <w:t xml:space="preserve"> Cobre nu 10 mm², interligado via conector tipo fendido (item 7.2.1 da </w:t>
      </w:r>
      <w:proofErr w:type="gramStart"/>
      <w:r w:rsidRPr="00186556">
        <w:rPr>
          <w:rFonts w:ascii="Arial" w:hAnsi="Arial" w:cs="Arial"/>
          <w:color w:val="404040"/>
          <w:sz w:val="20"/>
          <w:szCs w:val="20"/>
        </w:rPr>
        <w:t>NT.00001.EQTL</w:t>
      </w:r>
      <w:proofErr w:type="gramEnd"/>
      <w:r w:rsidRPr="00186556">
        <w:rPr>
          <w:rFonts w:ascii="Arial" w:hAnsi="Arial" w:cs="Arial"/>
          <w:color w:val="404040"/>
          <w:sz w:val="20"/>
          <w:szCs w:val="20"/>
        </w:rPr>
        <w:t>);</w:t>
      </w:r>
    </w:p>
    <w:p w14:paraId="7B5928A1" w14:textId="77777777" w:rsidR="00186556" w:rsidRPr="00186556" w:rsidRDefault="00186556" w:rsidP="007F5C3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0"/>
          <w:szCs w:val="20"/>
        </w:rPr>
        <w:t>Resistência de aterramento:</w:t>
      </w:r>
      <w:r w:rsidRPr="00186556">
        <w:rPr>
          <w:rFonts w:ascii="Arial" w:hAnsi="Arial" w:cs="Arial"/>
          <w:color w:val="404040"/>
          <w:sz w:val="20"/>
          <w:szCs w:val="20"/>
        </w:rPr>
        <w:t> ≤ 10 Ω (ABNT NBR 5410:2004, item 5.1.3.2).</w:t>
      </w:r>
    </w:p>
    <w:p w14:paraId="2678A1E0" w14:textId="77777777" w:rsidR="007419C5" w:rsidRPr="00207CEB" w:rsidRDefault="009B2577" w:rsidP="007419C5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br/>
      </w:r>
      <w:r w:rsidRPr="00207CEB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944845F" wp14:editId="64970687">
            <wp:extent cx="6120765" cy="3512185"/>
            <wp:effectExtent l="0" t="0" r="0" b="0"/>
            <wp:docPr id="180866405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64056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CBBD" w14:textId="77777777" w:rsidR="00B64AD5" w:rsidRPr="00207CEB" w:rsidRDefault="00FA2548" w:rsidP="003D69F5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Figura 2: Desenho dimensional detalhado da caixa de medição</w:t>
      </w:r>
      <w:r w:rsidR="003D69F5" w:rsidRPr="00207CEB">
        <w:rPr>
          <w:rFonts w:ascii="Arial" w:hAnsi="Arial" w:cs="Arial"/>
          <w:sz w:val="20"/>
          <w:szCs w:val="20"/>
        </w:rPr>
        <w:t>.</w:t>
      </w:r>
    </w:p>
    <w:p w14:paraId="367DA6E9" w14:textId="77777777" w:rsidR="0065146B" w:rsidRPr="0065146B" w:rsidRDefault="00D316C3" w:rsidP="007F5C3A">
      <w:pPr>
        <w:pStyle w:val="ds-markdown-paragraph"/>
        <w:numPr>
          <w:ilvl w:val="1"/>
          <w:numId w:val="2"/>
        </w:numPr>
        <w:shd w:val="clear" w:color="auto" w:fill="FFFFFF"/>
        <w:spacing w:before="206" w:beforeAutospacing="0" w:after="206" w:afterAutospacing="0" w:line="429" w:lineRule="atLeast"/>
        <w:ind w:left="567"/>
        <w:rPr>
          <w:rFonts w:ascii="Arial" w:hAnsi="Arial" w:cs="Arial"/>
          <w:color w:val="404040"/>
          <w:sz w:val="20"/>
          <w:szCs w:val="20"/>
        </w:rPr>
      </w:pPr>
      <w:r w:rsidRPr="0064649C">
        <w:rPr>
          <w:rFonts w:ascii="Arial" w:eastAsiaTheme="minorHAnsi" w:hAnsi="Arial" w:cs="Arial"/>
          <w:b/>
          <w:sz w:val="20"/>
          <w:szCs w:val="20"/>
          <w:lang w:eastAsia="en-US"/>
        </w:rPr>
        <w:t>Ramal de Entrada</w:t>
      </w:r>
    </w:p>
    <w:p w14:paraId="5A9EAE5C" w14:textId="77777777" w:rsidR="0065146B" w:rsidRPr="0065146B" w:rsidRDefault="0065146B" w:rsidP="0065146B">
      <w:r w:rsidRPr="0065146B">
        <w:t>O ramal de entrada da unidade consumidora é constituído por:</w:t>
      </w:r>
    </w:p>
    <w:p w14:paraId="1493F297" w14:textId="77777777" w:rsidR="0065146B" w:rsidRPr="0065146B" w:rsidRDefault="0065146B" w:rsidP="0065146B">
      <w:r w:rsidRPr="0065146B">
        <w:t>Configuração: Circuito trifásico a 4 condutores (3 fases + 1 neutro).</w:t>
      </w:r>
    </w:p>
    <w:p w14:paraId="0ACE454E" w14:textId="77777777" w:rsidR="0065146B" w:rsidRPr="0065146B" w:rsidRDefault="0065146B" w:rsidP="0065146B">
      <w:pPr>
        <w:pStyle w:val="PargrafodaLista"/>
        <w:numPr>
          <w:ilvl w:val="0"/>
          <w:numId w:val="32"/>
        </w:numPr>
      </w:pPr>
      <w:r w:rsidRPr="0065146B">
        <w:t>Condutores:</w:t>
      </w:r>
    </w:p>
    <w:p w14:paraId="26456886" w14:textId="77777777" w:rsidR="0065146B" w:rsidRPr="0065146B" w:rsidRDefault="0065146B" w:rsidP="0065146B">
      <w:pPr>
        <w:ind w:firstLine="360"/>
      </w:pPr>
      <w:r w:rsidRPr="0065146B">
        <w:t xml:space="preserve">Fase: 16 mm² por condutor, cobre, isolação PVC (conforme item 5.2.1 da </w:t>
      </w:r>
      <w:proofErr w:type="gramStart"/>
      <w:r w:rsidRPr="0065146B">
        <w:t>NT.00001.EQTL</w:t>
      </w:r>
      <w:proofErr w:type="gramEnd"/>
      <w:r w:rsidRPr="0065146B">
        <w:t>), totalizando 3 condutores fase.</w:t>
      </w:r>
    </w:p>
    <w:p w14:paraId="4FC7B671" w14:textId="77777777" w:rsidR="0065146B" w:rsidRPr="0065146B" w:rsidRDefault="0065146B" w:rsidP="0065146B">
      <w:pPr>
        <w:ind w:firstLine="360"/>
      </w:pPr>
      <w:r w:rsidRPr="0065146B">
        <w:t>Neutro: 16 mm² (mesma bitola dos condutores fase, conforme NBR 5410 para circuitos trifásicos com seção até 25 mm²).</w:t>
      </w:r>
    </w:p>
    <w:p w14:paraId="3BAEFE1E" w14:textId="77777777" w:rsidR="0065146B" w:rsidRPr="0065146B" w:rsidRDefault="0065146B" w:rsidP="0065146B">
      <w:pPr>
        <w:pStyle w:val="PargrafodaLista"/>
        <w:numPr>
          <w:ilvl w:val="0"/>
          <w:numId w:val="32"/>
        </w:numPr>
      </w:pPr>
      <w:r w:rsidRPr="0065146B">
        <w:t xml:space="preserve">Tensão nominal: 220/380 V (220 V fase-neutro, 380 V entre fases), atendendo à tabela 5.1 da </w:t>
      </w:r>
      <w:proofErr w:type="gramStart"/>
      <w:r w:rsidRPr="0065146B">
        <w:t>NT.00001.EQTL</w:t>
      </w:r>
      <w:proofErr w:type="gramEnd"/>
      <w:r w:rsidRPr="0065146B">
        <w:t>.</w:t>
      </w:r>
    </w:p>
    <w:p w14:paraId="4357A269" w14:textId="77777777" w:rsidR="0065146B" w:rsidRPr="0065146B" w:rsidRDefault="0065146B" w:rsidP="0065146B">
      <w:pPr>
        <w:pStyle w:val="PargrafodaLista"/>
        <w:numPr>
          <w:ilvl w:val="0"/>
          <w:numId w:val="32"/>
        </w:numPr>
      </w:pPr>
      <w:r w:rsidRPr="0065146B">
        <w:t>Proteção: Disjuntor tripolar 63 A (curva C), conforme item 6.2.4 da mesma norma.</w:t>
      </w:r>
    </w:p>
    <w:p w14:paraId="13FE63FF" w14:textId="77777777" w:rsidR="0065146B" w:rsidRPr="0065146B" w:rsidRDefault="0065146B" w:rsidP="0065146B">
      <w:pPr>
        <w:pStyle w:val="PargrafodaLista"/>
        <w:numPr>
          <w:ilvl w:val="0"/>
          <w:numId w:val="32"/>
        </w:numPr>
      </w:pPr>
      <w:r w:rsidRPr="0065146B">
        <w:lastRenderedPageBreak/>
        <w:t>Conformidade:</w:t>
      </w:r>
    </w:p>
    <w:p w14:paraId="214EFCEA" w14:textId="77777777" w:rsidR="0065146B" w:rsidRPr="0065146B" w:rsidRDefault="0065146B" w:rsidP="0065146B">
      <w:pPr>
        <w:ind w:firstLine="360"/>
      </w:pPr>
      <w:r w:rsidRPr="0065146B">
        <w:t>Atende ao PRODIST Módulo 3 (item 3.7.2.1 para ramais de baixa tensão).</w:t>
      </w:r>
    </w:p>
    <w:p w14:paraId="6E495739" w14:textId="77777777" w:rsidR="0065146B" w:rsidRDefault="0065146B" w:rsidP="0065146B">
      <w:pPr>
        <w:ind w:firstLine="360"/>
      </w:pPr>
      <w:r w:rsidRPr="0065146B">
        <w:t>Compatível com o padrão de entrada trifásico da Equatorial Goiás (</w:t>
      </w:r>
      <w:proofErr w:type="gramStart"/>
      <w:r w:rsidRPr="0065146B">
        <w:t>NT.00001.EQTL</w:t>
      </w:r>
      <w:proofErr w:type="gramEnd"/>
      <w:r w:rsidRPr="0065146B">
        <w:t>, seção 5).</w:t>
      </w:r>
    </w:p>
    <w:p w14:paraId="3DD28503" w14:textId="77777777" w:rsidR="005A7747" w:rsidRPr="0065146B" w:rsidRDefault="005A7747" w:rsidP="0065146B">
      <w:pPr>
        <w:ind w:firstLine="360"/>
      </w:pPr>
    </w:p>
    <w:p w14:paraId="7B3ABBEE" w14:textId="338D098E" w:rsidR="006201C8" w:rsidRPr="003740C2" w:rsidRDefault="006201C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12" w:name="_Toc201856030"/>
      <w:r w:rsidRPr="003740C2">
        <w:rPr>
          <w:rFonts w:ascii="Arial" w:hAnsi="Arial" w:cs="Arial"/>
          <w:b/>
          <w:bCs/>
          <w:sz w:val="20"/>
          <w:szCs w:val="20"/>
        </w:rPr>
        <w:t>ESTIMATIVA DE GERAÇÃO</w:t>
      </w:r>
      <w:bookmarkEnd w:id="12"/>
    </w:p>
    <w:p w14:paraId="1748A402" w14:textId="77777777" w:rsidR="006201C8" w:rsidRPr="00B720EE" w:rsidRDefault="006201C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3" w:name="_Toc201856031"/>
      <w:r w:rsidRPr="00B720EE">
        <w:rPr>
          <w:rFonts w:ascii="Arial" w:hAnsi="Arial" w:cs="Arial"/>
          <w:b/>
          <w:sz w:val="20"/>
          <w:szCs w:val="20"/>
        </w:rPr>
        <w:t>DIMENSIONAMENTO DO GERADOR</w:t>
      </w:r>
      <w:bookmarkEnd w:id="13"/>
    </w:p>
    <w:p w14:paraId="35FE733E" w14:textId="78CACF3D" w:rsidR="00D1766B" w:rsidRPr="00D1766B" w:rsidRDefault="006201C8" w:rsidP="00D1766B">
      <w:pPr>
        <w:pStyle w:val="Ttulo4"/>
        <w:shd w:val="clear" w:color="auto" w:fill="FFFFFF"/>
        <w:spacing w:before="274" w:after="206" w:line="429" w:lineRule="atLeast"/>
        <w:ind w:left="1068"/>
        <w:rPr>
          <w:rFonts w:ascii="Arial" w:hAnsi="Arial" w:cs="Arial"/>
          <w:b/>
          <w:bCs/>
          <w:color w:val="404040"/>
          <w:sz w:val="20"/>
          <w:szCs w:val="20"/>
        </w:rPr>
      </w:pPr>
      <w:r w:rsidRPr="006201C8">
        <w:rPr>
          <w:rFonts w:ascii="Arial" w:hAnsi="Arial" w:cs="Arial"/>
          <w:b/>
          <w:bCs/>
          <w:color w:val="404040"/>
          <w:sz w:val="20"/>
          <w:szCs w:val="20"/>
        </w:rPr>
        <w:t>Dimensionamento do gerador</w:t>
      </w:r>
      <w:r w:rsidR="00D1766B">
        <w:rPr>
          <w:rFonts w:ascii="Arial" w:hAnsi="Arial" w:cs="Arial"/>
          <w:b/>
          <w:bCs/>
          <w:color w:val="404040"/>
          <w:sz w:val="20"/>
          <w:szCs w:val="20"/>
        </w:rPr>
        <w:br/>
      </w:r>
      <w:r w:rsidR="00D1766B" w:rsidRPr="00D1766B">
        <w:rPr>
          <w:rFonts w:ascii="Arial" w:hAnsi="Arial" w:cs="Arial"/>
          <w:b/>
          <w:bCs/>
          <w:color w:val="404040"/>
          <w:sz w:val="20"/>
          <w:szCs w:val="20"/>
        </w:rPr>
        <w:t>MÓDULOS FOTOVOLTAICOS - ESPECIFICAÇÕES TÉCNICAS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1017"/>
        <w:gridCol w:w="2873"/>
      </w:tblGrid>
      <w:tr w:rsidR="005A7747" w:rsidRPr="005A7747" w14:paraId="5EDED3C7" w14:textId="77777777" w:rsidTr="005A7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4EE37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75838234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5126F701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>Observações</w:t>
            </w:r>
          </w:p>
        </w:tc>
      </w:tr>
      <w:tr w:rsidR="005A7747" w:rsidRPr="005A7747" w14:paraId="1011012F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6125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>Fabricante</w:t>
            </w:r>
          </w:p>
        </w:tc>
        <w:tc>
          <w:tcPr>
            <w:tcW w:w="0" w:type="auto"/>
            <w:vAlign w:val="center"/>
            <w:hideMark/>
          </w:tcPr>
          <w:p w14:paraId="3CEE98D7" w14:textId="77777777" w:rsidR="005A7747" w:rsidRPr="005A7747" w:rsidRDefault="005A7747" w:rsidP="005A7747">
            <w:pPr>
              <w:spacing w:after="0"/>
            </w:pPr>
            <w:r w:rsidRPr="005A7747">
              <w:t>{{FABRICANTE_MODULO}}</w:t>
            </w:r>
          </w:p>
        </w:tc>
        <w:tc>
          <w:tcPr>
            <w:tcW w:w="0" w:type="auto"/>
            <w:vAlign w:val="center"/>
            <w:hideMark/>
          </w:tcPr>
          <w:p w14:paraId="286A4620" w14:textId="77777777" w:rsidR="005A7747" w:rsidRPr="005A7747" w:rsidRDefault="005A7747" w:rsidP="005A7747">
            <w:pPr>
              <w:spacing w:after="0"/>
            </w:pPr>
            <w:r w:rsidRPr="005A7747">
              <w:t>Módulo 690 </w:t>
            </w:r>
            <w:proofErr w:type="spellStart"/>
            <w:r w:rsidRPr="005A7747">
              <w:t>Wp</w:t>
            </w:r>
            <w:proofErr w:type="spellEnd"/>
            <w:r w:rsidRPr="005A7747">
              <w:t xml:space="preserve"> Bifacial</w:t>
            </w:r>
          </w:p>
        </w:tc>
      </w:tr>
      <w:tr w:rsidR="005A7747" w:rsidRPr="005A7747" w14:paraId="1E2FADB0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2D74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 xml:space="preserve">Potência nominal – </w:t>
            </w:r>
            <w:proofErr w:type="spellStart"/>
            <w:r w:rsidRPr="005A7747">
              <w:rPr>
                <w:b/>
                <w:bCs/>
              </w:rPr>
              <w:t>Pn</w:t>
            </w:r>
            <w:proofErr w:type="spellEnd"/>
            <w:r w:rsidRPr="005A7747">
              <w:rPr>
                <w:b/>
                <w:bCs/>
              </w:rPr>
              <w:t xml:space="preserve"> [W]</w:t>
            </w:r>
          </w:p>
        </w:tc>
        <w:tc>
          <w:tcPr>
            <w:tcW w:w="0" w:type="auto"/>
            <w:vAlign w:val="center"/>
            <w:hideMark/>
          </w:tcPr>
          <w:p w14:paraId="4C47C2FC" w14:textId="77777777" w:rsidR="005A7747" w:rsidRPr="005A7747" w:rsidRDefault="005A7747" w:rsidP="005A7747">
            <w:pPr>
              <w:spacing w:after="0"/>
            </w:pPr>
            <w:r w:rsidRPr="005A7747">
              <w:t>{{POTENCIA_MODULO}}</w:t>
            </w:r>
          </w:p>
        </w:tc>
        <w:tc>
          <w:tcPr>
            <w:tcW w:w="0" w:type="auto"/>
            <w:vAlign w:val="center"/>
            <w:hideMark/>
          </w:tcPr>
          <w:p w14:paraId="78102385" w14:textId="77777777" w:rsidR="005A7747" w:rsidRPr="005A7747" w:rsidRDefault="005A7747" w:rsidP="005A7747">
            <w:pPr>
              <w:spacing w:after="0"/>
            </w:pPr>
            <w:r w:rsidRPr="005A7747">
              <w:t>STC: 1000 W/m², 25 °C, AM 1.5</w:t>
            </w:r>
          </w:p>
        </w:tc>
      </w:tr>
      <w:tr w:rsidR="005A7747" w:rsidRPr="005A7747" w14:paraId="2E6EA680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02E5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 xml:space="preserve">Tensão de circuito aberto – </w:t>
            </w:r>
            <w:proofErr w:type="spellStart"/>
            <w:r w:rsidRPr="005A7747">
              <w:rPr>
                <w:b/>
                <w:bCs/>
              </w:rPr>
              <w:t>Voc</w:t>
            </w:r>
            <w:proofErr w:type="spellEnd"/>
            <w:r w:rsidRPr="005A7747">
              <w:rPr>
                <w:b/>
                <w:bCs/>
              </w:rPr>
              <w:t xml:space="preserve"> [V]</w:t>
            </w:r>
          </w:p>
        </w:tc>
        <w:tc>
          <w:tcPr>
            <w:tcW w:w="0" w:type="auto"/>
            <w:vAlign w:val="center"/>
            <w:hideMark/>
          </w:tcPr>
          <w:p w14:paraId="41A6C962" w14:textId="77777777" w:rsidR="005A7747" w:rsidRPr="005A7747" w:rsidRDefault="005A7747" w:rsidP="005A7747">
            <w:pPr>
              <w:spacing w:after="0"/>
            </w:pPr>
            <w:r w:rsidRPr="005A7747">
              <w:t>~49,8</w:t>
            </w:r>
          </w:p>
        </w:tc>
        <w:tc>
          <w:tcPr>
            <w:tcW w:w="0" w:type="auto"/>
            <w:vAlign w:val="center"/>
            <w:hideMark/>
          </w:tcPr>
          <w:p w14:paraId="3688854D" w14:textId="77777777" w:rsidR="005A7747" w:rsidRPr="005A7747" w:rsidRDefault="005A7747" w:rsidP="005A7747">
            <w:pPr>
              <w:spacing w:after="0"/>
            </w:pPr>
            <w:r w:rsidRPr="005A7747">
              <w:t>Valor máximo (STC)</w:t>
            </w:r>
          </w:p>
        </w:tc>
      </w:tr>
      <w:tr w:rsidR="005A7747" w:rsidRPr="005A7747" w14:paraId="2374ED09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59EF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 xml:space="preserve">Corrente de curto-circuito – </w:t>
            </w:r>
            <w:proofErr w:type="spellStart"/>
            <w:r w:rsidRPr="005A7747">
              <w:rPr>
                <w:b/>
                <w:bCs/>
              </w:rPr>
              <w:t>Isc</w:t>
            </w:r>
            <w:proofErr w:type="spellEnd"/>
            <w:r w:rsidRPr="005A7747">
              <w:rPr>
                <w:b/>
                <w:bCs/>
              </w:rPr>
              <w:t xml:space="preserve"> [A]</w:t>
            </w:r>
          </w:p>
        </w:tc>
        <w:tc>
          <w:tcPr>
            <w:tcW w:w="0" w:type="auto"/>
            <w:vAlign w:val="center"/>
            <w:hideMark/>
          </w:tcPr>
          <w:p w14:paraId="36E51312" w14:textId="77777777" w:rsidR="005A7747" w:rsidRPr="005A7747" w:rsidRDefault="005A7747" w:rsidP="005A7747">
            <w:pPr>
              <w:spacing w:after="0"/>
            </w:pPr>
            <w:r w:rsidRPr="005A7747">
              <w:t>~14,5</w:t>
            </w:r>
          </w:p>
        </w:tc>
        <w:tc>
          <w:tcPr>
            <w:tcW w:w="0" w:type="auto"/>
            <w:vAlign w:val="center"/>
            <w:hideMark/>
          </w:tcPr>
          <w:p w14:paraId="0D196CF0" w14:textId="77777777" w:rsidR="005A7747" w:rsidRPr="005A7747" w:rsidRDefault="005A7747" w:rsidP="005A7747">
            <w:pPr>
              <w:spacing w:after="0"/>
            </w:pPr>
            <w:r w:rsidRPr="005A7747">
              <w:t>Aproximado</w:t>
            </w:r>
          </w:p>
        </w:tc>
      </w:tr>
      <w:tr w:rsidR="005A7747" w:rsidRPr="005A7747" w14:paraId="693A87DA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2E70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 xml:space="preserve">Tensão de máxima potência – </w:t>
            </w:r>
            <w:proofErr w:type="spellStart"/>
            <w:r w:rsidRPr="005A7747">
              <w:rPr>
                <w:b/>
                <w:bCs/>
              </w:rPr>
              <w:t>Vmp</w:t>
            </w:r>
            <w:proofErr w:type="spellEnd"/>
            <w:r w:rsidRPr="005A7747">
              <w:rPr>
                <w:b/>
                <w:bCs/>
              </w:rPr>
              <w:t xml:space="preserve"> [V]</w:t>
            </w:r>
          </w:p>
        </w:tc>
        <w:tc>
          <w:tcPr>
            <w:tcW w:w="0" w:type="auto"/>
            <w:vAlign w:val="center"/>
            <w:hideMark/>
          </w:tcPr>
          <w:p w14:paraId="03205310" w14:textId="77777777" w:rsidR="005A7747" w:rsidRPr="005A7747" w:rsidRDefault="005A7747" w:rsidP="005A7747">
            <w:pPr>
              <w:spacing w:after="0"/>
            </w:pPr>
            <w:r w:rsidRPr="005A7747">
              <w:t>~41,0</w:t>
            </w:r>
          </w:p>
        </w:tc>
        <w:tc>
          <w:tcPr>
            <w:tcW w:w="0" w:type="auto"/>
            <w:vAlign w:val="center"/>
            <w:hideMark/>
          </w:tcPr>
          <w:p w14:paraId="0A1F2E29" w14:textId="77777777" w:rsidR="005A7747" w:rsidRPr="005A7747" w:rsidRDefault="005A7747" w:rsidP="005A7747">
            <w:pPr>
              <w:spacing w:after="0"/>
            </w:pPr>
            <w:r w:rsidRPr="005A7747">
              <w:t>Ponto de operação</w:t>
            </w:r>
          </w:p>
        </w:tc>
      </w:tr>
      <w:tr w:rsidR="005A7747" w:rsidRPr="005A7747" w14:paraId="35E1CEAB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A66F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 xml:space="preserve">Corrente de máxima potência – </w:t>
            </w:r>
            <w:proofErr w:type="spellStart"/>
            <w:r w:rsidRPr="005A7747">
              <w:rPr>
                <w:b/>
                <w:bCs/>
              </w:rPr>
              <w:t>Imp</w:t>
            </w:r>
            <w:proofErr w:type="spellEnd"/>
            <w:r w:rsidRPr="005A7747">
              <w:rPr>
                <w:b/>
                <w:bCs/>
              </w:rPr>
              <w:t xml:space="preserve"> [A]</w:t>
            </w:r>
          </w:p>
        </w:tc>
        <w:tc>
          <w:tcPr>
            <w:tcW w:w="0" w:type="auto"/>
            <w:vAlign w:val="center"/>
            <w:hideMark/>
          </w:tcPr>
          <w:p w14:paraId="4D4F9843" w14:textId="77777777" w:rsidR="005A7747" w:rsidRPr="005A7747" w:rsidRDefault="005A7747" w:rsidP="005A7747">
            <w:pPr>
              <w:spacing w:after="0"/>
            </w:pPr>
            <w:r w:rsidRPr="005A7747">
              <w:t>~16,8</w:t>
            </w:r>
          </w:p>
        </w:tc>
        <w:tc>
          <w:tcPr>
            <w:tcW w:w="0" w:type="auto"/>
            <w:vAlign w:val="center"/>
            <w:hideMark/>
          </w:tcPr>
          <w:p w14:paraId="01911511" w14:textId="77777777" w:rsidR="005A7747" w:rsidRPr="005A7747" w:rsidRDefault="005A7747" w:rsidP="005A7747">
            <w:pPr>
              <w:spacing w:after="0"/>
            </w:pPr>
            <w:r w:rsidRPr="005A7747">
              <w:t>Corrente nominal</w:t>
            </w:r>
          </w:p>
        </w:tc>
      </w:tr>
      <w:tr w:rsidR="005A7747" w:rsidRPr="005A7747" w14:paraId="40CB48C0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5761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>Eficiência [%]</w:t>
            </w:r>
          </w:p>
        </w:tc>
        <w:tc>
          <w:tcPr>
            <w:tcW w:w="0" w:type="auto"/>
            <w:vAlign w:val="center"/>
            <w:hideMark/>
          </w:tcPr>
          <w:p w14:paraId="649F00B3" w14:textId="77777777" w:rsidR="005A7747" w:rsidRPr="005A7747" w:rsidRDefault="005A7747" w:rsidP="005A7747">
            <w:pPr>
              <w:spacing w:after="0"/>
            </w:pPr>
            <w:r w:rsidRPr="005A7747">
              <w:t>~22,0</w:t>
            </w:r>
          </w:p>
        </w:tc>
        <w:tc>
          <w:tcPr>
            <w:tcW w:w="0" w:type="auto"/>
            <w:vAlign w:val="center"/>
            <w:hideMark/>
          </w:tcPr>
          <w:p w14:paraId="42EAB269" w14:textId="77777777" w:rsidR="005A7747" w:rsidRPr="005A7747" w:rsidRDefault="005A7747" w:rsidP="005A7747">
            <w:pPr>
              <w:spacing w:after="0"/>
            </w:pPr>
            <w:r w:rsidRPr="005A7747">
              <w:t>Tecnologia bifacial</w:t>
            </w:r>
          </w:p>
        </w:tc>
      </w:tr>
      <w:tr w:rsidR="005A7747" w:rsidRPr="005A7747" w14:paraId="72045D9A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C916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proofErr w:type="spellStart"/>
            <w:r w:rsidRPr="005A7747">
              <w:rPr>
                <w:b/>
                <w:bCs/>
              </w:rPr>
              <w:t>Bifacialidade</w:t>
            </w:r>
            <w:proofErr w:type="spellEnd"/>
            <w:r w:rsidRPr="005A7747">
              <w:rPr>
                <w:b/>
                <w:bCs/>
              </w:rPr>
              <w:t xml:space="preserve"> [%]</w:t>
            </w:r>
          </w:p>
        </w:tc>
        <w:tc>
          <w:tcPr>
            <w:tcW w:w="0" w:type="auto"/>
            <w:vAlign w:val="center"/>
            <w:hideMark/>
          </w:tcPr>
          <w:p w14:paraId="52D93AF1" w14:textId="77777777" w:rsidR="005A7747" w:rsidRPr="005A7747" w:rsidRDefault="005A7747" w:rsidP="005A7747">
            <w:pPr>
              <w:spacing w:after="0"/>
            </w:pPr>
            <w:r w:rsidRPr="005A7747">
              <w:t>~80</w:t>
            </w:r>
          </w:p>
        </w:tc>
        <w:tc>
          <w:tcPr>
            <w:tcW w:w="0" w:type="auto"/>
            <w:vAlign w:val="center"/>
            <w:hideMark/>
          </w:tcPr>
          <w:p w14:paraId="72B7033E" w14:textId="77777777" w:rsidR="005A7747" w:rsidRPr="005A7747" w:rsidRDefault="005A7747" w:rsidP="005A7747">
            <w:pPr>
              <w:spacing w:after="0"/>
            </w:pPr>
            <w:r w:rsidRPr="005A7747">
              <w:t>Ganho de 10–20% no verso</w:t>
            </w:r>
          </w:p>
        </w:tc>
      </w:tr>
      <w:tr w:rsidR="005A7747" w:rsidRPr="005A7747" w14:paraId="7F32124B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D55B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7210DA00" w14:textId="77777777" w:rsidR="005A7747" w:rsidRPr="005A7747" w:rsidRDefault="005A7747" w:rsidP="005A7747">
            <w:pPr>
              <w:spacing w:after="0"/>
            </w:pPr>
            <w:r w:rsidRPr="005A7747">
              <w:t>{{QTD_MODULOS}} módulos</w:t>
            </w:r>
          </w:p>
        </w:tc>
        <w:tc>
          <w:tcPr>
            <w:tcW w:w="0" w:type="auto"/>
            <w:vAlign w:val="center"/>
            <w:hideMark/>
          </w:tcPr>
          <w:p w14:paraId="0B8818F4" w14:textId="77777777" w:rsidR="005A7747" w:rsidRPr="005A7747" w:rsidRDefault="005A7747" w:rsidP="005A7747">
            <w:pPr>
              <w:spacing w:after="0"/>
            </w:pPr>
            <w:r w:rsidRPr="005A7747">
              <w:t>Arranjo</w:t>
            </w:r>
          </w:p>
        </w:tc>
      </w:tr>
      <w:tr w:rsidR="005A7747" w:rsidRPr="005A7747" w14:paraId="7DD90E31" w14:textId="77777777" w:rsidTr="005A7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B64A" w14:textId="77777777" w:rsidR="005A7747" w:rsidRPr="005A7747" w:rsidRDefault="005A7747" w:rsidP="005A7747">
            <w:pPr>
              <w:spacing w:after="0"/>
              <w:rPr>
                <w:b/>
                <w:bCs/>
              </w:rPr>
            </w:pPr>
            <w:r w:rsidRPr="005A7747">
              <w:rPr>
                <w:b/>
                <w:bCs/>
              </w:rPr>
              <w:t>Potência do gerador [kW]</w:t>
            </w:r>
          </w:p>
        </w:tc>
        <w:tc>
          <w:tcPr>
            <w:tcW w:w="0" w:type="auto"/>
            <w:vAlign w:val="center"/>
            <w:hideMark/>
          </w:tcPr>
          <w:p w14:paraId="4D021637" w14:textId="77777777" w:rsidR="005A7747" w:rsidRPr="005A7747" w:rsidRDefault="005A7747" w:rsidP="005A7747">
            <w:pPr>
              <w:spacing w:after="0"/>
            </w:pPr>
            <w:r w:rsidRPr="005A7747">
              <w:t>{{POTENCIA_GERADOR}} kW</w:t>
            </w:r>
          </w:p>
        </w:tc>
        <w:tc>
          <w:tcPr>
            <w:tcW w:w="0" w:type="auto"/>
            <w:vAlign w:val="center"/>
            <w:hideMark/>
          </w:tcPr>
          <w:p w14:paraId="641B13F2" w14:textId="77777777" w:rsidR="005A7747" w:rsidRPr="005A7747" w:rsidRDefault="005A7747" w:rsidP="005A7747">
            <w:pPr>
              <w:spacing w:after="0"/>
            </w:pPr>
            <w:r w:rsidRPr="005A7747">
              <w:t>8 × 690 W = 5.520 W</w:t>
            </w:r>
          </w:p>
        </w:tc>
      </w:tr>
    </w:tbl>
    <w:p w14:paraId="11BDD905" w14:textId="77777777" w:rsidR="006201C8" w:rsidRDefault="006201C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4" w:name="_Toc201856032"/>
      <w:r w:rsidRPr="00B720EE">
        <w:rPr>
          <w:rFonts w:ascii="Arial" w:hAnsi="Arial" w:cs="Arial"/>
          <w:b/>
          <w:sz w:val="20"/>
          <w:szCs w:val="20"/>
        </w:rPr>
        <w:t>3. DIMENSIONAMENTO DO INVERSOR</w:t>
      </w:r>
      <w:bookmarkEnd w:id="14"/>
    </w:p>
    <w:p w14:paraId="07D5552F" w14:textId="77777777" w:rsidR="00603F2A" w:rsidRPr="00603F2A" w:rsidRDefault="00603F2A" w:rsidP="0060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INVERSOR - ESPECIFICAÇÕES TÉCNICAS</w:t>
      </w:r>
    </w:p>
    <w:p w14:paraId="37CCA89A" w14:textId="77777777" w:rsidR="00356533" w:rsidRPr="00356533" w:rsidRDefault="00356533" w:rsidP="00356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MICROINVERSOR SAJ - ESPECIFICAÇÕES TÉCNICAS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1477"/>
        <w:gridCol w:w="1389"/>
      </w:tblGrid>
      <w:tr w:rsidR="00356533" w:rsidRPr="00356533" w14:paraId="1F0ECEE3" w14:textId="77777777" w:rsidTr="003565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CEF44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0B23DCF2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79DFF033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356533" w:rsidRPr="00356533" w14:paraId="6E31E9DC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A5C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Fabricante</w:t>
            </w:r>
          </w:p>
        </w:tc>
        <w:tc>
          <w:tcPr>
            <w:tcW w:w="0" w:type="auto"/>
            <w:vAlign w:val="center"/>
            <w:hideMark/>
          </w:tcPr>
          <w:p w14:paraId="709B3F18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{{FABRICANTE_INVERSOR}}</w:t>
            </w:r>
          </w:p>
        </w:tc>
        <w:tc>
          <w:tcPr>
            <w:tcW w:w="0" w:type="auto"/>
            <w:vAlign w:val="center"/>
            <w:hideMark/>
          </w:tcPr>
          <w:p w14:paraId="0ED0755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55CEA9DF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8EAB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009EDF69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{{MODELO_INVERSOR}}</w:t>
            </w:r>
          </w:p>
        </w:tc>
        <w:tc>
          <w:tcPr>
            <w:tcW w:w="0" w:type="auto"/>
            <w:vAlign w:val="center"/>
            <w:hideMark/>
          </w:tcPr>
          <w:p w14:paraId="69ED75D7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37370234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7C379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65F2F5A3" w14:textId="483DAAB7" w:rsidR="00356533" w:rsidRPr="00356533" w:rsidRDefault="005A7747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C651A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107C6611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67DF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Entrada (CC)</w:t>
            </w:r>
          </w:p>
        </w:tc>
        <w:tc>
          <w:tcPr>
            <w:tcW w:w="0" w:type="auto"/>
            <w:vAlign w:val="center"/>
            <w:hideMark/>
          </w:tcPr>
          <w:p w14:paraId="7809ADD3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65E735C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356533" w:rsidRPr="00356533" w14:paraId="6358E7BB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6542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Potência máx. do arranjo [</w:t>
            </w:r>
            <w:proofErr w:type="spellStart"/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Wp</w:t>
            </w:r>
            <w:proofErr w:type="spellEnd"/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98D489B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{{POTENCIA_MAX_CC_INVERSOR}}</w:t>
            </w:r>
          </w:p>
        </w:tc>
        <w:tc>
          <w:tcPr>
            <w:tcW w:w="0" w:type="auto"/>
            <w:vAlign w:val="center"/>
            <w:hideMark/>
          </w:tcPr>
          <w:p w14:paraId="5C271B8D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 unidade</w:t>
            </w:r>
          </w:p>
        </w:tc>
      </w:tr>
      <w:tr w:rsidR="00356533" w:rsidRPr="00356533" w14:paraId="7FEADBE1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E64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Tensão de rastreamento MPPT [V]</w:t>
            </w:r>
          </w:p>
        </w:tc>
        <w:tc>
          <w:tcPr>
            <w:tcW w:w="0" w:type="auto"/>
            <w:vAlign w:val="center"/>
            <w:hideMark/>
          </w:tcPr>
          <w:p w14:paraId="0A94D024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{{FAIXA_TENSAO_MPPT_INVERSOR}}</w:t>
            </w:r>
          </w:p>
        </w:tc>
        <w:tc>
          <w:tcPr>
            <w:tcW w:w="0" w:type="auto"/>
            <w:vAlign w:val="center"/>
            <w:hideMark/>
          </w:tcPr>
          <w:p w14:paraId="0A01BE36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0F328415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44C4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Faixa de tensão de operação [V]</w:t>
            </w:r>
          </w:p>
        </w:tc>
        <w:tc>
          <w:tcPr>
            <w:tcW w:w="0" w:type="auto"/>
            <w:vAlign w:val="center"/>
            <w:hideMark/>
          </w:tcPr>
          <w:p w14:paraId="22150120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{{FAIXA_TENSAO_INVERSOR}}</w:t>
            </w:r>
          </w:p>
        </w:tc>
        <w:tc>
          <w:tcPr>
            <w:tcW w:w="0" w:type="auto"/>
            <w:vAlign w:val="center"/>
            <w:hideMark/>
          </w:tcPr>
          <w:p w14:paraId="1AD8EE16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0D4D8AA0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D50D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Tensão de entrada máx. [V]</w:t>
            </w:r>
          </w:p>
        </w:tc>
        <w:tc>
          <w:tcPr>
            <w:tcW w:w="0" w:type="auto"/>
            <w:vAlign w:val="center"/>
            <w:hideMark/>
          </w:tcPr>
          <w:p w14:paraId="015708C7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{{TENSAO_MAX_CC_INVERSOR}}</w:t>
            </w:r>
          </w:p>
        </w:tc>
        <w:tc>
          <w:tcPr>
            <w:tcW w:w="0" w:type="auto"/>
            <w:vAlign w:val="center"/>
            <w:hideMark/>
          </w:tcPr>
          <w:p w14:paraId="02F85E7D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06FE3B29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D75A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Corrente de entrada CC máx. [A]</w:t>
            </w:r>
          </w:p>
        </w:tc>
        <w:tc>
          <w:tcPr>
            <w:tcW w:w="0" w:type="auto"/>
            <w:vAlign w:val="center"/>
            <w:hideMark/>
          </w:tcPr>
          <w:p w14:paraId="1111843E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{{CORRENTE_MAX_CC_INVERSOR}}</w:t>
            </w:r>
          </w:p>
        </w:tc>
        <w:tc>
          <w:tcPr>
            <w:tcW w:w="0" w:type="auto"/>
            <w:vAlign w:val="center"/>
            <w:hideMark/>
          </w:tcPr>
          <w:p w14:paraId="680AF24C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 MPPT</w:t>
            </w:r>
          </w:p>
        </w:tc>
      </w:tr>
      <w:tr w:rsidR="00356533" w:rsidRPr="00356533" w14:paraId="56CF0AB4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366F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Número de </w:t>
            </w:r>
            <w:proofErr w:type="spellStart"/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MPPTs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53669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{{QTD_ENTRADAS_MPPT_INVERSOR}}</w:t>
            </w:r>
          </w:p>
        </w:tc>
        <w:tc>
          <w:tcPr>
            <w:tcW w:w="0" w:type="auto"/>
            <w:vAlign w:val="center"/>
            <w:hideMark/>
          </w:tcPr>
          <w:p w14:paraId="53253E2C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 inversor</w:t>
            </w:r>
          </w:p>
        </w:tc>
      </w:tr>
      <w:tr w:rsidR="00356533" w:rsidRPr="00356533" w14:paraId="773687F2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8ABC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Saída (CA)</w:t>
            </w:r>
          </w:p>
        </w:tc>
        <w:tc>
          <w:tcPr>
            <w:tcW w:w="0" w:type="auto"/>
            <w:vAlign w:val="center"/>
            <w:hideMark/>
          </w:tcPr>
          <w:p w14:paraId="5E0924FD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FDCDDD2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356533" w:rsidRPr="00356533" w14:paraId="34A8C7F6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33C6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Potência máx. de saída [W]</w:t>
            </w:r>
          </w:p>
        </w:tc>
        <w:tc>
          <w:tcPr>
            <w:tcW w:w="0" w:type="auto"/>
            <w:vAlign w:val="center"/>
            <w:hideMark/>
          </w:tcPr>
          <w:p w14:paraId="5C70D2EC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{{POTENCIA_MAX_SAIDA_CA_INVERSOR}}</w:t>
            </w:r>
          </w:p>
        </w:tc>
        <w:tc>
          <w:tcPr>
            <w:tcW w:w="0" w:type="auto"/>
            <w:vAlign w:val="center"/>
            <w:hideMark/>
          </w:tcPr>
          <w:p w14:paraId="6F589714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 unidade</w:t>
            </w:r>
          </w:p>
        </w:tc>
      </w:tr>
      <w:tr w:rsidR="00356533" w:rsidRPr="00356533" w14:paraId="73E52686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FF3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Potência total dos inversores [kW]</w:t>
            </w:r>
          </w:p>
        </w:tc>
        <w:tc>
          <w:tcPr>
            <w:tcW w:w="0" w:type="auto"/>
            <w:vAlign w:val="center"/>
            <w:hideMark/>
          </w:tcPr>
          <w:p w14:paraId="494A8219" w14:textId="520ED3EC" w:rsidR="00356533" w:rsidRPr="00356533" w:rsidRDefault="005A7747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{{POTENCIA_INVERSOR_TOTAL}}</w:t>
            </w:r>
          </w:p>
        </w:tc>
        <w:tc>
          <w:tcPr>
            <w:tcW w:w="0" w:type="auto"/>
            <w:vAlign w:val="center"/>
            <w:hideMark/>
          </w:tcPr>
          <w:p w14:paraId="4A6DDDDC" w14:textId="7E732EE5" w:rsidR="00356533" w:rsidRPr="00356533" w:rsidRDefault="005A7747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2 </w:t>
            </w:r>
            <w:r w:rsidR="00356533"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× 2,25kW</w:t>
            </w:r>
          </w:p>
        </w:tc>
      </w:tr>
      <w:tr w:rsidR="00356533" w:rsidRPr="00356533" w14:paraId="6CEE1BB8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C83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Corrente de saída máx. [A]</w:t>
            </w:r>
          </w:p>
        </w:tc>
        <w:tc>
          <w:tcPr>
            <w:tcW w:w="0" w:type="auto"/>
            <w:vAlign w:val="center"/>
            <w:hideMark/>
          </w:tcPr>
          <w:p w14:paraId="612477E3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{{CORRENTE_MAX_SAIDA_CA_INVERSOR}}</w:t>
            </w:r>
          </w:p>
        </w:tc>
        <w:tc>
          <w:tcPr>
            <w:tcW w:w="0" w:type="auto"/>
            <w:vAlign w:val="center"/>
            <w:hideMark/>
          </w:tcPr>
          <w:p w14:paraId="4F18291D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 inversor</w:t>
            </w:r>
          </w:p>
        </w:tc>
      </w:tr>
      <w:tr w:rsidR="00356533" w:rsidRPr="00356533" w14:paraId="768DCF9F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480D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Tensão CA nominal/Faixa [V]</w:t>
            </w:r>
          </w:p>
        </w:tc>
        <w:tc>
          <w:tcPr>
            <w:tcW w:w="0" w:type="auto"/>
            <w:vAlign w:val="center"/>
            <w:hideMark/>
          </w:tcPr>
          <w:p w14:paraId="709AC4E8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{{TENSAO_NOMINAL_CA_INVERSOR}} / {{FAIXA_TENSAO_CA_INVERSOR}}</w:t>
            </w:r>
          </w:p>
        </w:tc>
        <w:tc>
          <w:tcPr>
            <w:tcW w:w="0" w:type="auto"/>
            <w:vAlign w:val="center"/>
            <w:hideMark/>
          </w:tcPr>
          <w:p w14:paraId="7C80DC3B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17C0F0E8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014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Frequência nominal/Faixa [Hz]</w:t>
            </w:r>
          </w:p>
        </w:tc>
        <w:tc>
          <w:tcPr>
            <w:tcW w:w="0" w:type="auto"/>
            <w:vAlign w:val="center"/>
            <w:hideMark/>
          </w:tcPr>
          <w:p w14:paraId="26348D4F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{{FREQUENCIA_NOMINAL_INVERSOR}} / {{FAIXA_FREQUENCIA_INVERSOR}}</w:t>
            </w:r>
          </w:p>
        </w:tc>
        <w:tc>
          <w:tcPr>
            <w:tcW w:w="0" w:type="auto"/>
            <w:vAlign w:val="center"/>
            <w:hideMark/>
          </w:tcPr>
          <w:p w14:paraId="491DCFFD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5B2362AA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BF82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Fator de potência</w:t>
            </w:r>
          </w:p>
        </w:tc>
        <w:tc>
          <w:tcPr>
            <w:tcW w:w="0" w:type="auto"/>
            <w:vAlign w:val="center"/>
            <w:hideMark/>
          </w:tcPr>
          <w:p w14:paraId="324DC627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{{FATOR_POTENCIA_INVERSOR}}</w:t>
            </w:r>
          </w:p>
        </w:tc>
        <w:tc>
          <w:tcPr>
            <w:tcW w:w="0" w:type="auto"/>
            <w:vAlign w:val="center"/>
            <w:hideMark/>
          </w:tcPr>
          <w:p w14:paraId="6CB79D88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4E563F39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0220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THD de corrente [%]</w:t>
            </w:r>
          </w:p>
        </w:tc>
        <w:tc>
          <w:tcPr>
            <w:tcW w:w="0" w:type="auto"/>
            <w:vAlign w:val="center"/>
            <w:hideMark/>
          </w:tcPr>
          <w:p w14:paraId="779774D1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{{THD_CORRENTE_INVERSOR}}</w:t>
            </w:r>
          </w:p>
        </w:tc>
        <w:tc>
          <w:tcPr>
            <w:tcW w:w="0" w:type="auto"/>
            <w:vAlign w:val="center"/>
            <w:hideMark/>
          </w:tcPr>
          <w:p w14:paraId="0869650C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50B9CE41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3A9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C084DE7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5A186B5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356533" w:rsidRPr="00356533" w14:paraId="18D2CB67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813D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Eficiência de pico [%]</w:t>
            </w:r>
          </w:p>
        </w:tc>
        <w:tc>
          <w:tcPr>
            <w:tcW w:w="0" w:type="auto"/>
            <w:vAlign w:val="center"/>
            <w:hideMark/>
          </w:tcPr>
          <w:p w14:paraId="10ACAAAC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{{EFICIENCIA_MAX_INVERSOR}}</w:t>
            </w:r>
          </w:p>
        </w:tc>
        <w:tc>
          <w:tcPr>
            <w:tcW w:w="0" w:type="auto"/>
            <w:vAlign w:val="center"/>
            <w:hideMark/>
          </w:tcPr>
          <w:p w14:paraId="4B1C5417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5D3E8DE7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E81C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Eficiência ponderada CEC [%]</w:t>
            </w:r>
          </w:p>
        </w:tc>
        <w:tc>
          <w:tcPr>
            <w:tcW w:w="0" w:type="auto"/>
            <w:vAlign w:val="center"/>
            <w:hideMark/>
          </w:tcPr>
          <w:p w14:paraId="34C27521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96,5</w:t>
            </w:r>
          </w:p>
        </w:tc>
        <w:tc>
          <w:tcPr>
            <w:tcW w:w="0" w:type="auto"/>
            <w:vAlign w:val="center"/>
            <w:hideMark/>
          </w:tcPr>
          <w:p w14:paraId="23144F9A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427270CF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B148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Grau de proteção</w:t>
            </w:r>
          </w:p>
        </w:tc>
        <w:tc>
          <w:tcPr>
            <w:tcW w:w="0" w:type="auto"/>
            <w:vAlign w:val="center"/>
            <w:hideMark/>
          </w:tcPr>
          <w:p w14:paraId="1E5BF33F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IP67</w:t>
            </w:r>
          </w:p>
        </w:tc>
        <w:tc>
          <w:tcPr>
            <w:tcW w:w="0" w:type="auto"/>
            <w:vAlign w:val="center"/>
            <w:hideMark/>
          </w:tcPr>
          <w:p w14:paraId="488F746E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2B8645C8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8EAA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Faixa de temperatura [°C]</w:t>
            </w:r>
          </w:p>
        </w:tc>
        <w:tc>
          <w:tcPr>
            <w:tcW w:w="0" w:type="auto"/>
            <w:vAlign w:val="center"/>
            <w:hideMark/>
          </w:tcPr>
          <w:p w14:paraId="3593E4F4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-40 a +65</w:t>
            </w:r>
          </w:p>
        </w:tc>
        <w:tc>
          <w:tcPr>
            <w:tcW w:w="0" w:type="auto"/>
            <w:vAlign w:val="center"/>
            <w:hideMark/>
          </w:tcPr>
          <w:p w14:paraId="05C32C47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56533" w:rsidRPr="00356533" w14:paraId="0E879E9D" w14:textId="77777777" w:rsidTr="00356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E704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Garantia [Anos]</w:t>
            </w:r>
          </w:p>
        </w:tc>
        <w:tc>
          <w:tcPr>
            <w:tcW w:w="0" w:type="auto"/>
            <w:vAlign w:val="center"/>
            <w:hideMark/>
          </w:tcPr>
          <w:p w14:paraId="1DBE6ABC" w14:textId="77777777" w:rsidR="00356533" w:rsidRPr="00356533" w:rsidRDefault="00356533" w:rsidP="00356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D115F74" w14:textId="77777777" w:rsidR="00356533" w:rsidRPr="00356533" w:rsidRDefault="00356533" w:rsidP="00356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03DCACBA" w14:textId="26DF669C" w:rsidR="00356533" w:rsidRPr="00356533" w:rsidRDefault="00356533" w:rsidP="00356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Cálculo da Corrente Total dos </w:t>
      </w:r>
      <w:r w:rsidR="005A77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Microinversores</w:t>
      </w:r>
      <w:proofErr w:type="spellEnd"/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SAJ:</w:t>
      </w:r>
    </w:p>
    <w:p w14:paraId="3A00AD74" w14:textId="5BC3AC34" w:rsidR="00603F2A" w:rsidRPr="00356533" w:rsidRDefault="00356533" w:rsidP="00356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Imáx-ca</w:t>
      </w:r>
      <w:proofErr w:type="spellEnd"/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(inversor) = 9,78 A × </w:t>
      </w:r>
      <w:r w:rsidR="005A77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= </w:t>
      </w:r>
      <w:r w:rsidR="005A77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19,8 </w:t>
      </w:r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</w:t>
      </w:r>
      <w:r w:rsidRPr="00356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Cabo suporta </w:t>
      </w:r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</w:t>
      </w:r>
      <w:r w:rsidR="005A77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</w:t>
      </w:r>
      <w:r w:rsidRPr="003565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</w:t>
      </w:r>
      <w:r w:rsidRPr="00356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="005A77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4 </w:t>
      </w:r>
      <w:r w:rsidRPr="00356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mm²), dimensionado </w:t>
      </w:r>
    </w:p>
    <w:p w14:paraId="3B3B3FC0" w14:textId="77777777" w:rsidR="006201C8" w:rsidRPr="006201C8" w:rsidRDefault="006201C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Style w:val="Forte"/>
          <w:rFonts w:ascii="Arial" w:hAnsi="Arial" w:cs="Arial"/>
          <w:color w:val="404040"/>
          <w:sz w:val="20"/>
          <w:szCs w:val="20"/>
        </w:rPr>
        <w:t>Tabela 4 - Características técnicas do inversor</w:t>
      </w:r>
    </w:p>
    <w:p w14:paraId="68837406" w14:textId="77777777" w:rsidR="006201C8" w:rsidRPr="00B720EE" w:rsidRDefault="006201C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5" w:name="_Toc201856033"/>
      <w:r w:rsidRPr="00B720EE">
        <w:rPr>
          <w:rFonts w:ascii="Arial" w:hAnsi="Arial" w:cs="Arial"/>
          <w:b/>
          <w:sz w:val="20"/>
          <w:szCs w:val="20"/>
        </w:rPr>
        <w:t>DIMENSIONAMENTO DA PROTEÇÃO</w:t>
      </w:r>
      <w:bookmarkEnd w:id="15"/>
    </w:p>
    <w:p w14:paraId="1606F1F5" w14:textId="77777777" w:rsidR="006201C8" w:rsidRPr="00B720EE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r w:rsidRPr="00B720EE">
        <w:rPr>
          <w:rFonts w:ascii="Arial" w:hAnsi="Arial" w:cs="Arial"/>
          <w:b/>
          <w:sz w:val="20"/>
          <w:szCs w:val="20"/>
        </w:rPr>
        <w:t xml:space="preserve"> </w:t>
      </w:r>
      <w:bookmarkStart w:id="16" w:name="_Toc201856034"/>
      <w:r w:rsidRPr="00B720EE">
        <w:rPr>
          <w:rFonts w:ascii="Arial" w:hAnsi="Arial" w:cs="Arial"/>
          <w:b/>
          <w:sz w:val="20"/>
          <w:szCs w:val="20"/>
        </w:rPr>
        <w:t>Fusíveis</w:t>
      </w:r>
      <w:bookmarkEnd w:id="16"/>
    </w:p>
    <w:p w14:paraId="237D0D70" w14:textId="77777777" w:rsidR="006201C8" w:rsidRPr="006201C8" w:rsidRDefault="006201C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 xml:space="preserve">Conforme NBR 16690, não é necessário fusível CC por ter apenas 1 </w:t>
      </w:r>
      <w:proofErr w:type="spellStart"/>
      <w:r w:rsidRPr="006201C8">
        <w:rPr>
          <w:rFonts w:ascii="Arial" w:hAnsi="Arial" w:cs="Arial"/>
          <w:color w:val="404040"/>
          <w:sz w:val="20"/>
          <w:szCs w:val="20"/>
        </w:rPr>
        <w:t>string</w:t>
      </w:r>
      <w:proofErr w:type="spellEnd"/>
      <w:r w:rsidRPr="006201C8">
        <w:rPr>
          <w:rFonts w:ascii="Arial" w:hAnsi="Arial" w:cs="Arial"/>
          <w:color w:val="404040"/>
          <w:sz w:val="20"/>
          <w:szCs w:val="20"/>
        </w:rPr>
        <w:t xml:space="preserve"> por MPPT.</w:t>
      </w:r>
    </w:p>
    <w:p w14:paraId="0F793577" w14:textId="77777777" w:rsidR="006201C8" w:rsidRPr="001C4A50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7" w:name="_Toc201856035"/>
      <w:r w:rsidRPr="001C4A50">
        <w:rPr>
          <w:rFonts w:ascii="Arial" w:hAnsi="Arial" w:cs="Arial"/>
          <w:b/>
          <w:sz w:val="20"/>
          <w:szCs w:val="20"/>
        </w:rPr>
        <w:t>. Disjuntores</w:t>
      </w:r>
      <w:bookmarkEnd w:id="17"/>
    </w:p>
    <w:p w14:paraId="3804DD6A" w14:textId="77777777" w:rsidR="006201C8" w:rsidRPr="006201C8" w:rsidRDefault="006201C8" w:rsidP="007F5C3A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Style w:val="Forte"/>
          <w:rFonts w:ascii="Arial" w:hAnsi="Arial" w:cs="Arial"/>
          <w:color w:val="404040"/>
          <w:sz w:val="20"/>
          <w:szCs w:val="20"/>
        </w:rPr>
        <w:t>Disjuntor CA:</w:t>
      </w:r>
    </w:p>
    <w:p w14:paraId="2DAEF46A" w14:textId="77777777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 xml:space="preserve">Número de </w:t>
      </w:r>
      <w:proofErr w:type="spellStart"/>
      <w:r w:rsidRPr="006201C8">
        <w:rPr>
          <w:rFonts w:ascii="Arial" w:hAnsi="Arial" w:cs="Arial"/>
          <w:color w:val="404040"/>
          <w:sz w:val="20"/>
          <w:szCs w:val="20"/>
        </w:rPr>
        <w:t>pólos</w:t>
      </w:r>
      <w:proofErr w:type="spellEnd"/>
      <w:r w:rsidRPr="006201C8">
        <w:rPr>
          <w:rFonts w:ascii="Arial" w:hAnsi="Arial" w:cs="Arial"/>
          <w:color w:val="404040"/>
          <w:sz w:val="20"/>
          <w:szCs w:val="20"/>
        </w:rPr>
        <w:t>: 1</w:t>
      </w:r>
    </w:p>
    <w:p w14:paraId="2BE3563C" w14:textId="77777777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Tensão nominal CA [V]: 220</w:t>
      </w:r>
    </w:p>
    <w:p w14:paraId="4B6FF976" w14:textId="52218EA3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 xml:space="preserve">Corrente Nominal [A]: </w:t>
      </w:r>
      <w:r w:rsidR="002776E1">
        <w:rPr>
          <w:rFonts w:ascii="Arial" w:hAnsi="Arial" w:cs="Arial"/>
          <w:color w:val="404040"/>
          <w:sz w:val="20"/>
          <w:szCs w:val="20"/>
        </w:rPr>
        <w:t>32</w:t>
      </w:r>
    </w:p>
    <w:p w14:paraId="21C21084" w14:textId="69617BAD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Frequência [Hz]: 60</w:t>
      </w:r>
    </w:p>
    <w:p w14:paraId="2D0059F7" w14:textId="77777777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Capacidade máxima de interrupção [kA]: 10</w:t>
      </w:r>
    </w:p>
    <w:p w14:paraId="0188338C" w14:textId="77777777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Curva de atuação: C</w:t>
      </w:r>
    </w:p>
    <w:p w14:paraId="612E3B07" w14:textId="77777777" w:rsidR="006201C8" w:rsidRPr="001C4A50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8" w:name="_Toc201856036"/>
      <w:r w:rsidRPr="001C4A50">
        <w:rPr>
          <w:rFonts w:ascii="Arial" w:hAnsi="Arial" w:cs="Arial"/>
          <w:b/>
          <w:sz w:val="20"/>
          <w:szCs w:val="20"/>
        </w:rPr>
        <w:t>Dispositivo de seccionamento visível</w:t>
      </w:r>
      <w:bookmarkEnd w:id="18"/>
    </w:p>
    <w:p w14:paraId="459B6C16" w14:textId="77777777" w:rsidR="006201C8" w:rsidRPr="006201C8" w:rsidRDefault="006201C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Não se aplica.</w:t>
      </w:r>
    </w:p>
    <w:p w14:paraId="768E668C" w14:textId="77777777" w:rsidR="006201C8" w:rsidRPr="001C4A50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9" w:name="_Toc201856037"/>
      <w:r w:rsidRPr="001C4A50">
        <w:rPr>
          <w:rFonts w:ascii="Arial" w:hAnsi="Arial" w:cs="Arial"/>
          <w:b/>
          <w:sz w:val="20"/>
          <w:szCs w:val="20"/>
        </w:rPr>
        <w:t>DPS</w:t>
      </w:r>
      <w:bookmarkEnd w:id="19"/>
    </w:p>
    <w:p w14:paraId="500111E7" w14:textId="77777777" w:rsidR="006201C8" w:rsidRPr="006201C8" w:rsidRDefault="006201C8" w:rsidP="007F5C3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Style w:val="Forte"/>
          <w:rFonts w:ascii="Arial" w:hAnsi="Arial" w:cs="Arial"/>
          <w:color w:val="404040"/>
          <w:sz w:val="20"/>
          <w:szCs w:val="20"/>
        </w:rPr>
        <w:lastRenderedPageBreak/>
        <w:t>DPS CA:</w:t>
      </w:r>
    </w:p>
    <w:p w14:paraId="5418AD4C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Tipo: CA</w:t>
      </w:r>
    </w:p>
    <w:p w14:paraId="51BD2968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Classe: II</w:t>
      </w:r>
    </w:p>
    <w:p w14:paraId="60EA4ABA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Tensão [V]: 275</w:t>
      </w:r>
    </w:p>
    <w:p w14:paraId="1741BA82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Corrente nominal [kA]: 20</w:t>
      </w:r>
    </w:p>
    <w:p w14:paraId="4F9CC725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0"/>
          <w:szCs w:val="20"/>
        </w:rPr>
        <w:t>Corrente máxima [kA]: 40</w:t>
      </w:r>
    </w:p>
    <w:p w14:paraId="4C90BFF1" w14:textId="77777777" w:rsidR="00DF2477" w:rsidRDefault="00DF2477" w:rsidP="00D9317B">
      <w:pPr>
        <w:pStyle w:val="PargrafodaLista"/>
      </w:pPr>
    </w:p>
    <w:p w14:paraId="682050CC" w14:textId="77777777" w:rsidR="00507841" w:rsidRPr="00D9317B" w:rsidRDefault="00FA2548" w:rsidP="00D9317B">
      <w:pPr>
        <w:pStyle w:val="PargrafodaLista"/>
      </w:pPr>
      <w:r w:rsidRPr="00D9317B">
        <w:t>DIMENSIONAMENTO DOS CABOS</w:t>
      </w:r>
    </w:p>
    <w:p w14:paraId="3AC8908E" w14:textId="77777777" w:rsidR="005E50F7" w:rsidRPr="001C4A50" w:rsidRDefault="005E50F7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20" w:name="_Toc201856038"/>
      <w:r w:rsidRPr="001C4A50">
        <w:rPr>
          <w:rFonts w:ascii="Arial" w:hAnsi="Arial" w:cs="Arial"/>
          <w:b/>
          <w:sz w:val="20"/>
          <w:szCs w:val="20"/>
        </w:rPr>
        <w:t>Características dos Cabos</w:t>
      </w:r>
      <w:bookmarkEnd w:id="2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3936"/>
        <w:gridCol w:w="2273"/>
      </w:tblGrid>
      <w:tr w:rsidR="00207CEB" w:rsidRPr="006201C8" w14:paraId="26879F8F" w14:textId="77777777" w:rsidTr="005E50F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5E6763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Parâmetro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B1059A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Cabo CC (Solar)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30A71C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Cabo CA</w:t>
            </w:r>
          </w:p>
        </w:tc>
      </w:tr>
      <w:tr w:rsidR="00207CEB" w:rsidRPr="006201C8" w14:paraId="3EFB9AA7" w14:textId="77777777" w:rsidTr="005E50F7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01083E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Isolação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A5FD74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XLPE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F91732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XLPE</w:t>
            </w:r>
          </w:p>
        </w:tc>
      </w:tr>
      <w:tr w:rsidR="00207CEB" w:rsidRPr="006201C8" w14:paraId="5F456E97" w14:textId="77777777" w:rsidTr="005E50F7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68C911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Tensão de Isolamento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F66732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0,6/1 kV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E1B0B9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0,75 kV (750V)</w:t>
            </w:r>
          </w:p>
        </w:tc>
      </w:tr>
      <w:tr w:rsidR="00207CEB" w:rsidRPr="006201C8" w14:paraId="55C873C2" w14:textId="77777777" w:rsidTr="005E50F7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B07857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Bitola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056125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 mm²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6CA37C" w14:textId="59C96A28" w:rsidR="005E50F7" w:rsidRPr="006201C8" w:rsidRDefault="005A774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r w:rsidR="005E50F7" w:rsidRPr="006201C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mm²</w:t>
            </w:r>
          </w:p>
        </w:tc>
      </w:tr>
      <w:tr w:rsidR="00207CEB" w:rsidRPr="006201C8" w14:paraId="076F402B" w14:textId="77777777" w:rsidTr="005E50F7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0DBDA9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Capacidade de Condução de Corrente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31AA40" w14:textId="77777777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~35 A</w:t>
            </w:r>
            <w:r w:rsidRPr="006201C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(em condição padrão: 30°C, livre no ar)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5D3963" w14:textId="06772A7A" w:rsidR="005E50F7" w:rsidRPr="006201C8" w:rsidRDefault="005E50F7" w:rsidP="005E50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~3</w:t>
            </w:r>
            <w:r w:rsidR="005A774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5</w:t>
            </w:r>
            <w:r w:rsidRPr="006201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A</w:t>
            </w:r>
            <w:r w:rsidRPr="006201C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(30°C, livre no ar)</w:t>
            </w:r>
          </w:p>
        </w:tc>
      </w:tr>
    </w:tbl>
    <w:p w14:paraId="51FD63BF" w14:textId="77777777" w:rsidR="005E50F7" w:rsidRPr="001C4A50" w:rsidRDefault="005E50F7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21" w:name="_Toc201856039"/>
      <w:r w:rsidRPr="001C4A50">
        <w:rPr>
          <w:rFonts w:ascii="Arial" w:hAnsi="Arial" w:cs="Arial"/>
          <w:b/>
          <w:sz w:val="20"/>
          <w:szCs w:val="20"/>
        </w:rPr>
        <w:t>Detalhes Técnicos</w:t>
      </w:r>
      <w:bookmarkEnd w:id="21"/>
    </w:p>
    <w:p w14:paraId="00E88416" w14:textId="77777777" w:rsidR="001777B0" w:rsidRPr="001777B0" w:rsidRDefault="001777B0" w:rsidP="001777B0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Cabo Fotovoltaico (CC) – {{BITOLA_CABO_CC}}</w:t>
      </w:r>
    </w:p>
    <w:p w14:paraId="731FF078" w14:textId="77777777" w:rsidR="001777B0" w:rsidRPr="001777B0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Norma:</w:t>
      </w:r>
      <w:r w:rsidRPr="001777B0">
        <w:rPr>
          <w:rFonts w:ascii="Arial" w:hAnsi="Arial" w:cs="Arial"/>
          <w:color w:val="404040"/>
          <w:sz w:val="20"/>
          <w:szCs w:val="20"/>
        </w:rPr>
        <w:t> ABNT NBR 16612 / IEC 62930 (cabos solares).</w:t>
      </w:r>
    </w:p>
    <w:p w14:paraId="2B591971" w14:textId="77777777" w:rsidR="001777B0" w:rsidRPr="001777B0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Temperatura:</w:t>
      </w:r>
      <w:r w:rsidRPr="001777B0">
        <w:rPr>
          <w:rFonts w:ascii="Arial" w:hAnsi="Arial" w:cs="Arial"/>
          <w:color w:val="404040"/>
          <w:sz w:val="20"/>
          <w:szCs w:val="20"/>
        </w:rPr>
        <w:t> -40°C a +90°C (resistente a UV e intempéries).</w:t>
      </w:r>
    </w:p>
    <w:p w14:paraId="1431CE02" w14:textId="77777777" w:rsidR="001777B0" w:rsidRPr="001777B0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Aplicação:</w:t>
      </w:r>
      <w:r w:rsidRPr="001777B0">
        <w:rPr>
          <w:rFonts w:ascii="Arial" w:hAnsi="Arial" w:cs="Arial"/>
          <w:color w:val="404040"/>
          <w:sz w:val="20"/>
          <w:szCs w:val="20"/>
        </w:rPr>
        <w:t> </w:t>
      </w:r>
      <w:proofErr w:type="spellStart"/>
      <w:r w:rsidRPr="001777B0">
        <w:rPr>
          <w:rFonts w:ascii="Arial" w:hAnsi="Arial" w:cs="Arial"/>
          <w:color w:val="404040"/>
          <w:sz w:val="20"/>
          <w:szCs w:val="20"/>
        </w:rPr>
        <w:t>Strings</w:t>
      </w:r>
      <w:proofErr w:type="spellEnd"/>
      <w:r w:rsidRPr="001777B0">
        <w:rPr>
          <w:rFonts w:ascii="Arial" w:hAnsi="Arial" w:cs="Arial"/>
          <w:color w:val="404040"/>
          <w:sz w:val="20"/>
          <w:szCs w:val="20"/>
        </w:rPr>
        <w:t xml:space="preserve"> fotovoltaicas (1 </w:t>
      </w:r>
      <w:proofErr w:type="spellStart"/>
      <w:r w:rsidRPr="001777B0">
        <w:rPr>
          <w:rFonts w:ascii="Arial" w:hAnsi="Arial" w:cs="Arial"/>
          <w:color w:val="404040"/>
          <w:sz w:val="20"/>
          <w:szCs w:val="20"/>
        </w:rPr>
        <w:t>string</w:t>
      </w:r>
      <w:proofErr w:type="spellEnd"/>
      <w:r w:rsidRPr="001777B0">
        <w:rPr>
          <w:rFonts w:ascii="Arial" w:hAnsi="Arial" w:cs="Arial"/>
          <w:color w:val="404040"/>
          <w:sz w:val="20"/>
          <w:szCs w:val="20"/>
        </w:rPr>
        <w:t xml:space="preserve"> por MPPT).</w:t>
      </w:r>
    </w:p>
    <w:p w14:paraId="55B8E0EB" w14:textId="77777777" w:rsidR="001777B0" w:rsidRPr="001777B0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Corrente Máxima:</w:t>
      </w:r>
    </w:p>
    <w:p w14:paraId="30996812" w14:textId="77777777" w:rsidR="001777B0" w:rsidRPr="001777B0" w:rsidRDefault="001777B0" w:rsidP="007F5C3A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proofErr w:type="spellStart"/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Isc</w:t>
      </w:r>
      <w:proofErr w:type="spellEnd"/>
      <w:r w:rsidRPr="001777B0">
        <w:rPr>
          <w:rStyle w:val="Forte"/>
          <w:rFonts w:ascii="Arial" w:hAnsi="Arial" w:cs="Arial"/>
          <w:color w:val="404040"/>
          <w:sz w:val="20"/>
          <w:szCs w:val="20"/>
        </w:rPr>
        <w:t xml:space="preserve"> (módulo) = 14,98 A</w:t>
      </w:r>
      <w:r w:rsidRPr="001777B0">
        <w:rPr>
          <w:rFonts w:ascii="Arial" w:hAnsi="Arial" w:cs="Arial"/>
          <w:color w:val="404040"/>
          <w:sz w:val="20"/>
          <w:szCs w:val="20"/>
        </w:rPr>
        <w:t> → Cabo suporta </w:t>
      </w: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35 A</w:t>
      </w:r>
      <w:r w:rsidRPr="001777B0">
        <w:rPr>
          <w:rFonts w:ascii="Arial" w:hAnsi="Arial" w:cs="Arial"/>
          <w:color w:val="404040"/>
          <w:sz w:val="20"/>
          <w:szCs w:val="20"/>
        </w:rPr>
        <w:t> (4 mm²), atendendo com folga.</w:t>
      </w:r>
    </w:p>
    <w:p w14:paraId="083A4612" w14:textId="77777777" w:rsidR="005873F0" w:rsidRPr="001777B0" w:rsidRDefault="005873F0" w:rsidP="005873F0">
      <w:pPr>
        <w:shd w:val="clear" w:color="auto" w:fill="FFFFFF"/>
        <w:spacing w:after="0" w:line="429" w:lineRule="atLeast"/>
        <w:ind w:left="1440"/>
        <w:rPr>
          <w:rFonts w:ascii="Arial" w:eastAsia="Times New Roman" w:hAnsi="Arial" w:cs="Arial"/>
          <w:sz w:val="20"/>
          <w:szCs w:val="20"/>
          <w:lang w:eastAsia="pt-BR"/>
        </w:rPr>
      </w:pPr>
    </w:p>
    <w:p w14:paraId="3E9ED79D" w14:textId="3560679A" w:rsidR="001777B0" w:rsidRPr="001777B0" w:rsidRDefault="005E50F7" w:rsidP="001777B0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Fonts w:ascii="Arial" w:hAnsi="Arial" w:cs="Arial"/>
          <w:b/>
          <w:bCs/>
          <w:sz w:val="20"/>
          <w:szCs w:val="20"/>
        </w:rPr>
        <w:t>2</w:t>
      </w:r>
      <w:r w:rsidR="001777B0" w:rsidRPr="001777B0">
        <w:rPr>
          <w:rStyle w:val="Forte"/>
          <w:rFonts w:ascii="Arial" w:hAnsi="Arial" w:cs="Arial"/>
          <w:color w:val="404040"/>
          <w:sz w:val="20"/>
          <w:szCs w:val="20"/>
        </w:rPr>
        <w:t xml:space="preserve">Cabo de Energia (CA) – </w:t>
      </w:r>
      <w:r w:rsidR="002776E1">
        <w:rPr>
          <w:rStyle w:val="Forte"/>
          <w:rFonts w:ascii="Arial" w:hAnsi="Arial" w:cs="Arial"/>
          <w:color w:val="404040"/>
          <w:sz w:val="20"/>
          <w:szCs w:val="20"/>
        </w:rPr>
        <w:t>{{BITOLA_CABO_CA}}</w:t>
      </w:r>
      <w:r w:rsidR="001777B0" w:rsidRPr="001777B0">
        <w:rPr>
          <w:rStyle w:val="Forte"/>
          <w:rFonts w:ascii="Arial" w:hAnsi="Arial" w:cs="Arial"/>
          <w:color w:val="404040"/>
          <w:sz w:val="20"/>
          <w:szCs w:val="20"/>
        </w:rPr>
        <w:t xml:space="preserve"/>
      </w:r>
    </w:p>
    <w:p w14:paraId="6EC268EA" w14:textId="77777777" w:rsidR="001777B0" w:rsidRPr="001777B0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Norma:</w:t>
      </w:r>
      <w:r w:rsidRPr="001777B0">
        <w:rPr>
          <w:rFonts w:ascii="Arial" w:hAnsi="Arial" w:cs="Arial"/>
          <w:color w:val="404040"/>
          <w:sz w:val="20"/>
          <w:szCs w:val="20"/>
        </w:rPr>
        <w:t> ABNT NBR 7286 / IEC 60502.</w:t>
      </w:r>
    </w:p>
    <w:p w14:paraId="333FD2C4" w14:textId="77777777" w:rsidR="001777B0" w:rsidRPr="001777B0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Temperatura:</w:t>
      </w:r>
      <w:r w:rsidRPr="001777B0">
        <w:rPr>
          <w:rFonts w:ascii="Arial" w:hAnsi="Arial" w:cs="Arial"/>
          <w:color w:val="404040"/>
          <w:sz w:val="20"/>
          <w:szCs w:val="20"/>
        </w:rPr>
        <w:t> -15°C a +70°C.</w:t>
      </w:r>
    </w:p>
    <w:p w14:paraId="3285897D" w14:textId="77777777" w:rsidR="001777B0" w:rsidRPr="001777B0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Aplicação:</w:t>
      </w:r>
      <w:r w:rsidRPr="001777B0">
        <w:rPr>
          <w:rFonts w:ascii="Arial" w:hAnsi="Arial" w:cs="Arial"/>
          <w:color w:val="404040"/>
          <w:sz w:val="20"/>
          <w:szCs w:val="20"/>
        </w:rPr>
        <w:t> Saída CA do inversor (monofásico 220V).</w:t>
      </w:r>
    </w:p>
    <w:p w14:paraId="47F8438C" w14:textId="50650CA4" w:rsidR="001777B0" w:rsidRPr="001777B0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0"/>
          <w:szCs w:val="20"/>
        </w:rPr>
        <w:t>Corrente Máxima:</w:t>
      </w:r>
      <w:r w:rsidR="00F141C0">
        <w:rPr>
          <w:rStyle w:val="Forte"/>
          <w:rFonts w:ascii="Arial" w:hAnsi="Arial" w:cs="Arial"/>
          <w:color w:val="404040"/>
          <w:sz w:val="20"/>
          <w:szCs w:val="20"/>
        </w:rPr>
        <w:t xml:space="preserve"> </w:t>
      </w:r>
      <w:r w:rsidR="00F141C0" w:rsidRPr="002776E1">
        <w:rPr>
          <w:rStyle w:val="Forte"/>
          <w:rFonts w:ascii="Arial" w:hAnsi="Arial" w:cs="Arial"/>
          <w:color w:val="404040"/>
          <w:sz w:val="20"/>
          <w:szCs w:val="20"/>
        </w:rPr>
        <w:t xml:space="preserve">10 A x </w:t>
      </w:r>
      <w:r w:rsidR="005A7747">
        <w:rPr>
          <w:rStyle w:val="Forte"/>
          <w:rFonts w:ascii="Arial" w:hAnsi="Arial" w:cs="Arial"/>
          <w:color w:val="404040"/>
          <w:sz w:val="20"/>
          <w:szCs w:val="20"/>
        </w:rPr>
        <w:t>2</w:t>
      </w:r>
      <w:r w:rsidR="00F141C0" w:rsidRPr="002776E1">
        <w:rPr>
          <w:rStyle w:val="Forte"/>
          <w:rFonts w:ascii="Arial" w:hAnsi="Arial" w:cs="Arial"/>
          <w:color w:val="404040"/>
          <w:sz w:val="20"/>
          <w:szCs w:val="20"/>
        </w:rPr>
        <w:t xml:space="preserve"> = </w:t>
      </w:r>
      <w:r w:rsidR="005A7747">
        <w:rPr>
          <w:rStyle w:val="Forte"/>
          <w:rFonts w:ascii="Arial" w:hAnsi="Arial" w:cs="Arial"/>
          <w:color w:val="404040"/>
          <w:sz w:val="20"/>
          <w:szCs w:val="20"/>
        </w:rPr>
        <w:t>2</w:t>
      </w:r>
      <w:r w:rsidR="00F141C0" w:rsidRPr="002776E1">
        <w:rPr>
          <w:rStyle w:val="Forte"/>
          <w:rFonts w:ascii="Arial" w:hAnsi="Arial" w:cs="Arial"/>
          <w:color w:val="404040"/>
          <w:sz w:val="20"/>
          <w:szCs w:val="20"/>
        </w:rPr>
        <w:t xml:space="preserve">0 A → Cabo suporta </w:t>
      </w:r>
      <w:r w:rsidR="005A7747">
        <w:rPr>
          <w:rStyle w:val="Forte"/>
          <w:rFonts w:ascii="Arial" w:hAnsi="Arial" w:cs="Arial"/>
          <w:color w:val="404040"/>
          <w:sz w:val="20"/>
          <w:szCs w:val="20"/>
        </w:rPr>
        <w:t>35</w:t>
      </w:r>
      <w:r w:rsidR="00F141C0" w:rsidRPr="002776E1">
        <w:rPr>
          <w:rStyle w:val="Forte"/>
          <w:rFonts w:ascii="Arial" w:hAnsi="Arial" w:cs="Arial"/>
          <w:color w:val="404040"/>
          <w:sz w:val="20"/>
          <w:szCs w:val="20"/>
        </w:rPr>
        <w:t xml:space="preserve"> A (</w:t>
      </w:r>
      <w:r w:rsidR="005A7747">
        <w:rPr>
          <w:rStyle w:val="Forte"/>
          <w:rFonts w:ascii="Arial" w:hAnsi="Arial" w:cs="Arial"/>
          <w:color w:val="404040"/>
          <w:sz w:val="20"/>
          <w:szCs w:val="20"/>
        </w:rPr>
        <w:t>4</w:t>
      </w:r>
      <w:r w:rsidR="00F141C0" w:rsidRPr="002776E1">
        <w:rPr>
          <w:rStyle w:val="Forte"/>
          <w:rFonts w:ascii="Arial" w:hAnsi="Arial" w:cs="Arial"/>
          <w:color w:val="404040"/>
          <w:sz w:val="20"/>
          <w:szCs w:val="20"/>
        </w:rPr>
        <w:t xml:space="preserve"> mm²), dimensionado </w:t>
      </w:r>
    </w:p>
    <w:p w14:paraId="3FF6116A" w14:textId="77777777" w:rsidR="00227B1D" w:rsidRPr="006201C8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22" w:name="_Toc201856040"/>
      <w:r w:rsidRPr="006201C8">
        <w:rPr>
          <w:rFonts w:ascii="Arial" w:hAnsi="Arial" w:cs="Arial"/>
          <w:b/>
          <w:bCs/>
          <w:sz w:val="20"/>
          <w:szCs w:val="20"/>
        </w:rPr>
        <w:t>PLACA DE ADVERTÊNCIA</w:t>
      </w:r>
      <w:bookmarkEnd w:id="22"/>
    </w:p>
    <w:p w14:paraId="5E06D424" w14:textId="77777777" w:rsidR="00A0697A" w:rsidRPr="006201C8" w:rsidRDefault="00FA2548" w:rsidP="00A0697A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6201C8">
        <w:rPr>
          <w:rFonts w:ascii="Arial" w:hAnsi="Arial" w:cs="Arial"/>
          <w:sz w:val="20"/>
          <w:szCs w:val="20"/>
        </w:rPr>
        <w:t>Descrever forma e local de instalação, conforme modelo abaixo:</w:t>
      </w:r>
    </w:p>
    <w:p w14:paraId="4705519A" w14:textId="77777777" w:rsidR="00A0697A" w:rsidRPr="006201C8" w:rsidRDefault="00FA2548" w:rsidP="00A0697A">
      <w:pPr>
        <w:pStyle w:val="Cabealho"/>
        <w:tabs>
          <w:tab w:val="left" w:pos="708"/>
        </w:tabs>
        <w:spacing w:before="240" w:after="120" w:line="360" w:lineRule="auto"/>
        <w:ind w:right="141"/>
        <w:rPr>
          <w:rFonts w:ascii="Arial" w:hAnsi="Arial" w:cs="Arial"/>
          <w:sz w:val="20"/>
          <w:szCs w:val="20"/>
        </w:rPr>
      </w:pPr>
      <w:r w:rsidRPr="006201C8">
        <w:rPr>
          <w:rFonts w:ascii="Arial" w:hAnsi="Arial" w:cs="Arial"/>
          <w:sz w:val="20"/>
          <w:szCs w:val="20"/>
        </w:rPr>
        <w:t xml:space="preserve">Características da Placa: </w:t>
      </w:r>
    </w:p>
    <w:p w14:paraId="321869B2" w14:textId="77777777" w:rsidR="00A0697A" w:rsidRPr="006201C8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sz w:val="20"/>
          <w:szCs w:val="20"/>
        </w:rPr>
      </w:pPr>
      <w:r w:rsidRPr="006201C8">
        <w:rPr>
          <w:rFonts w:ascii="Arial" w:hAnsi="Arial" w:cs="Arial"/>
          <w:sz w:val="20"/>
          <w:szCs w:val="20"/>
        </w:rPr>
        <w:lastRenderedPageBreak/>
        <w:t xml:space="preserve">Espessura: 2 mm; </w:t>
      </w:r>
    </w:p>
    <w:p w14:paraId="6D9BA8F4" w14:textId="77777777" w:rsidR="00A0697A" w:rsidRPr="006201C8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sz w:val="20"/>
          <w:szCs w:val="20"/>
        </w:rPr>
      </w:pPr>
      <w:r w:rsidRPr="006201C8">
        <w:rPr>
          <w:rFonts w:ascii="Arial" w:hAnsi="Arial" w:cs="Arial"/>
          <w:sz w:val="20"/>
          <w:szCs w:val="20"/>
        </w:rPr>
        <w:t xml:space="preserve">Material: Policarbonato com aditivos </w:t>
      </w:r>
      <w:proofErr w:type="spellStart"/>
      <w:proofErr w:type="gramStart"/>
      <w:r w:rsidRPr="006201C8">
        <w:rPr>
          <w:rFonts w:ascii="Arial" w:hAnsi="Arial" w:cs="Arial"/>
          <w:sz w:val="20"/>
          <w:szCs w:val="20"/>
        </w:rPr>
        <w:t>anti-raios</w:t>
      </w:r>
      <w:proofErr w:type="spellEnd"/>
      <w:proofErr w:type="gramEnd"/>
      <w:r w:rsidRPr="006201C8">
        <w:rPr>
          <w:rFonts w:ascii="Arial" w:hAnsi="Arial" w:cs="Arial"/>
          <w:sz w:val="20"/>
          <w:szCs w:val="20"/>
        </w:rPr>
        <w:t xml:space="preserve"> UV (ultravioleta);</w:t>
      </w:r>
    </w:p>
    <w:p w14:paraId="07AD89F0" w14:textId="77777777" w:rsidR="00A0697A" w:rsidRPr="00207CEB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Gravação: As letras devem ser em Arial Black;</w:t>
      </w:r>
    </w:p>
    <w:p w14:paraId="279161E1" w14:textId="77777777" w:rsidR="00A0697A" w:rsidRPr="00207CEB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</w:pPr>
      <w:r w:rsidRPr="00207CEB">
        <w:rPr>
          <w:rFonts w:ascii="Arial" w:hAnsi="Arial" w:cs="Arial"/>
          <w:sz w:val="20"/>
          <w:szCs w:val="20"/>
        </w:rPr>
        <w:t>Acabamento: Deve possuir cor amarela, obtida por processo de masterização com 2%, assegurando opacidade que permita adequada visualização das marcações pintadas na superfície da placa;</w:t>
      </w:r>
    </w:p>
    <w:p w14:paraId="0F64B63B" w14:textId="77777777" w:rsidR="00A0697A" w:rsidRPr="00207CEB" w:rsidRDefault="00A0697A" w:rsidP="00A0697A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5AF9F78" w14:textId="77777777" w:rsidR="00A0697A" w:rsidRPr="00207CEB" w:rsidRDefault="00FA2548" w:rsidP="00A0697A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  <w:r w:rsidRPr="00207CEB">
        <w:rPr>
          <w:rFonts w:cs="Arial"/>
          <w:noProof/>
          <w:sz w:val="20"/>
          <w:szCs w:val="20"/>
          <w:lang w:eastAsia="pt-BR"/>
        </w:rPr>
        <w:drawing>
          <wp:inline distT="0" distB="0" distL="0" distR="0" wp14:anchorId="10E256F7" wp14:editId="562F071D">
            <wp:extent cx="2787162" cy="1800937"/>
            <wp:effectExtent l="0" t="0" r="0" b="8890"/>
            <wp:docPr id="1120" name="Imagem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366" cy="182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85949C" w14:textId="77777777" w:rsidR="00A0697A" w:rsidRPr="00207CEB" w:rsidRDefault="00FA2548" w:rsidP="00A0697A">
      <w:pPr>
        <w:widowControl w:val="0"/>
        <w:autoSpaceDE w:val="0"/>
        <w:autoSpaceDN w:val="0"/>
        <w:adjustRightInd w:val="0"/>
        <w:spacing w:before="120" w:after="0" w:line="360" w:lineRule="auto"/>
        <w:jc w:val="center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Figura 3: Placa de advertência.</w:t>
      </w:r>
    </w:p>
    <w:p w14:paraId="68A31297" w14:textId="77777777" w:rsidR="0021541A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23" w:name="_Toc201856041"/>
      <w:r w:rsidRPr="00207CEB">
        <w:rPr>
          <w:rFonts w:ascii="Arial" w:hAnsi="Arial" w:cs="Arial"/>
          <w:b/>
          <w:bCs/>
          <w:sz w:val="20"/>
          <w:szCs w:val="20"/>
        </w:rPr>
        <w:t>ANEXOS</w:t>
      </w:r>
      <w:bookmarkEnd w:id="23"/>
    </w:p>
    <w:p w14:paraId="530D169A" w14:textId="77777777" w:rsidR="0021541A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Formulário de Solicitação de </w:t>
      </w:r>
      <w:r w:rsidR="00B330B4" w:rsidRPr="00207CEB">
        <w:rPr>
          <w:rFonts w:ascii="Arial" w:hAnsi="Arial" w:cs="Arial"/>
          <w:sz w:val="20"/>
          <w:szCs w:val="20"/>
        </w:rPr>
        <w:t>Orçamento</w:t>
      </w:r>
      <w:r w:rsidR="006C2979" w:rsidRPr="00207CEB">
        <w:rPr>
          <w:rFonts w:ascii="Arial" w:hAnsi="Arial" w:cs="Arial"/>
          <w:sz w:val="20"/>
          <w:szCs w:val="20"/>
        </w:rPr>
        <w:t>.</w:t>
      </w:r>
    </w:p>
    <w:p w14:paraId="3828F36E" w14:textId="77777777" w:rsidR="0021541A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Documento de responsabilidade técnica (projeto e execução) do conselho profissional competente</w:t>
      </w:r>
      <w:r w:rsidR="006C2979" w:rsidRPr="00207CEB">
        <w:rPr>
          <w:rFonts w:ascii="Arial" w:hAnsi="Arial" w:cs="Arial"/>
          <w:sz w:val="20"/>
          <w:szCs w:val="20"/>
        </w:rPr>
        <w:t>.</w:t>
      </w:r>
    </w:p>
    <w:p w14:paraId="160F8281" w14:textId="77777777" w:rsidR="0021541A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Diagrama unifilar contemplando, geração, inversor (se houver), cargas, proteção e medição.</w:t>
      </w:r>
    </w:p>
    <w:p w14:paraId="6C0E4389" w14:textId="77777777" w:rsidR="0021541A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 xml:space="preserve">Diagrama </w:t>
      </w:r>
      <w:r w:rsidR="0062382D" w:rsidRPr="00207CEB">
        <w:rPr>
          <w:rFonts w:ascii="Arial" w:hAnsi="Arial" w:cs="Arial"/>
          <w:sz w:val="20"/>
          <w:szCs w:val="20"/>
        </w:rPr>
        <w:t>de blocos contemplando geração, inversor (se houver), cargas, proteção e medição.</w:t>
      </w:r>
    </w:p>
    <w:p w14:paraId="7A41D334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Relatório de ensaio, em língua portuguesa, atestando a conformidade de todos os conversores de potência para a tensão nominal de conexão com a rede, sempre que houver a utilização de conversores</w:t>
      </w:r>
      <w:r w:rsidR="006C2979" w:rsidRPr="00207CEB">
        <w:rPr>
          <w:rFonts w:ascii="Arial" w:hAnsi="Arial" w:cs="Arial"/>
          <w:sz w:val="20"/>
          <w:szCs w:val="20"/>
        </w:rPr>
        <w:t>.</w:t>
      </w:r>
    </w:p>
    <w:p w14:paraId="4A507C95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Dados de registro</w:t>
      </w:r>
      <w:r w:rsidR="006C2979" w:rsidRPr="00207CEB">
        <w:rPr>
          <w:rFonts w:ascii="Arial" w:hAnsi="Arial" w:cs="Arial"/>
          <w:sz w:val="20"/>
          <w:szCs w:val="20"/>
        </w:rPr>
        <w:t>.</w:t>
      </w:r>
    </w:p>
    <w:p w14:paraId="0CC8425D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Lista de rateio dos créditos</w:t>
      </w:r>
      <w:r w:rsidR="006C2979" w:rsidRPr="00207CEB">
        <w:rPr>
          <w:rFonts w:ascii="Arial" w:hAnsi="Arial" w:cs="Arial"/>
          <w:sz w:val="20"/>
          <w:szCs w:val="20"/>
        </w:rPr>
        <w:t>.</w:t>
      </w:r>
    </w:p>
    <w:p w14:paraId="79A6A247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Cópia de instrumento jurídico de solidariedade</w:t>
      </w:r>
      <w:r w:rsidR="006C2979" w:rsidRPr="00207CEB">
        <w:rPr>
          <w:rFonts w:ascii="Arial" w:hAnsi="Arial" w:cs="Arial"/>
          <w:sz w:val="20"/>
          <w:szCs w:val="20"/>
        </w:rPr>
        <w:t>.</w:t>
      </w:r>
    </w:p>
    <w:p w14:paraId="08AC7C5A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0"/>
          <w:szCs w:val="20"/>
        </w:rPr>
        <w:t>Para cogeração documento que comprove o reconhecimento pela ANEEL.</w:t>
      </w:r>
    </w:p>
    <w:p w14:paraId="5C2B343A" w14:textId="77777777" w:rsidR="0021541A" w:rsidRPr="00207CEB" w:rsidRDefault="0021541A" w:rsidP="0021541A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007F835E" w14:textId="77777777" w:rsidR="0096162E" w:rsidRPr="00207CEB" w:rsidRDefault="0096162E" w:rsidP="00764DF6">
      <w:pPr>
        <w:widowControl w:val="0"/>
        <w:spacing w:line="360" w:lineRule="auto"/>
        <w:rPr>
          <w:rFonts w:ascii="Arial" w:hAnsi="Arial" w:cs="Arial"/>
          <w:b/>
          <w:sz w:val="20"/>
          <w:szCs w:val="20"/>
        </w:rPr>
      </w:pPr>
    </w:p>
    <w:p w14:paraId="36DF6F03" w14:textId="77777777" w:rsidR="0096162E" w:rsidRPr="00207CEB" w:rsidRDefault="0096162E" w:rsidP="00764DF6">
      <w:pPr>
        <w:widowControl w:val="0"/>
        <w:spacing w:line="360" w:lineRule="auto"/>
        <w:rPr>
          <w:rFonts w:ascii="Arial" w:hAnsi="Arial" w:cs="Arial"/>
          <w:sz w:val="20"/>
          <w:szCs w:val="20"/>
        </w:rPr>
      </w:pPr>
    </w:p>
    <w:sectPr w:rsidR="0096162E" w:rsidRPr="00207CEB" w:rsidSect="00B246D8">
      <w:headerReference w:type="default" r:id="rId14"/>
      <w:footerReference w:type="default" r:id="rId15"/>
      <w:pgSz w:w="11906" w:h="16838"/>
      <w:pgMar w:top="993" w:right="991" w:bottom="1135" w:left="1276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E53BF" w14:textId="77777777" w:rsidR="004E4239" w:rsidRDefault="004E4239">
      <w:pPr>
        <w:spacing w:after="0" w:line="240" w:lineRule="auto"/>
      </w:pPr>
      <w:r>
        <w:separator/>
      </w:r>
    </w:p>
  </w:endnote>
  <w:endnote w:type="continuationSeparator" w:id="0">
    <w:p w14:paraId="0E439740" w14:textId="77777777" w:rsidR="004E4239" w:rsidRDefault="004E4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4358981"/>
      <w:docPartObj>
        <w:docPartGallery w:val="Page Numbers (Bottom of Page)"/>
        <w:docPartUnique/>
      </w:docPartObj>
    </w:sdtPr>
    <w:sdtEndPr/>
    <w:sdtContent>
      <w:p w14:paraId="129714D5" w14:textId="77777777" w:rsidR="003717D7" w:rsidRDefault="00FA254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DBE">
          <w:rPr>
            <w:noProof/>
          </w:rPr>
          <w:t>11</w:t>
        </w:r>
        <w:r>
          <w:fldChar w:fldCharType="end"/>
        </w:r>
      </w:p>
    </w:sdtContent>
  </w:sdt>
  <w:p w14:paraId="4906DC1C" w14:textId="77777777" w:rsidR="003717D7" w:rsidRDefault="003717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7D4C0" w14:textId="77777777" w:rsidR="004E4239" w:rsidRDefault="004E4239">
      <w:pPr>
        <w:spacing w:after="0" w:line="240" w:lineRule="auto"/>
      </w:pPr>
      <w:r>
        <w:separator/>
      </w:r>
    </w:p>
  </w:footnote>
  <w:footnote w:type="continuationSeparator" w:id="0">
    <w:p w14:paraId="19DEE07A" w14:textId="77777777" w:rsidR="004E4239" w:rsidRDefault="004E4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700A6" w14:textId="77777777" w:rsidR="003717D7" w:rsidRDefault="003717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9DA"/>
    <w:multiLevelType w:val="multilevel"/>
    <w:tmpl w:val="1C6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9640A"/>
    <w:multiLevelType w:val="multilevel"/>
    <w:tmpl w:val="3914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E22D3"/>
    <w:multiLevelType w:val="hybridMultilevel"/>
    <w:tmpl w:val="9DF4464E"/>
    <w:lvl w:ilvl="0" w:tplc="4D02A82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F886E6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14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ACF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3E1B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AEAB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A476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E0E0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B855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235CD"/>
    <w:multiLevelType w:val="multilevel"/>
    <w:tmpl w:val="6A12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443CF"/>
    <w:multiLevelType w:val="multilevel"/>
    <w:tmpl w:val="19D8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63040"/>
    <w:multiLevelType w:val="multilevel"/>
    <w:tmpl w:val="6C2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F38F3"/>
    <w:multiLevelType w:val="hybridMultilevel"/>
    <w:tmpl w:val="0A2A4948"/>
    <w:lvl w:ilvl="0" w:tplc="4D02A82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9288A"/>
    <w:multiLevelType w:val="hybridMultilevel"/>
    <w:tmpl w:val="D734676E"/>
    <w:lvl w:ilvl="0" w:tplc="CDBEA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2065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AAA0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42F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3237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A276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D0D9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8D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98A29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F1F36"/>
    <w:multiLevelType w:val="multilevel"/>
    <w:tmpl w:val="2CC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F666F"/>
    <w:multiLevelType w:val="multilevel"/>
    <w:tmpl w:val="F036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A4402"/>
    <w:multiLevelType w:val="multilevel"/>
    <w:tmpl w:val="87E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B130B"/>
    <w:multiLevelType w:val="multilevel"/>
    <w:tmpl w:val="9F34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727CE"/>
    <w:multiLevelType w:val="multilevel"/>
    <w:tmpl w:val="897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E1434"/>
    <w:multiLevelType w:val="multilevel"/>
    <w:tmpl w:val="883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87B86"/>
    <w:multiLevelType w:val="multilevel"/>
    <w:tmpl w:val="365E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B62C3"/>
    <w:multiLevelType w:val="hybridMultilevel"/>
    <w:tmpl w:val="5D0ABDD4"/>
    <w:lvl w:ilvl="0" w:tplc="4074163C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6EE8276E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61A1818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C8D40E5A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9FA6E3C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6D74703C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4E21D0A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7452ECB4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68001D9A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37237688"/>
    <w:multiLevelType w:val="multilevel"/>
    <w:tmpl w:val="1A6C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26317"/>
    <w:multiLevelType w:val="multilevel"/>
    <w:tmpl w:val="1C5EAB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712" w:hanging="2160"/>
      </w:pPr>
      <w:rPr>
        <w:rFonts w:hint="default"/>
      </w:rPr>
    </w:lvl>
  </w:abstractNum>
  <w:abstractNum w:abstractNumId="18" w15:restartNumberingAfterBreak="0">
    <w:nsid w:val="3B84787B"/>
    <w:multiLevelType w:val="multilevel"/>
    <w:tmpl w:val="C4B4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91D21"/>
    <w:multiLevelType w:val="multilevel"/>
    <w:tmpl w:val="4062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72BE7"/>
    <w:multiLevelType w:val="multilevel"/>
    <w:tmpl w:val="16F2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14F11"/>
    <w:multiLevelType w:val="multilevel"/>
    <w:tmpl w:val="1DEC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63891"/>
    <w:multiLevelType w:val="multilevel"/>
    <w:tmpl w:val="91B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34371"/>
    <w:multiLevelType w:val="multilevel"/>
    <w:tmpl w:val="1EC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B2927"/>
    <w:multiLevelType w:val="multilevel"/>
    <w:tmpl w:val="035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B35BD"/>
    <w:multiLevelType w:val="hybridMultilevel"/>
    <w:tmpl w:val="79D8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9B24B7"/>
    <w:multiLevelType w:val="multilevel"/>
    <w:tmpl w:val="659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C566B8"/>
    <w:multiLevelType w:val="multilevel"/>
    <w:tmpl w:val="FEAA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C876F2"/>
    <w:multiLevelType w:val="multilevel"/>
    <w:tmpl w:val="DD2A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7A3768"/>
    <w:multiLevelType w:val="multilevel"/>
    <w:tmpl w:val="9C80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23EAE"/>
    <w:multiLevelType w:val="multilevel"/>
    <w:tmpl w:val="911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27A5E"/>
    <w:multiLevelType w:val="multilevel"/>
    <w:tmpl w:val="634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054024">
    <w:abstractNumId w:val="2"/>
  </w:num>
  <w:num w:numId="2" w16cid:durableId="1828672109">
    <w:abstractNumId w:val="17"/>
  </w:num>
  <w:num w:numId="3" w16cid:durableId="1026446480">
    <w:abstractNumId w:val="7"/>
  </w:num>
  <w:num w:numId="4" w16cid:durableId="453715436">
    <w:abstractNumId w:val="15"/>
  </w:num>
  <w:num w:numId="5" w16cid:durableId="1899512189">
    <w:abstractNumId w:val="27"/>
  </w:num>
  <w:num w:numId="6" w16cid:durableId="1336227546">
    <w:abstractNumId w:val="6"/>
  </w:num>
  <w:num w:numId="7" w16cid:durableId="248540788">
    <w:abstractNumId w:val="29"/>
  </w:num>
  <w:num w:numId="8" w16cid:durableId="2074041241">
    <w:abstractNumId w:val="10"/>
  </w:num>
  <w:num w:numId="9" w16cid:durableId="2064480512">
    <w:abstractNumId w:val="3"/>
  </w:num>
  <w:num w:numId="10" w16cid:durableId="1186482925">
    <w:abstractNumId w:val="11"/>
  </w:num>
  <w:num w:numId="11" w16cid:durableId="1407847786">
    <w:abstractNumId w:val="18"/>
  </w:num>
  <w:num w:numId="12" w16cid:durableId="640695230">
    <w:abstractNumId w:val="30"/>
  </w:num>
  <w:num w:numId="13" w16cid:durableId="555900013">
    <w:abstractNumId w:val="24"/>
  </w:num>
  <w:num w:numId="14" w16cid:durableId="1779060060">
    <w:abstractNumId w:val="20"/>
  </w:num>
  <w:num w:numId="15" w16cid:durableId="1549759245">
    <w:abstractNumId w:val="0"/>
  </w:num>
  <w:num w:numId="16" w16cid:durableId="687684240">
    <w:abstractNumId w:val="1"/>
  </w:num>
  <w:num w:numId="17" w16cid:durableId="730427153">
    <w:abstractNumId w:val="22"/>
  </w:num>
  <w:num w:numId="18" w16cid:durableId="1956715735">
    <w:abstractNumId w:val="14"/>
  </w:num>
  <w:num w:numId="19" w16cid:durableId="288585319">
    <w:abstractNumId w:val="8"/>
  </w:num>
  <w:num w:numId="20" w16cid:durableId="20669191">
    <w:abstractNumId w:val="4"/>
  </w:num>
  <w:num w:numId="21" w16cid:durableId="437456830">
    <w:abstractNumId w:val="23"/>
  </w:num>
  <w:num w:numId="22" w16cid:durableId="1744259486">
    <w:abstractNumId w:val="13"/>
  </w:num>
  <w:num w:numId="23" w16cid:durableId="337804705">
    <w:abstractNumId w:val="28"/>
  </w:num>
  <w:num w:numId="24" w16cid:durableId="435902916">
    <w:abstractNumId w:val="12"/>
  </w:num>
  <w:num w:numId="25" w16cid:durableId="1802570141">
    <w:abstractNumId w:val="31"/>
  </w:num>
  <w:num w:numId="26" w16cid:durableId="1641764224">
    <w:abstractNumId w:val="5"/>
  </w:num>
  <w:num w:numId="27" w16cid:durableId="1393894626">
    <w:abstractNumId w:val="21"/>
  </w:num>
  <w:num w:numId="28" w16cid:durableId="1072506824">
    <w:abstractNumId w:val="9"/>
  </w:num>
  <w:num w:numId="29" w16cid:durableId="2097556725">
    <w:abstractNumId w:val="26"/>
  </w:num>
  <w:num w:numId="30" w16cid:durableId="2075204257">
    <w:abstractNumId w:val="19"/>
  </w:num>
  <w:num w:numId="31" w16cid:durableId="542596260">
    <w:abstractNumId w:val="16"/>
  </w:num>
  <w:num w:numId="32" w16cid:durableId="1617828263">
    <w:abstractNumId w:val="2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mailMerge>
    <w:mainDocumentType w:val="formLetters"/>
    <w:dataType w:val="textFile"/>
    <w:connectString w:val=""/>
    <w:activeRecord w:val="-1"/>
    <w:odso/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ER" w:val="Jorge Alberto Oliveira Tavares"/>
    <w:docVar w:name="APROVADOR-02" w:val="Jorge Alberto Oliveira Tavares - Gerencia Corp Normas e Qualidade"/>
    <w:docVar w:name="CLASSIFIC" w:val="PÚBLICO"/>
    <w:docVar w:name="CONSENT" w:val="Qualidade"/>
    <w:docVar w:name="DATEREV" w:val="17/11/2024"/>
    <w:docVar w:name="DOC" w:val="NT.00020.EQTL"/>
    <w:docVar w:name="ELABORADOR-02" w:val="MARIA ELIZABETH BRAZ SANTOS - Executiva Corp Normas e Padroes"/>
    <w:docVar w:name="ELABORATOR" w:val="MARIA ELIZABETH BRAZ SANTOS"/>
    <w:docVar w:name="FLIR_DOCUMENT_ID" w:val="74dbdaa1-64c0-457c-8dd3-17c39fcaf323"/>
    <w:docVar w:name="REV" w:val="05"/>
    <w:docVar w:name="TITLE" w:val="Conexão de Micro e Minigeração Distribuída ao Sistema de Distribuição"/>
  </w:docVars>
  <w:rsids>
    <w:rsidRoot w:val="00466866"/>
    <w:rsid w:val="0000720F"/>
    <w:rsid w:val="00011DE0"/>
    <w:rsid w:val="00012F87"/>
    <w:rsid w:val="00013A98"/>
    <w:rsid w:val="00015829"/>
    <w:rsid w:val="00017E45"/>
    <w:rsid w:val="00024EFD"/>
    <w:rsid w:val="00026843"/>
    <w:rsid w:val="00034300"/>
    <w:rsid w:val="00035682"/>
    <w:rsid w:val="000360FD"/>
    <w:rsid w:val="00045858"/>
    <w:rsid w:val="00045CB4"/>
    <w:rsid w:val="00053D37"/>
    <w:rsid w:val="00057DBE"/>
    <w:rsid w:val="00061FEB"/>
    <w:rsid w:val="00064659"/>
    <w:rsid w:val="00080F9B"/>
    <w:rsid w:val="00081918"/>
    <w:rsid w:val="00085B06"/>
    <w:rsid w:val="00094933"/>
    <w:rsid w:val="00096020"/>
    <w:rsid w:val="00097E8D"/>
    <w:rsid w:val="000A1CC7"/>
    <w:rsid w:val="000A2015"/>
    <w:rsid w:val="000A36F9"/>
    <w:rsid w:val="000A4C87"/>
    <w:rsid w:val="000A7591"/>
    <w:rsid w:val="000B4799"/>
    <w:rsid w:val="000D790D"/>
    <w:rsid w:val="000E2092"/>
    <w:rsid w:val="000F13E2"/>
    <w:rsid w:val="000F41AD"/>
    <w:rsid w:val="000F49B0"/>
    <w:rsid w:val="00104BB1"/>
    <w:rsid w:val="00106A9C"/>
    <w:rsid w:val="001271D1"/>
    <w:rsid w:val="00132488"/>
    <w:rsid w:val="00141AAD"/>
    <w:rsid w:val="00155C02"/>
    <w:rsid w:val="00161CCC"/>
    <w:rsid w:val="00167617"/>
    <w:rsid w:val="001744A7"/>
    <w:rsid w:val="0017772E"/>
    <w:rsid w:val="001777B0"/>
    <w:rsid w:val="001857D5"/>
    <w:rsid w:val="00185D6A"/>
    <w:rsid w:val="00186556"/>
    <w:rsid w:val="001946BF"/>
    <w:rsid w:val="001A5487"/>
    <w:rsid w:val="001B257A"/>
    <w:rsid w:val="001B5DC2"/>
    <w:rsid w:val="001C1FEF"/>
    <w:rsid w:val="001C4A50"/>
    <w:rsid w:val="001D1EA5"/>
    <w:rsid w:val="001D5013"/>
    <w:rsid w:val="001D6B27"/>
    <w:rsid w:val="002024E6"/>
    <w:rsid w:val="00207CEB"/>
    <w:rsid w:val="0021541A"/>
    <w:rsid w:val="00216B9D"/>
    <w:rsid w:val="00217A88"/>
    <w:rsid w:val="00227B1D"/>
    <w:rsid w:val="0024272A"/>
    <w:rsid w:val="00244262"/>
    <w:rsid w:val="00251F22"/>
    <w:rsid w:val="0025264F"/>
    <w:rsid w:val="00257FF9"/>
    <w:rsid w:val="00261EB0"/>
    <w:rsid w:val="002627D4"/>
    <w:rsid w:val="00262C90"/>
    <w:rsid w:val="00264626"/>
    <w:rsid w:val="00274A3E"/>
    <w:rsid w:val="002776E1"/>
    <w:rsid w:val="002E63CB"/>
    <w:rsid w:val="002F544B"/>
    <w:rsid w:val="002F6238"/>
    <w:rsid w:val="003037FC"/>
    <w:rsid w:val="003065F3"/>
    <w:rsid w:val="0032741A"/>
    <w:rsid w:val="00356533"/>
    <w:rsid w:val="003717D7"/>
    <w:rsid w:val="00371F86"/>
    <w:rsid w:val="00372EE8"/>
    <w:rsid w:val="003740C2"/>
    <w:rsid w:val="00376AD8"/>
    <w:rsid w:val="003846C9"/>
    <w:rsid w:val="003849BA"/>
    <w:rsid w:val="003901F7"/>
    <w:rsid w:val="00397F5A"/>
    <w:rsid w:val="003A0461"/>
    <w:rsid w:val="003A1365"/>
    <w:rsid w:val="003A29A1"/>
    <w:rsid w:val="003A39FC"/>
    <w:rsid w:val="003B6873"/>
    <w:rsid w:val="003C4525"/>
    <w:rsid w:val="003D5E6C"/>
    <w:rsid w:val="003D69F5"/>
    <w:rsid w:val="003E5285"/>
    <w:rsid w:val="003E592A"/>
    <w:rsid w:val="003F23E1"/>
    <w:rsid w:val="003F3E14"/>
    <w:rsid w:val="003F49DE"/>
    <w:rsid w:val="003F72D6"/>
    <w:rsid w:val="00405E18"/>
    <w:rsid w:val="004163FC"/>
    <w:rsid w:val="00417ABF"/>
    <w:rsid w:val="00423DF8"/>
    <w:rsid w:val="00425D68"/>
    <w:rsid w:val="00430C0D"/>
    <w:rsid w:val="00436280"/>
    <w:rsid w:val="004363F6"/>
    <w:rsid w:val="00436A03"/>
    <w:rsid w:val="00445428"/>
    <w:rsid w:val="00451DEC"/>
    <w:rsid w:val="00462DD0"/>
    <w:rsid w:val="004649D1"/>
    <w:rsid w:val="00466866"/>
    <w:rsid w:val="004703A1"/>
    <w:rsid w:val="004815FF"/>
    <w:rsid w:val="004829CD"/>
    <w:rsid w:val="00484856"/>
    <w:rsid w:val="004950CF"/>
    <w:rsid w:val="004A0614"/>
    <w:rsid w:val="004B5940"/>
    <w:rsid w:val="004C5FF5"/>
    <w:rsid w:val="004C6032"/>
    <w:rsid w:val="004D41E6"/>
    <w:rsid w:val="004E3B7C"/>
    <w:rsid w:val="004E400F"/>
    <w:rsid w:val="004E4239"/>
    <w:rsid w:val="00507841"/>
    <w:rsid w:val="00514DCD"/>
    <w:rsid w:val="005174D6"/>
    <w:rsid w:val="005216DE"/>
    <w:rsid w:val="0052752E"/>
    <w:rsid w:val="00527565"/>
    <w:rsid w:val="0055259F"/>
    <w:rsid w:val="00560D29"/>
    <w:rsid w:val="00574546"/>
    <w:rsid w:val="0058033B"/>
    <w:rsid w:val="0058506A"/>
    <w:rsid w:val="00587126"/>
    <w:rsid w:val="005873F0"/>
    <w:rsid w:val="00596660"/>
    <w:rsid w:val="0059741D"/>
    <w:rsid w:val="005A5752"/>
    <w:rsid w:val="005A7747"/>
    <w:rsid w:val="005B381B"/>
    <w:rsid w:val="005B66F7"/>
    <w:rsid w:val="005C43FD"/>
    <w:rsid w:val="005C7FA3"/>
    <w:rsid w:val="005D24E7"/>
    <w:rsid w:val="005E0B77"/>
    <w:rsid w:val="005E50F7"/>
    <w:rsid w:val="005F7F4C"/>
    <w:rsid w:val="00603F2A"/>
    <w:rsid w:val="00605D74"/>
    <w:rsid w:val="00617EC6"/>
    <w:rsid w:val="006201C8"/>
    <w:rsid w:val="0062382D"/>
    <w:rsid w:val="00625F31"/>
    <w:rsid w:val="00642BEA"/>
    <w:rsid w:val="0064649C"/>
    <w:rsid w:val="00650DF9"/>
    <w:rsid w:val="0065146B"/>
    <w:rsid w:val="00653C7F"/>
    <w:rsid w:val="006602DD"/>
    <w:rsid w:val="00667D65"/>
    <w:rsid w:val="006724BE"/>
    <w:rsid w:val="006B3ED2"/>
    <w:rsid w:val="006B51C9"/>
    <w:rsid w:val="006B734E"/>
    <w:rsid w:val="006C2979"/>
    <w:rsid w:val="006C5B27"/>
    <w:rsid w:val="006F4CC3"/>
    <w:rsid w:val="00705F46"/>
    <w:rsid w:val="00711F91"/>
    <w:rsid w:val="00722C51"/>
    <w:rsid w:val="0072570B"/>
    <w:rsid w:val="00733CEE"/>
    <w:rsid w:val="00735E24"/>
    <w:rsid w:val="0073693D"/>
    <w:rsid w:val="00736F5B"/>
    <w:rsid w:val="007419C5"/>
    <w:rsid w:val="00751986"/>
    <w:rsid w:val="00763EC5"/>
    <w:rsid w:val="00764DF6"/>
    <w:rsid w:val="00767010"/>
    <w:rsid w:val="00770984"/>
    <w:rsid w:val="007756E9"/>
    <w:rsid w:val="007913CC"/>
    <w:rsid w:val="007A6D9E"/>
    <w:rsid w:val="007C7D59"/>
    <w:rsid w:val="007D2475"/>
    <w:rsid w:val="007F40CC"/>
    <w:rsid w:val="007F5C3A"/>
    <w:rsid w:val="007F5DA4"/>
    <w:rsid w:val="008003C3"/>
    <w:rsid w:val="00803C20"/>
    <w:rsid w:val="00805312"/>
    <w:rsid w:val="00805B8E"/>
    <w:rsid w:val="00815450"/>
    <w:rsid w:val="008168A0"/>
    <w:rsid w:val="00823064"/>
    <w:rsid w:val="008271D8"/>
    <w:rsid w:val="00830EEC"/>
    <w:rsid w:val="00834B31"/>
    <w:rsid w:val="008359D0"/>
    <w:rsid w:val="008560D2"/>
    <w:rsid w:val="00857A4F"/>
    <w:rsid w:val="00862314"/>
    <w:rsid w:val="008726E0"/>
    <w:rsid w:val="00892A6C"/>
    <w:rsid w:val="008A1BB1"/>
    <w:rsid w:val="008B4467"/>
    <w:rsid w:val="008D4DB1"/>
    <w:rsid w:val="008D79C3"/>
    <w:rsid w:val="008F3CA3"/>
    <w:rsid w:val="00901FEB"/>
    <w:rsid w:val="00911324"/>
    <w:rsid w:val="00911D24"/>
    <w:rsid w:val="00922919"/>
    <w:rsid w:val="009245BE"/>
    <w:rsid w:val="00925FEC"/>
    <w:rsid w:val="009274DF"/>
    <w:rsid w:val="00942DBA"/>
    <w:rsid w:val="00946A2F"/>
    <w:rsid w:val="0096162E"/>
    <w:rsid w:val="00967069"/>
    <w:rsid w:val="00967F9C"/>
    <w:rsid w:val="00977144"/>
    <w:rsid w:val="00981143"/>
    <w:rsid w:val="009842FD"/>
    <w:rsid w:val="009B2577"/>
    <w:rsid w:val="009B5AA1"/>
    <w:rsid w:val="009C173F"/>
    <w:rsid w:val="009D43B8"/>
    <w:rsid w:val="009E261D"/>
    <w:rsid w:val="009E6B63"/>
    <w:rsid w:val="009F447A"/>
    <w:rsid w:val="00A04FE7"/>
    <w:rsid w:val="00A0697A"/>
    <w:rsid w:val="00A07641"/>
    <w:rsid w:val="00A1249D"/>
    <w:rsid w:val="00A2138C"/>
    <w:rsid w:val="00A22FAD"/>
    <w:rsid w:val="00A32D7F"/>
    <w:rsid w:val="00A7690D"/>
    <w:rsid w:val="00A831DA"/>
    <w:rsid w:val="00A94CF8"/>
    <w:rsid w:val="00AA1A28"/>
    <w:rsid w:val="00AC5CD6"/>
    <w:rsid w:val="00AC7FE7"/>
    <w:rsid w:val="00AD6F73"/>
    <w:rsid w:val="00AE3880"/>
    <w:rsid w:val="00AF1098"/>
    <w:rsid w:val="00AF2754"/>
    <w:rsid w:val="00B02F7C"/>
    <w:rsid w:val="00B05B94"/>
    <w:rsid w:val="00B1222C"/>
    <w:rsid w:val="00B132F6"/>
    <w:rsid w:val="00B14658"/>
    <w:rsid w:val="00B21DD4"/>
    <w:rsid w:val="00B246D8"/>
    <w:rsid w:val="00B322F0"/>
    <w:rsid w:val="00B330B4"/>
    <w:rsid w:val="00B41FBD"/>
    <w:rsid w:val="00B43AC9"/>
    <w:rsid w:val="00B529ED"/>
    <w:rsid w:val="00B64468"/>
    <w:rsid w:val="00B64AD5"/>
    <w:rsid w:val="00B720EE"/>
    <w:rsid w:val="00B747FC"/>
    <w:rsid w:val="00B82F19"/>
    <w:rsid w:val="00B83F4F"/>
    <w:rsid w:val="00B86CFC"/>
    <w:rsid w:val="00B9043C"/>
    <w:rsid w:val="00BB0F96"/>
    <w:rsid w:val="00BC0C14"/>
    <w:rsid w:val="00BC2174"/>
    <w:rsid w:val="00BE5EE4"/>
    <w:rsid w:val="00BF6FF2"/>
    <w:rsid w:val="00C078F5"/>
    <w:rsid w:val="00C11037"/>
    <w:rsid w:val="00C119AE"/>
    <w:rsid w:val="00C1229C"/>
    <w:rsid w:val="00C23BA8"/>
    <w:rsid w:val="00C24828"/>
    <w:rsid w:val="00C323F3"/>
    <w:rsid w:val="00C36627"/>
    <w:rsid w:val="00C40875"/>
    <w:rsid w:val="00C42961"/>
    <w:rsid w:val="00C4437F"/>
    <w:rsid w:val="00C5143F"/>
    <w:rsid w:val="00C51499"/>
    <w:rsid w:val="00C5547C"/>
    <w:rsid w:val="00C5760C"/>
    <w:rsid w:val="00C61A6A"/>
    <w:rsid w:val="00C61D58"/>
    <w:rsid w:val="00C71100"/>
    <w:rsid w:val="00C7286E"/>
    <w:rsid w:val="00C80BFE"/>
    <w:rsid w:val="00C83392"/>
    <w:rsid w:val="00CA1B6F"/>
    <w:rsid w:val="00CA6AE9"/>
    <w:rsid w:val="00CA78FA"/>
    <w:rsid w:val="00CB25ED"/>
    <w:rsid w:val="00CC0F07"/>
    <w:rsid w:val="00CC22F2"/>
    <w:rsid w:val="00CC2E87"/>
    <w:rsid w:val="00CD59F8"/>
    <w:rsid w:val="00CD638D"/>
    <w:rsid w:val="00CE2849"/>
    <w:rsid w:val="00D018C0"/>
    <w:rsid w:val="00D04ADA"/>
    <w:rsid w:val="00D1766B"/>
    <w:rsid w:val="00D23AE6"/>
    <w:rsid w:val="00D316C3"/>
    <w:rsid w:val="00D36BBA"/>
    <w:rsid w:val="00D60811"/>
    <w:rsid w:val="00D60F7A"/>
    <w:rsid w:val="00D644FA"/>
    <w:rsid w:val="00D6718A"/>
    <w:rsid w:val="00D80153"/>
    <w:rsid w:val="00D82199"/>
    <w:rsid w:val="00D9317B"/>
    <w:rsid w:val="00D96BF2"/>
    <w:rsid w:val="00DD2EB6"/>
    <w:rsid w:val="00DF2477"/>
    <w:rsid w:val="00DF51C9"/>
    <w:rsid w:val="00E036CD"/>
    <w:rsid w:val="00E07F1A"/>
    <w:rsid w:val="00E16578"/>
    <w:rsid w:val="00E167D8"/>
    <w:rsid w:val="00E3311F"/>
    <w:rsid w:val="00E36A20"/>
    <w:rsid w:val="00E40584"/>
    <w:rsid w:val="00E44FFF"/>
    <w:rsid w:val="00E47F70"/>
    <w:rsid w:val="00E54311"/>
    <w:rsid w:val="00E60A27"/>
    <w:rsid w:val="00E6634E"/>
    <w:rsid w:val="00E8160C"/>
    <w:rsid w:val="00E84B88"/>
    <w:rsid w:val="00EB6B11"/>
    <w:rsid w:val="00EC2B1D"/>
    <w:rsid w:val="00EE1FDF"/>
    <w:rsid w:val="00F01B87"/>
    <w:rsid w:val="00F0490E"/>
    <w:rsid w:val="00F04B36"/>
    <w:rsid w:val="00F141C0"/>
    <w:rsid w:val="00F200A2"/>
    <w:rsid w:val="00F300B4"/>
    <w:rsid w:val="00F32A87"/>
    <w:rsid w:val="00F356FB"/>
    <w:rsid w:val="00F35CC8"/>
    <w:rsid w:val="00F35E1D"/>
    <w:rsid w:val="00F40E29"/>
    <w:rsid w:val="00F46DDF"/>
    <w:rsid w:val="00F6346C"/>
    <w:rsid w:val="00F64282"/>
    <w:rsid w:val="00F83746"/>
    <w:rsid w:val="00F8438A"/>
    <w:rsid w:val="00F86F88"/>
    <w:rsid w:val="00F93DE0"/>
    <w:rsid w:val="00FA2548"/>
    <w:rsid w:val="00FB5536"/>
    <w:rsid w:val="00FB724E"/>
    <w:rsid w:val="00FC1731"/>
    <w:rsid w:val="00FC2479"/>
    <w:rsid w:val="00FC62E4"/>
    <w:rsid w:val="00FD440D"/>
    <w:rsid w:val="00FE3708"/>
    <w:rsid w:val="00FE4CB8"/>
    <w:rsid w:val="00FE6B28"/>
    <w:rsid w:val="00FE7A23"/>
    <w:rsid w:val="00FF2419"/>
    <w:rsid w:val="00FF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8DE949"/>
  <w15:docId w15:val="{BEF70D97-B2B1-4936-B4EC-9D46358A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9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9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60F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427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12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249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3392"/>
    <w:pPr>
      <w:ind w:left="720"/>
      <w:contextualSpacing/>
    </w:pPr>
  </w:style>
  <w:style w:type="table" w:styleId="Tabelacomgrade">
    <w:name w:val="Table Grid"/>
    <w:basedOn w:val="Tabelanormal"/>
    <w:uiPriority w:val="59"/>
    <w:rsid w:val="00024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5285"/>
  </w:style>
  <w:style w:type="paragraph" w:styleId="Rodap">
    <w:name w:val="footer"/>
    <w:basedOn w:val="Normal"/>
    <w:link w:val="Rodap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5285"/>
  </w:style>
  <w:style w:type="character" w:customStyle="1" w:styleId="Ttulo1Char">
    <w:name w:val="Título 1 Char"/>
    <w:basedOn w:val="Fontepargpadro"/>
    <w:link w:val="Ttulo1"/>
    <w:uiPriority w:val="9"/>
    <w:rsid w:val="004649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49D1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D5E6C"/>
    <w:pPr>
      <w:tabs>
        <w:tab w:val="left" w:pos="440"/>
        <w:tab w:val="right" w:leader="dot" w:pos="9355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D5E6C"/>
    <w:pPr>
      <w:tabs>
        <w:tab w:val="left" w:pos="993"/>
        <w:tab w:val="right" w:leader="dot" w:pos="9355"/>
      </w:tabs>
      <w:spacing w:after="100"/>
      <w:ind w:left="426"/>
    </w:pPr>
  </w:style>
  <w:style w:type="character" w:customStyle="1" w:styleId="Ttulo2Char">
    <w:name w:val="Título 2 Char"/>
    <w:basedOn w:val="Fontepargpadro"/>
    <w:link w:val="Ttulo2"/>
    <w:uiPriority w:val="9"/>
    <w:semiHidden/>
    <w:rsid w:val="003F49D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doc-name">
    <w:name w:val="doc-name"/>
    <w:basedOn w:val="Fontepargpadro"/>
    <w:rsid w:val="003F49DE"/>
  </w:style>
  <w:style w:type="character" w:styleId="TextodoEspaoReservado">
    <w:name w:val="Placeholder Text"/>
    <w:basedOn w:val="Fontepargpadro"/>
    <w:uiPriority w:val="99"/>
    <w:semiHidden/>
    <w:rsid w:val="00C5760C"/>
    <w:rPr>
      <w:color w:val="808080"/>
    </w:rPr>
  </w:style>
  <w:style w:type="character" w:customStyle="1" w:styleId="Ttulo3Char">
    <w:name w:val="Título 3 Char"/>
    <w:basedOn w:val="Fontepargpadro"/>
    <w:link w:val="Ttulo3"/>
    <w:uiPriority w:val="9"/>
    <w:rsid w:val="00D60F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4272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Forte">
    <w:name w:val="Strong"/>
    <w:basedOn w:val="Fontepargpadro"/>
    <w:uiPriority w:val="22"/>
    <w:qFormat/>
    <w:rsid w:val="000E2092"/>
    <w:rPr>
      <w:b/>
      <w:bCs/>
    </w:rPr>
  </w:style>
  <w:style w:type="paragraph" w:customStyle="1" w:styleId="ds-markdown-paragraph">
    <w:name w:val="ds-markdown-paragraph"/>
    <w:basedOn w:val="Normal"/>
    <w:rsid w:val="00FB5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316C3"/>
    <w:rPr>
      <w:i/>
      <w:iCs/>
    </w:rPr>
  </w:style>
  <w:style w:type="paragraph" w:customStyle="1" w:styleId="whitespace-normal">
    <w:name w:val="whitespace-normal"/>
    <w:basedOn w:val="Normal"/>
    <w:rsid w:val="00436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240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9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66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546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2633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2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9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8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2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3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9617e-d358-46ee-8657-79b79705fd33">
      <Terms xmlns="http://schemas.microsoft.com/office/infopath/2007/PartnerControls"/>
    </lcf76f155ced4ddcb4097134ff3c332f>
    <TaxCatchAll xmlns="db1d5f39-8d08-49db-8b70-a878cbc3f9d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F260A426E028468D3D808773DAA93E" ma:contentTypeVersion="15" ma:contentTypeDescription="Criar um novo documento." ma:contentTypeScope="" ma:versionID="6a2fd1443e04d5a3cd60cf56e9b08414">
  <xsd:schema xmlns:xsd="http://www.w3.org/2001/XMLSchema" xmlns:xs="http://www.w3.org/2001/XMLSchema" xmlns:p="http://schemas.microsoft.com/office/2006/metadata/properties" xmlns:ns2="db1d5f39-8d08-49db-8b70-a878cbc3f9d3" xmlns:ns3="7a29617e-d358-46ee-8657-79b79705fd33" targetNamespace="http://schemas.microsoft.com/office/2006/metadata/properties" ma:root="true" ma:fieldsID="cd7201d516c4fef8cd734e7c82fb9cce" ns2:_="" ns3:_="">
    <xsd:import namespace="db1d5f39-8d08-49db-8b70-a878cbc3f9d3"/>
    <xsd:import namespace="7a29617e-d358-46ee-8657-79b79705fd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d5f39-8d08-49db-8b70-a878cbc3f9d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8927e4a6-075f-4891-bcb2-1b1ed5053682}" ma:internalName="TaxCatchAll" ma:showField="CatchAllData" ma:web="db1d5f39-8d08-49db-8b70-a878cbc3f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9617e-d358-46ee-8657-79b79705fd3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296ee902-957c-4640-87b6-40205da5e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51BD4-11F8-485B-A7FB-65E8D85E26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1E6823-DB4D-4660-8C73-D7FC24F53740}">
  <ds:schemaRefs>
    <ds:schemaRef ds:uri="http://schemas.microsoft.com/office/2006/metadata/properties"/>
    <ds:schemaRef ds:uri="http://schemas.microsoft.com/office/infopath/2007/PartnerControls"/>
    <ds:schemaRef ds:uri="7a29617e-d358-46ee-8657-79b79705fd33"/>
    <ds:schemaRef ds:uri="db1d5f39-8d08-49db-8b70-a878cbc3f9d3"/>
  </ds:schemaRefs>
</ds:datastoreItem>
</file>

<file path=customXml/itemProps3.xml><?xml version="1.0" encoding="utf-8"?>
<ds:datastoreItem xmlns:ds="http://schemas.openxmlformats.org/officeDocument/2006/customXml" ds:itemID="{1D4B25BB-F961-4D02-AE0B-BC2C52E8A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1d5f39-8d08-49db-8b70-a878cbc3f9d3"/>
    <ds:schemaRef ds:uri="7a29617e-d358-46ee-8657-79b79705f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B714E3-67A4-4EAB-B26F-8131218B6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14</Pages>
  <Words>2608</Words>
  <Characters>14085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 assis</dc:creator>
  <cp:lastModifiedBy>Flavio Lopes de Assis</cp:lastModifiedBy>
  <cp:revision>5</cp:revision>
  <cp:lastPrinted>2026-08-15T22:13:00Z</cp:lastPrinted>
  <dcterms:created xsi:type="dcterms:W3CDTF">2026-08-15T19:22:00Z</dcterms:created>
  <dcterms:modified xsi:type="dcterms:W3CDTF">2026-08-15T22:14:00Z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0x010100BEF260A426E028468D3D808773DAA93E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2025-05-18T21:42:39Z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800e25a6-c607-4824-9abc-1df67d498c39</vt:lpwstr>
  </property>
  <property fmtid="{D5CDD505-2E9C-101B-9397-08002B2CF9AE}" pid="8" name="MSIP_Label_defa4170-0d19-0005-0004-bc88714345d2_ActionId">
    <vt:lpwstr>44373f28-02f3-4504-8c0c-9c92acf08866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