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CA8C6" w14:textId="77777777" w:rsidR="00816FED" w:rsidRDefault="00816FED" w:rsidP="00816FED">
      <w:pPr>
        <w:ind w:firstLine="708"/>
        <w:jc w:val="center"/>
      </w:pPr>
      <w:r w:rsidRPr="008359C8">
        <w:rPr>
          <w:rFonts w:ascii="Times New Roman" w:hAnsi="Times New Roman" w:cs="Times New Roman"/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1BAF2555" wp14:editId="4E8E97BC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1496291" cy="1496291"/>
            <wp:effectExtent l="0" t="0" r="8890" b="8890"/>
            <wp:wrapNone/>
            <wp:docPr id="1" name="Immagine 1" descr="UNISA |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SA | Ho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291" cy="149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736CCD" w14:textId="77777777" w:rsidR="00816FED" w:rsidRDefault="00816FED" w:rsidP="00816FED">
      <w:pPr>
        <w:jc w:val="center"/>
      </w:pPr>
    </w:p>
    <w:p w14:paraId="02F3E639" w14:textId="5FADC7EF" w:rsidR="00816FED" w:rsidRDefault="00816FED" w:rsidP="00816FED">
      <w:pPr>
        <w:jc w:val="center"/>
        <w:rPr>
          <w:rFonts w:ascii="Times New Roman" w:hAnsi="Times New Roman" w:cs="Times New Roman"/>
          <w:color w:val="767171" w:themeColor="background2" w:themeShade="80"/>
          <w:sz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</w:rPr>
        <w:tab/>
      </w:r>
    </w:p>
    <w:p w14:paraId="1427C5F1" w14:textId="77777777" w:rsidR="00816FED" w:rsidRDefault="00816FED" w:rsidP="00816FED">
      <w:pPr>
        <w:jc w:val="center"/>
        <w:rPr>
          <w:rFonts w:ascii="Times New Roman" w:hAnsi="Times New Roman" w:cs="Times New Roman"/>
          <w:color w:val="767171" w:themeColor="background2" w:themeShade="80"/>
          <w:sz w:val="28"/>
        </w:rPr>
      </w:pPr>
    </w:p>
    <w:p w14:paraId="689C7421" w14:textId="77777777" w:rsidR="00816FED" w:rsidRDefault="00816FED" w:rsidP="00816FED">
      <w:pPr>
        <w:jc w:val="center"/>
        <w:rPr>
          <w:rFonts w:ascii="Times New Roman" w:hAnsi="Times New Roman" w:cs="Times New Roman"/>
          <w:color w:val="767171" w:themeColor="background2" w:themeShade="80"/>
          <w:sz w:val="28"/>
        </w:rPr>
      </w:pPr>
    </w:p>
    <w:p w14:paraId="4B1A064F" w14:textId="77777777" w:rsidR="00816FED" w:rsidRDefault="00816FED" w:rsidP="00816FED">
      <w:pPr>
        <w:jc w:val="center"/>
        <w:rPr>
          <w:rFonts w:ascii="Times New Roman" w:hAnsi="Times New Roman" w:cs="Times New Roman"/>
          <w:color w:val="767171" w:themeColor="background2" w:themeShade="80"/>
          <w:sz w:val="28"/>
        </w:rPr>
      </w:pPr>
    </w:p>
    <w:p w14:paraId="3E21C924" w14:textId="552016DD" w:rsidR="00816FED" w:rsidRPr="008359C8" w:rsidRDefault="00816FED" w:rsidP="00816FED">
      <w:pPr>
        <w:jc w:val="center"/>
        <w:rPr>
          <w:rFonts w:ascii="Times New Roman" w:hAnsi="Times New Roman" w:cs="Times New Roman"/>
          <w:color w:val="767171" w:themeColor="background2" w:themeShade="80"/>
          <w:sz w:val="28"/>
        </w:rPr>
      </w:pPr>
      <w:r w:rsidRPr="008359C8">
        <w:rPr>
          <w:rFonts w:ascii="Times New Roman" w:hAnsi="Times New Roman" w:cs="Times New Roman"/>
          <w:color w:val="767171" w:themeColor="background2" w:themeShade="80"/>
          <w:sz w:val="28"/>
        </w:rPr>
        <w:t>UNIVERSITA’ DEGLI STUDI DI SALERNO</w:t>
      </w:r>
    </w:p>
    <w:p w14:paraId="312E4DA9" w14:textId="77777777" w:rsidR="00816FED" w:rsidRDefault="00816FED" w:rsidP="00816FED">
      <w:pPr>
        <w:jc w:val="center"/>
      </w:pPr>
    </w:p>
    <w:p w14:paraId="58660F3B" w14:textId="30E3B7A0" w:rsidR="00816FED" w:rsidRDefault="00816FED" w:rsidP="00816F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59C8">
        <w:rPr>
          <w:rFonts w:ascii="Times New Roman" w:hAnsi="Times New Roman" w:cs="Times New Roman"/>
          <w:b/>
          <w:sz w:val="28"/>
          <w:szCs w:val="28"/>
        </w:rPr>
        <w:t>Facoltà di ingegneria</w:t>
      </w:r>
    </w:p>
    <w:p w14:paraId="5E63252C" w14:textId="77777777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Corso di laurea in ingegneria elettronica</w:t>
      </w:r>
    </w:p>
    <w:p w14:paraId="1C95E18D" w14:textId="77777777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FAAC86" w14:textId="77777777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B96366" w14:textId="2B083F3B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PROGETTO IN</w:t>
      </w:r>
    </w:p>
    <w:p w14:paraId="1E272E47" w14:textId="77777777" w:rsidR="00816FED" w:rsidRPr="008359C8" w:rsidRDefault="00816FED" w:rsidP="00816FED">
      <w:pPr>
        <w:jc w:val="center"/>
        <w:rPr>
          <w:rFonts w:ascii="Times New Roman" w:hAnsi="Times New Roman" w:cs="Times New Roman"/>
          <w:b/>
          <w:bCs/>
          <w:sz w:val="36"/>
          <w:szCs w:val="28"/>
        </w:rPr>
      </w:pPr>
      <w:r w:rsidRPr="008359C8">
        <w:rPr>
          <w:rFonts w:ascii="Times New Roman" w:hAnsi="Times New Roman" w:cs="Times New Roman"/>
          <w:b/>
          <w:bCs/>
          <w:sz w:val="36"/>
          <w:szCs w:val="28"/>
        </w:rPr>
        <w:t>Misure per L’Automazione</w:t>
      </w:r>
    </w:p>
    <w:p w14:paraId="602714C3" w14:textId="6607DD7D" w:rsidR="00816FED" w:rsidRDefault="00816FED" w:rsidP="00816FED">
      <w:pPr>
        <w:jc w:val="center"/>
        <w:rPr>
          <w:rFonts w:ascii="Times New Roman" w:hAnsi="Times New Roman" w:cs="Times New Roman"/>
          <w:sz w:val="32"/>
          <w:szCs w:val="28"/>
        </w:rPr>
      </w:pPr>
      <w:r w:rsidRPr="008359C8">
        <w:rPr>
          <w:rFonts w:ascii="Times New Roman" w:hAnsi="Times New Roman" w:cs="Times New Roman"/>
          <w:sz w:val="32"/>
          <w:szCs w:val="28"/>
        </w:rPr>
        <w:t xml:space="preserve">Manuale </w:t>
      </w:r>
      <w:r>
        <w:rPr>
          <w:rFonts w:ascii="Times New Roman" w:hAnsi="Times New Roman" w:cs="Times New Roman"/>
          <w:sz w:val="32"/>
          <w:szCs w:val="28"/>
        </w:rPr>
        <w:t>Programmatore</w:t>
      </w:r>
    </w:p>
    <w:p w14:paraId="565454CE" w14:textId="77777777" w:rsidR="00816FED" w:rsidRDefault="00816FED" w:rsidP="00816FED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7C46461D" w14:textId="77777777" w:rsidR="00816FED" w:rsidRDefault="00816FED" w:rsidP="00816FED">
      <w:pPr>
        <w:rPr>
          <w:rFonts w:ascii="Times New Roman" w:hAnsi="Times New Roman" w:cs="Times New Roman"/>
          <w:b/>
          <w:sz w:val="32"/>
          <w:szCs w:val="28"/>
        </w:rPr>
      </w:pPr>
    </w:p>
    <w:p w14:paraId="2EFCBA3A" w14:textId="77777777" w:rsidR="00816FED" w:rsidRDefault="00816FED" w:rsidP="00816FED">
      <w:pPr>
        <w:rPr>
          <w:rFonts w:ascii="Times New Roman" w:hAnsi="Times New Roman" w:cs="Times New Roman"/>
          <w:b/>
          <w:sz w:val="32"/>
          <w:szCs w:val="28"/>
        </w:rPr>
      </w:pPr>
      <w:r w:rsidRPr="008359C8">
        <w:rPr>
          <w:rFonts w:ascii="Times New Roman" w:hAnsi="Times New Roman" w:cs="Times New Roman"/>
          <w:noProof/>
          <w:sz w:val="32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2B8AEE" wp14:editId="5DEF838B">
                <wp:simplePos x="0" y="0"/>
                <wp:positionH relativeFrom="column">
                  <wp:posOffset>4342130</wp:posOffset>
                </wp:positionH>
                <wp:positionV relativeFrom="paragraph">
                  <wp:posOffset>287039</wp:posOffset>
                </wp:positionV>
                <wp:extent cx="2360930" cy="1404620"/>
                <wp:effectExtent l="0" t="0" r="127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0929B" w14:textId="39E96877" w:rsidR="00816FED" w:rsidRPr="00A378C5" w:rsidRDefault="00816FED" w:rsidP="00816FE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8"/>
                              </w:rPr>
                            </w:pPr>
                            <w:r w:rsidRPr="00A378C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8"/>
                              </w:rPr>
                              <w:t>STUDENT</w:t>
                            </w:r>
                            <w:r w:rsidR="008769A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8"/>
                              </w:rPr>
                              <w:t>E</w:t>
                            </w:r>
                          </w:p>
                          <w:p w14:paraId="69C119B2" w14:textId="77777777" w:rsidR="00816FED" w:rsidRPr="00A378C5" w:rsidRDefault="00816FED" w:rsidP="00816FE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28"/>
                              </w:rPr>
                            </w:pPr>
                            <w:r w:rsidRPr="00A378C5">
                              <w:rPr>
                                <w:rFonts w:ascii="Times New Roman" w:hAnsi="Times New Roman" w:cs="Times New Roman"/>
                                <w:sz w:val="32"/>
                                <w:szCs w:val="28"/>
                              </w:rPr>
                              <w:t>Flavio Della Calce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2B8AE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341.9pt;margin-top:22.6pt;width:185.9pt;height:11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" stroked="f">
                <v:textbox style="mso-fit-shape-to-text:t">
                  <w:txbxContent>
                    <w:p w14:paraId="5C00929B" w14:textId="39E96877" w:rsidR="00816FED" w:rsidRPr="00A378C5" w:rsidRDefault="00816FED" w:rsidP="00816FE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28"/>
                        </w:rPr>
                      </w:pPr>
                      <w:r w:rsidRPr="00A378C5">
                        <w:rPr>
                          <w:rFonts w:ascii="Times New Roman" w:hAnsi="Times New Roman" w:cs="Times New Roman"/>
                          <w:b/>
                          <w:sz w:val="32"/>
                          <w:szCs w:val="28"/>
                        </w:rPr>
                        <w:t>STUDENT</w:t>
                      </w:r>
                      <w:r w:rsidR="008769A0">
                        <w:rPr>
                          <w:rFonts w:ascii="Times New Roman" w:hAnsi="Times New Roman" w:cs="Times New Roman"/>
                          <w:b/>
                          <w:sz w:val="32"/>
                          <w:szCs w:val="28"/>
                        </w:rPr>
                        <w:t>E</w:t>
                      </w:r>
                    </w:p>
                    <w:p w14:paraId="69C119B2" w14:textId="77777777" w:rsidR="00816FED" w:rsidRPr="00A378C5" w:rsidRDefault="00816FED" w:rsidP="00816FED">
                      <w:pPr>
                        <w:rPr>
                          <w:rFonts w:ascii="Times New Roman" w:hAnsi="Times New Roman" w:cs="Times New Roman"/>
                          <w:sz w:val="32"/>
                          <w:szCs w:val="28"/>
                        </w:rPr>
                      </w:pPr>
                      <w:r w:rsidRPr="00A378C5">
                        <w:rPr>
                          <w:rFonts w:ascii="Times New Roman" w:hAnsi="Times New Roman" w:cs="Times New Roman"/>
                          <w:sz w:val="32"/>
                          <w:szCs w:val="28"/>
                        </w:rPr>
                        <w:t>Flavio Della Calce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8107EE" w14:textId="77777777" w:rsidR="00816FED" w:rsidRDefault="00816FED" w:rsidP="00816FED">
      <w:pPr>
        <w:rPr>
          <w:rFonts w:ascii="Times New Roman" w:hAnsi="Times New Roman" w:cs="Times New Roman"/>
          <w:b/>
          <w:sz w:val="32"/>
          <w:szCs w:val="28"/>
        </w:rPr>
      </w:pPr>
      <w:r w:rsidRPr="008359C8">
        <w:rPr>
          <w:rFonts w:ascii="Times New Roman" w:hAnsi="Times New Roman" w:cs="Times New Roman"/>
          <w:b/>
          <w:sz w:val="32"/>
          <w:szCs w:val="28"/>
        </w:rPr>
        <w:t xml:space="preserve">INSEGNANTE </w:t>
      </w:r>
    </w:p>
    <w:p w14:paraId="611A0C87" w14:textId="77777777" w:rsidR="00816FED" w:rsidRPr="008359C8" w:rsidRDefault="00816FED" w:rsidP="00816FED">
      <w:pPr>
        <w:rPr>
          <w:rFonts w:ascii="Times New Roman" w:hAnsi="Times New Roman" w:cs="Times New Roman"/>
          <w:sz w:val="32"/>
          <w:szCs w:val="28"/>
        </w:rPr>
      </w:pPr>
      <w:r w:rsidRPr="008359C8">
        <w:rPr>
          <w:rFonts w:ascii="Times New Roman" w:hAnsi="Times New Roman" w:cs="Times New Roman"/>
          <w:sz w:val="32"/>
          <w:szCs w:val="28"/>
        </w:rPr>
        <w:t>Prof. Vincenzo Paciello</w:t>
      </w:r>
    </w:p>
    <w:p w14:paraId="3F5F736E" w14:textId="77777777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DC1B60" w14:textId="77777777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13189A" w14:textId="77777777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A3A6E9" w14:textId="77777777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46FFC0" w14:textId="77777777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CE510D" w14:textId="77777777" w:rsidR="00816FED" w:rsidRDefault="00816FED" w:rsidP="00816F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083390" w14:textId="77777777" w:rsidR="00816FED" w:rsidRDefault="00816FED" w:rsidP="00816F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C5">
        <w:rPr>
          <w:rFonts w:ascii="Times New Roman" w:hAnsi="Times New Roman" w:cs="Times New Roman"/>
          <w:b/>
          <w:sz w:val="28"/>
          <w:szCs w:val="28"/>
        </w:rPr>
        <w:t>A.A 2021/2022</w:t>
      </w:r>
    </w:p>
    <w:p w14:paraId="047BE07B" w14:textId="77777777" w:rsidR="00816FED" w:rsidRDefault="00816FED" w:rsidP="00816FE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19A4AB" w14:textId="436123E7" w:rsidR="00816FED" w:rsidRPr="00474C12" w:rsidRDefault="003844F1" w:rsidP="00474C12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74C12">
        <w:rPr>
          <w:rFonts w:ascii="Times New Roman" w:hAnsi="Times New Roman" w:cs="Times New Roman"/>
          <w:b/>
          <w:sz w:val="28"/>
          <w:szCs w:val="28"/>
        </w:rPr>
        <w:lastRenderedPageBreak/>
        <w:t>Introduzione</w:t>
      </w:r>
    </w:p>
    <w:p w14:paraId="43D70702" w14:textId="38FF7E19" w:rsidR="003844F1" w:rsidRPr="00474C12" w:rsidRDefault="00474C12" w:rsidP="00474C12">
      <w:pPr>
        <w:pStyle w:val="Paragrafoelenc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1.1 </w:t>
      </w:r>
      <w:r w:rsidR="003844F1" w:rsidRPr="00474C12">
        <w:rPr>
          <w:rFonts w:ascii="Times New Roman" w:hAnsi="Times New Roman" w:cs="Times New Roman"/>
          <w:bCs/>
          <w:sz w:val="28"/>
          <w:szCs w:val="28"/>
        </w:rPr>
        <w:t>Descrizione del software realizzato.</w:t>
      </w:r>
    </w:p>
    <w:p w14:paraId="4E9EF24C" w14:textId="17C460C5" w:rsidR="003844F1" w:rsidRPr="00474C12" w:rsidRDefault="003844F1" w:rsidP="00474C1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74C12">
        <w:rPr>
          <w:rFonts w:ascii="Times New Roman" w:hAnsi="Times New Roman" w:cs="Times New Roman"/>
          <w:b/>
          <w:sz w:val="28"/>
          <w:szCs w:val="28"/>
        </w:rPr>
        <w:t xml:space="preserve">     </w:t>
      </w:r>
    </w:p>
    <w:p w14:paraId="5E713851" w14:textId="1934ECBA" w:rsidR="003844F1" w:rsidRPr="00474C12" w:rsidRDefault="004057C2" w:rsidP="00474C12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74C12">
        <w:rPr>
          <w:rFonts w:ascii="Times New Roman" w:hAnsi="Times New Roman" w:cs="Times New Roman"/>
          <w:b/>
          <w:sz w:val="28"/>
          <w:szCs w:val="28"/>
        </w:rPr>
        <w:t xml:space="preserve">Caratteristiche del software </w:t>
      </w:r>
      <w:r w:rsidR="003844F1" w:rsidRPr="00474C1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977DD9" w14:textId="1763F6FE" w:rsidR="003844F1" w:rsidRPr="00474C12" w:rsidRDefault="00297094" w:rsidP="00474C12">
      <w:pPr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4C12">
        <w:rPr>
          <w:rFonts w:ascii="Times New Roman" w:hAnsi="Times New Roman" w:cs="Times New Roman"/>
          <w:bCs/>
          <w:sz w:val="28"/>
          <w:szCs w:val="28"/>
        </w:rPr>
        <w:t xml:space="preserve">2.1 </w:t>
      </w:r>
      <w:r w:rsidR="003844F1" w:rsidRPr="00474C12">
        <w:rPr>
          <w:rFonts w:ascii="Times New Roman" w:hAnsi="Times New Roman" w:cs="Times New Roman"/>
          <w:bCs/>
          <w:sz w:val="28"/>
          <w:szCs w:val="28"/>
        </w:rPr>
        <w:t>Descrizione de</w:t>
      </w:r>
      <w:r w:rsidR="004057C2" w:rsidRPr="00474C12">
        <w:rPr>
          <w:rFonts w:ascii="Times New Roman" w:hAnsi="Times New Roman" w:cs="Times New Roman"/>
          <w:bCs/>
          <w:sz w:val="28"/>
          <w:szCs w:val="28"/>
        </w:rPr>
        <w:t>i registri utilizzati</w:t>
      </w:r>
      <w:r w:rsidR="003844F1" w:rsidRPr="00474C1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13304DAC" w14:textId="578CE553" w:rsidR="003844F1" w:rsidRPr="00474C12" w:rsidRDefault="00297094" w:rsidP="00474C12">
      <w:pPr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4C12">
        <w:rPr>
          <w:rFonts w:ascii="Times New Roman" w:hAnsi="Times New Roman" w:cs="Times New Roman"/>
          <w:bCs/>
          <w:sz w:val="28"/>
          <w:szCs w:val="28"/>
        </w:rPr>
        <w:t xml:space="preserve">2.2 </w:t>
      </w:r>
      <w:r w:rsidR="003844F1" w:rsidRPr="00474C12">
        <w:rPr>
          <w:rFonts w:ascii="Times New Roman" w:hAnsi="Times New Roman" w:cs="Times New Roman"/>
          <w:bCs/>
          <w:sz w:val="28"/>
          <w:szCs w:val="28"/>
        </w:rPr>
        <w:t>Descrizione delle funzioni sviluppate.</w:t>
      </w:r>
    </w:p>
    <w:p w14:paraId="73F2A10D" w14:textId="4D076953" w:rsidR="00816FED" w:rsidRPr="00474C12" w:rsidRDefault="00297094" w:rsidP="00474C12">
      <w:pPr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4C12">
        <w:rPr>
          <w:rFonts w:ascii="Times New Roman" w:hAnsi="Times New Roman" w:cs="Times New Roman"/>
          <w:bCs/>
          <w:sz w:val="28"/>
          <w:szCs w:val="28"/>
        </w:rPr>
        <w:t xml:space="preserve">2.3 </w:t>
      </w:r>
      <w:r w:rsidR="003844F1" w:rsidRPr="00474C12">
        <w:rPr>
          <w:rFonts w:ascii="Times New Roman" w:hAnsi="Times New Roman" w:cs="Times New Roman"/>
          <w:bCs/>
          <w:sz w:val="28"/>
          <w:szCs w:val="28"/>
        </w:rPr>
        <w:t xml:space="preserve">Diagramma a blocchi del software realizzato. </w:t>
      </w:r>
      <w:r w:rsidR="003844F1" w:rsidRPr="00474C1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1FB9C6D" w14:textId="77777777" w:rsidR="00816FED" w:rsidRPr="00474C12" w:rsidRDefault="00816FED" w:rsidP="00474C1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5910BB" w14:textId="77777777" w:rsidR="00816FED" w:rsidRPr="00474C12" w:rsidRDefault="00816FED" w:rsidP="00474C1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B761BC" w14:textId="77777777" w:rsidR="00816FED" w:rsidRPr="00474C12" w:rsidRDefault="00816FED" w:rsidP="00474C1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AF465D" w14:textId="77777777" w:rsidR="00D74056" w:rsidRPr="00474C12" w:rsidRDefault="00D74056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8E684B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2A632F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175171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E9AA3F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1C02E4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4EDB87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7B878D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5139F9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DDBBF6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5E947D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3EBB06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3DB494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B317A4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B5ADFF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E2798F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0C4380" w14:textId="77777777" w:rsidR="003844F1" w:rsidRPr="00474C12" w:rsidRDefault="003844F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5C963B" w14:textId="77777777" w:rsidR="00474C12" w:rsidRDefault="00474C12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8B979A" w14:textId="4C72C555" w:rsidR="004057C2" w:rsidRPr="00474C12" w:rsidRDefault="00F40146" w:rsidP="00474C12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INTRODUZIONE</w:t>
      </w:r>
    </w:p>
    <w:p w14:paraId="3AA6A177" w14:textId="64EA0FB5" w:rsidR="00975CF1" w:rsidRPr="00474C12" w:rsidRDefault="0051447A" w:rsidP="00474C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sz w:val="28"/>
          <w:szCs w:val="28"/>
        </w:rPr>
        <w:t>Descrizione del software realizzato</w:t>
      </w:r>
      <w:r w:rsidR="00F40146" w:rsidRPr="00474C1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9E40896" w14:textId="37B4BBA5" w:rsidR="0051447A" w:rsidRPr="00474C12" w:rsidRDefault="00AE036A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Il software realizzato ha come obiettivo quello di:</w:t>
      </w:r>
    </w:p>
    <w:p w14:paraId="7458EFFB" w14:textId="29BEE692" w:rsidR="00AE036A" w:rsidRPr="00474C12" w:rsidRDefault="00AE036A" w:rsidP="00474C12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Inizializzare una comunicazione seriale con il microcontrollore;</w:t>
      </w:r>
    </w:p>
    <w:p w14:paraId="6ED69462" w14:textId="5D9F617E" w:rsidR="00AE036A" w:rsidRPr="00474C12" w:rsidRDefault="00AE036A" w:rsidP="00474C12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Consentire l’attivazione di segnali PWM;</w:t>
      </w:r>
    </w:p>
    <w:p w14:paraId="39F650A3" w14:textId="5758B444" w:rsidR="00AE036A" w:rsidRPr="00474C12" w:rsidRDefault="00AE036A" w:rsidP="00474C12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Consentire la modifica dei parametri dei segnali PWM attivi;</w:t>
      </w:r>
    </w:p>
    <w:p w14:paraId="3ECCF668" w14:textId="033785A8" w:rsidR="00AE036A" w:rsidRPr="00474C12" w:rsidRDefault="00AE036A" w:rsidP="00474C12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Consentire la variazione del baud rate;</w:t>
      </w:r>
    </w:p>
    <w:p w14:paraId="57160C73" w14:textId="7874004F" w:rsidR="00AE036A" w:rsidRPr="00474C12" w:rsidRDefault="00AE036A" w:rsidP="00474C12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Consentire la lettura dell’ID del microcontrollore;</w:t>
      </w:r>
    </w:p>
    <w:p w14:paraId="5724AF16" w14:textId="77777777" w:rsidR="00AE036A" w:rsidRPr="00474C12" w:rsidRDefault="00AE036A" w:rsidP="00474C12">
      <w:pPr>
        <w:pStyle w:val="Paragrafoelenco"/>
        <w:jc w:val="both"/>
        <w:rPr>
          <w:rFonts w:ascii="Times New Roman" w:hAnsi="Times New Roman" w:cs="Times New Roman"/>
          <w:sz w:val="28"/>
          <w:szCs w:val="28"/>
        </w:rPr>
      </w:pPr>
    </w:p>
    <w:p w14:paraId="73AB9FE2" w14:textId="03EF5D3B" w:rsidR="004057C2" w:rsidRPr="00474C12" w:rsidRDefault="00B31B54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Per poter implementare queste funzionalità </w:t>
      </w:r>
      <w:r w:rsidR="00054B9B" w:rsidRPr="00474C12">
        <w:rPr>
          <w:rFonts w:ascii="Times New Roman" w:hAnsi="Times New Roman" w:cs="Times New Roman"/>
          <w:sz w:val="28"/>
          <w:szCs w:val="28"/>
        </w:rPr>
        <w:t xml:space="preserve">sono stati utilizzate diverse periferiche e sono stati definite diverse funzioni che verranno illustrate nel capitolo successivo. Il programma utilizzato per la realizzazione del software è </w:t>
      </w:r>
      <w:proofErr w:type="spellStart"/>
      <w:r w:rsidR="00054B9B" w:rsidRPr="00474C12">
        <w:rPr>
          <w:rFonts w:ascii="Times New Roman" w:hAnsi="Times New Roman" w:cs="Times New Roman"/>
          <w:sz w:val="28"/>
          <w:szCs w:val="28"/>
        </w:rPr>
        <w:t>Keilµvision</w:t>
      </w:r>
      <w:proofErr w:type="spellEnd"/>
      <w:r w:rsidR="00054B9B" w:rsidRPr="00474C12">
        <w:rPr>
          <w:rFonts w:ascii="Times New Roman" w:hAnsi="Times New Roman" w:cs="Times New Roman"/>
          <w:sz w:val="28"/>
          <w:szCs w:val="28"/>
        </w:rPr>
        <w:t xml:space="preserve">, un software progettato per tutti i microcontrollori con architettura ARM </w:t>
      </w:r>
      <w:proofErr w:type="spellStart"/>
      <w:r w:rsidR="00054B9B" w:rsidRPr="00474C12">
        <w:rPr>
          <w:rFonts w:ascii="Times New Roman" w:hAnsi="Times New Roman" w:cs="Times New Roman"/>
          <w:sz w:val="28"/>
          <w:szCs w:val="28"/>
        </w:rPr>
        <w:t>cortex</w:t>
      </w:r>
      <w:proofErr w:type="spellEnd"/>
      <w:r w:rsidR="00054B9B" w:rsidRPr="00474C12">
        <w:rPr>
          <w:rFonts w:ascii="Times New Roman" w:hAnsi="Times New Roman" w:cs="Times New Roman"/>
          <w:sz w:val="28"/>
          <w:szCs w:val="28"/>
        </w:rPr>
        <w:t xml:space="preserve">. </w:t>
      </w:r>
      <w:r w:rsidR="008614D0" w:rsidRPr="00474C12">
        <w:rPr>
          <w:rFonts w:ascii="Times New Roman" w:hAnsi="Times New Roman" w:cs="Times New Roman"/>
          <w:sz w:val="28"/>
          <w:szCs w:val="28"/>
        </w:rPr>
        <w:t xml:space="preserve">In particolare, il microcontrollore su cui è stato implementato il software realizzato </w:t>
      </w:r>
      <w:r w:rsidR="0080758B" w:rsidRPr="00474C12">
        <w:rPr>
          <w:rFonts w:ascii="Times New Roman" w:hAnsi="Times New Roman" w:cs="Times New Roman"/>
          <w:sz w:val="28"/>
          <w:szCs w:val="28"/>
        </w:rPr>
        <w:t>è l’STM32 NUCLEO F401RE.</w:t>
      </w:r>
      <w:r w:rsidR="004057C2" w:rsidRPr="00474C12">
        <w:rPr>
          <w:rFonts w:ascii="Times New Roman" w:hAnsi="Times New Roman" w:cs="Times New Roman"/>
          <w:sz w:val="28"/>
          <w:szCs w:val="28"/>
        </w:rPr>
        <w:t xml:space="preserve"> Per ulteriori informazioni riguardanti le funzionalità offerte e la scheda di sviluppo utilizzata consultare il manuale utente. </w:t>
      </w:r>
    </w:p>
    <w:p w14:paraId="4AE03BBC" w14:textId="77777777" w:rsidR="00141465" w:rsidRPr="00474C12" w:rsidRDefault="00141465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4C67F2" w14:textId="6CBF3FFD" w:rsidR="00141465" w:rsidRPr="00474C12" w:rsidRDefault="00141465" w:rsidP="00474C12">
      <w:pPr>
        <w:pStyle w:val="Paragrafoelenco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sz w:val="28"/>
          <w:szCs w:val="28"/>
        </w:rPr>
        <w:t>CARATTERISTICHE DEL SOFTWARE</w:t>
      </w:r>
    </w:p>
    <w:p w14:paraId="59EADA6E" w14:textId="40C363E0" w:rsidR="00F40146" w:rsidRPr="00474C12" w:rsidRDefault="00141465" w:rsidP="00474C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sz w:val="28"/>
          <w:szCs w:val="28"/>
        </w:rPr>
        <w:t>2.1 Descrizione dei registri utilizzati.</w:t>
      </w:r>
    </w:p>
    <w:p w14:paraId="535CA049" w14:textId="09ECE744" w:rsidR="00141465" w:rsidRPr="00474C12" w:rsidRDefault="00BB622A" w:rsidP="00474C1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i/>
          <w:iCs/>
          <w:sz w:val="28"/>
          <w:szCs w:val="28"/>
        </w:rPr>
        <w:t>In questa sezione vengono descritti i registri utilizzati e le loro funzionalità</w:t>
      </w:r>
      <w:r w:rsidR="005E6992" w:rsidRPr="00474C1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5653B50" w14:textId="7932DA37" w:rsidR="005E6992" w:rsidRPr="00474C12" w:rsidRDefault="00301A4F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RCC</w:t>
      </w:r>
    </w:p>
    <w:p w14:paraId="720CB655" w14:textId="7EED19A5" w:rsidR="00301A4F" w:rsidRPr="00474C12" w:rsidRDefault="00301A4F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FDC45A" wp14:editId="650CD18A">
            <wp:extent cx="5723116" cy="34293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9DE4" w14:textId="3610796F" w:rsidR="00301A4F" w:rsidRPr="00474C12" w:rsidRDefault="00301A4F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L’RCC (Reset and Clock Control) è un registro essenziale la cui funzione è quella </w:t>
      </w:r>
      <w:r w:rsidR="00221F78" w:rsidRPr="00474C12">
        <w:rPr>
          <w:rFonts w:ascii="Times New Roman" w:hAnsi="Times New Roman" w:cs="Times New Roman"/>
          <w:sz w:val="28"/>
          <w:szCs w:val="28"/>
        </w:rPr>
        <w:t xml:space="preserve"> </w:t>
      </w:r>
      <w:r w:rsidRPr="00474C12">
        <w:rPr>
          <w:rFonts w:ascii="Times New Roman" w:hAnsi="Times New Roman" w:cs="Times New Roman"/>
          <w:sz w:val="28"/>
          <w:szCs w:val="28"/>
        </w:rPr>
        <w:t xml:space="preserve"> abilitare il clock alle differenti periferiche utilizzate. I due registri dichiarati </w:t>
      </w:r>
      <w:r w:rsidR="006526BB" w:rsidRPr="00474C12">
        <w:rPr>
          <w:rFonts w:ascii="Times New Roman" w:hAnsi="Times New Roman" w:cs="Times New Roman"/>
          <w:sz w:val="28"/>
          <w:szCs w:val="28"/>
        </w:rPr>
        <w:t xml:space="preserve">consentono </w:t>
      </w:r>
      <w:r w:rsidRPr="00474C12">
        <w:rPr>
          <w:rFonts w:ascii="Times New Roman" w:hAnsi="Times New Roman" w:cs="Times New Roman"/>
          <w:sz w:val="28"/>
          <w:szCs w:val="28"/>
        </w:rPr>
        <w:t>di abilitarlo sulle periferiche da noi utilizzate</w:t>
      </w:r>
      <w:r w:rsidR="006526BB" w:rsidRPr="00474C12">
        <w:rPr>
          <w:rFonts w:ascii="Times New Roman" w:hAnsi="Times New Roman" w:cs="Times New Roman"/>
          <w:sz w:val="28"/>
          <w:szCs w:val="28"/>
        </w:rPr>
        <w:t>, ovvero</w:t>
      </w:r>
      <w:r w:rsidR="008601E7" w:rsidRPr="00474C12">
        <w:rPr>
          <w:rFonts w:ascii="Times New Roman" w:hAnsi="Times New Roman" w:cs="Times New Roman"/>
          <w:sz w:val="28"/>
          <w:szCs w:val="28"/>
        </w:rPr>
        <w:t xml:space="preserve"> APB1 e AHB1</w:t>
      </w:r>
      <w:r w:rsidRPr="00474C12">
        <w:rPr>
          <w:rFonts w:ascii="Times New Roman" w:hAnsi="Times New Roman" w:cs="Times New Roman"/>
          <w:sz w:val="28"/>
          <w:szCs w:val="28"/>
        </w:rPr>
        <w:t xml:space="preserve">. Si noti che il clock non </w:t>
      </w:r>
      <w:r w:rsidR="008601E7" w:rsidRPr="00474C12">
        <w:rPr>
          <w:rFonts w:ascii="Times New Roman" w:hAnsi="Times New Roman" w:cs="Times New Roman"/>
          <w:sz w:val="28"/>
          <w:szCs w:val="28"/>
        </w:rPr>
        <w:t>è abilitato</w:t>
      </w:r>
      <w:r w:rsidRPr="00474C12">
        <w:rPr>
          <w:rFonts w:ascii="Times New Roman" w:hAnsi="Times New Roman" w:cs="Times New Roman"/>
          <w:sz w:val="28"/>
          <w:szCs w:val="28"/>
        </w:rPr>
        <w:t xml:space="preserve"> di default a ogni periferica per limitare il consumo della scheda.</w:t>
      </w:r>
      <w:r w:rsidR="008601E7" w:rsidRPr="00474C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9BFE88" w14:textId="77777777" w:rsidR="002C31D4" w:rsidRPr="00474C12" w:rsidRDefault="002C31D4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A281DBD" w14:textId="3130DD06" w:rsidR="00995B78" w:rsidRPr="00474C12" w:rsidRDefault="00995B78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GPIOA</w:t>
      </w:r>
    </w:p>
    <w:p w14:paraId="045446C3" w14:textId="77777777" w:rsidR="00995B78" w:rsidRPr="00474C12" w:rsidRDefault="00995B78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Per GPIOA si intende “General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Purpose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Input/Output” relativo alla porta A, ovvero i pin della scheda di sviluppo che costituiscono tale porta. </w:t>
      </w:r>
    </w:p>
    <w:p w14:paraId="0B7A0ACD" w14:textId="77777777" w:rsidR="002C31D4" w:rsidRPr="00474C12" w:rsidRDefault="002C31D4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EE407F" w14:textId="3EDFCFDD" w:rsidR="00995B78" w:rsidRPr="00474C12" w:rsidRDefault="00995B78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lastRenderedPageBreak/>
        <w:t>Nello sviluppo del software sono stati utilizzati tre registri che appartengono alla categoria GPIOA</w:t>
      </w:r>
      <w:r w:rsidR="00A402D7" w:rsidRPr="00474C12">
        <w:rPr>
          <w:rFonts w:ascii="Times New Roman" w:hAnsi="Times New Roman" w:cs="Times New Roman"/>
          <w:sz w:val="28"/>
          <w:szCs w:val="28"/>
        </w:rPr>
        <w:t xml:space="preserve">, </w:t>
      </w:r>
      <w:r w:rsidRPr="00474C12">
        <w:rPr>
          <w:rFonts w:ascii="Times New Roman" w:hAnsi="Times New Roman" w:cs="Times New Roman"/>
          <w:sz w:val="28"/>
          <w:szCs w:val="28"/>
        </w:rPr>
        <w:t>ovvero:</w:t>
      </w:r>
    </w:p>
    <w:p w14:paraId="6ED0013D" w14:textId="2829341D" w:rsidR="00995B78" w:rsidRPr="00474C12" w:rsidRDefault="00995B78" w:rsidP="00474C12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GPIOA_MODER</w:t>
      </w:r>
    </w:p>
    <w:p w14:paraId="0A412E4F" w14:textId="15A9446D" w:rsidR="002C31D4" w:rsidRPr="00474C12" w:rsidRDefault="002C31D4" w:rsidP="00474C12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GPIOA_ODR</w:t>
      </w:r>
    </w:p>
    <w:p w14:paraId="5B0D9477" w14:textId="51A2D10D" w:rsidR="00A402D7" w:rsidRPr="00474C12" w:rsidRDefault="002C31D4" w:rsidP="00474C12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GPIOA_AFRL</w:t>
      </w:r>
    </w:p>
    <w:p w14:paraId="5C9A6A3E" w14:textId="77777777" w:rsidR="00A402D7" w:rsidRPr="00474C12" w:rsidRDefault="00A402D7" w:rsidP="00474C12">
      <w:pPr>
        <w:pStyle w:val="Paragrafoelenc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1B857B7" w14:textId="49757F41" w:rsidR="00F40146" w:rsidRPr="00474C12" w:rsidRDefault="002C31D4" w:rsidP="00474C12">
      <w:pPr>
        <w:pStyle w:val="Paragrafoelenco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GPIOA_MODER</w:t>
      </w:r>
    </w:p>
    <w:p w14:paraId="5C40EB7A" w14:textId="02123C70" w:rsidR="002C31D4" w:rsidRPr="00474C12" w:rsidRDefault="00F14001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0A5476B" wp14:editId="48772BF2">
            <wp:extent cx="5342083" cy="137172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C1F5" w14:textId="4B3578F9" w:rsidR="002C31D4" w:rsidRPr="00474C12" w:rsidRDefault="002C31D4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Il registro </w:t>
      </w:r>
      <w:r w:rsidR="00F14001" w:rsidRPr="00474C12">
        <w:rPr>
          <w:rFonts w:ascii="Times New Roman" w:hAnsi="Times New Roman" w:cs="Times New Roman"/>
          <w:sz w:val="28"/>
          <w:szCs w:val="28"/>
        </w:rPr>
        <w:t>GPIOA_</w:t>
      </w:r>
      <w:r w:rsidRPr="00474C12">
        <w:rPr>
          <w:rFonts w:ascii="Times New Roman" w:hAnsi="Times New Roman" w:cs="Times New Roman"/>
          <w:sz w:val="28"/>
          <w:szCs w:val="28"/>
        </w:rPr>
        <w:t xml:space="preserve">MODER definisce la modalità (ingresso/uscita/alternata) relativa al singolo pin, in particolare </w:t>
      </w:r>
      <w:r w:rsidR="001D4252" w:rsidRPr="00474C12">
        <w:rPr>
          <w:rFonts w:ascii="Times New Roman" w:hAnsi="Times New Roman" w:cs="Times New Roman"/>
          <w:sz w:val="28"/>
          <w:szCs w:val="28"/>
        </w:rPr>
        <w:t>nella progettazione</w:t>
      </w:r>
      <w:r w:rsidR="00F14001" w:rsidRPr="00474C12">
        <w:rPr>
          <w:rFonts w:ascii="Times New Roman" w:hAnsi="Times New Roman" w:cs="Times New Roman"/>
          <w:sz w:val="28"/>
          <w:szCs w:val="28"/>
        </w:rPr>
        <w:t xml:space="preserve"> della scheda di sviluppo sono stati utilizzati sei pin</w:t>
      </w:r>
      <w:r w:rsidRPr="00474C12">
        <w:rPr>
          <w:rFonts w:ascii="Times New Roman" w:hAnsi="Times New Roman" w:cs="Times New Roman"/>
          <w:sz w:val="28"/>
          <w:szCs w:val="28"/>
        </w:rPr>
        <w:t xml:space="preserve"> di cui </w:t>
      </w:r>
      <w:r w:rsidR="00F14001" w:rsidRPr="00474C12">
        <w:rPr>
          <w:rFonts w:ascii="Times New Roman" w:hAnsi="Times New Roman" w:cs="Times New Roman"/>
          <w:sz w:val="28"/>
          <w:szCs w:val="28"/>
        </w:rPr>
        <w:t>quattro</w:t>
      </w:r>
      <w:r w:rsidRPr="00474C12">
        <w:rPr>
          <w:rFonts w:ascii="Times New Roman" w:hAnsi="Times New Roman" w:cs="Times New Roman"/>
          <w:sz w:val="28"/>
          <w:szCs w:val="28"/>
        </w:rPr>
        <w:t xml:space="preserve"> in modalità output per fornire l’onda quadra relativa a</w:t>
      </w:r>
      <w:r w:rsidR="00F14001" w:rsidRPr="00474C12">
        <w:rPr>
          <w:rFonts w:ascii="Times New Roman" w:hAnsi="Times New Roman" w:cs="Times New Roman"/>
          <w:sz w:val="28"/>
          <w:szCs w:val="28"/>
        </w:rPr>
        <w:t>i segnali PWM</w:t>
      </w:r>
      <w:r w:rsidRPr="00474C12">
        <w:rPr>
          <w:rFonts w:ascii="Times New Roman" w:hAnsi="Times New Roman" w:cs="Times New Roman"/>
          <w:sz w:val="28"/>
          <w:szCs w:val="28"/>
        </w:rPr>
        <w:t xml:space="preserve"> e gli altri due per implementare la comunicazione seriale in modalità alternata (Rx e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Tx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>).</w:t>
      </w:r>
      <w:r w:rsidR="00F14001" w:rsidRPr="00474C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E9222E" w14:textId="11421E9E" w:rsidR="00F14001" w:rsidRPr="00474C12" w:rsidRDefault="00F14001" w:rsidP="00474C12">
      <w:pPr>
        <w:pStyle w:val="Paragrafoelenco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GPIOA_ODR</w:t>
      </w:r>
    </w:p>
    <w:p w14:paraId="37900B08" w14:textId="76407C3A" w:rsidR="00F14001" w:rsidRPr="00474C12" w:rsidRDefault="00F14001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105D92D" wp14:editId="1EDF4400">
            <wp:extent cx="5837426" cy="152413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4FBC" w14:textId="7F6017FB" w:rsidR="001D4252" w:rsidRPr="00474C12" w:rsidRDefault="00F14001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Il registro GPIOA_ODR</w:t>
      </w:r>
      <w:r w:rsidR="001D4252" w:rsidRPr="00474C12">
        <w:rPr>
          <w:rFonts w:ascii="Times New Roman" w:hAnsi="Times New Roman" w:cs="Times New Roman"/>
          <w:sz w:val="28"/>
          <w:szCs w:val="28"/>
        </w:rPr>
        <w:t xml:space="preserve"> contiene tutti gli stati di output dei pin della porta GPIOA e</w:t>
      </w:r>
      <w:r w:rsidRPr="00474C12">
        <w:rPr>
          <w:rFonts w:ascii="Times New Roman" w:hAnsi="Times New Roman" w:cs="Times New Roman"/>
          <w:sz w:val="28"/>
          <w:szCs w:val="28"/>
        </w:rPr>
        <w:t xml:space="preserve"> serve</w:t>
      </w:r>
      <w:r w:rsidR="001D4252" w:rsidRPr="00474C12">
        <w:rPr>
          <w:rFonts w:ascii="Times New Roman" w:hAnsi="Times New Roman" w:cs="Times New Roman"/>
          <w:sz w:val="28"/>
          <w:szCs w:val="28"/>
        </w:rPr>
        <w:t xml:space="preserve"> quindi</w:t>
      </w:r>
      <w:r w:rsidRPr="00474C12">
        <w:rPr>
          <w:rFonts w:ascii="Times New Roman" w:hAnsi="Times New Roman" w:cs="Times New Roman"/>
          <w:sz w:val="28"/>
          <w:szCs w:val="28"/>
        </w:rPr>
        <w:t xml:space="preserve"> a gestire il bit in uscita e viene utilizzato nella generazione dell’onda quadra relativa ai segnali PWM.</w:t>
      </w:r>
    </w:p>
    <w:p w14:paraId="1D28550E" w14:textId="6B8004C9" w:rsidR="001D4252" w:rsidRPr="00474C12" w:rsidRDefault="001D4252" w:rsidP="00474C12">
      <w:pPr>
        <w:pStyle w:val="Paragrafoelenco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GPIOA_AFRL</w:t>
      </w:r>
    </w:p>
    <w:p w14:paraId="7D63B7D7" w14:textId="493086FC" w:rsidR="001D4252" w:rsidRPr="001D4252" w:rsidRDefault="001D4252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5B740BE" wp14:editId="08351822">
            <wp:extent cx="5471634" cy="13717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E99" w14:textId="412309E3" w:rsidR="001D4252" w:rsidRPr="00474C12" w:rsidRDefault="001D4252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Il registro GPIOA_AFRL serve a selezionare il particolare tipo di funzione alternata sul singolo pin; in questo caso è stato utilizzato il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LOW in quanto stiamo utilizzando in modalità alternata i pin PA2 e PA3 che ricadono nella categoria pin LOW ovvero da PA0 fino a PA7. </w:t>
      </w:r>
    </w:p>
    <w:p w14:paraId="0ACE637D" w14:textId="77777777" w:rsidR="00A402D7" w:rsidRPr="00474C12" w:rsidRDefault="00A402D7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A2BD2DF" w14:textId="2AEABFD7" w:rsidR="00032903" w:rsidRPr="00474C12" w:rsidRDefault="00032903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USART2</w:t>
      </w:r>
    </w:p>
    <w:p w14:paraId="06DF412D" w14:textId="39ABD333" w:rsidR="00A402D7" w:rsidRPr="00474C12" w:rsidRDefault="00A402D7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L’USART è una periferica del microcontrollore adibita alla gestione della comunicazione seriale. </w:t>
      </w:r>
    </w:p>
    <w:p w14:paraId="1D055FA4" w14:textId="3962C2B6" w:rsidR="00A402D7" w:rsidRPr="00474C12" w:rsidRDefault="00A402D7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Nello sviluppo del software sono stati utilizzati quattro registri che appartengono alla categoria USART2, ovvero:</w:t>
      </w:r>
    </w:p>
    <w:p w14:paraId="53C1F633" w14:textId="77777777" w:rsidR="00A402D7" w:rsidRPr="00474C12" w:rsidRDefault="00A402D7" w:rsidP="00474C1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USART2_CR1</w:t>
      </w:r>
    </w:p>
    <w:p w14:paraId="12A06183" w14:textId="6944D50D" w:rsidR="00A402D7" w:rsidRPr="00474C12" w:rsidRDefault="00A402D7" w:rsidP="00474C1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USART2_BRR</w:t>
      </w:r>
    </w:p>
    <w:p w14:paraId="05D47674" w14:textId="2261DAEB" w:rsidR="00A402D7" w:rsidRPr="00474C12" w:rsidRDefault="00A402D7" w:rsidP="00474C1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USART2_SR</w:t>
      </w:r>
    </w:p>
    <w:p w14:paraId="7D4AE927" w14:textId="4F17D2C5" w:rsidR="00A402D7" w:rsidRPr="00474C12" w:rsidRDefault="00A402D7" w:rsidP="00474C12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USART2_DR</w:t>
      </w:r>
    </w:p>
    <w:p w14:paraId="639A76B9" w14:textId="44430792" w:rsidR="00B76F34" w:rsidRPr="00474C12" w:rsidRDefault="00B76F34" w:rsidP="00474C1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USART</w:t>
      </w:r>
      <w:r w:rsidR="007A7CA0"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_CR1 </w:t>
      </w:r>
    </w:p>
    <w:p w14:paraId="0E17D3E7" w14:textId="7DBA7350" w:rsidR="00032903" w:rsidRPr="00474C12" w:rsidRDefault="00B76F34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4E6C888" wp14:editId="4E546E1B">
            <wp:extent cx="5791702" cy="137172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4423" w14:textId="170DCD87" w:rsidR="00B76F34" w:rsidRPr="00474C12" w:rsidRDefault="00B76F34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L’USART2_CR1 è un registro che presenta diverse funzionalità. Viene utilizzato nel progetto per: abilitare l’USART2 (bit 13 UE), abilitare la trasmissione e la ricezione (bit 2 RE e 3 TE) e per </w:t>
      </w:r>
      <w:r w:rsidR="008F4B0F" w:rsidRPr="00474C12">
        <w:rPr>
          <w:rFonts w:ascii="Times New Roman" w:hAnsi="Times New Roman" w:cs="Times New Roman"/>
          <w:sz w:val="28"/>
          <w:szCs w:val="28"/>
        </w:rPr>
        <w:t>generare un interrupt USART ogni volta che ORE=1 o RXNE=1 nel registro USART_SR</w:t>
      </w:r>
      <w:r w:rsidRPr="00474C12">
        <w:rPr>
          <w:rFonts w:ascii="Times New Roman" w:hAnsi="Times New Roman" w:cs="Times New Roman"/>
          <w:sz w:val="28"/>
          <w:szCs w:val="28"/>
        </w:rPr>
        <w:t xml:space="preserve"> (bit </w:t>
      </w:r>
      <w:r w:rsidR="00761D27" w:rsidRPr="00474C12">
        <w:rPr>
          <w:rFonts w:ascii="Times New Roman" w:hAnsi="Times New Roman" w:cs="Times New Roman"/>
          <w:sz w:val="28"/>
          <w:szCs w:val="28"/>
        </w:rPr>
        <w:t>5</w:t>
      </w:r>
      <w:r w:rsidRPr="00474C12">
        <w:rPr>
          <w:rFonts w:ascii="Times New Roman" w:hAnsi="Times New Roman" w:cs="Times New Roman"/>
          <w:sz w:val="28"/>
          <w:szCs w:val="28"/>
        </w:rPr>
        <w:t>).</w:t>
      </w:r>
      <w:r w:rsidR="008F4B0F" w:rsidRPr="00474C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4F99DD" w14:textId="5A8655C3" w:rsidR="008F4B0F" w:rsidRPr="00474C12" w:rsidRDefault="008F4B0F" w:rsidP="00474C1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USART</w:t>
      </w:r>
      <w:r w:rsidR="007A7CA0"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_BRR</w:t>
      </w:r>
    </w:p>
    <w:p w14:paraId="5EA471B2" w14:textId="2D829B7B" w:rsidR="007A7CA0" w:rsidRPr="00474C12" w:rsidRDefault="007A7CA0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6938F0F" wp14:editId="7C327A4D">
            <wp:extent cx="5768840" cy="152413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2FAB" w14:textId="65AAAD80" w:rsidR="008F4B0F" w:rsidRPr="00474C12" w:rsidRDefault="008F4B0F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L’USART2_BRR è un registro che viene utilizzato per settare il baud rate della comunicazione seriale della scheda di sviluppo. Il contenuto di questo registro è l’USART_DIV che prevede una parte frazionaria e una mantissa. L’USART_DIV è un divisore della frequenza di clock che decide la velocità della comunicazione secondo la seguente formula:</w:t>
      </w:r>
    </w:p>
    <w:p w14:paraId="46DAEE10" w14:textId="4707E50D" w:rsidR="00761D27" w:rsidRPr="00474C12" w:rsidRDefault="008F4B0F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4EAF420" wp14:editId="72FD35DC">
            <wp:extent cx="6120130" cy="46418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C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AF44ED" w14:textId="62814137" w:rsidR="008F4B0F" w:rsidRPr="00474C12" w:rsidRDefault="008F4B0F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In cui OVER8 è in genere settato uguale a 0</w:t>
      </w:r>
      <w:r w:rsidR="00892DB1" w:rsidRPr="00474C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92DB1" w:rsidRPr="00474C12">
        <w:rPr>
          <w:rFonts w:ascii="Times New Roman" w:hAnsi="Times New Roman" w:cs="Times New Roman"/>
          <w:sz w:val="28"/>
          <w:szCs w:val="28"/>
        </w:rPr>
        <w:t>Tx</w:t>
      </w:r>
      <w:proofErr w:type="spellEnd"/>
      <w:r w:rsidR="00892DB1" w:rsidRPr="00474C12">
        <w:rPr>
          <w:rFonts w:ascii="Times New Roman" w:hAnsi="Times New Roman" w:cs="Times New Roman"/>
          <w:sz w:val="28"/>
          <w:szCs w:val="28"/>
        </w:rPr>
        <w:t xml:space="preserve">/Rx baud è il valore di baud rate che si vuole settare e </w:t>
      </w:r>
      <w:proofErr w:type="spellStart"/>
      <w:r w:rsidR="00892DB1" w:rsidRPr="00474C12">
        <w:rPr>
          <w:rFonts w:ascii="Times New Roman" w:hAnsi="Times New Roman" w:cs="Times New Roman"/>
          <w:sz w:val="28"/>
          <w:szCs w:val="28"/>
        </w:rPr>
        <w:t>fCK</w:t>
      </w:r>
      <w:proofErr w:type="spellEnd"/>
      <w:r w:rsidR="00892DB1" w:rsidRPr="00474C12">
        <w:rPr>
          <w:rFonts w:ascii="Times New Roman" w:hAnsi="Times New Roman" w:cs="Times New Roman"/>
          <w:sz w:val="28"/>
          <w:szCs w:val="28"/>
        </w:rPr>
        <w:t xml:space="preserve"> è la frequenza di conteggio del microcontrollore</w:t>
      </w:r>
      <w:r w:rsidRPr="00474C12">
        <w:rPr>
          <w:rFonts w:ascii="Times New Roman" w:hAnsi="Times New Roman" w:cs="Times New Roman"/>
          <w:sz w:val="28"/>
          <w:szCs w:val="28"/>
        </w:rPr>
        <w:t xml:space="preserve"> e da questa equazione è possibile ricavare tramite u</w:t>
      </w:r>
      <w:r w:rsidR="00892DB1" w:rsidRPr="00474C12">
        <w:rPr>
          <w:rFonts w:ascii="Times New Roman" w:hAnsi="Times New Roman" w:cs="Times New Roman"/>
          <w:sz w:val="28"/>
          <w:szCs w:val="28"/>
        </w:rPr>
        <w:t xml:space="preserve">na semplice operazione di formula inversa l’USART_DIV. </w:t>
      </w:r>
    </w:p>
    <w:p w14:paraId="41A906FB" w14:textId="07BB7677" w:rsidR="007A7CA0" w:rsidRPr="00474C12" w:rsidRDefault="007A7CA0" w:rsidP="00474C1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USART2_SR</w:t>
      </w:r>
    </w:p>
    <w:p w14:paraId="6538FB93" w14:textId="7E6AB9A8" w:rsidR="007A7CA0" w:rsidRPr="00474C12" w:rsidRDefault="007A7CA0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F615C2A" wp14:editId="31533895">
            <wp:extent cx="5524979" cy="152413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FD85" w14:textId="56182CA3" w:rsidR="007A7CA0" w:rsidRPr="00474C12" w:rsidRDefault="007A7CA0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L’USART2_SR è un registro che tiene conto dello stato relativo alla periferica e viene utilizzato per verificare se è stato inviato o ricevuto un carattere.</w:t>
      </w:r>
    </w:p>
    <w:p w14:paraId="20902134" w14:textId="7D1C5DAF" w:rsidR="007A7CA0" w:rsidRPr="00474C12" w:rsidRDefault="007A7CA0" w:rsidP="00474C12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USART2_DR</w:t>
      </w:r>
    </w:p>
    <w:p w14:paraId="13359210" w14:textId="5A2004CE" w:rsidR="007A7CA0" w:rsidRPr="00474C12" w:rsidRDefault="007A7CA0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96527A8" wp14:editId="51E5A308">
            <wp:extent cx="5372566" cy="137172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0536" w14:textId="1D5F369F" w:rsidR="007A7CA0" w:rsidRPr="00474C12" w:rsidRDefault="007A7CA0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L’USART2_DR è un registro dati della periferica e </w:t>
      </w:r>
      <w:r w:rsidR="00283C3E" w:rsidRPr="00474C12">
        <w:rPr>
          <w:rFonts w:ascii="Times New Roman" w:hAnsi="Times New Roman" w:cs="Times New Roman"/>
          <w:sz w:val="28"/>
          <w:szCs w:val="28"/>
        </w:rPr>
        <w:t xml:space="preserve">serve a </w:t>
      </w:r>
      <w:r w:rsidRPr="00474C12">
        <w:rPr>
          <w:rFonts w:ascii="Times New Roman" w:hAnsi="Times New Roman" w:cs="Times New Roman"/>
          <w:sz w:val="28"/>
          <w:szCs w:val="28"/>
        </w:rPr>
        <w:t>contene</w:t>
      </w:r>
      <w:r w:rsidR="00283C3E" w:rsidRPr="00474C12">
        <w:rPr>
          <w:rFonts w:ascii="Times New Roman" w:hAnsi="Times New Roman" w:cs="Times New Roman"/>
          <w:sz w:val="28"/>
          <w:szCs w:val="28"/>
        </w:rPr>
        <w:t>re</w:t>
      </w:r>
      <w:r w:rsidRPr="00474C12">
        <w:rPr>
          <w:rFonts w:ascii="Times New Roman" w:hAnsi="Times New Roman" w:cs="Times New Roman"/>
          <w:sz w:val="28"/>
          <w:szCs w:val="28"/>
        </w:rPr>
        <w:t xml:space="preserve"> ciò che è stato</w:t>
      </w:r>
      <w:r w:rsidR="00283C3E" w:rsidRPr="00474C12">
        <w:rPr>
          <w:rFonts w:ascii="Times New Roman" w:hAnsi="Times New Roman" w:cs="Times New Roman"/>
          <w:sz w:val="28"/>
          <w:szCs w:val="28"/>
        </w:rPr>
        <w:t xml:space="preserve"> immesso</w:t>
      </w:r>
      <w:r w:rsidRPr="00474C12">
        <w:rPr>
          <w:rFonts w:ascii="Times New Roman" w:hAnsi="Times New Roman" w:cs="Times New Roman"/>
          <w:sz w:val="28"/>
          <w:szCs w:val="28"/>
        </w:rPr>
        <w:t xml:space="preserve"> sulla seriale.</w:t>
      </w:r>
      <w:r w:rsidR="00283C3E" w:rsidRPr="00474C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9A0B9F" w14:textId="77777777" w:rsidR="00283C3E" w:rsidRPr="00474C12" w:rsidRDefault="00283C3E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40064A" w14:textId="78581040" w:rsidR="00283C3E" w:rsidRPr="00474C12" w:rsidRDefault="00283C3E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NVIC</w:t>
      </w:r>
    </w:p>
    <w:p w14:paraId="3F2A2E05" w14:textId="037BBF37" w:rsidR="00283C3E" w:rsidRPr="00474C12" w:rsidRDefault="00283C3E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D634625" wp14:editId="63EE3C9E">
            <wp:extent cx="4595258" cy="312447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3D09" w14:textId="77777777" w:rsidR="00ED75CA" w:rsidRPr="00474C12" w:rsidRDefault="00283C3E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L’NVIC (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Nested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Vectored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Interrupt Controller) è un registro interno al Cortex (ovvero al processore del Microcontrollore) in cui vengono mappate, gestite ed abilitate o meno </w:t>
      </w:r>
      <w:r w:rsidRPr="00474C12">
        <w:rPr>
          <w:rFonts w:ascii="Times New Roman" w:hAnsi="Times New Roman" w:cs="Times New Roman"/>
          <w:sz w:val="28"/>
          <w:szCs w:val="28"/>
        </w:rPr>
        <w:lastRenderedPageBreak/>
        <w:t xml:space="preserve">le </w:t>
      </w:r>
      <w:r w:rsidR="00ED75CA" w:rsidRPr="00474C12">
        <w:rPr>
          <w:rFonts w:ascii="Times New Roman" w:hAnsi="Times New Roman" w:cs="Times New Roman"/>
          <w:sz w:val="28"/>
          <w:szCs w:val="28"/>
        </w:rPr>
        <w:t>s</w:t>
      </w:r>
      <w:r w:rsidRPr="00474C12">
        <w:rPr>
          <w:rFonts w:ascii="Times New Roman" w:hAnsi="Times New Roman" w:cs="Times New Roman"/>
          <w:sz w:val="28"/>
          <w:szCs w:val="28"/>
        </w:rPr>
        <w:t>orgenti interne ed esterne di Interrupt.</w:t>
      </w:r>
      <w:r w:rsidR="00ED75CA" w:rsidRPr="00474C12">
        <w:rPr>
          <w:rFonts w:ascii="Times New Roman" w:hAnsi="Times New Roman" w:cs="Times New Roman"/>
          <w:sz w:val="28"/>
          <w:szCs w:val="28"/>
        </w:rPr>
        <w:t xml:space="preserve"> In</w:t>
      </w:r>
      <w:r w:rsidRPr="00474C12">
        <w:rPr>
          <w:rFonts w:ascii="Times New Roman" w:hAnsi="Times New Roman" w:cs="Times New Roman"/>
          <w:sz w:val="28"/>
          <w:szCs w:val="28"/>
        </w:rPr>
        <w:t xml:space="preserve"> </w:t>
      </w:r>
      <w:r w:rsidR="00ED75CA" w:rsidRPr="00474C12">
        <w:rPr>
          <w:rFonts w:ascii="Times New Roman" w:hAnsi="Times New Roman" w:cs="Times New Roman"/>
          <w:sz w:val="28"/>
          <w:szCs w:val="28"/>
        </w:rPr>
        <w:t xml:space="preserve">questo </w:t>
      </w:r>
      <w:r w:rsidRPr="00474C12">
        <w:rPr>
          <w:rFonts w:ascii="Times New Roman" w:hAnsi="Times New Roman" w:cs="Times New Roman"/>
          <w:sz w:val="28"/>
          <w:szCs w:val="28"/>
        </w:rPr>
        <w:t>caso</w:t>
      </w:r>
      <w:r w:rsidR="00ED75CA" w:rsidRPr="00474C12">
        <w:rPr>
          <w:rFonts w:ascii="Times New Roman" w:hAnsi="Times New Roman" w:cs="Times New Roman"/>
          <w:sz w:val="28"/>
          <w:szCs w:val="28"/>
        </w:rPr>
        <w:t xml:space="preserve"> sono stati abilitati</w:t>
      </w:r>
      <w:r w:rsidRPr="00474C12">
        <w:rPr>
          <w:rFonts w:ascii="Times New Roman" w:hAnsi="Times New Roman" w:cs="Times New Roman"/>
          <w:sz w:val="28"/>
          <w:szCs w:val="28"/>
        </w:rPr>
        <w:t xml:space="preserve"> il Timer2</w:t>
      </w:r>
      <w:r w:rsidR="00ED75CA" w:rsidRPr="00474C12">
        <w:rPr>
          <w:rFonts w:ascii="Times New Roman" w:hAnsi="Times New Roman" w:cs="Times New Roman"/>
          <w:sz w:val="28"/>
          <w:szCs w:val="28"/>
        </w:rPr>
        <w:t>, Timer3 e Timer4 come sorgenti di interrupt</w:t>
      </w:r>
      <w:r w:rsidRPr="00474C12">
        <w:rPr>
          <w:rFonts w:ascii="Times New Roman" w:hAnsi="Times New Roman" w:cs="Times New Roman"/>
          <w:sz w:val="28"/>
          <w:szCs w:val="28"/>
        </w:rPr>
        <w:t xml:space="preserve"> (il Timer2 è quello che produce eventi di interrupt a maggiore frequenza)</w:t>
      </w:r>
      <w:r w:rsidR="00ED75CA" w:rsidRPr="00474C12">
        <w:rPr>
          <w:rFonts w:ascii="Times New Roman" w:hAnsi="Times New Roman" w:cs="Times New Roman"/>
          <w:sz w:val="28"/>
          <w:szCs w:val="28"/>
        </w:rPr>
        <w:t xml:space="preserve"> agendo sul registro NVIC_ISER0 </w:t>
      </w:r>
      <w:proofErr w:type="gramStart"/>
      <w:r w:rsidR="00ED75CA" w:rsidRPr="00474C12">
        <w:rPr>
          <w:rFonts w:ascii="Times New Roman" w:hAnsi="Times New Roman" w:cs="Times New Roman"/>
          <w:sz w:val="28"/>
          <w:szCs w:val="28"/>
        </w:rPr>
        <w:t>ed</w:t>
      </w:r>
      <w:proofErr w:type="gramEnd"/>
      <w:r w:rsidR="00ED75CA" w:rsidRPr="00474C12">
        <w:rPr>
          <w:rFonts w:ascii="Times New Roman" w:hAnsi="Times New Roman" w:cs="Times New Roman"/>
          <w:sz w:val="28"/>
          <w:szCs w:val="28"/>
        </w:rPr>
        <w:t xml:space="preserve"> sono stati abilitati il Timer5 e l’USART2 sempre come sorgenti di interrupt agendo sul registro NVIC_ISER1. </w:t>
      </w:r>
    </w:p>
    <w:p w14:paraId="13AF9405" w14:textId="77777777" w:rsidR="00C4653C" w:rsidRPr="00474C12" w:rsidRDefault="00C4653C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F431B2" w14:textId="4C31A9C5" w:rsidR="00283C3E" w:rsidRPr="00474C12" w:rsidRDefault="00C4653C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MCUID</w:t>
      </w:r>
      <w:r w:rsidR="00283C3E"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55F64B9E" w14:textId="179A64F3" w:rsidR="00C4653C" w:rsidRPr="00474C12" w:rsidRDefault="004D4D69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91F7C78" wp14:editId="0A5D095E">
            <wp:extent cx="4823878" cy="434378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604C" w14:textId="271DC304" w:rsidR="004D4D69" w:rsidRPr="00474C12" w:rsidRDefault="004D4D69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L’MCUID1, MCUID2 e MCUID3 sono tre registri che sono stati dichiarati con la finalità di visualizzare l’ID del microcontrollore; in particolare, l’ID della scheda di sviluppo è una sequenza binaria a 96 bit contenuta in 3 registri ognuno da 32 bit (UID1, UID2, UID3).</w:t>
      </w:r>
    </w:p>
    <w:p w14:paraId="04CEA77F" w14:textId="19644474" w:rsidR="008525A1" w:rsidRPr="00474C12" w:rsidRDefault="008525A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1CD608" w14:textId="3753C46C" w:rsidR="008525A1" w:rsidRPr="00474C12" w:rsidRDefault="008525A1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Timers Control </w:t>
      </w: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Registers</w:t>
      </w:r>
      <w:proofErr w:type="spellEnd"/>
    </w:p>
    <w:p w14:paraId="5DED0073" w14:textId="77777777" w:rsidR="005315AD" w:rsidRPr="00474C12" w:rsidRDefault="005315AD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9FBE3F3" wp14:editId="5993B7B3">
            <wp:extent cx="2758679" cy="762066"/>
            <wp:effectExtent l="0" t="0" r="381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AA94" w14:textId="4FA21626" w:rsidR="005315AD" w:rsidRPr="00474C12" w:rsidRDefault="005315AD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TIM2_CR1, TIM3_CR1, TIM4_CR1 e TIM5_CR1 sono dei registri utilizzati per controllare i vari timer utilizzati e per impostare le differenti modalità che la periferica offre all’utente; in particolare, ne</w:t>
      </w:r>
      <w:r w:rsidR="00212988" w:rsidRPr="00474C12">
        <w:rPr>
          <w:rFonts w:ascii="Times New Roman" w:hAnsi="Times New Roman" w:cs="Times New Roman"/>
          <w:sz w:val="28"/>
          <w:szCs w:val="28"/>
        </w:rPr>
        <w:t>lla progettazione è stato</w:t>
      </w:r>
      <w:r w:rsidRPr="00474C12">
        <w:rPr>
          <w:rFonts w:ascii="Times New Roman" w:hAnsi="Times New Roman" w:cs="Times New Roman"/>
          <w:sz w:val="28"/>
          <w:szCs w:val="28"/>
        </w:rPr>
        <w:t xml:space="preserve"> abilita</w:t>
      </w:r>
      <w:r w:rsidR="00212988" w:rsidRPr="00474C12">
        <w:rPr>
          <w:rFonts w:ascii="Times New Roman" w:hAnsi="Times New Roman" w:cs="Times New Roman"/>
          <w:sz w:val="28"/>
          <w:szCs w:val="28"/>
        </w:rPr>
        <w:t xml:space="preserve">to </w:t>
      </w:r>
      <w:r w:rsidRPr="00474C12">
        <w:rPr>
          <w:rFonts w:ascii="Times New Roman" w:hAnsi="Times New Roman" w:cs="Times New Roman"/>
          <w:sz w:val="28"/>
          <w:szCs w:val="28"/>
        </w:rPr>
        <w:t>il conteggio settando in maniera opportuna i b</w:t>
      </w:r>
      <w:r w:rsidR="00212988" w:rsidRPr="00474C12">
        <w:rPr>
          <w:rFonts w:ascii="Times New Roman" w:hAnsi="Times New Roman" w:cs="Times New Roman"/>
          <w:sz w:val="28"/>
          <w:szCs w:val="28"/>
        </w:rPr>
        <w:t>it</w:t>
      </w:r>
      <w:r w:rsidRPr="00474C12">
        <w:rPr>
          <w:rFonts w:ascii="Times New Roman" w:hAnsi="Times New Roman" w:cs="Times New Roman"/>
          <w:sz w:val="28"/>
          <w:szCs w:val="28"/>
        </w:rPr>
        <w:t xml:space="preserve"> del registro.</w:t>
      </w:r>
    </w:p>
    <w:p w14:paraId="79F0D288" w14:textId="5A65B370" w:rsidR="007C4BE6" w:rsidRPr="00474C12" w:rsidRDefault="007C4BE6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Timers Status </w:t>
      </w: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Registers</w:t>
      </w:r>
      <w:proofErr w:type="spellEnd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7B721DDA" w14:textId="1095A4B3" w:rsidR="007C4BE6" w:rsidRPr="00474C12" w:rsidRDefault="007C4BE6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7DC219F" wp14:editId="07FFC513">
            <wp:extent cx="2766300" cy="769687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BD84" w14:textId="3F94C44B" w:rsidR="007C4BE6" w:rsidRPr="00474C12" w:rsidRDefault="007C4BE6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TIM2_SR, TIM3_SR, TIM4_SR e TIM5_SR sono dei registri di stato dei timer e tramite questi possiamo verificare se sono a</w:t>
      </w:r>
      <w:r w:rsidR="0061595B" w:rsidRPr="00474C12">
        <w:rPr>
          <w:rFonts w:ascii="Times New Roman" w:hAnsi="Times New Roman" w:cs="Times New Roman"/>
          <w:sz w:val="28"/>
          <w:szCs w:val="28"/>
        </w:rPr>
        <w:t>ccaduti</w:t>
      </w:r>
      <w:r w:rsidRPr="00474C12">
        <w:rPr>
          <w:rFonts w:ascii="Times New Roman" w:hAnsi="Times New Roman" w:cs="Times New Roman"/>
          <w:sz w:val="28"/>
          <w:szCs w:val="28"/>
        </w:rPr>
        <w:t xml:space="preserve"> diversi eventi, come ad esempio la fine del conteggio.</w:t>
      </w:r>
      <w:r w:rsidR="0061595B" w:rsidRPr="00474C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400437" w14:textId="409BBDC4" w:rsidR="00DE614F" w:rsidRPr="00474C12" w:rsidRDefault="00DE614F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Timers </w:t>
      </w: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Prescalers</w:t>
      </w:r>
      <w:proofErr w:type="spellEnd"/>
    </w:p>
    <w:p w14:paraId="6A92F4EF" w14:textId="72B15B13" w:rsidR="00D42845" w:rsidRPr="00474C12" w:rsidRDefault="00D42845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8FFD6E0" wp14:editId="4A793762">
            <wp:extent cx="2758679" cy="769687"/>
            <wp:effectExtent l="0" t="0" r="3810" b="0"/>
            <wp:docPr id="16" name="Immagine 16" descr="Immagine che contiene testo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intern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64E4" w14:textId="25C4AA3C" w:rsidR="00D42845" w:rsidRPr="00474C12" w:rsidRDefault="00D42845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lastRenderedPageBreak/>
        <w:t>TIM2_PSC, TIM3_PSC, TIM4_PSC e TIM5_PSC sono dei registri che consentono di settare il valore del divisore della frequenza di clock a cui conteranno i vari Timer e di gestire la frequenza di conteggio (all’interno di questi registri verrà impostato il valore per il quale andrà divisa la frequenza di clock, nel nostro caso il valore è 16MHz).</w:t>
      </w:r>
    </w:p>
    <w:p w14:paraId="53639BAD" w14:textId="0C0433E9" w:rsidR="00337394" w:rsidRPr="00474C12" w:rsidRDefault="00611DE8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Timers Auto </w:t>
      </w: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Reload</w:t>
      </w:r>
      <w:proofErr w:type="spellEnd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Register</w:t>
      </w:r>
      <w:proofErr w:type="spellEnd"/>
    </w:p>
    <w:p w14:paraId="22466DA0" w14:textId="28056449" w:rsidR="00611DE8" w:rsidRPr="00474C12" w:rsidRDefault="00611DE8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71E511C5" wp14:editId="6E593DD4">
            <wp:extent cx="2804403" cy="769687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6160" w14:textId="1BBD3991" w:rsidR="00611DE8" w:rsidRPr="00474C12" w:rsidRDefault="00611DE8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TIM2_ARR, TIM3_ARR, TIM4_ARR e TIM5_ARR sono </w:t>
      </w:r>
      <w:r w:rsidR="00B64D75" w:rsidRPr="00474C12">
        <w:rPr>
          <w:rFonts w:ascii="Times New Roman" w:hAnsi="Times New Roman" w:cs="Times New Roman"/>
          <w:sz w:val="28"/>
          <w:szCs w:val="28"/>
        </w:rPr>
        <w:t xml:space="preserve">dei </w:t>
      </w:r>
      <w:r w:rsidRPr="00474C12">
        <w:rPr>
          <w:rFonts w:ascii="Times New Roman" w:hAnsi="Times New Roman" w:cs="Times New Roman"/>
          <w:sz w:val="28"/>
          <w:szCs w:val="28"/>
        </w:rPr>
        <w:t>registri in cui va inserito un valore intero a 32 bit che costituisce il numero di fronti di clock che verranno contati dal timer, terminato il conteggio il registro si auto-ricarica dello stesso valore.</w:t>
      </w:r>
    </w:p>
    <w:p w14:paraId="08ED2D45" w14:textId="52E1F748" w:rsidR="00611DE8" w:rsidRPr="00474C12" w:rsidRDefault="00611DE8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Timers DMA – Interrupt Enable Registers </w:t>
      </w:r>
    </w:p>
    <w:p w14:paraId="27AC8CB0" w14:textId="434CC34D" w:rsidR="00611DE8" w:rsidRPr="00474C12" w:rsidRDefault="00611DE8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474C1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2ED31D1" wp14:editId="5A3B2AF1">
            <wp:extent cx="3010161" cy="777307"/>
            <wp:effectExtent l="0" t="0" r="0" b="381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47EB" w14:textId="5C7426A3" w:rsidR="00611DE8" w:rsidRPr="00474C12" w:rsidRDefault="00B64D75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>TIM2_DIER, TIM3_DIER, TIM 4_DIER e TIM5_DIER sono</w:t>
      </w:r>
      <w:r w:rsidR="00611DE8" w:rsidRPr="00474C12">
        <w:rPr>
          <w:rFonts w:ascii="Times New Roman" w:hAnsi="Times New Roman" w:cs="Times New Roman"/>
          <w:sz w:val="28"/>
          <w:szCs w:val="28"/>
        </w:rPr>
        <w:t xml:space="preserve"> </w:t>
      </w:r>
      <w:r w:rsidRPr="00474C12">
        <w:rPr>
          <w:rFonts w:ascii="Times New Roman" w:hAnsi="Times New Roman" w:cs="Times New Roman"/>
          <w:sz w:val="28"/>
          <w:szCs w:val="28"/>
        </w:rPr>
        <w:t xml:space="preserve">dei </w:t>
      </w:r>
      <w:r w:rsidR="00611DE8" w:rsidRPr="00474C12">
        <w:rPr>
          <w:rFonts w:ascii="Times New Roman" w:hAnsi="Times New Roman" w:cs="Times New Roman"/>
          <w:sz w:val="28"/>
          <w:szCs w:val="28"/>
        </w:rPr>
        <w:t>registr</w:t>
      </w:r>
      <w:r w:rsidRPr="00474C12">
        <w:rPr>
          <w:rFonts w:ascii="Times New Roman" w:hAnsi="Times New Roman" w:cs="Times New Roman"/>
          <w:sz w:val="28"/>
          <w:szCs w:val="28"/>
        </w:rPr>
        <w:t>i</w:t>
      </w:r>
      <w:r w:rsidR="00611DE8" w:rsidRPr="00474C12">
        <w:rPr>
          <w:rFonts w:ascii="Times New Roman" w:hAnsi="Times New Roman" w:cs="Times New Roman"/>
          <w:sz w:val="28"/>
          <w:szCs w:val="28"/>
        </w:rPr>
        <w:t xml:space="preserve"> </w:t>
      </w:r>
      <w:r w:rsidRPr="00474C12">
        <w:rPr>
          <w:rFonts w:ascii="Times New Roman" w:hAnsi="Times New Roman" w:cs="Times New Roman"/>
          <w:sz w:val="28"/>
          <w:szCs w:val="28"/>
        </w:rPr>
        <w:t>che hanno il compito di</w:t>
      </w:r>
      <w:r w:rsidR="00611DE8" w:rsidRPr="00474C12">
        <w:rPr>
          <w:rFonts w:ascii="Times New Roman" w:hAnsi="Times New Roman" w:cs="Times New Roman"/>
          <w:sz w:val="28"/>
          <w:szCs w:val="28"/>
        </w:rPr>
        <w:t xml:space="preserve"> abilitare le differenti sorgenti di interrupt che la periferica dispone.</w:t>
      </w:r>
    </w:p>
    <w:p w14:paraId="32C7FBB9" w14:textId="1EC3C9E7" w:rsidR="00B64D75" w:rsidRPr="00474C12" w:rsidRDefault="00B64D75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Timers Event Generation </w:t>
      </w: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Registers</w:t>
      </w:r>
      <w:proofErr w:type="spellEnd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2C2B09F5" w14:textId="020630C2" w:rsidR="00B64D75" w:rsidRPr="00474C12" w:rsidRDefault="00B64D75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2892924" wp14:editId="720F9524">
            <wp:extent cx="2827265" cy="777307"/>
            <wp:effectExtent l="0" t="0" r="0" b="381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A0EC" w14:textId="7D1614C3" w:rsidR="000959F0" w:rsidRPr="00474C12" w:rsidRDefault="000959F0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TIM2_EGR, TIM3_EGR, TIM4_EGR e TIM5_EGR sono dei registri che resettano il contatore e generano un aggiornamento dei registri. </w:t>
      </w:r>
    </w:p>
    <w:p w14:paraId="5327855C" w14:textId="77777777" w:rsidR="000959F0" w:rsidRPr="00474C12" w:rsidRDefault="000959F0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br w:type="page"/>
      </w:r>
    </w:p>
    <w:p w14:paraId="240C0B31" w14:textId="682ED073" w:rsidR="00B64D75" w:rsidRPr="00474C12" w:rsidRDefault="00D16FE3" w:rsidP="00474C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 Descrizione delle funzioni sviluppate.</w:t>
      </w:r>
    </w:p>
    <w:p w14:paraId="40BBC524" w14:textId="7E86CCD7" w:rsidR="00D16FE3" w:rsidRPr="00474C12" w:rsidRDefault="00D16FE3" w:rsidP="00474C1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i/>
          <w:iCs/>
          <w:sz w:val="28"/>
          <w:szCs w:val="28"/>
        </w:rPr>
        <w:t xml:space="preserve">In questa sezione vengono descritte le funzioni utilizzate e il loro scopo. </w:t>
      </w:r>
    </w:p>
    <w:p w14:paraId="433C55F2" w14:textId="66955195" w:rsidR="00D16FE3" w:rsidRPr="00474C12" w:rsidRDefault="00BE31A4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Printstring</w:t>
      </w:r>
      <w:proofErr w:type="spellEnd"/>
    </w:p>
    <w:p w14:paraId="50875A27" w14:textId="412A6A08" w:rsidR="001A0B58" w:rsidRPr="00474C12" w:rsidRDefault="001A0B58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33299C3" wp14:editId="5B88CB13">
            <wp:extent cx="6120130" cy="1050290"/>
            <wp:effectExtent l="0" t="0" r="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488B" w14:textId="1434BF6D" w:rsidR="004637F2" w:rsidRPr="00474C12" w:rsidRDefault="004637F2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La funzione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printstring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ha lo scopo di mettere a video tutto ciò che effettivamente si visualizza su Termite quando la scheda di sviluppo è collegata tramite cavo USB al PC.  In queste 5 righe di codice viene eseguito un ciclo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="00466B9D" w:rsidRPr="00474C12">
        <w:rPr>
          <w:rFonts w:ascii="Times New Roman" w:hAnsi="Times New Roman" w:cs="Times New Roman"/>
          <w:sz w:val="28"/>
          <w:szCs w:val="28"/>
        </w:rPr>
        <w:t xml:space="preserve"> in cui si entra se il valore della stringa (posto uguale al valore di USART2_DR) a cui punta il puntatore è diverso dal carattere di fine stringa ‘\0’.</w:t>
      </w:r>
      <w:r w:rsidRPr="00474C12">
        <w:rPr>
          <w:rFonts w:ascii="Times New Roman" w:hAnsi="Times New Roman" w:cs="Times New Roman"/>
          <w:sz w:val="28"/>
          <w:szCs w:val="28"/>
        </w:rPr>
        <w:t xml:space="preserve"> </w:t>
      </w:r>
      <w:r w:rsidR="00466B9D" w:rsidRPr="00474C12">
        <w:rPr>
          <w:rFonts w:ascii="Times New Roman" w:hAnsi="Times New Roman" w:cs="Times New Roman"/>
          <w:sz w:val="28"/>
          <w:szCs w:val="28"/>
        </w:rPr>
        <w:t xml:space="preserve">Se la condizione è verificata si entra nel ciclo </w:t>
      </w:r>
      <w:proofErr w:type="spellStart"/>
      <w:r w:rsidR="00466B9D" w:rsidRPr="00474C12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="00466B9D" w:rsidRPr="00474C12">
        <w:rPr>
          <w:rFonts w:ascii="Times New Roman" w:hAnsi="Times New Roman" w:cs="Times New Roman"/>
          <w:sz w:val="28"/>
          <w:szCs w:val="28"/>
        </w:rPr>
        <w:t xml:space="preserve"> </w:t>
      </w:r>
      <w:r w:rsidRPr="00474C12">
        <w:rPr>
          <w:rFonts w:ascii="Times New Roman" w:hAnsi="Times New Roman" w:cs="Times New Roman"/>
          <w:sz w:val="28"/>
          <w:szCs w:val="28"/>
        </w:rPr>
        <w:t xml:space="preserve">in cui </w:t>
      </w:r>
      <w:proofErr w:type="gramStart"/>
      <w:r w:rsidRPr="00474C12">
        <w:rPr>
          <w:rFonts w:ascii="Times New Roman" w:hAnsi="Times New Roman" w:cs="Times New Roman"/>
          <w:sz w:val="28"/>
          <w:szCs w:val="28"/>
        </w:rPr>
        <w:t>la flag</w:t>
      </w:r>
      <w:proofErr w:type="gramEnd"/>
      <w:r w:rsidRPr="00474C12">
        <w:rPr>
          <w:rFonts w:ascii="Times New Roman" w:hAnsi="Times New Roman" w:cs="Times New Roman"/>
          <w:sz w:val="28"/>
          <w:szCs w:val="28"/>
        </w:rPr>
        <w:t xml:space="preserve"> della trasmissione completata di USART2 viene settata a 0</w:t>
      </w:r>
      <w:r w:rsidR="00172012" w:rsidRPr="00474C12">
        <w:rPr>
          <w:rFonts w:ascii="Times New Roman" w:hAnsi="Times New Roman" w:cs="Times New Roman"/>
          <w:sz w:val="28"/>
          <w:szCs w:val="28"/>
        </w:rPr>
        <w:t xml:space="preserve"> con un’operazione di ‘and’ ponendo a 1 tutti i e 32 i bit tranne il bit </w:t>
      </w:r>
      <w:r w:rsidR="009514DA" w:rsidRPr="00474C12">
        <w:rPr>
          <w:rFonts w:ascii="Times New Roman" w:hAnsi="Times New Roman" w:cs="Times New Roman"/>
          <w:sz w:val="28"/>
          <w:szCs w:val="28"/>
        </w:rPr>
        <w:t>6 e</w:t>
      </w:r>
      <w:r w:rsidRPr="00474C12">
        <w:rPr>
          <w:rFonts w:ascii="Times New Roman" w:hAnsi="Times New Roman" w:cs="Times New Roman"/>
          <w:sz w:val="28"/>
          <w:szCs w:val="28"/>
        </w:rPr>
        <w:t xml:space="preserve"> tramite l’utilizzo di un secondo ciclo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interno al primo </w:t>
      </w:r>
      <w:r w:rsidR="00C72886">
        <w:rPr>
          <w:rFonts w:ascii="Times New Roman" w:hAnsi="Times New Roman" w:cs="Times New Roman"/>
          <w:sz w:val="28"/>
          <w:szCs w:val="28"/>
        </w:rPr>
        <w:t>si attende il termine della comunicazione del carattere tramite USART2, infatti il bit 6 del registro USART2_SR diventa 1 quando la trasmissione è completa e la riga di codice aspetta proprio che tale bit diventi 1.</w:t>
      </w:r>
    </w:p>
    <w:p w14:paraId="10EDC4C0" w14:textId="4B1DF45C" w:rsidR="004F6890" w:rsidRPr="00474C12" w:rsidRDefault="004F6890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Men</w:t>
      </w:r>
      <w:r w:rsidR="00450870"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ù</w:t>
      </w:r>
    </w:p>
    <w:p w14:paraId="01C21AAC" w14:textId="6A53AED8" w:rsidR="004F6890" w:rsidRPr="00474C12" w:rsidRDefault="00450870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7678C35" wp14:editId="26EF7B97">
            <wp:extent cx="6120130" cy="829310"/>
            <wp:effectExtent l="0" t="0" r="0" b="889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641" w14:textId="1CB4DCBC" w:rsidR="004F6890" w:rsidRPr="00474C12" w:rsidRDefault="004F6890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La funzione menù </w:t>
      </w:r>
      <w:r w:rsidR="00450870" w:rsidRPr="00474C12">
        <w:rPr>
          <w:rFonts w:ascii="Times New Roman" w:hAnsi="Times New Roman" w:cs="Times New Roman"/>
          <w:sz w:val="28"/>
          <w:szCs w:val="28"/>
        </w:rPr>
        <w:t xml:space="preserve">si serve della funzione </w:t>
      </w:r>
      <w:proofErr w:type="spellStart"/>
      <w:r w:rsidR="00450870" w:rsidRPr="00474C12">
        <w:rPr>
          <w:rFonts w:ascii="Times New Roman" w:hAnsi="Times New Roman" w:cs="Times New Roman"/>
          <w:sz w:val="28"/>
          <w:szCs w:val="28"/>
        </w:rPr>
        <w:t>printstring</w:t>
      </w:r>
      <w:proofErr w:type="spellEnd"/>
      <w:r w:rsidR="00450870" w:rsidRPr="00474C12">
        <w:rPr>
          <w:rFonts w:ascii="Times New Roman" w:hAnsi="Times New Roman" w:cs="Times New Roman"/>
          <w:sz w:val="28"/>
          <w:szCs w:val="28"/>
        </w:rPr>
        <w:t xml:space="preserve"> per mettere a video su Termite il menù principale da cui poi si possono scegliere le varie funzionalità che offre il software realizzato. Viene inoltre settat</w:t>
      </w:r>
      <w:r w:rsidR="00F92444" w:rsidRPr="00474C12">
        <w:rPr>
          <w:rFonts w:ascii="Times New Roman" w:hAnsi="Times New Roman" w:cs="Times New Roman"/>
          <w:sz w:val="28"/>
          <w:szCs w:val="28"/>
        </w:rPr>
        <w:t>a</w:t>
      </w:r>
      <w:r w:rsidR="00450870" w:rsidRPr="00474C12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450870" w:rsidRPr="00474C12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="00450870" w:rsidRPr="00474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870" w:rsidRPr="00474C1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450870" w:rsidRPr="00474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870" w:rsidRPr="00474C12">
        <w:rPr>
          <w:rFonts w:ascii="Times New Roman" w:hAnsi="Times New Roman" w:cs="Times New Roman"/>
          <w:sz w:val="28"/>
          <w:szCs w:val="28"/>
        </w:rPr>
        <w:t>submenù</w:t>
      </w:r>
      <w:proofErr w:type="spellEnd"/>
      <w:r w:rsidR="00450870" w:rsidRPr="00474C12">
        <w:rPr>
          <w:rFonts w:ascii="Times New Roman" w:hAnsi="Times New Roman" w:cs="Times New Roman"/>
          <w:sz w:val="28"/>
          <w:szCs w:val="28"/>
        </w:rPr>
        <w:t xml:space="preserve"> </w:t>
      </w:r>
      <w:r w:rsidR="00F92444" w:rsidRPr="00474C12">
        <w:rPr>
          <w:rFonts w:ascii="Times New Roman" w:hAnsi="Times New Roman" w:cs="Times New Roman"/>
          <w:sz w:val="28"/>
          <w:szCs w:val="28"/>
        </w:rPr>
        <w:t xml:space="preserve">a 0, dove questa variabile statica è molto utile per gestire i vari “sottomenù” appunto che il programma presenta. </w:t>
      </w:r>
    </w:p>
    <w:p w14:paraId="2A7789BE" w14:textId="412B961F" w:rsidR="009A45CE" w:rsidRPr="00474C12" w:rsidRDefault="009A45CE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SetDuty</w:t>
      </w:r>
      <w:proofErr w:type="spellEnd"/>
    </w:p>
    <w:p w14:paraId="4E254A22" w14:textId="31DBBF94" w:rsidR="009A45CE" w:rsidRPr="00474C12" w:rsidRDefault="009A45CE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56516BA7" wp14:editId="4896664E">
            <wp:extent cx="3651637" cy="2042160"/>
            <wp:effectExtent l="0" t="0" r="6350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729" cy="21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1DE0" w14:textId="1E203916" w:rsidR="009514DA" w:rsidRPr="00474C12" w:rsidRDefault="009A45CE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53AD3B6" wp14:editId="02A385D0">
            <wp:extent cx="3451860" cy="967105"/>
            <wp:effectExtent l="0" t="0" r="0" b="4445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74" cy="9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201E" w14:textId="4821F49A" w:rsidR="009A45CE" w:rsidRPr="00474C12" w:rsidRDefault="009A45CE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La funzione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SetDuty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ha lo scopo di permettere all’utente di settare il nuovo valore </w:t>
      </w:r>
      <w:r w:rsidR="00012A25" w:rsidRPr="00474C12">
        <w:rPr>
          <w:rFonts w:ascii="Times New Roman" w:hAnsi="Times New Roman" w:cs="Times New Roman"/>
          <w:sz w:val="28"/>
          <w:szCs w:val="28"/>
        </w:rPr>
        <w:t xml:space="preserve">del Duty </w:t>
      </w:r>
      <w:proofErr w:type="spellStart"/>
      <w:r w:rsidR="003F608F" w:rsidRPr="00474C12">
        <w:rPr>
          <w:rFonts w:ascii="Times New Roman" w:hAnsi="Times New Roman" w:cs="Times New Roman"/>
          <w:sz w:val="28"/>
          <w:szCs w:val="28"/>
        </w:rPr>
        <w:t>Cycle</w:t>
      </w:r>
      <w:proofErr w:type="spellEnd"/>
      <w:r w:rsidR="003F608F" w:rsidRPr="00474C12">
        <w:rPr>
          <w:rFonts w:ascii="Times New Roman" w:hAnsi="Times New Roman" w:cs="Times New Roman"/>
          <w:sz w:val="28"/>
          <w:szCs w:val="28"/>
        </w:rPr>
        <w:t xml:space="preserve">; quindi, la funzione ci restituisce il valore Duty inteso proprio come nuovo valore del Duty </w:t>
      </w:r>
      <w:proofErr w:type="spellStart"/>
      <w:r w:rsidR="003F608F" w:rsidRPr="00474C12">
        <w:rPr>
          <w:rFonts w:ascii="Times New Roman" w:hAnsi="Times New Roman" w:cs="Times New Roman"/>
          <w:sz w:val="28"/>
          <w:szCs w:val="28"/>
        </w:rPr>
        <w:t>cycle</w:t>
      </w:r>
      <w:proofErr w:type="spellEnd"/>
      <w:r w:rsidR="003F608F" w:rsidRPr="00474C12">
        <w:rPr>
          <w:rFonts w:ascii="Times New Roman" w:hAnsi="Times New Roman" w:cs="Times New Roman"/>
          <w:sz w:val="28"/>
          <w:szCs w:val="28"/>
        </w:rPr>
        <w:t xml:space="preserve"> scelto. </w:t>
      </w:r>
      <w:r w:rsidR="00012A25" w:rsidRPr="00474C12">
        <w:rPr>
          <w:rFonts w:ascii="Times New Roman" w:hAnsi="Times New Roman" w:cs="Times New Roman"/>
          <w:sz w:val="28"/>
          <w:szCs w:val="28"/>
        </w:rPr>
        <w:t xml:space="preserve">Viene inizialmente dichiarata una variabile Ton </w:t>
      </w:r>
      <w:r w:rsidR="008A7546" w:rsidRPr="00474C12">
        <w:rPr>
          <w:rFonts w:ascii="Times New Roman" w:hAnsi="Times New Roman" w:cs="Times New Roman"/>
          <w:sz w:val="28"/>
          <w:szCs w:val="28"/>
        </w:rPr>
        <w:t xml:space="preserve">e successivamente, entrando nello switch se il segnale è attivo (variabile statica </w:t>
      </w:r>
      <w:proofErr w:type="spellStart"/>
      <w:r w:rsidR="008A7546" w:rsidRPr="00474C12">
        <w:rPr>
          <w:rFonts w:ascii="Times New Roman" w:hAnsi="Times New Roman" w:cs="Times New Roman"/>
          <w:sz w:val="28"/>
          <w:szCs w:val="28"/>
        </w:rPr>
        <w:t>SelectedSignal</w:t>
      </w:r>
      <w:proofErr w:type="spellEnd"/>
      <w:r w:rsidR="008A7546" w:rsidRPr="00474C12">
        <w:rPr>
          <w:rFonts w:ascii="Times New Roman" w:hAnsi="Times New Roman" w:cs="Times New Roman"/>
          <w:sz w:val="28"/>
          <w:szCs w:val="28"/>
        </w:rPr>
        <w:t xml:space="preserve"> = 1), </w:t>
      </w:r>
      <w:r w:rsidR="00012A25" w:rsidRPr="00474C12">
        <w:rPr>
          <w:rFonts w:ascii="Times New Roman" w:hAnsi="Times New Roman" w:cs="Times New Roman"/>
          <w:sz w:val="28"/>
          <w:szCs w:val="28"/>
        </w:rPr>
        <w:t>viene</w:t>
      </w:r>
      <w:r w:rsidR="008A7546" w:rsidRPr="00474C12">
        <w:rPr>
          <w:rFonts w:ascii="Times New Roman" w:hAnsi="Times New Roman" w:cs="Times New Roman"/>
          <w:sz w:val="28"/>
          <w:szCs w:val="28"/>
        </w:rPr>
        <w:t xml:space="preserve"> </w:t>
      </w:r>
      <w:r w:rsidR="001F4844" w:rsidRPr="00474C12">
        <w:rPr>
          <w:rFonts w:ascii="Times New Roman" w:hAnsi="Times New Roman" w:cs="Times New Roman"/>
          <w:sz w:val="28"/>
          <w:szCs w:val="28"/>
        </w:rPr>
        <w:t xml:space="preserve">posta uguale al valore del registro TIM2_ARRvalueON che sarebbe il valore di ON dell’Auto </w:t>
      </w:r>
      <w:proofErr w:type="spellStart"/>
      <w:r w:rsidR="001F4844" w:rsidRPr="00474C12">
        <w:rPr>
          <w:rFonts w:ascii="Times New Roman" w:hAnsi="Times New Roman" w:cs="Times New Roman"/>
          <w:sz w:val="28"/>
          <w:szCs w:val="28"/>
        </w:rPr>
        <w:t>Reload</w:t>
      </w:r>
      <w:proofErr w:type="spellEnd"/>
      <w:r w:rsidR="001F4844" w:rsidRPr="00474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844" w:rsidRPr="00474C12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="001F4844" w:rsidRPr="00474C12">
        <w:rPr>
          <w:rFonts w:ascii="Times New Roman" w:hAnsi="Times New Roman" w:cs="Times New Roman"/>
          <w:sz w:val="28"/>
          <w:szCs w:val="28"/>
        </w:rPr>
        <w:t xml:space="preserve"> del TIM2. Il valore di TIM2_ARRvalueON viene posto uguale al valore del registro TIM2_ARRvalueON più quello del registro TIM2_ARRvalueOFF moltiplicato per il valore del duty diviso 100 perché il valore del duty è espresso in percentuale. </w:t>
      </w:r>
      <w:r w:rsidR="00136D59" w:rsidRPr="00474C12">
        <w:rPr>
          <w:rFonts w:ascii="Times New Roman" w:hAnsi="Times New Roman" w:cs="Times New Roman"/>
          <w:sz w:val="28"/>
          <w:szCs w:val="28"/>
        </w:rPr>
        <w:t>Infine,</w:t>
      </w:r>
      <w:r w:rsidR="001F4844" w:rsidRPr="00474C12">
        <w:rPr>
          <w:rFonts w:ascii="Times New Roman" w:hAnsi="Times New Roman" w:cs="Times New Roman"/>
          <w:sz w:val="28"/>
          <w:szCs w:val="28"/>
        </w:rPr>
        <w:t xml:space="preserve"> il valore del TIM2_ARRvalueOFF viene posto uguale a </w:t>
      </w:r>
      <w:r w:rsidR="00FD018B" w:rsidRPr="00474C12">
        <w:rPr>
          <w:rFonts w:ascii="Times New Roman" w:hAnsi="Times New Roman" w:cs="Times New Roman"/>
          <w:sz w:val="28"/>
          <w:szCs w:val="28"/>
        </w:rPr>
        <w:t>sé</w:t>
      </w:r>
      <w:r w:rsidR="001F4844" w:rsidRPr="00474C12">
        <w:rPr>
          <w:rFonts w:ascii="Times New Roman" w:hAnsi="Times New Roman" w:cs="Times New Roman"/>
          <w:sz w:val="28"/>
          <w:szCs w:val="28"/>
        </w:rPr>
        <w:t xml:space="preserve"> stesso più Ton meno TIM2_ARRvalueON</w:t>
      </w:r>
      <w:r w:rsidR="00136D59" w:rsidRPr="00474C12">
        <w:rPr>
          <w:rFonts w:ascii="Times New Roman" w:hAnsi="Times New Roman" w:cs="Times New Roman"/>
          <w:sz w:val="28"/>
          <w:szCs w:val="28"/>
        </w:rPr>
        <w:t xml:space="preserve">. Finito ciò la variabile statica </w:t>
      </w:r>
      <w:proofErr w:type="spellStart"/>
      <w:r w:rsidR="00136D59" w:rsidRPr="00474C12">
        <w:rPr>
          <w:rFonts w:ascii="Times New Roman" w:hAnsi="Times New Roman" w:cs="Times New Roman"/>
          <w:sz w:val="28"/>
          <w:szCs w:val="28"/>
        </w:rPr>
        <w:t>SelectedSignal</w:t>
      </w:r>
      <w:proofErr w:type="spellEnd"/>
      <w:r w:rsidR="00136D59" w:rsidRPr="00474C12">
        <w:rPr>
          <w:rFonts w:ascii="Times New Roman" w:hAnsi="Times New Roman" w:cs="Times New Roman"/>
          <w:sz w:val="28"/>
          <w:szCs w:val="28"/>
        </w:rPr>
        <w:t xml:space="preserve"> che tiene conto se il segnale è attivo o meno viene settata a 0 e poi si ritorna alla funzione menù. Lo stesso procedimento vale per gli altri tre casi. </w:t>
      </w:r>
    </w:p>
    <w:p w14:paraId="66DAC832" w14:textId="4C2631E2" w:rsidR="00136D59" w:rsidRPr="00474C12" w:rsidRDefault="002C034F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SetFreq</w:t>
      </w:r>
      <w:proofErr w:type="spellEnd"/>
    </w:p>
    <w:p w14:paraId="77CFE873" w14:textId="190AD63A" w:rsidR="002C034F" w:rsidRPr="00474C12" w:rsidRDefault="002C034F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4FC93DAB" wp14:editId="6F4A0394">
            <wp:extent cx="4602480" cy="2402000"/>
            <wp:effectExtent l="0" t="0" r="7620" b="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022" cy="24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3989" w14:textId="3687231A" w:rsidR="002C034F" w:rsidRPr="00474C12" w:rsidRDefault="002C034F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795A68B8" wp14:editId="2AC0656D">
            <wp:extent cx="4091940" cy="849551"/>
            <wp:effectExtent l="0" t="0" r="3810" b="8255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551" cy="86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3ECF" w14:textId="77777777" w:rsidR="00FD018B" w:rsidRPr="00474C12" w:rsidRDefault="008A7546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La funzione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SetFreq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ha lo scopo di permettere all’utente di settare il nuovo valore della </w:t>
      </w:r>
      <w:r w:rsidR="003F608F" w:rsidRPr="00474C12">
        <w:rPr>
          <w:rFonts w:ascii="Times New Roman" w:hAnsi="Times New Roman" w:cs="Times New Roman"/>
          <w:sz w:val="28"/>
          <w:szCs w:val="28"/>
        </w:rPr>
        <w:t xml:space="preserve">frequenza; quindi, la funzione ci restituisce il valore </w:t>
      </w:r>
      <w:proofErr w:type="spellStart"/>
      <w:r w:rsidR="003F608F" w:rsidRPr="00474C12">
        <w:rPr>
          <w:rFonts w:ascii="Times New Roman" w:hAnsi="Times New Roman" w:cs="Times New Roman"/>
          <w:sz w:val="28"/>
          <w:szCs w:val="28"/>
        </w:rPr>
        <w:t>NewFreq</w:t>
      </w:r>
      <w:proofErr w:type="spellEnd"/>
      <w:r w:rsidR="003F608F" w:rsidRPr="00474C12">
        <w:rPr>
          <w:rFonts w:ascii="Times New Roman" w:hAnsi="Times New Roman" w:cs="Times New Roman"/>
          <w:sz w:val="28"/>
          <w:szCs w:val="28"/>
        </w:rPr>
        <w:t xml:space="preserve"> inteso proprio come nuovo valore della frequenza scelta. </w:t>
      </w:r>
      <w:r w:rsidRPr="00474C12">
        <w:rPr>
          <w:rFonts w:ascii="Times New Roman" w:hAnsi="Times New Roman" w:cs="Times New Roman"/>
          <w:sz w:val="28"/>
          <w:szCs w:val="28"/>
        </w:rPr>
        <w:t xml:space="preserve">Viene inizialmente dichiarata una variabile Duty e successivamente, entrando nello switch se il segnale è attivo (variabile statica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SelectedSignal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= 1)</w:t>
      </w:r>
      <w:r w:rsidR="003F608F" w:rsidRPr="00474C12">
        <w:rPr>
          <w:rFonts w:ascii="Times New Roman" w:hAnsi="Times New Roman" w:cs="Times New Roman"/>
          <w:sz w:val="28"/>
          <w:szCs w:val="28"/>
        </w:rPr>
        <w:t xml:space="preserve">, viene posta uguale al valore del registro TIM2_ARRvalueON </w:t>
      </w:r>
      <w:r w:rsidR="003F608F" w:rsidRPr="00474C12">
        <w:rPr>
          <w:rFonts w:ascii="Times New Roman" w:hAnsi="Times New Roman" w:cs="Times New Roman"/>
          <w:sz w:val="28"/>
          <w:szCs w:val="28"/>
        </w:rPr>
        <w:lastRenderedPageBreak/>
        <w:t xml:space="preserve">moltiplicato per 100 (perché il valore del Duty è espresso in percentuale) diviso il valore del registro TIM2_ARRvalueON più il valore del registro TIM2_ARRvalueOFF. Successivamente, TIM2_ARRvalueON viene posto uguale al valore di Duty diviso il valore </w:t>
      </w:r>
      <w:proofErr w:type="spellStart"/>
      <w:r w:rsidR="003F608F" w:rsidRPr="00474C12">
        <w:rPr>
          <w:rFonts w:ascii="Times New Roman" w:hAnsi="Times New Roman" w:cs="Times New Roman"/>
          <w:sz w:val="28"/>
          <w:szCs w:val="28"/>
        </w:rPr>
        <w:t>NewFreq</w:t>
      </w:r>
      <w:proofErr w:type="spellEnd"/>
      <w:r w:rsidR="003F608F" w:rsidRPr="00474C12">
        <w:rPr>
          <w:rFonts w:ascii="Times New Roman" w:hAnsi="Times New Roman" w:cs="Times New Roman"/>
          <w:sz w:val="28"/>
          <w:szCs w:val="28"/>
        </w:rPr>
        <w:t xml:space="preserve"> il tutto moltiplicato per 10000 perché entrambi i valori sono espressi in percentuale. Poi, il valore di TIM2_ARRvalueOFF viene posto uguale a 100 meno Duty ovvero il complementare del valore precedente diviso </w:t>
      </w:r>
      <w:proofErr w:type="spellStart"/>
      <w:r w:rsidR="00FD018B" w:rsidRPr="00474C12">
        <w:rPr>
          <w:rFonts w:ascii="Times New Roman" w:hAnsi="Times New Roman" w:cs="Times New Roman"/>
          <w:sz w:val="28"/>
          <w:szCs w:val="28"/>
        </w:rPr>
        <w:t>NewFreq</w:t>
      </w:r>
      <w:proofErr w:type="spellEnd"/>
      <w:r w:rsidR="00FD018B" w:rsidRPr="00474C12">
        <w:rPr>
          <w:rFonts w:ascii="Times New Roman" w:hAnsi="Times New Roman" w:cs="Times New Roman"/>
          <w:sz w:val="28"/>
          <w:szCs w:val="28"/>
        </w:rPr>
        <w:t xml:space="preserve"> e il tutto moltiplicato per 10000 sempre per lo stesso motivo. Finito ciò la variabile statica </w:t>
      </w:r>
      <w:proofErr w:type="spellStart"/>
      <w:r w:rsidR="00FD018B" w:rsidRPr="00474C12">
        <w:rPr>
          <w:rFonts w:ascii="Times New Roman" w:hAnsi="Times New Roman" w:cs="Times New Roman"/>
          <w:sz w:val="28"/>
          <w:szCs w:val="28"/>
        </w:rPr>
        <w:t>SelectedSignal</w:t>
      </w:r>
      <w:proofErr w:type="spellEnd"/>
      <w:r w:rsidR="00FD018B" w:rsidRPr="00474C12">
        <w:rPr>
          <w:rFonts w:ascii="Times New Roman" w:hAnsi="Times New Roman" w:cs="Times New Roman"/>
          <w:sz w:val="28"/>
          <w:szCs w:val="28"/>
        </w:rPr>
        <w:t xml:space="preserve"> che tiene conto se il segnale è attivo o meno viene settata a 0 e poi si ritorna alla funzione menù. Lo stesso procedimento vale per gli altri tre casi. </w:t>
      </w:r>
    </w:p>
    <w:p w14:paraId="0A0216EA" w14:textId="26D76914" w:rsidR="00FD018B" w:rsidRPr="00474C12" w:rsidRDefault="00BA6608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IRQHandler</w:t>
      </w:r>
      <w:proofErr w:type="spellEnd"/>
    </w:p>
    <w:p w14:paraId="277E7131" w14:textId="17DD14A3" w:rsidR="00BA6608" w:rsidRPr="00474C12" w:rsidRDefault="00BA6608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76D72A1" wp14:editId="1A59BC59">
            <wp:extent cx="4282847" cy="2895600"/>
            <wp:effectExtent l="0" t="0" r="3810" b="0"/>
            <wp:docPr id="28" name="Immagine 28" descr="Immagine che contiene testo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, lettera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11" cy="28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40AB" w14:textId="3C9D1299" w:rsidR="00BA6608" w:rsidRPr="00474C12" w:rsidRDefault="00BA6608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0DF4488" wp14:editId="4B328F2C">
            <wp:extent cx="4162865" cy="2232660"/>
            <wp:effectExtent l="0" t="0" r="9525" b="0"/>
            <wp:docPr id="29" name="Immagine 29" descr="Immagine che contiene testo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, lettera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030" cy="224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AB9C" w14:textId="59006DC2" w:rsidR="00BA6608" w:rsidRPr="00474C12" w:rsidRDefault="00BA6608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La funzione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IRQHandler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viene eseguita nel momento in cui il timer </w:t>
      </w:r>
      <w:proofErr w:type="gramStart"/>
      <w:r w:rsidRPr="00474C12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474C12">
        <w:rPr>
          <w:rFonts w:ascii="Times New Roman" w:hAnsi="Times New Roman" w:cs="Times New Roman"/>
          <w:sz w:val="28"/>
          <w:szCs w:val="28"/>
        </w:rPr>
        <w:t xml:space="preserve"> genera l’interrupt ossia quando termina il conteggio. All’interno del file “startup_stm32f401xe.s” è specificato che la funzione da eseguire nel momento in cui la periferica precedentemente menzionata genera l’interrupt deve avere questo nome particolare. </w:t>
      </w:r>
      <w:r w:rsidRPr="00474C12">
        <w:rPr>
          <w:rFonts w:ascii="Times New Roman" w:hAnsi="Times New Roman" w:cs="Times New Roman"/>
          <w:sz w:val="28"/>
          <w:szCs w:val="28"/>
        </w:rPr>
        <w:lastRenderedPageBreak/>
        <w:t xml:space="preserve">Utilizzare gli interrupt consente di ottimizzare il codice in quanto gli interrupt sono gestiti a livello hardware e non software. </w:t>
      </w:r>
      <w:r w:rsidR="000F02DA" w:rsidRPr="00474C12">
        <w:rPr>
          <w:rFonts w:ascii="Times New Roman" w:hAnsi="Times New Roman" w:cs="Times New Roman"/>
          <w:sz w:val="28"/>
          <w:szCs w:val="28"/>
        </w:rPr>
        <w:t>Per quanto riguarda l’USART2, q</w:t>
      </w:r>
      <w:r w:rsidRPr="00474C12">
        <w:rPr>
          <w:rFonts w:ascii="Times New Roman" w:hAnsi="Times New Roman" w:cs="Times New Roman"/>
          <w:sz w:val="28"/>
          <w:szCs w:val="28"/>
        </w:rPr>
        <w:t>uesta funzione p</w:t>
      </w:r>
      <w:r w:rsidR="000F02DA" w:rsidRPr="00474C12">
        <w:rPr>
          <w:rFonts w:ascii="Times New Roman" w:hAnsi="Times New Roman" w:cs="Times New Roman"/>
          <w:sz w:val="28"/>
          <w:szCs w:val="28"/>
        </w:rPr>
        <w:t xml:space="preserve">one semplicemente il valore della variabile statica </w:t>
      </w:r>
      <w:proofErr w:type="spellStart"/>
      <w:r w:rsidR="000F02DA" w:rsidRPr="00474C12">
        <w:rPr>
          <w:rFonts w:ascii="Times New Roman" w:hAnsi="Times New Roman" w:cs="Times New Roman"/>
          <w:sz w:val="28"/>
          <w:szCs w:val="28"/>
        </w:rPr>
        <w:t>ReceivedCommand</w:t>
      </w:r>
      <w:proofErr w:type="spellEnd"/>
      <w:r w:rsidR="000F02DA" w:rsidRPr="00474C12">
        <w:rPr>
          <w:rFonts w:ascii="Times New Roman" w:hAnsi="Times New Roman" w:cs="Times New Roman"/>
          <w:sz w:val="28"/>
          <w:szCs w:val="28"/>
        </w:rPr>
        <w:t xml:space="preserve"> uguale al valore del registro USART2_DR, mentre per quanto riguarda i Timer viene settata l’Interrupt Flag del Tim2 a 0, successivamente v</w:t>
      </w:r>
      <w:r w:rsidR="00C60C3F" w:rsidRPr="00474C12">
        <w:rPr>
          <w:rFonts w:ascii="Times New Roman" w:hAnsi="Times New Roman" w:cs="Times New Roman"/>
          <w:sz w:val="28"/>
          <w:szCs w:val="28"/>
        </w:rPr>
        <w:t xml:space="preserve">iene posto 0 al bit 0 del registro GPIOA_ODR e poi si entra nel comando </w:t>
      </w:r>
      <w:proofErr w:type="spellStart"/>
      <w:r w:rsidR="00C60C3F" w:rsidRPr="00474C12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C60C3F" w:rsidRPr="00474C12">
        <w:rPr>
          <w:rFonts w:ascii="Times New Roman" w:hAnsi="Times New Roman" w:cs="Times New Roman"/>
          <w:sz w:val="28"/>
          <w:szCs w:val="28"/>
        </w:rPr>
        <w:t xml:space="preserve"> – else in cui se l’operazione “and” tra il valore del registro GPIOA_ODR e 1 è verificata allora viene posto il valore del registro TIM2_ARR uguale al valore del registro TIM2_ARRvalueON; se non è verificata la condizione allora viene posto il valore del registro TIM2_ARR uguale al valore del registro TIM2_ARRvalueOFF.</w:t>
      </w:r>
    </w:p>
    <w:p w14:paraId="3843F96D" w14:textId="25220338" w:rsidR="00C60C3F" w:rsidRPr="00474C12" w:rsidRDefault="00C60C3F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ModifyBaud</w:t>
      </w:r>
      <w:proofErr w:type="spellEnd"/>
    </w:p>
    <w:p w14:paraId="3F916306" w14:textId="722406F5" w:rsidR="002C034F" w:rsidRPr="00474C12" w:rsidRDefault="00C60C3F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474C1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363899F2" wp14:editId="1A4AB4A3">
            <wp:extent cx="6104890" cy="1315085"/>
            <wp:effectExtent l="0" t="0" r="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"/>
                    <a:stretch/>
                  </pic:blipFill>
                  <pic:spPr bwMode="auto">
                    <a:xfrm>
                      <a:off x="0" y="0"/>
                      <a:ext cx="6104890" cy="13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F9D3" w14:textId="155CAD6C" w:rsidR="009A45CE" w:rsidRPr="00474C12" w:rsidRDefault="00633687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La funzione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ModifyDuty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setta la variabile statica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submenù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al valore </w:t>
      </w:r>
      <w:proofErr w:type="gramStart"/>
      <w:r w:rsidRPr="00474C12">
        <w:rPr>
          <w:rFonts w:ascii="Times New Roman" w:hAnsi="Times New Roman" w:cs="Times New Roman"/>
          <w:sz w:val="28"/>
          <w:szCs w:val="28"/>
        </w:rPr>
        <w:t>3</w:t>
      </w:r>
      <w:proofErr w:type="gramEnd"/>
      <w:r w:rsidRPr="00474C12">
        <w:rPr>
          <w:rFonts w:ascii="Times New Roman" w:hAnsi="Times New Roman" w:cs="Times New Roman"/>
          <w:sz w:val="28"/>
          <w:szCs w:val="28"/>
        </w:rPr>
        <w:t xml:space="preserve"> e si serve della funzione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printstring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per mettere a video su Termite ciò che è illustrato in figura.</w:t>
      </w:r>
    </w:p>
    <w:p w14:paraId="0B280BFC" w14:textId="253885E0" w:rsidR="00633687" w:rsidRPr="00474C12" w:rsidRDefault="004D496D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474C12">
        <w:rPr>
          <w:rFonts w:ascii="Times New Roman" w:hAnsi="Times New Roman" w:cs="Times New Roman"/>
          <w:b/>
          <w:bCs/>
          <w:i/>
          <w:iCs/>
          <w:sz w:val="28"/>
          <w:szCs w:val="28"/>
        </w:rPr>
        <w:t>MCUIDread</w:t>
      </w:r>
      <w:proofErr w:type="spellEnd"/>
    </w:p>
    <w:p w14:paraId="0854F5FB" w14:textId="0563953B" w:rsidR="004D496D" w:rsidRPr="00474C12" w:rsidRDefault="004D496D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860AD2F" wp14:editId="6376DE02">
            <wp:extent cx="4549140" cy="3908564"/>
            <wp:effectExtent l="0" t="0" r="381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916" cy="39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961" w14:textId="234FC29A" w:rsidR="00633687" w:rsidRPr="00474C12" w:rsidRDefault="004D496D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5E94551" wp14:editId="52AA37DE">
            <wp:extent cx="3429000" cy="3314083"/>
            <wp:effectExtent l="0" t="0" r="0" b="635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48" cy="33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0287" w14:textId="474BFC05" w:rsidR="004D496D" w:rsidRDefault="004D496D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 w:rsidRPr="00474C12">
        <w:rPr>
          <w:rFonts w:ascii="Times New Roman" w:hAnsi="Times New Roman" w:cs="Times New Roman"/>
          <w:sz w:val="28"/>
          <w:szCs w:val="28"/>
        </w:rPr>
        <w:t xml:space="preserve">La funzione </w:t>
      </w:r>
      <w:proofErr w:type="spellStart"/>
      <w:r w:rsidRPr="00474C12">
        <w:rPr>
          <w:rFonts w:ascii="Times New Roman" w:hAnsi="Times New Roman" w:cs="Times New Roman"/>
          <w:sz w:val="28"/>
          <w:szCs w:val="28"/>
        </w:rPr>
        <w:t>MCUIDread</w:t>
      </w:r>
      <w:proofErr w:type="spellEnd"/>
      <w:r w:rsidRPr="00474C12">
        <w:rPr>
          <w:rFonts w:ascii="Times New Roman" w:hAnsi="Times New Roman" w:cs="Times New Roman"/>
          <w:sz w:val="28"/>
          <w:szCs w:val="28"/>
        </w:rPr>
        <w:t xml:space="preserve"> ha lo scopo di mettere a video su Termite l’ID del microcontrollore che è una sequenza binaria di 96 bit contenuta 3 registri ciascuno formato da 32 bit, ovvero UID1, UID2 e UID3. Inizialmente vengono dichiarati una variabile “i” utile per i passi successivi,</w:t>
      </w:r>
      <w:r w:rsidR="00F73A3C">
        <w:rPr>
          <w:rFonts w:ascii="Times New Roman" w:hAnsi="Times New Roman" w:cs="Times New Roman"/>
          <w:sz w:val="28"/>
          <w:szCs w:val="28"/>
        </w:rPr>
        <w:t xml:space="preserve"> una stringa di caratteri chiamata ID di dimensioni 200 caratteri per comodità e poi viene dichiarato un puntatore </w:t>
      </w:r>
      <w:r w:rsidR="001F035D">
        <w:rPr>
          <w:rFonts w:ascii="Times New Roman" w:hAnsi="Times New Roman" w:cs="Times New Roman"/>
          <w:sz w:val="28"/>
          <w:szCs w:val="28"/>
        </w:rPr>
        <w:t xml:space="preserve">che “punta” al primo carattere della stringa chiamata ID. Dopo la funzione </w:t>
      </w:r>
      <w:proofErr w:type="spellStart"/>
      <w:r w:rsidR="001F035D">
        <w:rPr>
          <w:rFonts w:ascii="Times New Roman" w:hAnsi="Times New Roman" w:cs="Times New Roman"/>
          <w:sz w:val="28"/>
          <w:szCs w:val="28"/>
        </w:rPr>
        <w:t>printstring</w:t>
      </w:r>
      <w:proofErr w:type="spellEnd"/>
      <w:r w:rsidR="001F035D">
        <w:rPr>
          <w:rFonts w:ascii="Times New Roman" w:hAnsi="Times New Roman" w:cs="Times New Roman"/>
          <w:sz w:val="28"/>
          <w:szCs w:val="28"/>
        </w:rPr>
        <w:t xml:space="preserve"> viene eseguito un ciclo for al contrario altrimenti verrebbe letto il l’ultimo bit invece del primo e così via. All’interno del ciclo for viene esegui un comando </w:t>
      </w:r>
      <w:proofErr w:type="spellStart"/>
      <w:r w:rsidR="001F035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1F035D">
        <w:rPr>
          <w:rFonts w:ascii="Times New Roman" w:hAnsi="Times New Roman" w:cs="Times New Roman"/>
          <w:sz w:val="28"/>
          <w:szCs w:val="28"/>
        </w:rPr>
        <w:t xml:space="preserve"> – else che “</w:t>
      </w:r>
      <w:proofErr w:type="spellStart"/>
      <w:r w:rsidR="001F035D">
        <w:rPr>
          <w:rFonts w:ascii="Times New Roman" w:hAnsi="Times New Roman" w:cs="Times New Roman"/>
          <w:sz w:val="28"/>
          <w:szCs w:val="28"/>
        </w:rPr>
        <w:t>printa</w:t>
      </w:r>
      <w:proofErr w:type="spellEnd"/>
      <w:r w:rsidR="001F035D">
        <w:rPr>
          <w:rFonts w:ascii="Times New Roman" w:hAnsi="Times New Roman" w:cs="Times New Roman"/>
          <w:sz w:val="28"/>
          <w:szCs w:val="28"/>
        </w:rPr>
        <w:t xml:space="preserve">” 1 </w:t>
      </w:r>
      <w:r w:rsidR="008324CA">
        <w:rPr>
          <w:rFonts w:ascii="Times New Roman" w:hAnsi="Times New Roman" w:cs="Times New Roman"/>
          <w:sz w:val="28"/>
          <w:szCs w:val="28"/>
        </w:rPr>
        <w:t xml:space="preserve">se l’operazione “and” tra il registro MCUID3 e la stringa con 1 al posto di “i” è verificata, altrimenti 0. Vi è infine un ulteriore comando </w:t>
      </w:r>
      <w:proofErr w:type="spellStart"/>
      <w:r w:rsidR="008324CA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8324CA">
        <w:rPr>
          <w:rFonts w:ascii="Times New Roman" w:hAnsi="Times New Roman" w:cs="Times New Roman"/>
          <w:sz w:val="28"/>
          <w:szCs w:val="28"/>
        </w:rPr>
        <w:t xml:space="preserve"> che serve a spaziare i bit “</w:t>
      </w:r>
      <w:proofErr w:type="spellStart"/>
      <w:r w:rsidR="008324CA">
        <w:rPr>
          <w:rFonts w:ascii="Times New Roman" w:hAnsi="Times New Roman" w:cs="Times New Roman"/>
          <w:sz w:val="28"/>
          <w:szCs w:val="28"/>
        </w:rPr>
        <w:t>printati</w:t>
      </w:r>
      <w:proofErr w:type="spellEnd"/>
      <w:r w:rsidR="008324CA">
        <w:rPr>
          <w:rFonts w:ascii="Times New Roman" w:hAnsi="Times New Roman" w:cs="Times New Roman"/>
          <w:sz w:val="28"/>
          <w:szCs w:val="28"/>
        </w:rPr>
        <w:t xml:space="preserve">” ogni 4 bit. Le stesse operazioni vengono svolte per i registri MCUID2 e MCUID1; </w:t>
      </w:r>
      <w:r w:rsidR="00F15FF5">
        <w:rPr>
          <w:rFonts w:ascii="Times New Roman" w:hAnsi="Times New Roman" w:cs="Times New Roman"/>
          <w:sz w:val="28"/>
          <w:szCs w:val="28"/>
        </w:rPr>
        <w:t xml:space="preserve">viene infine stampato l’ID completo e spaziato ogni 4 bit con la funzione </w:t>
      </w:r>
      <w:proofErr w:type="spellStart"/>
      <w:r w:rsidR="00F15FF5">
        <w:rPr>
          <w:rFonts w:ascii="Times New Roman" w:hAnsi="Times New Roman" w:cs="Times New Roman"/>
          <w:sz w:val="28"/>
          <w:szCs w:val="28"/>
        </w:rPr>
        <w:t>printstring</w:t>
      </w:r>
      <w:proofErr w:type="spellEnd"/>
      <w:r w:rsidR="00F15FF5">
        <w:rPr>
          <w:rFonts w:ascii="Times New Roman" w:hAnsi="Times New Roman" w:cs="Times New Roman"/>
          <w:sz w:val="28"/>
          <w:szCs w:val="28"/>
        </w:rPr>
        <w:t xml:space="preserve"> e si viene riportati alla funzione menù. </w:t>
      </w:r>
    </w:p>
    <w:p w14:paraId="0BF46A89" w14:textId="18853BD5" w:rsidR="00F15FF5" w:rsidRDefault="00F15FF5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F15FF5">
        <w:rPr>
          <w:rFonts w:ascii="Times New Roman" w:hAnsi="Times New Roman" w:cs="Times New Roman"/>
          <w:b/>
          <w:bCs/>
          <w:i/>
          <w:iCs/>
          <w:sz w:val="28"/>
          <w:szCs w:val="28"/>
        </w:rPr>
        <w:t>Error</w:t>
      </w:r>
      <w:proofErr w:type="spellEnd"/>
    </w:p>
    <w:p w14:paraId="3EE6FADD" w14:textId="3F136D31" w:rsidR="00F15FF5" w:rsidRDefault="00F15FF5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6750C8B1" wp14:editId="5D0D3344">
            <wp:extent cx="4237087" cy="624894"/>
            <wp:effectExtent l="0" t="0" r="0" b="3810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D8DC" w14:textId="03F93E62" w:rsidR="00F15FF5" w:rsidRDefault="00F15FF5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funzione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viene richiamata ogni qual volta viene digitato un carattere non permesso dal software sviluppato; viene così messo a video tramite la funzione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printstring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 è stato digitato un comando non valido e si viene riportati alla funzione menù.</w:t>
      </w:r>
    </w:p>
    <w:p w14:paraId="6726E1B4" w14:textId="77777777" w:rsidR="00F15FF5" w:rsidRDefault="00F15FF5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B76A34" w14:textId="77777777" w:rsidR="00933D91" w:rsidRDefault="00933D91" w:rsidP="00474C1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9A5F31" w14:textId="4DC5971F" w:rsidR="00933D91" w:rsidRDefault="00933D91" w:rsidP="00474C1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33D9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Main</w:t>
      </w:r>
      <w:proofErr w:type="spellEnd"/>
    </w:p>
    <w:p w14:paraId="21353C85" w14:textId="72994FB1" w:rsidR="00933D91" w:rsidRDefault="00933D91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E932292" wp14:editId="6E888585">
            <wp:extent cx="6120130" cy="2631440"/>
            <wp:effectExtent l="0" t="0" r="0" b="0"/>
            <wp:docPr id="34" name="Immagine 3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avolo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7903" w14:textId="16B046A9" w:rsidR="00933D91" w:rsidRPr="00933D91" w:rsidRDefault="00933D91" w:rsidP="00474C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3936D3B" wp14:editId="0B5010A0">
            <wp:extent cx="5577840" cy="534172"/>
            <wp:effectExtent l="0" t="0" r="381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802" cy="53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B27" w14:textId="278CF77B" w:rsidR="00D16FE3" w:rsidRDefault="00F54AF4" w:rsidP="00F53E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funzione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è la parte essenziale di tutto il programma in cui vengono abilitati i clock dell’USART e dei vari Timer, il clock della GPIOA, vengono settati i vari pin della scheda alcuni come Alternative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(PA2 e PA3)</w:t>
      </w:r>
      <w:r w:rsidR="00F53E8E">
        <w:rPr>
          <w:rFonts w:ascii="Times New Roman" w:hAnsi="Times New Roman" w:cs="Times New Roman"/>
          <w:sz w:val="28"/>
          <w:szCs w:val="28"/>
        </w:rPr>
        <w:t xml:space="preserve">, in particolare come Alternative </w:t>
      </w:r>
      <w:proofErr w:type="spellStart"/>
      <w:r w:rsidR="00F53E8E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="00F53E8E">
        <w:rPr>
          <w:rFonts w:ascii="Times New Roman" w:hAnsi="Times New Roman" w:cs="Times New Roman"/>
          <w:sz w:val="28"/>
          <w:szCs w:val="28"/>
        </w:rPr>
        <w:t xml:space="preserve"> 07</w:t>
      </w:r>
      <w:r>
        <w:rPr>
          <w:rFonts w:ascii="Times New Roman" w:hAnsi="Times New Roman" w:cs="Times New Roman"/>
          <w:sz w:val="28"/>
          <w:szCs w:val="28"/>
        </w:rPr>
        <w:t xml:space="preserve"> e altri come Output </w:t>
      </w:r>
      <w:r w:rsidR="00F53E8E">
        <w:rPr>
          <w:rFonts w:ascii="Times New Roman" w:hAnsi="Times New Roman" w:cs="Times New Roman"/>
          <w:sz w:val="28"/>
          <w:szCs w:val="28"/>
        </w:rPr>
        <w:t>(PA</w:t>
      </w:r>
      <w:r>
        <w:rPr>
          <w:rFonts w:ascii="Times New Roman" w:hAnsi="Times New Roman" w:cs="Times New Roman"/>
          <w:sz w:val="28"/>
          <w:szCs w:val="28"/>
        </w:rPr>
        <w:t>0, PA1, PA4 e PA5</w:t>
      </w:r>
      <w:r w:rsidR="00F53E8E">
        <w:rPr>
          <w:rFonts w:ascii="Times New Roman" w:hAnsi="Times New Roman" w:cs="Times New Roman"/>
          <w:sz w:val="28"/>
          <w:szCs w:val="28"/>
        </w:rPr>
        <w:t xml:space="preserve">), viene abilitata l’USART2, l’Rx e il </w:t>
      </w:r>
      <w:proofErr w:type="spellStart"/>
      <w:r w:rsidR="00F53E8E">
        <w:rPr>
          <w:rFonts w:ascii="Times New Roman" w:hAnsi="Times New Roman" w:cs="Times New Roman"/>
          <w:sz w:val="28"/>
          <w:szCs w:val="28"/>
        </w:rPr>
        <w:t>Tx</w:t>
      </w:r>
      <w:proofErr w:type="spellEnd"/>
      <w:r w:rsidR="00F53E8E">
        <w:rPr>
          <w:rFonts w:ascii="Times New Roman" w:hAnsi="Times New Roman" w:cs="Times New Roman"/>
          <w:sz w:val="28"/>
          <w:szCs w:val="28"/>
        </w:rPr>
        <w:t xml:space="preserve"> e viene settato il baud rate a 9600 di default. Vengono poi abilitati gli interrupt sui vari Timer utilizzati tramite il registro </w:t>
      </w:r>
      <w:proofErr w:type="spellStart"/>
      <w:r w:rsidR="00F53E8E">
        <w:rPr>
          <w:rFonts w:ascii="Times New Roman" w:hAnsi="Times New Roman" w:cs="Times New Roman"/>
          <w:sz w:val="28"/>
          <w:szCs w:val="28"/>
        </w:rPr>
        <w:t>TIMx_DIER</w:t>
      </w:r>
      <w:proofErr w:type="spellEnd"/>
      <w:r w:rsidR="0060425B">
        <w:rPr>
          <w:rFonts w:ascii="Times New Roman" w:hAnsi="Times New Roman" w:cs="Times New Roman"/>
          <w:sz w:val="28"/>
          <w:szCs w:val="28"/>
        </w:rPr>
        <w:t xml:space="preserve">, vengono impostati i </w:t>
      </w:r>
      <w:proofErr w:type="spellStart"/>
      <w:r w:rsidR="0060425B">
        <w:rPr>
          <w:rFonts w:ascii="Times New Roman" w:hAnsi="Times New Roman" w:cs="Times New Roman"/>
          <w:sz w:val="28"/>
          <w:szCs w:val="28"/>
        </w:rPr>
        <w:t>prescaler</w:t>
      </w:r>
      <w:proofErr w:type="spellEnd"/>
      <w:r w:rsidR="0060425B">
        <w:rPr>
          <w:rFonts w:ascii="Times New Roman" w:hAnsi="Times New Roman" w:cs="Times New Roman"/>
          <w:sz w:val="28"/>
          <w:szCs w:val="28"/>
        </w:rPr>
        <w:t xml:space="preserve"> dei vari Timer a 16, vengono settati gli Auto </w:t>
      </w:r>
      <w:proofErr w:type="spellStart"/>
      <w:r w:rsidR="0060425B">
        <w:rPr>
          <w:rFonts w:ascii="Times New Roman" w:hAnsi="Times New Roman" w:cs="Times New Roman"/>
          <w:sz w:val="28"/>
          <w:szCs w:val="28"/>
        </w:rPr>
        <w:t>Reload</w:t>
      </w:r>
      <w:proofErr w:type="spellEnd"/>
      <w:r w:rsidR="006042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25B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="0060425B">
        <w:rPr>
          <w:rFonts w:ascii="Times New Roman" w:hAnsi="Times New Roman" w:cs="Times New Roman"/>
          <w:sz w:val="28"/>
          <w:szCs w:val="28"/>
        </w:rPr>
        <w:t xml:space="preserve"> dei vari Timer a 0 e vengono attivati i contatori dei vari Timer, disabilitati gli interrupt update generation dei vari Timer, vengono abilitati gli NVIC interrupt dei vari Timer e dell’USART2 ed infine viene utilizzata la funzione </w:t>
      </w:r>
      <w:proofErr w:type="spellStart"/>
      <w:r w:rsidR="0060425B">
        <w:rPr>
          <w:rFonts w:ascii="Times New Roman" w:hAnsi="Times New Roman" w:cs="Times New Roman"/>
          <w:sz w:val="28"/>
          <w:szCs w:val="28"/>
        </w:rPr>
        <w:t>printstring</w:t>
      </w:r>
      <w:proofErr w:type="spellEnd"/>
      <w:r w:rsidR="0060425B">
        <w:rPr>
          <w:rFonts w:ascii="Times New Roman" w:hAnsi="Times New Roman" w:cs="Times New Roman"/>
          <w:sz w:val="28"/>
          <w:szCs w:val="28"/>
        </w:rPr>
        <w:t xml:space="preserve"> e si viene poi dopo riportati alla funzione menù.</w:t>
      </w:r>
    </w:p>
    <w:p w14:paraId="3ED9B592" w14:textId="234F1974" w:rsidR="00026741" w:rsidRDefault="00026741" w:rsidP="001136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C6E34F" w14:textId="0DBE4FB8" w:rsidR="00026741" w:rsidRDefault="00026741" w:rsidP="007A7CA0">
      <w:pPr>
        <w:rPr>
          <w:rFonts w:ascii="Times New Roman" w:hAnsi="Times New Roman" w:cs="Times New Roman"/>
          <w:sz w:val="28"/>
          <w:szCs w:val="28"/>
        </w:rPr>
      </w:pPr>
    </w:p>
    <w:sectPr w:rsidR="000267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6EA5"/>
    <w:multiLevelType w:val="hybridMultilevel"/>
    <w:tmpl w:val="0C28B058"/>
    <w:lvl w:ilvl="0" w:tplc="E99470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504FB"/>
    <w:multiLevelType w:val="hybridMultilevel"/>
    <w:tmpl w:val="CE5C270E"/>
    <w:lvl w:ilvl="0" w:tplc="F5543BA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C20B0"/>
    <w:multiLevelType w:val="hybridMultilevel"/>
    <w:tmpl w:val="7B4464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3138DD"/>
    <w:multiLevelType w:val="hybridMultilevel"/>
    <w:tmpl w:val="4872A3E0"/>
    <w:lvl w:ilvl="0" w:tplc="0410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28962CCD"/>
    <w:multiLevelType w:val="hybridMultilevel"/>
    <w:tmpl w:val="35B266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B7AFF"/>
    <w:multiLevelType w:val="hybridMultilevel"/>
    <w:tmpl w:val="DAA474FA"/>
    <w:lvl w:ilvl="0" w:tplc="C4CA0D9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3C5854"/>
    <w:multiLevelType w:val="hybridMultilevel"/>
    <w:tmpl w:val="E2821E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5F4B3E"/>
    <w:multiLevelType w:val="hybridMultilevel"/>
    <w:tmpl w:val="8946B690"/>
    <w:lvl w:ilvl="0" w:tplc="8EE6A59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51140F"/>
    <w:multiLevelType w:val="hybridMultilevel"/>
    <w:tmpl w:val="3B00F434"/>
    <w:lvl w:ilvl="0" w:tplc="4E3A849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2A0867"/>
    <w:multiLevelType w:val="hybridMultilevel"/>
    <w:tmpl w:val="196819E8"/>
    <w:lvl w:ilvl="0" w:tplc="28A82E9A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701B84"/>
    <w:multiLevelType w:val="hybridMultilevel"/>
    <w:tmpl w:val="9D0EC5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E43CAB"/>
    <w:multiLevelType w:val="multilevel"/>
    <w:tmpl w:val="4F6420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6A516863"/>
    <w:multiLevelType w:val="hybridMultilevel"/>
    <w:tmpl w:val="81C622E4"/>
    <w:lvl w:ilvl="0" w:tplc="60541010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BD777BC"/>
    <w:multiLevelType w:val="hybridMultilevel"/>
    <w:tmpl w:val="32647B8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A257F5"/>
    <w:multiLevelType w:val="hybridMultilevel"/>
    <w:tmpl w:val="8D5EF9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14265">
    <w:abstractNumId w:val="13"/>
  </w:num>
  <w:num w:numId="2" w16cid:durableId="879168409">
    <w:abstractNumId w:val="2"/>
  </w:num>
  <w:num w:numId="3" w16cid:durableId="648365556">
    <w:abstractNumId w:val="6"/>
  </w:num>
  <w:num w:numId="4" w16cid:durableId="1656228120">
    <w:abstractNumId w:val="4"/>
  </w:num>
  <w:num w:numId="5" w16cid:durableId="1296716115">
    <w:abstractNumId w:val="10"/>
  </w:num>
  <w:num w:numId="6" w16cid:durableId="239413351">
    <w:abstractNumId w:val="3"/>
  </w:num>
  <w:num w:numId="7" w16cid:durableId="1179730325">
    <w:abstractNumId w:val="9"/>
  </w:num>
  <w:num w:numId="8" w16cid:durableId="906843947">
    <w:abstractNumId w:val="14"/>
  </w:num>
  <w:num w:numId="9" w16cid:durableId="1003121303">
    <w:abstractNumId w:val="5"/>
  </w:num>
  <w:num w:numId="10" w16cid:durableId="538131370">
    <w:abstractNumId w:val="8"/>
  </w:num>
  <w:num w:numId="11" w16cid:durableId="997731800">
    <w:abstractNumId w:val="0"/>
  </w:num>
  <w:num w:numId="12" w16cid:durableId="376702415">
    <w:abstractNumId w:val="1"/>
  </w:num>
  <w:num w:numId="13" w16cid:durableId="862207801">
    <w:abstractNumId w:val="12"/>
  </w:num>
  <w:num w:numId="14" w16cid:durableId="1297376654">
    <w:abstractNumId w:val="7"/>
  </w:num>
  <w:num w:numId="15" w16cid:durableId="21251491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223"/>
    <w:rsid w:val="00012A25"/>
    <w:rsid w:val="00026741"/>
    <w:rsid w:val="00032903"/>
    <w:rsid w:val="00054B9B"/>
    <w:rsid w:val="000959F0"/>
    <w:rsid w:val="000F02DA"/>
    <w:rsid w:val="0011338E"/>
    <w:rsid w:val="0011369A"/>
    <w:rsid w:val="00136D59"/>
    <w:rsid w:val="00137FAB"/>
    <w:rsid w:val="00141465"/>
    <w:rsid w:val="00172012"/>
    <w:rsid w:val="001A0B58"/>
    <w:rsid w:val="001D4252"/>
    <w:rsid w:val="001F035D"/>
    <w:rsid w:val="001F4844"/>
    <w:rsid w:val="00206F83"/>
    <w:rsid w:val="00212988"/>
    <w:rsid w:val="00221F78"/>
    <w:rsid w:val="00247CA3"/>
    <w:rsid w:val="00283C3E"/>
    <w:rsid w:val="00296C46"/>
    <w:rsid w:val="00297094"/>
    <w:rsid w:val="002B4223"/>
    <w:rsid w:val="002C034F"/>
    <w:rsid w:val="002C31D4"/>
    <w:rsid w:val="00301A4F"/>
    <w:rsid w:val="00333261"/>
    <w:rsid w:val="00337394"/>
    <w:rsid w:val="003844F1"/>
    <w:rsid w:val="0038767D"/>
    <w:rsid w:val="003A31F5"/>
    <w:rsid w:val="003F608F"/>
    <w:rsid w:val="004057C2"/>
    <w:rsid w:val="00432A0C"/>
    <w:rsid w:val="00445CC1"/>
    <w:rsid w:val="00450870"/>
    <w:rsid w:val="004637F2"/>
    <w:rsid w:val="00466B9D"/>
    <w:rsid w:val="00467CD2"/>
    <w:rsid w:val="004739ED"/>
    <w:rsid w:val="00474C12"/>
    <w:rsid w:val="004B3D14"/>
    <w:rsid w:val="004C4178"/>
    <w:rsid w:val="004D496D"/>
    <w:rsid w:val="004D4D69"/>
    <w:rsid w:val="004F6890"/>
    <w:rsid w:val="0051447A"/>
    <w:rsid w:val="005315AD"/>
    <w:rsid w:val="00534C88"/>
    <w:rsid w:val="0054794A"/>
    <w:rsid w:val="0058637D"/>
    <w:rsid w:val="005872EF"/>
    <w:rsid w:val="005E6992"/>
    <w:rsid w:val="0060425B"/>
    <w:rsid w:val="00611DE8"/>
    <w:rsid w:val="0061595B"/>
    <w:rsid w:val="00633687"/>
    <w:rsid w:val="006526BB"/>
    <w:rsid w:val="00693020"/>
    <w:rsid w:val="007566F3"/>
    <w:rsid w:val="00761D27"/>
    <w:rsid w:val="007A7CA0"/>
    <w:rsid w:val="007C4BE6"/>
    <w:rsid w:val="0080758B"/>
    <w:rsid w:val="00816FED"/>
    <w:rsid w:val="008324CA"/>
    <w:rsid w:val="008525A1"/>
    <w:rsid w:val="008601E7"/>
    <w:rsid w:val="008614D0"/>
    <w:rsid w:val="008769A0"/>
    <w:rsid w:val="00892DB1"/>
    <w:rsid w:val="008A7546"/>
    <w:rsid w:val="008B7882"/>
    <w:rsid w:val="008F4B0F"/>
    <w:rsid w:val="00933D91"/>
    <w:rsid w:val="009514DA"/>
    <w:rsid w:val="00975CF1"/>
    <w:rsid w:val="00995B78"/>
    <w:rsid w:val="009A45CE"/>
    <w:rsid w:val="009E56F1"/>
    <w:rsid w:val="00A250EE"/>
    <w:rsid w:val="00A402D7"/>
    <w:rsid w:val="00A43A15"/>
    <w:rsid w:val="00AE036A"/>
    <w:rsid w:val="00AF3FFB"/>
    <w:rsid w:val="00B31B54"/>
    <w:rsid w:val="00B445E0"/>
    <w:rsid w:val="00B64D75"/>
    <w:rsid w:val="00B76F34"/>
    <w:rsid w:val="00BA6608"/>
    <w:rsid w:val="00BB622A"/>
    <w:rsid w:val="00BE31A4"/>
    <w:rsid w:val="00BE3A47"/>
    <w:rsid w:val="00C405F7"/>
    <w:rsid w:val="00C4653C"/>
    <w:rsid w:val="00C60C3F"/>
    <w:rsid w:val="00C72886"/>
    <w:rsid w:val="00CC7B2C"/>
    <w:rsid w:val="00D16FE3"/>
    <w:rsid w:val="00D412AA"/>
    <w:rsid w:val="00D42845"/>
    <w:rsid w:val="00D47907"/>
    <w:rsid w:val="00D74056"/>
    <w:rsid w:val="00DE614F"/>
    <w:rsid w:val="00E04920"/>
    <w:rsid w:val="00E22FDD"/>
    <w:rsid w:val="00ED75CA"/>
    <w:rsid w:val="00EE021F"/>
    <w:rsid w:val="00F14001"/>
    <w:rsid w:val="00F15FF5"/>
    <w:rsid w:val="00F40146"/>
    <w:rsid w:val="00F53E8E"/>
    <w:rsid w:val="00F54AF4"/>
    <w:rsid w:val="00F73A3C"/>
    <w:rsid w:val="00F92444"/>
    <w:rsid w:val="00FD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A2878"/>
  <w15:chartTrackingRefBased/>
  <w15:docId w15:val="{390BFA71-703F-443D-BDCF-9EA4FD7BB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16FED"/>
    <w:rPr>
      <w:kern w:val="0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315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16FED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1D42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1D4252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y2iqfc">
    <w:name w:val="y2iqfc"/>
    <w:basedOn w:val="Carpredefinitoparagrafo"/>
    <w:rsid w:val="001D4252"/>
  </w:style>
  <w:style w:type="character" w:customStyle="1" w:styleId="Titolo1Carattere">
    <w:name w:val="Titolo 1 Carattere"/>
    <w:basedOn w:val="Carpredefinitoparagrafo"/>
    <w:link w:val="Titolo1"/>
    <w:uiPriority w:val="9"/>
    <w:rsid w:val="005315A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1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69E54-CCFE-4A5E-BBC1-96535ADF3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6434</TotalTime>
  <Pages>13</Pages>
  <Words>2097</Words>
  <Characters>11956</Characters>
  <Application>Microsoft Office Word</Application>
  <DocSecurity>0</DocSecurity>
  <Lines>99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FALCONE</dc:creator>
  <cp:keywords/>
  <dc:description/>
  <cp:lastModifiedBy>FLAVIO DELLA CALCE</cp:lastModifiedBy>
  <cp:revision>13</cp:revision>
  <dcterms:created xsi:type="dcterms:W3CDTF">2023-04-25T13:00:00Z</dcterms:created>
  <dcterms:modified xsi:type="dcterms:W3CDTF">2024-02-24T15:44:00Z</dcterms:modified>
</cp:coreProperties>
</file>