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B7" w:rsidRPr="00167E2A" w:rsidRDefault="00D663AC">
      <w:pPr>
        <w:pStyle w:val="Ttulo1"/>
        <w:pageBreakBefore/>
        <w:ind w:left="720" w:hanging="720"/>
        <w:rPr>
          <w:lang w:val="ca-ES"/>
        </w:rPr>
      </w:pPr>
      <w:r w:rsidRPr="00167E2A">
        <w:rPr>
          <w:lang w:val="ca-ES"/>
        </w:rPr>
        <w:fldChar w:fldCharType="begin"/>
      </w:r>
      <w:r w:rsidR="00DF12C7" w:rsidRPr="00167E2A">
        <w:rPr>
          <w:lang w:val="ca-ES"/>
        </w:rPr>
        <w:instrText xml:space="preserve"> DOCPROPERTY "Proyecto"</w:instrText>
      </w:r>
      <w:r w:rsidRPr="00167E2A">
        <w:rPr>
          <w:lang w:val="ca-ES"/>
        </w:rPr>
        <w:fldChar w:fldCharType="separate"/>
      </w:r>
      <w:r w:rsidR="00C610B7" w:rsidRPr="00167E2A">
        <w:rPr>
          <w:lang w:val="ca-ES"/>
        </w:rPr>
        <w:t>&lt;</w:t>
      </w:r>
      <w:r w:rsidRPr="00167E2A">
        <w:rPr>
          <w:lang w:val="ca-ES"/>
        </w:rPr>
        <w:fldChar w:fldCharType="end"/>
      </w:r>
    </w:p>
    <w:p w:rsidR="00745E05" w:rsidRPr="00167E2A" w:rsidRDefault="00C610B7" w:rsidP="00167E2A">
      <w:pPr>
        <w:pStyle w:val="Ttulo2"/>
        <w:ind w:left="0" w:hanging="708"/>
        <w:rPr>
          <w:lang w:val="ca-ES"/>
        </w:rPr>
      </w:pPr>
      <w:r w:rsidRPr="00167E2A">
        <w:rPr>
          <w:lang w:val="ca-ES"/>
        </w:rPr>
        <w:t>Descripció</w:t>
      </w:r>
    </w:p>
    <w:p w:rsidR="00167E2A" w:rsidRPr="00167E2A" w:rsidRDefault="00167E2A" w:rsidP="00167E2A">
      <w:pPr>
        <w:pStyle w:val="Textoindependiente"/>
        <w:rPr>
          <w:lang w:val="ca-ES"/>
        </w:rPr>
      </w:pPr>
    </w:p>
    <w:p w:rsidR="00745E05" w:rsidRPr="00167E2A" w:rsidRDefault="00745E05">
      <w:pPr>
        <w:pStyle w:val="InfoBlue"/>
        <w:rPr>
          <w:rFonts w:asciiTheme="minorHAnsi" w:hAnsiTheme="minorHAnsi"/>
          <w:lang w:val="ca-ES"/>
        </w:rPr>
      </w:pPr>
      <w:r w:rsidRPr="00167E2A">
        <w:rPr>
          <w:rFonts w:asciiTheme="minorHAnsi" w:hAnsiTheme="minorHAnsi"/>
          <w:lang w:val="ca-ES"/>
        </w:rPr>
        <w:t xml:space="preserve">El </w:t>
      </w:r>
      <w:r w:rsidR="00DE1068" w:rsidRPr="00167E2A">
        <w:rPr>
          <w:rFonts w:asciiTheme="minorHAnsi" w:hAnsiTheme="minorHAnsi"/>
          <w:lang w:val="ca-ES"/>
        </w:rPr>
        <w:t>propòsit</w:t>
      </w:r>
      <w:r w:rsidRPr="00167E2A">
        <w:rPr>
          <w:rFonts w:asciiTheme="minorHAnsi" w:hAnsiTheme="minorHAnsi"/>
          <w:lang w:val="ca-ES"/>
        </w:rPr>
        <w:t xml:space="preserve"> d’aquest </w:t>
      </w:r>
      <w:r w:rsidR="00101E62" w:rsidRPr="00167E2A">
        <w:rPr>
          <w:rFonts w:asciiTheme="minorHAnsi" w:hAnsiTheme="minorHAnsi"/>
          <w:lang w:val="ca-ES"/>
        </w:rPr>
        <w:t xml:space="preserve">Cas d’ús </w:t>
      </w:r>
      <w:r w:rsidR="00167E2A" w:rsidRPr="00167E2A">
        <w:rPr>
          <w:rFonts w:asciiTheme="minorHAnsi" w:hAnsiTheme="minorHAnsi"/>
          <w:lang w:val="ca-ES"/>
        </w:rPr>
        <w:t>consisteix</w:t>
      </w:r>
      <w:r w:rsidR="00101E62" w:rsidRPr="00167E2A">
        <w:rPr>
          <w:rFonts w:asciiTheme="minorHAnsi" w:hAnsiTheme="minorHAnsi"/>
          <w:lang w:val="ca-ES"/>
        </w:rPr>
        <w:t xml:space="preserve"> en la compra </w:t>
      </w:r>
      <w:proofErr w:type="spellStart"/>
      <w:r w:rsidR="00101E62" w:rsidRPr="00167E2A">
        <w:rPr>
          <w:rFonts w:asciiTheme="minorHAnsi" w:hAnsiTheme="minorHAnsi"/>
          <w:lang w:val="ca-ES"/>
        </w:rPr>
        <w:t>online</w:t>
      </w:r>
      <w:proofErr w:type="spellEnd"/>
      <w:r w:rsidR="00101E62" w:rsidRPr="00167E2A">
        <w:rPr>
          <w:rFonts w:asciiTheme="minorHAnsi" w:hAnsiTheme="minorHAnsi"/>
          <w:lang w:val="ca-ES"/>
        </w:rPr>
        <w:t xml:space="preserve"> d’un client a través del catàleg de la web de l’empresa. El client, realitza la seva compra </w:t>
      </w:r>
      <w:proofErr w:type="spellStart"/>
      <w:r w:rsidR="00101E62" w:rsidRPr="00167E2A">
        <w:rPr>
          <w:rFonts w:asciiTheme="minorHAnsi" w:hAnsiTheme="minorHAnsi"/>
          <w:lang w:val="ca-ES"/>
        </w:rPr>
        <w:t>online</w:t>
      </w:r>
      <w:proofErr w:type="spellEnd"/>
      <w:r w:rsidR="00101E62" w:rsidRPr="00167E2A">
        <w:rPr>
          <w:rFonts w:asciiTheme="minorHAnsi" w:hAnsiTheme="minorHAnsi"/>
          <w:lang w:val="ca-ES"/>
        </w:rPr>
        <w:t xml:space="preserve"> per rebre la comanda </w:t>
      </w:r>
      <w:r w:rsidR="00167E2A" w:rsidRPr="00167E2A">
        <w:rPr>
          <w:rFonts w:asciiTheme="minorHAnsi" w:hAnsiTheme="minorHAnsi"/>
          <w:lang w:val="ca-ES"/>
        </w:rPr>
        <w:t>físicament</w:t>
      </w:r>
      <w:r w:rsidR="00101E62" w:rsidRPr="00167E2A">
        <w:rPr>
          <w:rFonts w:asciiTheme="minorHAnsi" w:hAnsiTheme="minorHAnsi"/>
          <w:lang w:val="ca-ES"/>
        </w:rPr>
        <w:t>.</w:t>
      </w:r>
    </w:p>
    <w:p w:rsidR="00167E2A" w:rsidRPr="00167E2A" w:rsidRDefault="00167E2A">
      <w:pPr>
        <w:pStyle w:val="InfoBlue"/>
        <w:rPr>
          <w:rFonts w:asciiTheme="minorHAnsi" w:hAnsiTheme="minorHAnsi"/>
          <w:lang w:val="ca-ES"/>
        </w:rPr>
      </w:pPr>
    </w:p>
    <w:p w:rsidR="00745E05" w:rsidRDefault="00745E05">
      <w:pPr>
        <w:pStyle w:val="InfoBlue"/>
        <w:rPr>
          <w:i/>
          <w:lang w:val="ca-ES"/>
        </w:rPr>
      </w:pPr>
    </w:p>
    <w:p w:rsidR="00167E2A" w:rsidRPr="00167E2A" w:rsidRDefault="00167E2A">
      <w:pPr>
        <w:pStyle w:val="InfoBlue"/>
        <w:rPr>
          <w:i/>
          <w:lang w:val="ca-ES"/>
        </w:rPr>
      </w:pPr>
    </w:p>
    <w:p w:rsidR="00C610B7" w:rsidRPr="00167E2A" w:rsidRDefault="00167E2A">
      <w:pPr>
        <w:pStyle w:val="Ttulo1"/>
        <w:widowControl/>
        <w:ind w:left="720" w:hanging="720"/>
        <w:rPr>
          <w:lang w:val="ca-ES"/>
        </w:rPr>
      </w:pPr>
      <w:r>
        <w:rPr>
          <w:lang w:val="ca-ES"/>
        </w:rPr>
        <w:t>Flux de</w:t>
      </w:r>
      <w:r w:rsidR="00C610B7" w:rsidRPr="00167E2A">
        <w:rPr>
          <w:lang w:val="ca-ES"/>
        </w:rPr>
        <w:t xml:space="preserve"> </w:t>
      </w:r>
      <w:proofErr w:type="spellStart"/>
      <w:r w:rsidR="00C610B7" w:rsidRPr="00167E2A">
        <w:rPr>
          <w:lang w:val="ca-ES"/>
        </w:rPr>
        <w:t>Events</w:t>
      </w:r>
      <w:proofErr w:type="spellEnd"/>
    </w:p>
    <w:p w:rsidR="00C610B7" w:rsidRPr="00167E2A" w:rsidRDefault="00C610B7" w:rsidP="00FD59BF">
      <w:pPr>
        <w:pStyle w:val="Ttulo2"/>
        <w:widowControl/>
        <w:ind w:left="0" w:hanging="720"/>
        <w:rPr>
          <w:lang w:val="ca-ES"/>
        </w:rPr>
      </w:pPr>
      <w:r w:rsidRPr="00167E2A">
        <w:rPr>
          <w:lang w:val="ca-ES"/>
        </w:rPr>
        <w:t xml:space="preserve">Flux Bàsic </w:t>
      </w:r>
    </w:p>
    <w:p w:rsidR="00C610B7" w:rsidRPr="00167E2A" w:rsidRDefault="00C610B7">
      <w:pPr>
        <w:pStyle w:val="InfoBlue"/>
        <w:rPr>
          <w:lang w:val="ca-ES"/>
        </w:rPr>
      </w:pPr>
    </w:p>
    <w:p w:rsidR="00101E62" w:rsidRPr="00167E2A" w:rsidRDefault="00101E62">
      <w:pPr>
        <w:pStyle w:val="InfoBlue"/>
        <w:rPr>
          <w:lang w:val="ca-ES"/>
        </w:rPr>
      </w:pPr>
      <w:r w:rsidRPr="00167E2A">
        <w:rPr>
          <w:lang w:val="ca-ES"/>
        </w:rPr>
        <w:t xml:space="preserve">L’objectiu principal del mòdul consisteix en que l’usuari realitzi amb èxit la seva compra </w:t>
      </w:r>
      <w:proofErr w:type="spellStart"/>
      <w:r w:rsidRPr="00167E2A">
        <w:rPr>
          <w:lang w:val="ca-ES"/>
        </w:rPr>
        <w:t>online</w:t>
      </w:r>
      <w:proofErr w:type="spellEnd"/>
      <w:r w:rsidRPr="00167E2A">
        <w:rPr>
          <w:lang w:val="ca-ES"/>
        </w:rPr>
        <w:t>.</w:t>
      </w:r>
    </w:p>
    <w:p w:rsidR="00101E62" w:rsidRPr="00167E2A" w:rsidRDefault="00101E62">
      <w:pPr>
        <w:pStyle w:val="InfoBlue"/>
        <w:rPr>
          <w:lang w:val="ca-ES"/>
        </w:rPr>
      </w:pPr>
    </w:p>
    <w:p w:rsidR="00D42E0E" w:rsidRPr="00167E2A" w:rsidRDefault="00101E62">
      <w:pPr>
        <w:pStyle w:val="InfoBlue"/>
        <w:rPr>
          <w:lang w:val="ca-ES"/>
        </w:rPr>
      </w:pPr>
      <w:r w:rsidRPr="00167E2A">
        <w:rPr>
          <w:lang w:val="ca-ES"/>
        </w:rPr>
        <w:t xml:space="preserve">Els passos a seguir per </w:t>
      </w:r>
      <w:r w:rsidR="00167E2A" w:rsidRPr="00167E2A">
        <w:rPr>
          <w:lang w:val="ca-ES"/>
        </w:rPr>
        <w:t>l’usuari</w:t>
      </w:r>
      <w:r w:rsidRPr="00167E2A">
        <w:rPr>
          <w:lang w:val="ca-ES"/>
        </w:rPr>
        <w:t xml:space="preserve"> serien</w:t>
      </w:r>
      <w:r w:rsidR="00167E2A">
        <w:rPr>
          <w:lang w:val="ca-ES"/>
        </w:rPr>
        <w:t xml:space="preserve"> </w:t>
      </w:r>
      <w:r w:rsidRPr="00167E2A">
        <w:rPr>
          <w:lang w:val="ca-ES"/>
        </w:rPr>
        <w:t xml:space="preserve">els </w:t>
      </w:r>
      <w:r w:rsidR="00167E2A" w:rsidRPr="00167E2A">
        <w:rPr>
          <w:lang w:val="ca-ES"/>
        </w:rPr>
        <w:t>següents</w:t>
      </w:r>
      <w:r w:rsidRPr="00167E2A">
        <w:rPr>
          <w:lang w:val="ca-ES"/>
        </w:rPr>
        <w:t>:</w:t>
      </w:r>
    </w:p>
    <w:p w:rsidR="00101E62" w:rsidRPr="00167E2A" w:rsidRDefault="00101E62">
      <w:pPr>
        <w:pStyle w:val="InfoBlue"/>
        <w:rPr>
          <w:lang w:val="ca-ES"/>
        </w:rPr>
      </w:pPr>
      <w:r w:rsidRPr="00167E2A">
        <w:rPr>
          <w:lang w:val="ca-ES"/>
        </w:rPr>
        <w:t>PAS 1: Si l’usuari no està registrat, crear un nou compte dins la base de dades de l’empres</w:t>
      </w:r>
    </w:p>
    <w:p w:rsidR="00FD59BF" w:rsidRPr="00167E2A" w:rsidRDefault="00101E62">
      <w:pPr>
        <w:pStyle w:val="InfoBlue"/>
        <w:rPr>
          <w:lang w:val="ca-ES"/>
        </w:rPr>
      </w:pPr>
      <w:r w:rsidRPr="00167E2A">
        <w:rPr>
          <w:lang w:val="ca-ES"/>
        </w:rPr>
        <w:t xml:space="preserve">PAS 2: Navegar per la web </w:t>
      </w:r>
      <w:r w:rsidR="00FD59BF" w:rsidRPr="00167E2A">
        <w:rPr>
          <w:lang w:val="ca-ES"/>
        </w:rPr>
        <w:t xml:space="preserve">i seleccionar els productes que l’usuari </w:t>
      </w:r>
      <w:r w:rsidR="00167E2A" w:rsidRPr="00167E2A">
        <w:rPr>
          <w:lang w:val="ca-ES"/>
        </w:rPr>
        <w:t>desitgi</w:t>
      </w:r>
      <w:r w:rsidR="00167E2A">
        <w:rPr>
          <w:lang w:val="ca-ES"/>
        </w:rPr>
        <w:t xml:space="preserve"> comprar</w:t>
      </w:r>
      <w:r w:rsidR="00FD59BF" w:rsidRPr="00167E2A">
        <w:rPr>
          <w:lang w:val="ca-ES"/>
        </w:rPr>
        <w:t>.</w:t>
      </w:r>
    </w:p>
    <w:p w:rsidR="00FD59BF" w:rsidRPr="00167E2A" w:rsidRDefault="00167E2A">
      <w:pPr>
        <w:pStyle w:val="InfoBlue"/>
        <w:rPr>
          <w:lang w:val="ca-ES"/>
        </w:rPr>
      </w:pPr>
      <w:r>
        <w:rPr>
          <w:lang w:val="ca-ES"/>
        </w:rPr>
        <w:t>PAS 3: Finalitzada la se</w:t>
      </w:r>
      <w:r w:rsidR="00FD59BF" w:rsidRPr="00167E2A">
        <w:rPr>
          <w:lang w:val="ca-ES"/>
        </w:rPr>
        <w:t>lecció, pagar la quantitat indicada (segons les opcions que se li mostrin)</w:t>
      </w:r>
      <w:r>
        <w:rPr>
          <w:lang w:val="ca-ES"/>
        </w:rPr>
        <w:t xml:space="preserve"> per rebre la seva comanda.</w:t>
      </w:r>
    </w:p>
    <w:p w:rsidR="00BC3832" w:rsidRPr="00167E2A" w:rsidRDefault="00BC3832">
      <w:pPr>
        <w:pStyle w:val="InfoBlue"/>
        <w:rPr>
          <w:lang w:val="ca-ES"/>
        </w:rPr>
      </w:pPr>
    </w:p>
    <w:p w:rsidR="00FD59BF" w:rsidRPr="00167E2A" w:rsidRDefault="00FD59BF">
      <w:pPr>
        <w:pStyle w:val="InfoBlue"/>
        <w:rPr>
          <w:lang w:val="ca-ES"/>
        </w:rPr>
      </w:pPr>
    </w:p>
    <w:p w:rsidR="00783ADE" w:rsidRPr="00167E2A" w:rsidRDefault="00C610B7" w:rsidP="00783ADE">
      <w:pPr>
        <w:pStyle w:val="Ttulo2"/>
        <w:widowControl/>
        <w:ind w:left="0" w:hanging="720"/>
        <w:rPr>
          <w:lang w:val="ca-ES"/>
        </w:rPr>
      </w:pPr>
      <w:r w:rsidRPr="00167E2A">
        <w:rPr>
          <w:lang w:val="ca-ES"/>
        </w:rPr>
        <w:t>Fluxos Alternatius</w:t>
      </w:r>
    </w:p>
    <w:p w:rsidR="00FD59BF" w:rsidRDefault="00FD59BF" w:rsidP="00FD59BF">
      <w:pPr>
        <w:pStyle w:val="Textoindependiente"/>
        <w:ind w:left="0"/>
        <w:rPr>
          <w:lang w:val="ca-ES"/>
        </w:rPr>
      </w:pPr>
      <w:r w:rsidRPr="00167E2A">
        <w:rPr>
          <w:lang w:val="ca-ES"/>
        </w:rPr>
        <w:t xml:space="preserve">L’usuari pugui </w:t>
      </w:r>
      <w:r w:rsidR="00167E2A" w:rsidRPr="00167E2A">
        <w:rPr>
          <w:lang w:val="ca-ES"/>
        </w:rPr>
        <w:t>cancel·lar</w:t>
      </w:r>
      <w:r w:rsidRPr="00167E2A">
        <w:rPr>
          <w:lang w:val="ca-ES"/>
        </w:rPr>
        <w:t xml:space="preserve"> la seva compra.</w:t>
      </w:r>
    </w:p>
    <w:p w:rsidR="00167E2A" w:rsidRDefault="00167E2A" w:rsidP="00FD59BF">
      <w:pPr>
        <w:pStyle w:val="Textoindependiente"/>
        <w:ind w:left="0"/>
        <w:rPr>
          <w:lang w:val="ca-ES"/>
        </w:rPr>
      </w:pPr>
      <w:r>
        <w:rPr>
          <w:lang w:val="ca-ES"/>
        </w:rPr>
        <w:t xml:space="preserve">PAS1: En un </w:t>
      </w:r>
      <w:proofErr w:type="spellStart"/>
      <w:r>
        <w:rPr>
          <w:lang w:val="ca-ES"/>
        </w:rPr>
        <w:t>plaç</w:t>
      </w:r>
      <w:proofErr w:type="spellEnd"/>
      <w:r>
        <w:rPr>
          <w:lang w:val="ca-ES"/>
        </w:rPr>
        <w:t xml:space="preserve"> de 24 hores, l’usuari podrà cancel·lar la seva compra.</w:t>
      </w:r>
    </w:p>
    <w:p w:rsidR="00167E2A" w:rsidRDefault="00167E2A" w:rsidP="00FD59BF">
      <w:pPr>
        <w:pStyle w:val="Textoindependiente"/>
        <w:ind w:left="0"/>
        <w:rPr>
          <w:lang w:val="ca-ES"/>
        </w:rPr>
      </w:pPr>
      <w:r>
        <w:rPr>
          <w:lang w:val="ca-ES"/>
        </w:rPr>
        <w:t xml:space="preserve">PAS2: L’empresa retornarà l’ ingrés del client i modificarà de nou l’estat de </w:t>
      </w:r>
      <w:proofErr w:type="spellStart"/>
      <w:r>
        <w:rPr>
          <w:lang w:val="ca-ES"/>
        </w:rPr>
        <w:t>l’stock</w:t>
      </w:r>
      <w:proofErr w:type="spellEnd"/>
      <w:r>
        <w:rPr>
          <w:lang w:val="ca-ES"/>
        </w:rPr>
        <w:t xml:space="preserve"> dels seus productes</w:t>
      </w:r>
    </w:p>
    <w:p w:rsidR="00167E2A" w:rsidRPr="00167E2A" w:rsidRDefault="00167E2A" w:rsidP="00FD59BF">
      <w:pPr>
        <w:pStyle w:val="Textoindependiente"/>
        <w:ind w:left="0"/>
        <w:rPr>
          <w:lang w:val="ca-ES"/>
        </w:rPr>
      </w:pPr>
    </w:p>
    <w:p w:rsidR="00FD59BF" w:rsidRDefault="00FD59BF" w:rsidP="00FD59BF">
      <w:pPr>
        <w:pStyle w:val="Textoindependiente"/>
        <w:ind w:left="0"/>
        <w:rPr>
          <w:lang w:val="ca-ES"/>
        </w:rPr>
      </w:pPr>
      <w:r w:rsidRPr="00167E2A">
        <w:rPr>
          <w:lang w:val="ca-ES"/>
        </w:rPr>
        <w:t>Que</w:t>
      </w:r>
      <w:r w:rsidR="003A1CC1" w:rsidRPr="00167E2A">
        <w:rPr>
          <w:lang w:val="ca-ES"/>
        </w:rPr>
        <w:t xml:space="preserve"> l’usuari pugui modificar la seva compra un cop finalitzada</w:t>
      </w:r>
    </w:p>
    <w:p w:rsidR="00167E2A" w:rsidRDefault="00167E2A" w:rsidP="00167E2A">
      <w:pPr>
        <w:pStyle w:val="Textoindependiente"/>
        <w:ind w:left="0"/>
        <w:rPr>
          <w:lang w:val="ca-ES"/>
        </w:rPr>
      </w:pPr>
      <w:r>
        <w:rPr>
          <w:lang w:val="ca-ES"/>
        </w:rPr>
        <w:t xml:space="preserve">PAS1: Finalitzada la compra, l’usuari tindrà la opció de modificar la seva compra sempre i quant el producte estigui en </w:t>
      </w:r>
      <w:proofErr w:type="spellStart"/>
      <w:r>
        <w:rPr>
          <w:lang w:val="ca-ES"/>
        </w:rPr>
        <w:t>stock</w:t>
      </w:r>
      <w:proofErr w:type="spellEnd"/>
      <w:r>
        <w:rPr>
          <w:lang w:val="ca-ES"/>
        </w:rPr>
        <w:t xml:space="preserve"> i no hi hagi cap inconvenient.</w:t>
      </w:r>
    </w:p>
    <w:p w:rsidR="00167E2A" w:rsidRDefault="00167E2A" w:rsidP="00167E2A">
      <w:pPr>
        <w:pStyle w:val="Textoindependiente"/>
        <w:ind w:left="0"/>
        <w:rPr>
          <w:lang w:val="ca-ES"/>
        </w:rPr>
      </w:pPr>
      <w:r>
        <w:rPr>
          <w:lang w:val="ca-ES"/>
        </w:rPr>
        <w:t>PAS2:  L’empresa farà els canvis corresponents per modificar el seu catàleg.</w:t>
      </w:r>
    </w:p>
    <w:p w:rsidR="00167E2A" w:rsidRPr="00167E2A" w:rsidRDefault="00167E2A" w:rsidP="00FD59BF">
      <w:pPr>
        <w:pStyle w:val="Textoindependiente"/>
        <w:ind w:left="0"/>
        <w:rPr>
          <w:lang w:val="ca-ES"/>
        </w:rPr>
      </w:pPr>
    </w:p>
    <w:p w:rsidR="003A1CC1" w:rsidRPr="00167E2A" w:rsidRDefault="003A1CC1" w:rsidP="00FD59BF">
      <w:pPr>
        <w:pStyle w:val="Textoindependiente"/>
        <w:ind w:left="0"/>
        <w:rPr>
          <w:lang w:val="ca-ES"/>
        </w:rPr>
      </w:pPr>
    </w:p>
    <w:p w:rsidR="00AE14C2" w:rsidRPr="00167E2A" w:rsidRDefault="00AE14C2" w:rsidP="00167E2A">
      <w:pPr>
        <w:pStyle w:val="Textoindependiente"/>
        <w:ind w:left="0"/>
        <w:rPr>
          <w:lang w:val="ca-ES"/>
        </w:rPr>
      </w:pPr>
    </w:p>
    <w:p w:rsidR="00AE14C2" w:rsidRPr="00167E2A" w:rsidRDefault="00AE14C2">
      <w:pPr>
        <w:pStyle w:val="Textoindependiente"/>
        <w:rPr>
          <w:lang w:val="ca-ES"/>
        </w:rPr>
      </w:pPr>
    </w:p>
    <w:p w:rsidR="00C610B7" w:rsidRPr="00167E2A" w:rsidRDefault="00C610B7">
      <w:pPr>
        <w:pStyle w:val="Ttulo1"/>
        <w:widowControl/>
        <w:ind w:left="720" w:hanging="720"/>
        <w:rPr>
          <w:lang w:val="ca-ES"/>
        </w:rPr>
      </w:pPr>
      <w:proofErr w:type="spellStart"/>
      <w:r w:rsidRPr="00167E2A">
        <w:rPr>
          <w:lang w:val="ca-ES"/>
        </w:rPr>
        <w:t>Precondicions</w:t>
      </w:r>
      <w:proofErr w:type="spellEnd"/>
    </w:p>
    <w:p w:rsidR="00AE14C2" w:rsidRPr="00167E2A" w:rsidRDefault="00AE14C2" w:rsidP="00AE14C2">
      <w:pPr>
        <w:pStyle w:val="Textoindependiente"/>
        <w:rPr>
          <w:lang w:val="ca-ES"/>
        </w:rPr>
      </w:pPr>
      <w:r w:rsidRPr="00167E2A">
        <w:rPr>
          <w:lang w:val="ca-ES"/>
        </w:rPr>
        <w:t>L’usuari ha d’estar registrat.</w:t>
      </w:r>
    </w:p>
    <w:p w:rsidR="00AE14C2" w:rsidRPr="00167E2A" w:rsidRDefault="00AE14C2" w:rsidP="00AE14C2">
      <w:pPr>
        <w:pStyle w:val="Textoindependiente"/>
        <w:rPr>
          <w:lang w:val="ca-ES"/>
        </w:rPr>
      </w:pPr>
      <w:r w:rsidRPr="00167E2A">
        <w:rPr>
          <w:lang w:val="ca-ES"/>
        </w:rPr>
        <w:t>L’</w:t>
      </w:r>
      <w:r w:rsidR="00415171" w:rsidRPr="00167E2A">
        <w:rPr>
          <w:lang w:val="ca-ES"/>
        </w:rPr>
        <w:t xml:space="preserve">usuari ha d’utilitzar </w:t>
      </w:r>
      <w:r w:rsidRPr="00167E2A">
        <w:rPr>
          <w:lang w:val="ca-ES"/>
        </w:rPr>
        <w:t>alguna de les formes de pagament que l’empresa li ofereix.</w:t>
      </w:r>
    </w:p>
    <w:p w:rsidR="00AE14C2" w:rsidRPr="00167E2A" w:rsidRDefault="00AE14C2" w:rsidP="00AE14C2">
      <w:pPr>
        <w:pStyle w:val="Textoindependiente"/>
        <w:rPr>
          <w:lang w:val="ca-ES"/>
        </w:rPr>
      </w:pPr>
      <w:r w:rsidRPr="00167E2A">
        <w:rPr>
          <w:lang w:val="ca-ES"/>
        </w:rPr>
        <w:t xml:space="preserve">L’empresa ha de disposar de tots els productes en </w:t>
      </w:r>
      <w:proofErr w:type="spellStart"/>
      <w:r w:rsidRPr="00167E2A">
        <w:rPr>
          <w:lang w:val="ca-ES"/>
        </w:rPr>
        <w:t>stock</w:t>
      </w:r>
      <w:proofErr w:type="spellEnd"/>
      <w:r w:rsidRPr="00167E2A">
        <w:rPr>
          <w:lang w:val="ca-ES"/>
        </w:rPr>
        <w:t xml:space="preserve"> que ofereix al client.</w:t>
      </w:r>
    </w:p>
    <w:p w:rsidR="00167E2A" w:rsidRPr="00167E2A" w:rsidRDefault="00167E2A" w:rsidP="00AE14C2">
      <w:pPr>
        <w:pStyle w:val="Textoindependiente"/>
        <w:rPr>
          <w:lang w:val="ca-ES"/>
        </w:rPr>
      </w:pPr>
      <w:r w:rsidRPr="00167E2A">
        <w:rPr>
          <w:lang w:val="ca-ES"/>
        </w:rPr>
        <w:t xml:space="preserve">L’empresa ha de mantenir contacte amb el banc per poder efectuar </w:t>
      </w:r>
      <w:r>
        <w:rPr>
          <w:lang w:val="ca-ES"/>
        </w:rPr>
        <w:t xml:space="preserve">i rebre </w:t>
      </w:r>
      <w:r w:rsidRPr="00167E2A">
        <w:rPr>
          <w:lang w:val="ca-ES"/>
        </w:rPr>
        <w:t>el pagament del client</w:t>
      </w:r>
      <w:r>
        <w:rPr>
          <w:lang w:val="ca-ES"/>
        </w:rPr>
        <w:t>.</w:t>
      </w:r>
    </w:p>
    <w:p w:rsidR="00C610B7" w:rsidRPr="00167E2A" w:rsidRDefault="00C610B7">
      <w:pPr>
        <w:rPr>
          <w:lang w:val="ca-ES"/>
        </w:rPr>
      </w:pPr>
    </w:p>
    <w:p w:rsidR="00C610B7" w:rsidRPr="00167E2A" w:rsidRDefault="00C610B7">
      <w:pPr>
        <w:rPr>
          <w:lang w:val="ca-ES"/>
        </w:rPr>
      </w:pPr>
    </w:p>
    <w:p w:rsidR="00C610B7" w:rsidRDefault="00C610B7">
      <w:pPr>
        <w:pStyle w:val="Ttulo1"/>
        <w:widowControl/>
        <w:ind w:left="720" w:hanging="720"/>
        <w:rPr>
          <w:lang w:val="ca-ES"/>
        </w:rPr>
      </w:pPr>
      <w:proofErr w:type="spellStart"/>
      <w:r w:rsidRPr="00167E2A">
        <w:rPr>
          <w:lang w:val="ca-ES"/>
        </w:rPr>
        <w:t>Postcondicions</w:t>
      </w:r>
      <w:proofErr w:type="spellEnd"/>
    </w:p>
    <w:p w:rsidR="00167E2A" w:rsidRPr="00167E2A" w:rsidRDefault="00167E2A" w:rsidP="00167E2A">
      <w:pPr>
        <w:pStyle w:val="Textoindependiente"/>
        <w:rPr>
          <w:lang w:val="ca-ES"/>
        </w:rPr>
      </w:pPr>
    </w:p>
    <w:p w:rsidR="00C610B7" w:rsidRPr="00167E2A" w:rsidRDefault="00C610B7">
      <w:pPr>
        <w:pStyle w:val="Ttulo2"/>
        <w:ind w:left="720" w:hanging="720"/>
        <w:rPr>
          <w:lang w:val="ca-ES"/>
        </w:rPr>
      </w:pPr>
      <w:r w:rsidRPr="00167E2A">
        <w:rPr>
          <w:lang w:val="ca-ES"/>
        </w:rPr>
        <w:t>Condicions posteriors d'una operació o incidència en el mòdul.</w:t>
      </w:r>
    </w:p>
    <w:p w:rsidR="00415171" w:rsidRPr="00167E2A" w:rsidRDefault="00415171" w:rsidP="00415171">
      <w:pPr>
        <w:pStyle w:val="Textoindependiente"/>
        <w:rPr>
          <w:lang w:val="ca-ES"/>
        </w:rPr>
      </w:pPr>
      <w:r w:rsidRPr="00167E2A">
        <w:rPr>
          <w:lang w:val="ca-ES"/>
        </w:rPr>
        <w:t>L’usuari ha de rebre una factura conforme ha realitzat i finalitzat la seva compra</w:t>
      </w:r>
    </w:p>
    <w:p w:rsidR="00167E2A" w:rsidRPr="00167E2A" w:rsidRDefault="00167E2A" w:rsidP="00415171">
      <w:pPr>
        <w:pStyle w:val="Textoindependiente"/>
        <w:rPr>
          <w:lang w:val="ca-ES"/>
        </w:rPr>
      </w:pPr>
      <w:r w:rsidRPr="00167E2A">
        <w:rPr>
          <w:lang w:val="ca-ES"/>
        </w:rPr>
        <w:t>L’empresa ha de crear una factura conform</w:t>
      </w:r>
      <w:r>
        <w:rPr>
          <w:lang w:val="ca-ES"/>
        </w:rPr>
        <w:t>e</w:t>
      </w:r>
      <w:r w:rsidRPr="00167E2A">
        <w:rPr>
          <w:lang w:val="ca-ES"/>
        </w:rPr>
        <w:t xml:space="preserve"> un client ha realitzat una compra</w:t>
      </w:r>
    </w:p>
    <w:p w:rsidR="00415171" w:rsidRPr="00167E2A" w:rsidRDefault="00415171" w:rsidP="00415171">
      <w:pPr>
        <w:pStyle w:val="Textoindependiente"/>
        <w:rPr>
          <w:lang w:val="ca-ES"/>
        </w:rPr>
      </w:pPr>
    </w:p>
    <w:p w:rsidR="00C610B7" w:rsidRPr="00167E2A" w:rsidRDefault="00C610B7">
      <w:pPr>
        <w:pStyle w:val="Ttulo2"/>
        <w:ind w:left="720" w:hanging="720"/>
        <w:rPr>
          <w:lang w:val="ca-ES"/>
        </w:rPr>
      </w:pPr>
      <w:r w:rsidRPr="00167E2A">
        <w:rPr>
          <w:lang w:val="ca-ES"/>
        </w:rPr>
        <w:t>Condicions per interactuar amb altres mòduls.</w:t>
      </w:r>
    </w:p>
    <w:p w:rsidR="00167E2A" w:rsidRPr="00167E2A" w:rsidRDefault="00167E2A" w:rsidP="00167E2A">
      <w:pPr>
        <w:pStyle w:val="Textoindependiente"/>
        <w:rPr>
          <w:lang w:val="ca-ES"/>
        </w:rPr>
      </w:pPr>
      <w:r w:rsidRPr="00167E2A">
        <w:rPr>
          <w:lang w:val="ca-ES"/>
        </w:rPr>
        <w:t>Finalitzada la compra l’empresa ha de generar l’encàrrec per ser enviat</w:t>
      </w:r>
    </w:p>
    <w:p w:rsidR="00415171" w:rsidRPr="00167E2A" w:rsidRDefault="00415171" w:rsidP="00415171">
      <w:pPr>
        <w:pStyle w:val="Textoindependiente"/>
        <w:rPr>
          <w:lang w:val="ca-ES"/>
        </w:rPr>
      </w:pPr>
    </w:p>
    <w:p w:rsidR="00C610B7" w:rsidRPr="00167E2A" w:rsidRDefault="00C610B7">
      <w:pPr>
        <w:pStyle w:val="Ttulo2"/>
        <w:ind w:left="720" w:hanging="720"/>
        <w:rPr>
          <w:lang w:val="ca-ES"/>
        </w:rPr>
      </w:pPr>
      <w:r w:rsidRPr="00167E2A">
        <w:rPr>
          <w:lang w:val="ca-ES"/>
        </w:rPr>
        <w:t>Condicions que implicaran errors posteriors.</w:t>
      </w:r>
    </w:p>
    <w:p w:rsidR="00167E2A" w:rsidRPr="00167E2A" w:rsidRDefault="00167E2A" w:rsidP="00167E2A">
      <w:pPr>
        <w:pStyle w:val="Textoindependiente"/>
        <w:rPr>
          <w:lang w:val="ca-ES"/>
        </w:rPr>
      </w:pPr>
      <w:r w:rsidRPr="00167E2A">
        <w:rPr>
          <w:lang w:val="ca-ES"/>
        </w:rPr>
        <w:t xml:space="preserve">L’empresa ha de actualitzar </w:t>
      </w:r>
      <w:proofErr w:type="spellStart"/>
      <w:r w:rsidRPr="00167E2A">
        <w:rPr>
          <w:lang w:val="ca-ES"/>
        </w:rPr>
        <w:t>l’stock</w:t>
      </w:r>
      <w:proofErr w:type="spellEnd"/>
      <w:r w:rsidRPr="00167E2A">
        <w:rPr>
          <w:lang w:val="ca-ES"/>
        </w:rPr>
        <w:t xml:space="preserve"> dels seus productes</w:t>
      </w:r>
    </w:p>
    <w:p w:rsidR="00167E2A" w:rsidRPr="00167E2A" w:rsidRDefault="00167E2A" w:rsidP="00167E2A">
      <w:pPr>
        <w:pStyle w:val="Textoindependiente"/>
        <w:rPr>
          <w:lang w:val="ca-ES"/>
        </w:rPr>
      </w:pPr>
      <w:r w:rsidRPr="00167E2A">
        <w:rPr>
          <w:lang w:val="ca-ES"/>
        </w:rPr>
        <w:t>L’empresa ha de gestionar bé els diners que s’han acumulat</w:t>
      </w:r>
    </w:p>
    <w:p w:rsidR="00C610B7" w:rsidRPr="00167E2A" w:rsidRDefault="00C610B7">
      <w:pPr>
        <w:pStyle w:val="InfoBlue"/>
        <w:rPr>
          <w:lang w:val="ca-ES"/>
        </w:rPr>
      </w:pPr>
    </w:p>
    <w:p w:rsidR="00167E2A" w:rsidRPr="00167E2A" w:rsidRDefault="00167E2A">
      <w:pPr>
        <w:pStyle w:val="InfoBlue"/>
        <w:rPr>
          <w:lang w:val="ca-ES"/>
        </w:rPr>
      </w:pPr>
    </w:p>
    <w:p w:rsidR="00C610B7" w:rsidRDefault="00C610B7">
      <w:pPr>
        <w:pStyle w:val="Ttulo1"/>
        <w:widowControl/>
        <w:ind w:left="720" w:hanging="720"/>
        <w:rPr>
          <w:lang w:val="ca-ES"/>
        </w:rPr>
      </w:pPr>
      <w:r w:rsidRPr="00167E2A">
        <w:rPr>
          <w:lang w:val="ca-ES"/>
        </w:rPr>
        <w:t>Requeriments no funcionals</w:t>
      </w:r>
    </w:p>
    <w:p w:rsidR="00167E2A" w:rsidRPr="00167E2A" w:rsidRDefault="00167E2A" w:rsidP="00167E2A">
      <w:pPr>
        <w:pStyle w:val="Textoindependiente"/>
        <w:rPr>
          <w:lang w:val="ca-ES"/>
        </w:rPr>
      </w:pPr>
    </w:p>
    <w:p w:rsidR="00C610B7" w:rsidRPr="00167E2A" w:rsidRDefault="00C610B7">
      <w:pPr>
        <w:pStyle w:val="Ttulo2"/>
        <w:ind w:left="720" w:hanging="720"/>
        <w:rPr>
          <w:lang w:val="ca-ES"/>
        </w:rPr>
      </w:pPr>
      <w:r w:rsidRPr="00167E2A">
        <w:rPr>
          <w:lang w:val="ca-ES"/>
        </w:rPr>
        <w:t>RNF1</w:t>
      </w:r>
      <w:r w:rsidR="00167E2A">
        <w:rPr>
          <w:lang w:val="ca-ES"/>
        </w:rPr>
        <w:t xml:space="preserve">: </w:t>
      </w:r>
    </w:p>
    <w:p w:rsidR="00C610B7" w:rsidRPr="00167E2A" w:rsidRDefault="00C610B7">
      <w:pPr>
        <w:pStyle w:val="Ttulo2"/>
        <w:ind w:left="720" w:hanging="720"/>
        <w:rPr>
          <w:lang w:val="ca-ES"/>
        </w:rPr>
      </w:pPr>
      <w:r w:rsidRPr="00167E2A">
        <w:rPr>
          <w:lang w:val="ca-ES"/>
        </w:rPr>
        <w:t>RNF2</w:t>
      </w:r>
    </w:p>
    <w:p w:rsidR="00C610B7" w:rsidRPr="00167E2A" w:rsidRDefault="00C610B7">
      <w:pPr>
        <w:rPr>
          <w:lang w:val="ca-ES"/>
        </w:rPr>
      </w:pPr>
    </w:p>
    <w:sectPr w:rsidR="00C610B7" w:rsidRPr="00167E2A" w:rsidSect="00D663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CC5" w:rsidRDefault="00104CC5">
      <w:pPr>
        <w:spacing w:line="240" w:lineRule="auto"/>
      </w:pPr>
      <w:r>
        <w:separator/>
      </w:r>
    </w:p>
  </w:endnote>
  <w:endnote w:type="continuationSeparator" w:id="0">
    <w:p w:rsidR="00104CC5" w:rsidRDefault="00104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BF" w:rsidRDefault="00FD59B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BF" w:rsidRDefault="00FD59BF">
    <w:pPr>
      <w:ind w:right="360"/>
      <w:rPr>
        <w:lang w:val="es-ES"/>
      </w:rPr>
    </w:pPr>
  </w:p>
  <w:p w:rsidR="00FD59BF" w:rsidRDefault="00FD59BF">
    <w:pPr>
      <w:jc w:val="center"/>
    </w:pPr>
    <w:r>
      <w:t>DISCON 2011-12</w:t>
    </w:r>
  </w:p>
  <w:p w:rsidR="00FD59BF" w:rsidRDefault="00FD59BF">
    <w:pPr>
      <w:jc w:val="right"/>
    </w:pPr>
    <w:r>
      <w:rPr>
        <w:lang w:val="es-ES"/>
      </w:rPr>
      <w:t xml:space="preserve">Pág.  </w:t>
    </w:r>
    <w:fldSimple w:instr=" PAGE ">
      <w:r w:rsidR="00167E2A">
        <w:rPr>
          <w:noProof/>
        </w:rPr>
        <w:t>1</w:t>
      </w:r>
    </w:fldSimple>
  </w:p>
  <w:p w:rsidR="00FD59BF" w:rsidRDefault="00FD59B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BF" w:rsidRDefault="00FD59B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CC5" w:rsidRDefault="00104CC5">
      <w:pPr>
        <w:spacing w:line="240" w:lineRule="auto"/>
      </w:pPr>
      <w:r>
        <w:separator/>
      </w:r>
    </w:p>
  </w:footnote>
  <w:footnote w:type="continuationSeparator" w:id="0">
    <w:p w:rsidR="00104CC5" w:rsidRDefault="00104C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BF" w:rsidRDefault="00FD59B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BF" w:rsidRDefault="00FD59BF">
    <w:pPr>
      <w:pStyle w:val="Encabezado"/>
      <w:tabs>
        <w:tab w:val="clear" w:pos="4320"/>
        <w:tab w:val="clear" w:pos="8640"/>
      </w:tabs>
      <w:rPr>
        <w:lang w:val="es-ES"/>
      </w:rPr>
    </w:pPr>
    <w:r>
      <w:rPr>
        <w:lang w:val="es-ES"/>
      </w:rPr>
      <w:t>Sistema de Gestió d’un Supermercat DISCON 2013</w:t>
    </w:r>
  </w:p>
  <w:p w:rsidR="00FD59BF" w:rsidRDefault="00FD59BF">
    <w:pPr>
      <w:tabs>
        <w:tab w:val="left" w:pos="1135"/>
        <w:tab w:val="center" w:pos="4320"/>
        <w:tab w:val="right" w:pos="8640"/>
      </w:tabs>
      <w:spacing w:before="40"/>
      <w:ind w:right="68"/>
      <w:rPr>
        <w:lang w:val="es-ES"/>
      </w:rPr>
    </w:pPr>
    <w:r>
      <w:rPr>
        <w:lang w:val="es-ES"/>
      </w:rPr>
      <w:t xml:space="preserve">  Versió:           0.9</w:t>
    </w:r>
  </w:p>
  <w:p w:rsidR="00FD59BF" w:rsidRDefault="00FD59BF">
    <w:pPr>
      <w:rPr>
        <w:lang w:val="es-ES"/>
      </w:rPr>
    </w:pPr>
    <w:r>
      <w:rPr>
        <w:lang w:val="es-ES"/>
      </w:rPr>
      <w:t>Especificación de Caso de Uso: Compra online</w:t>
    </w:r>
  </w:p>
  <w:p w:rsidR="00FD59BF" w:rsidRDefault="00FD59BF">
    <w:pPr>
      <w:rPr>
        <w:lang w:val="es-ES"/>
      </w:rPr>
    </w:pPr>
    <w:r>
      <w:rPr>
        <w:lang w:val="es-ES"/>
      </w:rPr>
      <w:t xml:space="preserve">  Data:              27/02/2013</w:t>
    </w:r>
  </w:p>
  <w:p w:rsidR="00FD59BF" w:rsidRDefault="00FD59BF">
    <w:r>
      <w:rPr>
        <w:lang w:val="es-ES"/>
      </w:rPr>
      <w:t xml:space="preserve">Cas </w:t>
    </w:r>
    <w:proofErr w:type="spellStart"/>
    <w:r>
      <w:rPr>
        <w:lang w:val="es-ES"/>
      </w:rPr>
      <w:t>d'Ús</w:t>
    </w:r>
    <w:proofErr w:type="spellEnd"/>
    <w:r>
      <w:rPr>
        <w:lang w:val="es-ES"/>
      </w:rPr>
      <w:t xml:space="preserve"> </w:t>
    </w:r>
    <w:fldSimple w:instr=" DOCPROPERTY &quot;Proyecto&quot;">
      <w:r>
        <w:t>&lt;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9BF" w:rsidRDefault="00FD59B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1584" w:hanging="158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pStyle w:val="EstiloTtulo3Antes6ptoInterlineadoMnimo12pto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84" w:hanging="158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158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13F4A"/>
    <w:rsid w:val="0003630D"/>
    <w:rsid w:val="00064196"/>
    <w:rsid w:val="00101E62"/>
    <w:rsid w:val="00104CC5"/>
    <w:rsid w:val="00167E2A"/>
    <w:rsid w:val="002C561C"/>
    <w:rsid w:val="002F4CDF"/>
    <w:rsid w:val="00313F4A"/>
    <w:rsid w:val="003336D4"/>
    <w:rsid w:val="003A1CC1"/>
    <w:rsid w:val="00415171"/>
    <w:rsid w:val="00687A0E"/>
    <w:rsid w:val="00745E05"/>
    <w:rsid w:val="00783ADE"/>
    <w:rsid w:val="008545A9"/>
    <w:rsid w:val="008A04A6"/>
    <w:rsid w:val="00903A30"/>
    <w:rsid w:val="00AE14C2"/>
    <w:rsid w:val="00BC3832"/>
    <w:rsid w:val="00C610B7"/>
    <w:rsid w:val="00D26544"/>
    <w:rsid w:val="00D42E0E"/>
    <w:rsid w:val="00D663AC"/>
    <w:rsid w:val="00DD67AE"/>
    <w:rsid w:val="00DE1068"/>
    <w:rsid w:val="00DF12C7"/>
    <w:rsid w:val="00EB005D"/>
    <w:rsid w:val="00FD5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3AC"/>
    <w:pPr>
      <w:widowControl w:val="0"/>
      <w:suppressAutoHyphens/>
      <w:spacing w:line="240" w:lineRule="atLeast"/>
    </w:pPr>
    <w:rPr>
      <w:rFonts w:eastAsia="Droid Sans Fallback" w:cs="Lohit Hindi"/>
      <w:kern w:val="1"/>
      <w:sz w:val="24"/>
      <w:szCs w:val="24"/>
      <w:lang w:val="en-US" w:eastAsia="hi-IN" w:bidi="hi-IN"/>
    </w:rPr>
  </w:style>
  <w:style w:type="paragraph" w:styleId="Ttulo1">
    <w:name w:val="heading 1"/>
    <w:basedOn w:val="Normal"/>
    <w:next w:val="Textoindependiente"/>
    <w:qFormat/>
    <w:rsid w:val="00D663AC"/>
    <w:pPr>
      <w:keepNext/>
      <w:numPr>
        <w:numId w:val="1"/>
      </w:numPr>
      <w:spacing w:before="120" w:after="60"/>
      <w:outlineLvl w:val="0"/>
    </w:pPr>
    <w:rPr>
      <w:rFonts w:ascii="Arial" w:hAnsi="Arial"/>
      <w:b/>
      <w:lang w:val="es-ES"/>
    </w:rPr>
  </w:style>
  <w:style w:type="paragraph" w:styleId="Ttulo2">
    <w:name w:val="heading 2"/>
    <w:basedOn w:val="Ttulo1"/>
    <w:next w:val="Textoindependiente"/>
    <w:qFormat/>
    <w:rsid w:val="00D663A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Textoindependiente"/>
    <w:qFormat/>
    <w:rsid w:val="00D663A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Textoindependiente"/>
    <w:qFormat/>
    <w:rsid w:val="00D663A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Textoindependiente"/>
    <w:qFormat/>
    <w:rsid w:val="00D663A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Textoindependiente"/>
    <w:qFormat/>
    <w:rsid w:val="00D663A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Textoindependiente"/>
    <w:qFormat/>
    <w:rsid w:val="00D663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Textoindependiente"/>
    <w:qFormat/>
    <w:rsid w:val="00D663A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Textoindependiente"/>
    <w:qFormat/>
    <w:rsid w:val="00D663A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D663AC"/>
  </w:style>
  <w:style w:type="character" w:customStyle="1" w:styleId="Fuentedeprrafopredeter1">
    <w:name w:val="Fuente de párrafo predeter.1"/>
    <w:rsid w:val="00D663AC"/>
  </w:style>
  <w:style w:type="character" w:customStyle="1" w:styleId="Nmerodepgina1">
    <w:name w:val="Número de página1"/>
    <w:basedOn w:val="Fuentedeprrafopredeter1"/>
    <w:rsid w:val="00D663AC"/>
  </w:style>
  <w:style w:type="character" w:customStyle="1" w:styleId="Refdenotaalpie1">
    <w:name w:val="Ref. de nota al pie1"/>
    <w:rsid w:val="00D663AC"/>
    <w:rPr>
      <w:sz w:val="20"/>
      <w:vertAlign w:val="superscript"/>
    </w:rPr>
  </w:style>
  <w:style w:type="character" w:styleId="Hipervnculo">
    <w:name w:val="Hyperlink"/>
    <w:rsid w:val="00D663AC"/>
    <w:rPr>
      <w:color w:val="0000FF"/>
      <w:u w:val="single"/>
    </w:rPr>
  </w:style>
  <w:style w:type="character" w:customStyle="1" w:styleId="Hipervnculovisitado1">
    <w:name w:val="Hipervínculo visitado1"/>
    <w:rsid w:val="00D663AC"/>
    <w:rPr>
      <w:color w:val="800080"/>
      <w:u w:val="single"/>
    </w:rPr>
  </w:style>
  <w:style w:type="character" w:customStyle="1" w:styleId="ListLabel1">
    <w:name w:val="ListLabel 1"/>
    <w:rsid w:val="00D663AC"/>
    <w:rPr>
      <w:rFonts w:eastAsia="Times New Roman" w:cs="Times New Roman"/>
    </w:rPr>
  </w:style>
  <w:style w:type="paragraph" w:customStyle="1" w:styleId="Heading">
    <w:name w:val="Heading"/>
    <w:basedOn w:val="Normal"/>
    <w:next w:val="Textoindependiente"/>
    <w:rsid w:val="00D663AC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D663AC"/>
    <w:pPr>
      <w:keepLines/>
      <w:spacing w:after="120"/>
      <w:ind w:left="720"/>
    </w:pPr>
  </w:style>
  <w:style w:type="paragraph" w:styleId="Lista">
    <w:name w:val="List"/>
    <w:basedOn w:val="Textoindependiente"/>
    <w:rsid w:val="00D663AC"/>
  </w:style>
  <w:style w:type="paragraph" w:customStyle="1" w:styleId="Epgrafe1">
    <w:name w:val="Epígrafe1"/>
    <w:basedOn w:val="Normal"/>
    <w:rsid w:val="00D663A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663AC"/>
    <w:pPr>
      <w:suppressLineNumbers/>
    </w:pPr>
  </w:style>
  <w:style w:type="paragraph" w:customStyle="1" w:styleId="Paragraph2">
    <w:name w:val="Paragraph2"/>
    <w:basedOn w:val="Normal"/>
    <w:rsid w:val="00D663A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Subttulo"/>
    <w:qFormat/>
    <w:rsid w:val="00D663AC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next w:val="Textoindependiente"/>
    <w:qFormat/>
    <w:rsid w:val="00D663AC"/>
    <w:pPr>
      <w:spacing w:after="60"/>
      <w:jc w:val="center"/>
    </w:pPr>
    <w:rPr>
      <w:rFonts w:ascii="Arial" w:hAnsi="Arial"/>
      <w:i/>
      <w:iCs/>
      <w:sz w:val="36"/>
      <w:szCs w:val="28"/>
      <w:lang w:val="en-AU"/>
    </w:rPr>
  </w:style>
  <w:style w:type="paragraph" w:customStyle="1" w:styleId="Sangranormal1">
    <w:name w:val="Sangría normal1"/>
    <w:basedOn w:val="Normal"/>
    <w:rsid w:val="00D663AC"/>
    <w:pPr>
      <w:ind w:left="900" w:hanging="900"/>
    </w:pPr>
  </w:style>
  <w:style w:type="paragraph" w:styleId="TDC1">
    <w:name w:val="toc 1"/>
    <w:basedOn w:val="Normal"/>
    <w:rsid w:val="00D663A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rsid w:val="00D663AC"/>
    <w:pPr>
      <w:tabs>
        <w:tab w:val="right" w:pos="9360"/>
      </w:tabs>
      <w:ind w:left="432" w:right="720"/>
    </w:pPr>
  </w:style>
  <w:style w:type="paragraph" w:styleId="TDC3">
    <w:name w:val="toc 3"/>
    <w:basedOn w:val="Normal"/>
    <w:rsid w:val="00D663AC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D663AC"/>
    <w:pPr>
      <w:suppressLineNumbers/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663AC"/>
    <w:pPr>
      <w:suppressLineNumbers/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rsid w:val="00D663A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D663AC"/>
    <w:pPr>
      <w:spacing w:before="80" w:line="100" w:lineRule="atLeast"/>
      <w:jc w:val="both"/>
    </w:pPr>
  </w:style>
  <w:style w:type="paragraph" w:customStyle="1" w:styleId="Tabletext">
    <w:name w:val="Tabletext"/>
    <w:basedOn w:val="Normal"/>
    <w:rsid w:val="00D663AC"/>
    <w:pPr>
      <w:keepLines/>
      <w:spacing w:after="120"/>
    </w:pPr>
  </w:style>
  <w:style w:type="paragraph" w:customStyle="1" w:styleId="Paragraph3">
    <w:name w:val="Paragraph3"/>
    <w:basedOn w:val="Normal"/>
    <w:rsid w:val="00D663AC"/>
    <w:pPr>
      <w:spacing w:before="80" w:line="100" w:lineRule="atLeast"/>
      <w:ind w:left="1530"/>
      <w:jc w:val="both"/>
    </w:pPr>
  </w:style>
  <w:style w:type="paragraph" w:customStyle="1" w:styleId="Bullet1">
    <w:name w:val="Bullet1"/>
    <w:basedOn w:val="Normal"/>
    <w:rsid w:val="00D663AC"/>
    <w:pPr>
      <w:ind w:left="720" w:hanging="432"/>
    </w:pPr>
  </w:style>
  <w:style w:type="paragraph" w:customStyle="1" w:styleId="Textonotapie1">
    <w:name w:val="Texto nota pie1"/>
    <w:basedOn w:val="Normal"/>
    <w:rsid w:val="00D663AC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padeldocumento1">
    <w:name w:val="Mapa del documento1"/>
    <w:basedOn w:val="Normal"/>
    <w:rsid w:val="00D663AC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D663AC"/>
    <w:pPr>
      <w:spacing w:before="80" w:line="100" w:lineRule="atLeast"/>
      <w:ind w:left="2250"/>
      <w:jc w:val="both"/>
    </w:pPr>
  </w:style>
  <w:style w:type="paragraph" w:styleId="TDC4">
    <w:name w:val="toc 4"/>
    <w:basedOn w:val="Normal"/>
    <w:rsid w:val="00D663AC"/>
    <w:pPr>
      <w:tabs>
        <w:tab w:val="right" w:leader="dot" w:pos="8789"/>
      </w:tabs>
      <w:ind w:left="600"/>
    </w:pPr>
  </w:style>
  <w:style w:type="paragraph" w:styleId="TDC5">
    <w:name w:val="toc 5"/>
    <w:basedOn w:val="Normal"/>
    <w:rsid w:val="00D663AC"/>
    <w:pPr>
      <w:tabs>
        <w:tab w:val="right" w:leader="dot" w:pos="8506"/>
      </w:tabs>
      <w:ind w:left="800"/>
    </w:pPr>
  </w:style>
  <w:style w:type="paragraph" w:styleId="TDC6">
    <w:name w:val="toc 6"/>
    <w:basedOn w:val="Normal"/>
    <w:rsid w:val="00D663AC"/>
    <w:pPr>
      <w:tabs>
        <w:tab w:val="right" w:leader="dot" w:pos="8223"/>
      </w:tabs>
      <w:ind w:left="1000"/>
    </w:pPr>
  </w:style>
  <w:style w:type="paragraph" w:styleId="TDC7">
    <w:name w:val="toc 7"/>
    <w:basedOn w:val="Normal"/>
    <w:rsid w:val="00D663AC"/>
    <w:pPr>
      <w:tabs>
        <w:tab w:val="right" w:leader="dot" w:pos="7940"/>
      </w:tabs>
      <w:ind w:left="1200"/>
    </w:pPr>
  </w:style>
  <w:style w:type="paragraph" w:styleId="TDC8">
    <w:name w:val="toc 8"/>
    <w:basedOn w:val="Normal"/>
    <w:rsid w:val="00D663AC"/>
    <w:pPr>
      <w:tabs>
        <w:tab w:val="right" w:leader="dot" w:pos="7657"/>
      </w:tabs>
      <w:ind w:left="1400"/>
    </w:pPr>
  </w:style>
  <w:style w:type="paragraph" w:styleId="TDC9">
    <w:name w:val="toc 9"/>
    <w:basedOn w:val="Normal"/>
    <w:rsid w:val="00D663AC"/>
    <w:pPr>
      <w:tabs>
        <w:tab w:val="right" w:leader="dot" w:pos="7374"/>
      </w:tabs>
      <w:ind w:left="1600"/>
    </w:pPr>
  </w:style>
  <w:style w:type="paragraph" w:customStyle="1" w:styleId="MainTitle">
    <w:name w:val="Main Title"/>
    <w:basedOn w:val="Normal"/>
    <w:rsid w:val="00D663AC"/>
    <w:pPr>
      <w:spacing w:before="480" w:after="60" w:line="100" w:lineRule="atLeast"/>
      <w:jc w:val="center"/>
    </w:pPr>
    <w:rPr>
      <w:rFonts w:ascii="Arial" w:hAnsi="Arial"/>
      <w:b/>
      <w:sz w:val="32"/>
    </w:rPr>
  </w:style>
  <w:style w:type="paragraph" w:customStyle="1" w:styleId="Textoindependiente21">
    <w:name w:val="Texto independiente 21"/>
    <w:basedOn w:val="Normal"/>
    <w:rsid w:val="00D663AC"/>
    <w:rPr>
      <w:i/>
      <w:color w:val="0000FF"/>
    </w:rPr>
  </w:style>
  <w:style w:type="paragraph" w:styleId="Sangradetextonormal">
    <w:name w:val="Body Text Indent"/>
    <w:basedOn w:val="Normal"/>
    <w:rsid w:val="00D663A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663AC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663AC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rsid w:val="00D663AC"/>
    <w:pPr>
      <w:tabs>
        <w:tab w:val="left" w:pos="540"/>
        <w:tab w:val="left" w:pos="1260"/>
      </w:tabs>
      <w:spacing w:after="120"/>
    </w:pPr>
    <w:rPr>
      <w:lang w:val="es-ES"/>
    </w:rPr>
  </w:style>
  <w:style w:type="paragraph" w:customStyle="1" w:styleId="infoblue0">
    <w:name w:val="infoblue"/>
    <w:basedOn w:val="Normal"/>
    <w:rsid w:val="00D663AC"/>
    <w:pPr>
      <w:widowControl/>
      <w:spacing w:before="28" w:after="28" w:line="100" w:lineRule="atLeast"/>
    </w:pPr>
  </w:style>
  <w:style w:type="paragraph" w:customStyle="1" w:styleId="parrafo">
    <w:name w:val="parrafo"/>
    <w:rsid w:val="00D663AC"/>
    <w:pPr>
      <w:widowControl w:val="0"/>
      <w:suppressAutoHyphens/>
      <w:spacing w:line="240" w:lineRule="atLeast"/>
      <w:ind w:firstLine="720"/>
      <w:jc w:val="both"/>
    </w:pPr>
    <w:rPr>
      <w:rFonts w:eastAsia="Droid Sans Fallback" w:cs="Lohit Hindi"/>
      <w:kern w:val="1"/>
      <w:sz w:val="24"/>
      <w:szCs w:val="24"/>
      <w:lang w:eastAsia="hi-IN" w:bidi="hi-IN"/>
    </w:rPr>
  </w:style>
  <w:style w:type="paragraph" w:customStyle="1" w:styleId="Sangra2detindependiente1">
    <w:name w:val="Sangría 2 de t. independiente1"/>
    <w:basedOn w:val="Normal"/>
    <w:rsid w:val="00D663AC"/>
    <w:pPr>
      <w:spacing w:after="120" w:line="480" w:lineRule="auto"/>
      <w:ind w:left="283"/>
    </w:pPr>
  </w:style>
  <w:style w:type="paragraph" w:customStyle="1" w:styleId="Sangra3detindependiente1">
    <w:name w:val="Sangría 3 de t. independiente1"/>
    <w:basedOn w:val="Normal"/>
    <w:rsid w:val="00D663AC"/>
    <w:pPr>
      <w:ind w:firstLine="720"/>
    </w:pPr>
    <w:rPr>
      <w:lang w:val="es-ES"/>
    </w:rPr>
  </w:style>
  <w:style w:type="paragraph" w:customStyle="1" w:styleId="EstiloTtulo3Antes6ptoInterlineadoMnimo12pto">
    <w:name w:val="Estilo Título 3 + Antes:  6 pto Interlineado:  Mínimo 12 pto"/>
    <w:basedOn w:val="Ttulo3"/>
    <w:rsid w:val="00D663AC"/>
    <w:pPr>
      <w:widowControl/>
      <w:numPr>
        <w:ilvl w:val="0"/>
        <w:numId w:val="2"/>
      </w:numPr>
    </w:pPr>
    <w:rPr>
      <w:b/>
      <w:bCs/>
      <w:sz w:val="18"/>
      <w:u w:val="single"/>
      <w:lang w:val="ca-ES"/>
    </w:rPr>
  </w:style>
  <w:style w:type="paragraph" w:customStyle="1" w:styleId="TableContents">
    <w:name w:val="Table Contents"/>
    <w:basedOn w:val="Normal"/>
    <w:rsid w:val="00D663AC"/>
    <w:pPr>
      <w:suppressLineNumbers/>
    </w:pPr>
  </w:style>
  <w:style w:type="paragraph" w:customStyle="1" w:styleId="TableHeading">
    <w:name w:val="Table Heading"/>
    <w:basedOn w:val="TableContents"/>
    <w:rsid w:val="00D663AC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D663AC"/>
    <w:pPr>
      <w:tabs>
        <w:tab w:val="right" w:leader="dot" w:pos="7425"/>
      </w:tabs>
      <w:ind w:left="2547"/>
    </w:pPr>
  </w:style>
  <w:style w:type="character" w:customStyle="1" w:styleId="apple-converted-space">
    <w:name w:val="apple-converted-space"/>
    <w:rsid w:val="00854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B86B9-4B6A-47E0-81CC-AD288B2B9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</vt:lpstr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</dc:title>
  <dc:subject>Desarrollo Software de un Sistema</dc:subject>
  <dc:creator>Administrador</dc:creator>
  <cp:lastModifiedBy>eliesmr4@gmail.com</cp:lastModifiedBy>
  <cp:revision>2</cp:revision>
  <cp:lastPrinted>2013-04-13T15:25:00Z</cp:lastPrinted>
  <dcterms:created xsi:type="dcterms:W3CDTF">2013-04-17T21:30:00Z</dcterms:created>
  <dcterms:modified xsi:type="dcterms:W3CDTF">2013-04-17T21:30:00Z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DISCON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yecto">
    <vt:lpwstr>&lt;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retainMacros">
    <vt:bool>false</vt:bool>
  </property>
</Properties>
</file>