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52C0" w14:textId="2E8AA2F8" w:rsidR="002537A6" w:rsidRPr="000D78F7" w:rsidRDefault="002537A6" w:rsidP="000D78F7">
      <w:bookmarkStart w:id="0" w:name="_GoBack"/>
      <w:bookmarkEnd w:id="0"/>
    </w:p>
    <w:sectPr w:rsidR="002537A6" w:rsidRPr="000D78F7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19836" w14:textId="77777777" w:rsidR="00C81282" w:rsidRDefault="00C81282">
      <w:pPr>
        <w:spacing w:before="0" w:after="0" w:line="240" w:lineRule="auto"/>
      </w:pPr>
      <w:r>
        <w:separator/>
      </w:r>
    </w:p>
  </w:endnote>
  <w:endnote w:type="continuationSeparator" w:id="0">
    <w:p w14:paraId="1719A3C3" w14:textId="77777777" w:rsidR="00C81282" w:rsidRDefault="00C812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4D35" w14:textId="77777777" w:rsidR="00A04089" w:rsidRPr="00750171" w:rsidRDefault="0078265D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1E958DD9" w14:textId="77777777" w:rsidR="00A04089" w:rsidRDefault="00C812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41A59" w14:textId="77777777" w:rsidR="00C81282" w:rsidRDefault="00C81282">
      <w:r>
        <w:separator/>
      </w:r>
    </w:p>
  </w:footnote>
  <w:footnote w:type="continuationSeparator" w:id="0">
    <w:p w14:paraId="028ECB5D" w14:textId="77777777" w:rsidR="00C81282" w:rsidRDefault="00C81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1F226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620BE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1B066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7B2FB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662A2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2E6CF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EC4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483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6989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D70F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38E"/>
    <w:rsid w:val="000D78F7"/>
    <w:rsid w:val="002537A6"/>
    <w:rsid w:val="002553CF"/>
    <w:rsid w:val="004E29B3"/>
    <w:rsid w:val="00590D07"/>
    <w:rsid w:val="0078265D"/>
    <w:rsid w:val="00784D58"/>
    <w:rsid w:val="008D6863"/>
    <w:rsid w:val="00B86B75"/>
    <w:rsid w:val="00BC48D5"/>
    <w:rsid w:val="00C36279"/>
    <w:rsid w:val="00C812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DF723"/>
  <w15:docId w15:val="{CBF39316-D89E-4900-B7CB-CB2C84B0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B1981"/>
    <w:pPr>
      <w:keepNext/>
      <w:keepLines/>
      <w:spacing w:before="36" w:after="36"/>
    </w:pPr>
    <w:rPr>
      <w:sz w:val="16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2553CF"/>
    <w:pPr>
      <w:keepNext/>
      <w:keepLines/>
      <w:spacing w:after="100" w:line="360" w:lineRule="auto"/>
    </w:pPr>
    <w:rPr>
      <w:rFonts w:ascii="Courier New" w:hAnsi="Courier New"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13229B"/>
    <w:pPr>
      <w:keepNext/>
    </w:pPr>
    <w:rPr>
      <w:sz w:val="20"/>
    </w:r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water deficit on growth, productivity, and water use efficiency in potato (Solanum tuberosum L.)</dc:title>
  <dc:creator>Flavio Lozano-Isla^{1}, Evelyn Farfan-Vignolo^{1}, Raymundo Gutierrez^{1}, Raul Blas^{2}, Khan Awais^{1*};^{1} International Potato Center (CIP), Av. La Molina 1895, La Molina, 1558, Peru.;^{2} Universidad Nacional Agraria La Molina (UNALM), Av. La Molina, 1558, Peru.;^{*}Corresponding author.</dc:creator>
  <cp:keywords/>
  <dc:description>document template for scientific report</dc:description>
  <cp:lastModifiedBy>Flavio Lozano Isla</cp:lastModifiedBy>
  <cp:revision>3</cp:revision>
  <dcterms:created xsi:type="dcterms:W3CDTF">2020-03-19T20:04:00Z</dcterms:created>
  <dcterms:modified xsi:type="dcterms:W3CDTF">2020-03-19T20:04:00Z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https://www.zotero.org/styles/apa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flavjack/20130515LM/issues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url">
    <vt:lpwstr>https://www.lozanoisla.com</vt:lpwstr>
  </property>
</Properties>
</file>