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62"/>
        <w:gridCol w:w="810"/>
        <w:gridCol w:w="3260"/>
      </w:tblGrid>
      <w:tr w:rsidR="00181D71" w:rsidRPr="005D4471" w14:paraId="4C361439" w14:textId="77777777" w:rsidTr="008B6B76">
        <w:trPr>
          <w:trHeight w:hRule="exact" w:val="326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56E0" w14:textId="45487E79" w:rsidR="00181D71" w:rsidRPr="005E475A" w:rsidRDefault="0050463E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  <w:r w:rsidRPr="005E475A">
              <w:rPr>
                <w:rFonts w:asciiTheme="minorHAnsi" w:hAnsiTheme="minorHAnsi" w:cstheme="minorHAnsi"/>
                <w:lang w:val="es-PE"/>
              </w:rPr>
              <w:t xml:space="preserve">Universidad Agraria La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Molina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|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Pr="005E475A">
              <w:rPr>
                <w:rFonts w:asciiTheme="minorHAnsi" w:hAnsiTheme="minorHAnsi" w:cstheme="minorHAnsi"/>
                <w:lang w:val="es-PE"/>
              </w:rPr>
              <w:t>La Molina</w:t>
            </w:r>
            <w:r w:rsidR="00D44DED" w:rsidRPr="005E475A">
              <w:rPr>
                <w:rFonts w:asciiTheme="minorHAnsi" w:hAnsiTheme="minorHAnsi" w:cstheme="minorHAnsi"/>
                <w:lang w:val="es-PE"/>
              </w:rPr>
              <w:t>, Lima - Perú</w:t>
            </w:r>
          </w:p>
          <w:p w14:paraId="00C29305" w14:textId="0054BE7A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9762B22" w14:textId="2561AED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2F7E2343" w14:textId="151B860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BF269DA" w14:textId="77777777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7BB0B37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4E242E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372EAF27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5024D54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45D410C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58951F4E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BDEEB2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EFD54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8D6529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2C7653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1C442D2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441EA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D588E2B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952B328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CD77" w14:textId="52815EFF" w:rsidR="00181D71" w:rsidRPr="005E475A" w:rsidRDefault="00181D71">
            <w:pPr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25E53" w14:textId="2BF48FB2" w:rsidR="005B26E2" w:rsidRPr="00C33915" w:rsidRDefault="004906C8">
            <w:pPr>
              <w:pStyle w:val="Absenderfett"/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</w:pP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Facultad de Agronomía</w:t>
            </w:r>
            <w:r w:rsidRPr="00C33915">
              <w:rPr>
                <w:rFonts w:asciiTheme="minorHAnsi" w:hAnsiTheme="minorHAnsi" w:cstheme="minorHAnsi"/>
                <w:b w:val="0"/>
                <w:bCs w:val="0"/>
                <w:color w:val="448F5D"/>
                <w:sz w:val="18"/>
                <w:szCs w:val="18"/>
                <w:lang w:val="es-PE"/>
              </w:rPr>
              <w:br/>
            </w: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Departamento de Fitotecnia</w:t>
            </w:r>
          </w:p>
          <w:p w14:paraId="221101E3" w14:textId="77777777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5EC944A8" w14:textId="7BF1D5BB" w:rsidR="00202F57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Flavio Lozano</w:t>
            </w:r>
            <w:r w:rsidR="00436A12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-</w:t>
            </w: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Isla</w:t>
            </w:r>
          </w:p>
          <w:p w14:paraId="2DA9699D" w14:textId="66F913DD" w:rsidR="004906C8" w:rsidRPr="005D4471" w:rsidRDefault="006222E6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5D4471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E</w:t>
            </w:r>
            <w:r w:rsidR="004906C8" w:rsidRPr="005D4471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ng. Agr. M</w:t>
            </w:r>
            <w:r w:rsidRPr="005D4471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.</w:t>
            </w:r>
            <w:r w:rsidR="0050463E" w:rsidRPr="005D4471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Sc.</w:t>
            </w:r>
          </w:p>
          <w:p w14:paraId="460BB4DC" w14:textId="77777777" w:rsidR="00181D71" w:rsidRPr="005D4471" w:rsidRDefault="00181D71">
            <w:pPr>
              <w:pStyle w:val="Absenderregular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3559BD7D" w14:textId="1F4E66C4" w:rsidR="00181D71" w:rsidRPr="006222E6" w:rsidRDefault="00F86AFB">
            <w:pPr>
              <w:pStyle w:val="Absenderregular"/>
              <w:tabs>
                <w:tab w:val="clear" w:pos="851"/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de-DE"/>
              </w:rPr>
            </w:pPr>
            <w:r w:rsidRPr="006222E6">
              <w:rPr>
                <w:b/>
                <w:bCs/>
                <w:color w:val="auto"/>
                <w:sz w:val="18"/>
                <w:szCs w:val="18"/>
                <w:lang w:val="de-DE"/>
              </w:rPr>
              <w:t>T</w:t>
            </w:r>
            <w:r w:rsidRPr="006222E6">
              <w:rPr>
                <w:rFonts w:asciiTheme="minorHAnsi" w:hAnsiTheme="minorHAnsi" w:cstheme="minorHAnsi"/>
                <w:b/>
                <w:bCs/>
                <w:color w:val="auto"/>
                <w:spacing w:val="3"/>
                <w:sz w:val="18"/>
                <w:szCs w:val="18"/>
                <w:lang w:val="de-DE"/>
              </w:rPr>
              <w:t xml:space="preserve">  </w:t>
            </w:r>
            <w:r w:rsidRPr="006222E6">
              <w:rPr>
                <w:rFonts w:asciiTheme="minorHAnsi" w:hAnsiTheme="minorHAnsi" w:cstheme="minorHAnsi"/>
                <w:color w:val="auto"/>
                <w:spacing w:val="3"/>
                <w:sz w:val="18"/>
                <w:szCs w:val="18"/>
                <w:lang w:val="de-DE"/>
              </w:rPr>
              <w:t>+</w:t>
            </w:r>
            <w:r w:rsidR="0050463E" w:rsidRPr="006222E6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>51 999997400</w:t>
            </w:r>
            <w:r w:rsidRPr="006222E6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br/>
            </w:r>
            <w:r w:rsidRPr="006222E6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de-DE"/>
              </w:rPr>
              <w:t>E</w:t>
            </w:r>
            <w:r w:rsidR="00F44A74" w:rsidRPr="006222E6">
              <w:rPr>
                <w:lang w:val="de-DE"/>
              </w:rPr>
              <w:t xml:space="preserve">  </w:t>
            </w:r>
            <w:hyperlink r:id="rId7" w:history="1">
              <w:r w:rsidR="006222E6" w:rsidRPr="003873AA">
                <w:rPr>
                  <w:rStyle w:val="Hipervnculo"/>
                  <w:rFonts w:asciiTheme="minorHAnsi" w:hAnsiTheme="minorHAnsi" w:cstheme="minorHAnsi"/>
                  <w:sz w:val="18"/>
                  <w:szCs w:val="18"/>
                  <w:lang w:val="de-DE"/>
                </w:rPr>
                <w:t>flozanoisla@gmail.com</w:t>
              </w:r>
            </w:hyperlink>
            <w:r w:rsidR="00F44A74" w:rsidRPr="006222E6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 xml:space="preserve"> </w:t>
            </w:r>
          </w:p>
          <w:p w14:paraId="4EC73B2D" w14:textId="6D9A6B2D" w:rsidR="00181D71" w:rsidRPr="005D4471" w:rsidRDefault="00000000">
            <w:pPr>
              <w:pStyle w:val="Absenderregular"/>
              <w:tabs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de-DE"/>
              </w:rPr>
            </w:pPr>
            <w:r w:rsidRPr="005D4471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de-DE"/>
              </w:rPr>
              <w:t>W</w:t>
            </w:r>
            <w:r w:rsidR="00F44A74" w:rsidRPr="005D4471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de-DE"/>
              </w:rPr>
              <w:t xml:space="preserve"> </w:t>
            </w:r>
            <w:hyperlink r:id="rId8" w:history="1">
              <w:r w:rsidR="0050463E" w:rsidRPr="005D4471">
                <w:rPr>
                  <w:rStyle w:val="Hipervnculo"/>
                  <w:rFonts w:asciiTheme="minorHAnsi" w:hAnsiTheme="minorHAnsi" w:cstheme="minorHAnsi"/>
                  <w:sz w:val="18"/>
                  <w:szCs w:val="18"/>
                  <w:u w:val="none"/>
                  <w:lang w:val="de-DE"/>
                </w:rPr>
                <w:t>lozanoisla.com</w:t>
              </w:r>
            </w:hyperlink>
            <w:r w:rsidR="007F0914" w:rsidRPr="005D4471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 xml:space="preserve"> </w:t>
            </w:r>
          </w:p>
        </w:tc>
      </w:tr>
      <w:tr w:rsidR="00181D71" w:rsidRPr="005E475A" w14:paraId="130FA75A" w14:textId="77777777" w:rsidTr="008B6B76">
        <w:trPr>
          <w:trHeight w:hRule="exact" w:val="2711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B79B" w14:textId="4A91C046" w:rsidR="00181D71" w:rsidRPr="005D4471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34762D1" w14:textId="79119E33" w:rsidR="00181D71" w:rsidRPr="005D4471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3DCCDA52" w14:textId="31F87A21" w:rsidR="008B6B76" w:rsidRPr="005D4471" w:rsidRDefault="008B6B76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6F0558D1" w14:textId="6C74F1F3" w:rsidR="005E475A" w:rsidRPr="006222E6" w:rsidRDefault="00267AB8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Dr. </w:t>
            </w:r>
            <w:r w:rsidR="006222E6" w:rsidRPr="006222E6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Claire Major</w:t>
            </w:r>
          </w:p>
          <w:p w14:paraId="494C8FEE" w14:textId="5A4E781C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Editor-in-Chief</w:t>
            </w:r>
          </w:p>
          <w:p w14:paraId="7CBAE28C" w14:textId="5B4DC55C" w:rsidR="00181D71" w:rsidRPr="005E475A" w:rsidRDefault="006222E6" w:rsidP="00884F59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6222E6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Innovative Higher Education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212E4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B7C63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</w:tr>
      <w:tr w:rsidR="00181D71" w:rsidRPr="005E475A" w14:paraId="23F6D838" w14:textId="77777777" w:rsidTr="008B6B76">
        <w:trPr>
          <w:trHeight w:hRule="exact" w:val="365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E2D0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2B76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4F44" w14:textId="099BFED4" w:rsidR="00181D71" w:rsidRPr="00C33915" w:rsidRDefault="0050463E">
            <w:pPr>
              <w:pStyle w:val="FreeForm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La Molina, </w:t>
            </w:r>
            <w:r w:rsidR="006222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24</w:t>
            </w:r>
            <w:r w:rsidR="00BD207E" w:rsidRPr="00C33915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="00BD207E"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6222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February</w:t>
            </w:r>
            <w:r w:rsidR="00BD207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202</w:t>
            </w:r>
            <w:r w:rsidR="006222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</w:tr>
    </w:tbl>
    <w:p w14:paraId="075CD09A" w14:textId="1DC9BE4D" w:rsidR="005E475A" w:rsidRDefault="005E475A" w:rsidP="005E475A">
      <w:pPr>
        <w:pStyle w:val="FreeForm"/>
        <w:rPr>
          <w:rFonts w:asciiTheme="minorHAnsi" w:eastAsia="Arial" w:hAnsiTheme="minorHAnsi" w:cstheme="minorHAnsi"/>
        </w:rPr>
      </w:pPr>
    </w:p>
    <w:p w14:paraId="2C379B3F" w14:textId="5C2721BB" w:rsidR="005E475A" w:rsidRPr="006222E6" w:rsidRDefault="005E475A" w:rsidP="005E475A">
      <w:pPr>
        <w:pStyle w:val="FreeForm"/>
        <w:rPr>
          <w:rFonts w:asciiTheme="minorHAnsi" w:eastAsia="Arial" w:hAnsiTheme="minorHAnsi" w:cstheme="minorHAnsi"/>
          <w:sz w:val="22"/>
          <w:szCs w:val="22"/>
          <w:lang w:val="en-US"/>
        </w:rPr>
      </w:pPr>
      <w:r w:rsidRPr="006222E6">
        <w:rPr>
          <w:rFonts w:asciiTheme="minorHAnsi" w:eastAsia="Arial" w:hAnsiTheme="minorHAnsi" w:cstheme="minorHAnsi"/>
          <w:sz w:val="22"/>
          <w:szCs w:val="22"/>
          <w:lang w:val="en-US"/>
        </w:rPr>
        <w:t>Dear Editor,</w:t>
      </w:r>
    </w:p>
    <w:p w14:paraId="132E281A" w14:textId="15873ABB" w:rsidR="005E475A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I hereby enclose the manuscript entitled “</w:t>
      </w:r>
      <w:r w:rsidR="006222E6" w:rsidRPr="006222E6">
        <w:rPr>
          <w:rFonts w:asciiTheme="minorHAnsi" w:eastAsia="Arial" w:hAnsiTheme="minorHAnsi" w:cstheme="minorHAnsi"/>
          <w:b w:val="0"/>
          <w:bCs w:val="0"/>
          <w:color w:val="000000"/>
        </w:rPr>
        <w:t>Journal Club as a Teaching-Learning Strategy: A Case for Plant Genetics Lectures During the COVID-19 Pandemic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”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 xml:space="preserve">by Flavio Lozano et al. 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to be considered for publication</w:t>
      </w:r>
      <w:r w:rsidR="00884F59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9F0313">
        <w:rPr>
          <w:rFonts w:asciiTheme="minorHAnsi" w:eastAsia="Arial" w:hAnsiTheme="minorHAnsi" w:cstheme="minorHAnsi"/>
          <w:b w:val="0"/>
          <w:bCs w:val="0"/>
          <w:color w:val="000000"/>
        </w:rPr>
        <w:t>in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6222E6" w:rsidRPr="006222E6">
        <w:rPr>
          <w:rFonts w:asciiTheme="minorHAnsi" w:eastAsia="Arial" w:hAnsiTheme="minorHAnsi" w:cstheme="minorHAnsi"/>
          <w:b w:val="0"/>
          <w:bCs w:val="0"/>
          <w:i/>
          <w:iCs/>
          <w:color w:val="000000"/>
        </w:rPr>
        <w:t>Innovative Higher Educatio</w:t>
      </w:r>
      <w:r w:rsidR="006222E6">
        <w:rPr>
          <w:rFonts w:asciiTheme="minorHAnsi" w:eastAsia="Arial" w:hAnsiTheme="minorHAnsi" w:cstheme="minorHAnsi"/>
          <w:b w:val="0"/>
          <w:bCs w:val="0"/>
          <w:i/>
          <w:iCs/>
          <w:color w:val="000000"/>
        </w:rPr>
        <w:t>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12B82A8A" w14:textId="7C0CD300" w:rsidR="001E58B8" w:rsidRDefault="009F0313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>
        <w:rPr>
          <w:rFonts w:asciiTheme="minorHAnsi" w:eastAsia="Arial" w:hAnsiTheme="minorHAnsi" w:cstheme="minorHAnsi"/>
          <w:b w:val="0"/>
          <w:bCs w:val="0"/>
          <w:color w:val="000000"/>
        </w:rPr>
        <w:t>T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he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implementation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of a learning-teaching methodology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denominated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“</w:t>
      </w:r>
      <w:r w:rsidR="00267AB8">
        <w:rPr>
          <w:rFonts w:asciiTheme="minorHAnsi" w:eastAsia="Arial" w:hAnsiTheme="minorHAnsi" w:cstheme="minorHAnsi"/>
          <w:b w:val="0"/>
          <w:bCs w:val="0"/>
          <w:color w:val="000000"/>
        </w:rPr>
        <w:t>J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ournal </w:t>
      </w:r>
      <w:r w:rsidR="00267AB8">
        <w:rPr>
          <w:rFonts w:asciiTheme="minorHAnsi" w:eastAsia="Arial" w:hAnsiTheme="minorHAnsi" w:cstheme="minorHAnsi"/>
          <w:b w:val="0"/>
          <w:bCs w:val="0"/>
          <w:color w:val="000000"/>
        </w:rPr>
        <w:t>C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lub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”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in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p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lant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enetics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lectures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was evaluated. The application of the methodology was developed during two academic semesters (i.e., one year)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for</w:t>
      </w:r>
      <w:r w:rsidR="0023618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five sections during the virtualization process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due to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the COVID-19 pandemic.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There was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 increase in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both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the critical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thinking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writing skills of the participants. More than 80% of the participants were in favor of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this “</w:t>
      </w:r>
      <w:r w:rsidR="00961203">
        <w:rPr>
          <w:rFonts w:asciiTheme="minorHAnsi" w:eastAsia="Arial" w:hAnsiTheme="minorHAnsi" w:cstheme="minorHAnsi"/>
          <w:b w:val="0"/>
          <w:bCs w:val="0"/>
          <w:color w:val="000000"/>
        </w:rPr>
        <w:t>J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ournal </w:t>
      </w:r>
      <w:r w:rsidR="00961203">
        <w:rPr>
          <w:rFonts w:asciiTheme="minorHAnsi" w:eastAsia="Arial" w:hAnsiTheme="minorHAnsi" w:cstheme="minorHAnsi"/>
          <w:b w:val="0"/>
          <w:bCs w:val="0"/>
          <w:color w:val="000000"/>
        </w:rPr>
        <w:t>C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lub” approach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considered it relevant to their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professional educatio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0388DA4C" w14:textId="5454B838" w:rsidR="00AF1859" w:rsidRDefault="00436A12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We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think</w:t>
      </w:r>
      <w:r w:rsidR="00236188"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this manuscript is suitable for publication as the research reflects the aims and scope of your journal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Th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e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 xml:space="preserve"> manuscript has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not been published and is not under consideration for publication elsewhere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All authors have approved the manuscript and agree with its submission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6CF21B14" w14:textId="45A27991" w:rsidR="00CD5F2C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Yours sincerely,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D5F2C" w:rsidRPr="005E475A" w14:paraId="2552368F" w14:textId="77777777" w:rsidTr="00CD5F2C">
        <w:tc>
          <w:tcPr>
            <w:tcW w:w="9622" w:type="dxa"/>
          </w:tcPr>
          <w:p w14:paraId="4614C18E" w14:textId="73F4370C" w:rsidR="005B56E2" w:rsidRPr="005E475A" w:rsidRDefault="00CD5F2C" w:rsidP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noProof/>
                <w:color w:val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97C5ABD" wp14:editId="5630B767">
                  <wp:extent cx="1401289" cy="870465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/>
                          <a:stretch/>
                        </pic:blipFill>
                        <pic:spPr bwMode="auto">
                          <a:xfrm>
                            <a:off x="0" y="0"/>
                            <a:ext cx="1435035" cy="89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2C" w:rsidRPr="005E475A" w14:paraId="54EF9AEF" w14:textId="77777777" w:rsidTr="00CD5F2C">
        <w:tc>
          <w:tcPr>
            <w:tcW w:w="9622" w:type="dxa"/>
          </w:tcPr>
          <w:p w14:paraId="1DA5D37C" w14:textId="77777777" w:rsidR="00CD5F2C" w:rsidRDefault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Flavio Lozano</w:t>
            </w:r>
            <w:r w:rsidR="00436A1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Isla</w:t>
            </w:r>
          </w:p>
          <w:p w14:paraId="5E03DAD9" w14:textId="14B866EB" w:rsidR="00884F59" w:rsidRPr="005E475A" w:rsidRDefault="00884F59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884F59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Corresponding author</w:t>
            </w:r>
          </w:p>
        </w:tc>
      </w:tr>
    </w:tbl>
    <w:p w14:paraId="332CA68A" w14:textId="52FDC93C" w:rsidR="008F496E" w:rsidRPr="005E475A" w:rsidRDefault="008F496E" w:rsidP="00C51062">
      <w:pPr>
        <w:pStyle w:val="Absenderfett"/>
        <w:rPr>
          <w:rFonts w:asciiTheme="minorHAnsi" w:hAnsiTheme="minorHAnsi" w:cstheme="minorHAnsi"/>
          <w:b w:val="0"/>
          <w:bCs w:val="0"/>
          <w:color w:val="000000"/>
        </w:rPr>
      </w:pPr>
    </w:p>
    <w:sectPr w:rsidR="008F496E" w:rsidRPr="005E475A" w:rsidSect="000018C5">
      <w:headerReference w:type="default" r:id="rId10"/>
      <w:headerReference w:type="first" r:id="rId11"/>
      <w:footerReference w:type="first" r:id="rId12"/>
      <w:pgSz w:w="11900" w:h="16840"/>
      <w:pgMar w:top="1758" w:right="1134" w:bottom="2155" w:left="1134" w:header="1872" w:footer="18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E571C" w14:textId="77777777" w:rsidR="000018C5" w:rsidRDefault="000018C5">
      <w:pPr>
        <w:spacing w:line="240" w:lineRule="auto"/>
      </w:pPr>
      <w:r>
        <w:separator/>
      </w:r>
    </w:p>
  </w:endnote>
  <w:endnote w:type="continuationSeparator" w:id="0">
    <w:p w14:paraId="3ABB186A" w14:textId="77777777" w:rsidR="000018C5" w:rsidRDefault="00001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1181" w14:textId="140D931E" w:rsidR="00181D71" w:rsidRDefault="00CA30AB">
    <w:pPr>
      <w:tabs>
        <w:tab w:val="right" w:pos="9612"/>
      </w:tabs>
    </w:pPr>
    <w:r>
      <w:rPr>
        <w:noProof/>
      </w:rPr>
      <mc:AlternateContent>
        <mc:Choice Requires="wps">
          <w:drawing>
            <wp:anchor distT="57150" distB="57150" distL="57150" distR="57150" simplePos="0" relativeHeight="251657216" behindDoc="1" locked="0" layoutInCell="1" allowOverlap="1" wp14:anchorId="699DAF80" wp14:editId="62BE0C58">
              <wp:simplePos x="0" y="0"/>
              <wp:positionH relativeFrom="page">
                <wp:posOffset>6542405</wp:posOffset>
              </wp:positionH>
              <wp:positionV relativeFrom="page">
                <wp:posOffset>9314625</wp:posOffset>
              </wp:positionV>
              <wp:extent cx="523875" cy="248285"/>
              <wp:effectExtent l="0" t="0" r="9525" b="0"/>
              <wp:wrapNone/>
              <wp:docPr id="1073741827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47D5DC27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DAF8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" style="position:absolute;margin-left:515.15pt;margin-top:733.45pt;width:41.25pt;height:19.55pt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" stroked="f" strokeweight=".5pt">
              <v:stroke joinstyle="round"/>
              <v:textbox inset="3pt,3pt,3pt,3pt">
                <w:txbxContent>
                  <w:p w14:paraId="47D5DC27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E921" w14:textId="77777777" w:rsidR="000018C5" w:rsidRDefault="000018C5">
      <w:pPr>
        <w:spacing w:line="240" w:lineRule="auto"/>
      </w:pPr>
      <w:r>
        <w:separator/>
      </w:r>
    </w:p>
  </w:footnote>
  <w:footnote w:type="continuationSeparator" w:id="0">
    <w:p w14:paraId="03A0192B" w14:textId="77777777" w:rsidR="000018C5" w:rsidRDefault="000018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84B7" w14:textId="77777777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57150" distB="57150" distL="57150" distR="57150" simplePos="0" relativeHeight="251655168" behindDoc="1" locked="0" layoutInCell="1" allowOverlap="1" wp14:anchorId="5D9BC775" wp14:editId="3C3FCB51">
              <wp:simplePos x="0" y="0"/>
              <wp:positionH relativeFrom="page">
                <wp:posOffset>6754494</wp:posOffset>
              </wp:positionH>
              <wp:positionV relativeFrom="page">
                <wp:posOffset>9994900</wp:posOffset>
              </wp:positionV>
              <wp:extent cx="523875" cy="248285"/>
              <wp:effectExtent l="0" t="0" r="0" b="0"/>
              <wp:wrapNone/>
              <wp:docPr id="1073741825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3B241F4C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BC775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I" style="position:absolute;margin-left:531.85pt;margin-top:787pt;width:41.25pt;height:19.55pt;z-index:-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" stroked="f" strokeweight=".5pt">
              <v:stroke joinstyle="round"/>
              <v:textbox inset="3pt,3pt,3pt,3pt">
                <w:txbxContent>
                  <w:p w14:paraId="3B241F4C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E4CC" w14:textId="45BC8155" w:rsidR="00181D71" w:rsidRDefault="006222E6">
    <w:pPr>
      <w:pStyle w:val="HeaderFooter"/>
    </w:pPr>
    <w:r w:rsidRPr="005E475A">
      <w:rPr>
        <w:noProof/>
        <w:bdr w:val="none" w:sz="0" w:space="0" w:color="auto" w:frame="1"/>
      </w:rPr>
      <w:drawing>
        <wp:anchor distT="0" distB="0" distL="114300" distR="114300" simplePos="0" relativeHeight="251664384" behindDoc="1" locked="0" layoutInCell="1" allowOverlap="1" wp14:anchorId="6BBA6E05" wp14:editId="1B1E2437">
          <wp:simplePos x="0" y="0"/>
          <wp:positionH relativeFrom="page">
            <wp:align>right</wp:align>
          </wp:positionH>
          <wp:positionV relativeFrom="paragraph">
            <wp:posOffset>-1188720</wp:posOffset>
          </wp:positionV>
          <wp:extent cx="3533140" cy="2534920"/>
          <wp:effectExtent l="0" t="0" r="0" b="0"/>
          <wp:wrapNone/>
          <wp:docPr id="3" name="Picture 3" descr="Diagrama, Dibujo de ingenierí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iagrama, Dibujo de ingenierí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3140" cy="2534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475A">
      <w:rPr>
        <w:rFonts w:asciiTheme="minorHAnsi" w:hAnsiTheme="minorHAnsi" w:cstheme="minorHAnsi"/>
        <w:noProof/>
        <w14:textOutline w14:w="0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62336" behindDoc="1" locked="0" layoutInCell="1" allowOverlap="1" wp14:anchorId="391200EC" wp14:editId="6010C6DB">
          <wp:simplePos x="0" y="0"/>
          <wp:positionH relativeFrom="column">
            <wp:posOffset>-213360</wp:posOffset>
          </wp:positionH>
          <wp:positionV relativeFrom="paragraph">
            <wp:posOffset>-815340</wp:posOffset>
          </wp:positionV>
          <wp:extent cx="2476500" cy="618828"/>
          <wp:effectExtent l="0" t="0" r="0" b="0"/>
          <wp:wrapNone/>
          <wp:docPr id="1" name="Picture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o&#10;&#10;Descripción generada automáticamente con confianza me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0" cy="618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667A6E8" wp14:editId="67D1942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5688966" cy="80137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8966" cy="801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D3F0A" w14:textId="0748C9EC" w:rsidR="00F44A74" w:rsidRPr="00F44A74" w:rsidRDefault="00F90E9F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448F5D"/>
                              <w:sz w:val="18"/>
                              <w:szCs w:val="18"/>
                              <w:lang w:val="es-PE"/>
                            </w:rPr>
                            <w:t>Universidad Nacional Agraria La Molina</w:t>
                          </w: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008000"/>
                              <w:sz w:val="18"/>
                              <w:szCs w:val="18"/>
                              <w:lang w:val="es-PE"/>
                            </w:rPr>
                            <w:br/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Av. La Molina s/n, La Molina, Lima </w:t>
                          </w:r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>–</w:t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Perú</w:t>
                          </w:r>
                        </w:p>
                        <w:p w14:paraId="1E378395" w14:textId="1AA6AF8A" w:rsidR="00C51062" w:rsidRPr="00F44A74" w:rsidRDefault="00000000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hyperlink r:id="rId3" w:history="1">
                            <w:r w:rsidR="00F44A74" w:rsidRPr="00F44A74">
                              <w:rPr>
                                <w:rStyle w:val="Hipervnculo"/>
                                <w:rFonts w:asciiTheme="minorHAnsi" w:hAnsiTheme="minorHAnsi" w:cstheme="minorHAnsi"/>
                                <w:sz w:val="18"/>
                                <w:szCs w:val="18"/>
                                <w:u w:val="none"/>
                                <w:lang w:val="es-PE"/>
                              </w:rPr>
                              <w:t>www.lamolina.edu.pe</w:t>
                            </w:r>
                          </w:hyperlink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667A6E8" id="_x0000_s1027" style="position:absolute;margin-left:56.7pt;margin-top:757pt;width:447.95pt;height:63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" filled="f" stroked="f">
              <v:textbox style="mso-fit-shape-to-text:t" inset="0,0,0,0">
                <w:txbxContent>
                  <w:p w14:paraId="2B8D3F0A" w14:textId="0748C9EC" w:rsidR="00F44A74" w:rsidRPr="00F44A74" w:rsidRDefault="00F90E9F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448F5D"/>
                        <w:sz w:val="18"/>
                        <w:szCs w:val="18"/>
                        <w:lang w:val="es-PE"/>
                      </w:rPr>
                      <w:t>Universidad Nacional Agraria La Molina</w:t>
                    </w: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008000"/>
                        <w:sz w:val="18"/>
                        <w:szCs w:val="18"/>
                        <w:lang w:val="es-PE"/>
                      </w:rPr>
                      <w:br/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Av. La Molina s/n, La Molina, Lima </w:t>
                    </w:r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>–</w:t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Perú</w:t>
                    </w:r>
                  </w:p>
                  <w:p w14:paraId="1E378395" w14:textId="1AA6AF8A" w:rsidR="00C51062" w:rsidRPr="00F44A74" w:rsidRDefault="00000000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hyperlink r:id="rId4" w:history="1">
                      <w:r w:rsidR="00F44A74" w:rsidRPr="00F44A74">
                        <w:rPr>
                          <w:rStyle w:val="Hipervnculo"/>
                          <w:rFonts w:asciiTheme="minorHAnsi" w:hAnsiTheme="minorHAnsi" w:cstheme="minorHAnsi"/>
                          <w:sz w:val="18"/>
                          <w:szCs w:val="18"/>
                          <w:u w:val="none"/>
                          <w:lang w:val="es-PE"/>
                        </w:rPr>
                        <w:t>www.lamolina.edu.pe</w:t>
                      </w:r>
                    </w:hyperlink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9264" behindDoc="1" locked="0" layoutInCell="1" allowOverlap="1" wp14:anchorId="6CDBDF81" wp14:editId="310E3437">
              <wp:simplePos x="0" y="0"/>
              <wp:positionH relativeFrom="page">
                <wp:posOffset>300990</wp:posOffset>
              </wp:positionH>
              <wp:positionV relativeFrom="page">
                <wp:posOffset>3914775</wp:posOffset>
              </wp:positionV>
              <wp:extent cx="144146" cy="635"/>
              <wp:effectExtent l="0" t="0" r="0" b="0"/>
              <wp:wrapNone/>
              <wp:docPr id="1073741829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5EB9907D" id="officeArt object" o:spid="_x0000_s1026" alt="Line" style="position:absolute;z-index:-25165721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" from="23.7pt,308.25pt" to="35.0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" strokecolor="#005288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1" locked="0" layoutInCell="1" allowOverlap="1" wp14:anchorId="6D8F2E7E" wp14:editId="28F787DE">
              <wp:simplePos x="0" y="0"/>
              <wp:positionH relativeFrom="page">
                <wp:posOffset>300990</wp:posOffset>
              </wp:positionH>
              <wp:positionV relativeFrom="page">
                <wp:posOffset>7295515</wp:posOffset>
              </wp:positionV>
              <wp:extent cx="144146" cy="635"/>
              <wp:effectExtent l="0" t="0" r="0" b="0"/>
              <wp:wrapNone/>
              <wp:docPr id="1073741830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_x0000_s1030" style="visibility:visible;position:absolute;margin-left:23.7pt;margin-top:574.5pt;width:11.4pt;height:0.0pt;z-index:-251654144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filltype="solid" color="#005288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1490"/>
    <w:multiLevelType w:val="hybridMultilevel"/>
    <w:tmpl w:val="23F2790E"/>
    <w:lvl w:ilvl="0" w:tplc="AB36A79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70B5E0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1A4B7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5C83D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8EC7A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442038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AFDF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6C199A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E4A08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059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71"/>
    <w:rsid w:val="000018C5"/>
    <w:rsid w:val="000052FB"/>
    <w:rsid w:val="00060FB4"/>
    <w:rsid w:val="000F7494"/>
    <w:rsid w:val="00174569"/>
    <w:rsid w:val="00181D71"/>
    <w:rsid w:val="001B64F4"/>
    <w:rsid w:val="001C5691"/>
    <w:rsid w:val="001D6954"/>
    <w:rsid w:val="001E58B8"/>
    <w:rsid w:val="00202F57"/>
    <w:rsid w:val="00236188"/>
    <w:rsid w:val="002548A3"/>
    <w:rsid w:val="00267AB8"/>
    <w:rsid w:val="00286DFA"/>
    <w:rsid w:val="00310A15"/>
    <w:rsid w:val="003B213D"/>
    <w:rsid w:val="003E71FA"/>
    <w:rsid w:val="003E7F81"/>
    <w:rsid w:val="003F5E07"/>
    <w:rsid w:val="00436A12"/>
    <w:rsid w:val="004906C8"/>
    <w:rsid w:val="0050463E"/>
    <w:rsid w:val="00517515"/>
    <w:rsid w:val="005B26E2"/>
    <w:rsid w:val="005B56E2"/>
    <w:rsid w:val="005D4471"/>
    <w:rsid w:val="005E475A"/>
    <w:rsid w:val="006222E6"/>
    <w:rsid w:val="006861A3"/>
    <w:rsid w:val="00705AB1"/>
    <w:rsid w:val="007A2E3F"/>
    <w:rsid w:val="007B25FA"/>
    <w:rsid w:val="007F0914"/>
    <w:rsid w:val="00876B8D"/>
    <w:rsid w:val="00884F59"/>
    <w:rsid w:val="008B6B76"/>
    <w:rsid w:val="008F496E"/>
    <w:rsid w:val="00947A61"/>
    <w:rsid w:val="00961203"/>
    <w:rsid w:val="009C1928"/>
    <w:rsid w:val="009D6031"/>
    <w:rsid w:val="009F0313"/>
    <w:rsid w:val="00A04EAD"/>
    <w:rsid w:val="00A301F0"/>
    <w:rsid w:val="00A3335B"/>
    <w:rsid w:val="00A92BE0"/>
    <w:rsid w:val="00A954CF"/>
    <w:rsid w:val="00AB2394"/>
    <w:rsid w:val="00AF1859"/>
    <w:rsid w:val="00BD207E"/>
    <w:rsid w:val="00C1498F"/>
    <w:rsid w:val="00C33915"/>
    <w:rsid w:val="00C4300C"/>
    <w:rsid w:val="00C51062"/>
    <w:rsid w:val="00C93D55"/>
    <w:rsid w:val="00CA30AB"/>
    <w:rsid w:val="00CD080D"/>
    <w:rsid w:val="00CD5F2C"/>
    <w:rsid w:val="00CD76D9"/>
    <w:rsid w:val="00D163C2"/>
    <w:rsid w:val="00D44DED"/>
    <w:rsid w:val="00D45305"/>
    <w:rsid w:val="00D77822"/>
    <w:rsid w:val="00D9028C"/>
    <w:rsid w:val="00DB2F67"/>
    <w:rsid w:val="00DE1344"/>
    <w:rsid w:val="00ED0AB1"/>
    <w:rsid w:val="00F34107"/>
    <w:rsid w:val="00F44A74"/>
    <w:rsid w:val="00F86AFB"/>
    <w:rsid w:val="00F90E9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28541C"/>
  <w15:docId w15:val="{4BBDA6C7-2120-46AC-A89D-2BE5AA1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2C"/>
    <w:pPr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e">
    <w:name w:val="Adresse"/>
    <w:pPr>
      <w:spacing w:line="240" w:lineRule="exact"/>
    </w:pPr>
    <w:rPr>
      <w:rFonts w:ascii="Arial" w:hAnsi="Arial" w:cs="Arial Unicode MS"/>
      <w:color w:val="000000"/>
      <w:spacing w:val="5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pPr>
      <w:tabs>
        <w:tab w:val="center" w:pos="4536"/>
        <w:tab w:val="right" w:pos="9072"/>
      </w:tabs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fett">
    <w:name w:val="Fusszeile fett"/>
    <w:pPr>
      <w:tabs>
        <w:tab w:val="center" w:pos="4536"/>
        <w:tab w:val="right" w:pos="9072"/>
      </w:tabs>
      <w:spacing w:line="200" w:lineRule="exact"/>
    </w:pPr>
    <w:rPr>
      <w:rFonts w:ascii="Arial" w:hAnsi="Arial" w:cs="Arial Unicode MS"/>
      <w:b/>
      <w:bCs/>
      <w:color w:val="003F75"/>
      <w:spacing w:val="4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regular">
    <w:name w:val="Fusszeile regular"/>
    <w:pPr>
      <w:tabs>
        <w:tab w:val="right" w:pos="567"/>
      </w:tabs>
      <w:spacing w:line="200" w:lineRule="exact"/>
    </w:pPr>
    <w:rPr>
      <w:rFonts w:ascii="Arial" w:hAnsi="Arial" w:cs="Arial Unicode MS"/>
      <w:color w:val="58585A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99"/>
      <w:u w:val="single"/>
    </w:rPr>
  </w:style>
  <w:style w:type="character" w:customStyle="1" w:styleId="Hyperlink0">
    <w:name w:val="Hyperlink.0"/>
    <w:basedOn w:val="Link"/>
    <w:rPr>
      <w:outline w:val="0"/>
      <w:color w:val="0000FF"/>
      <w:u w:val="single"/>
    </w:rPr>
  </w:style>
  <w:style w:type="paragraph" w:customStyle="1" w:styleId="FreeForm">
    <w:name w:val="Free Form"/>
    <w:rPr>
      <w:rFonts w:ascii="Calibri" w:eastAsia="Calibri" w:hAnsi="Calibri" w:cs="Calibri"/>
      <w:color w:val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zeileimFenster">
    <w:name w:val="Adresszeile im Fenster"/>
    <w:pPr>
      <w:spacing w:line="220" w:lineRule="exact"/>
    </w:pPr>
    <w:rPr>
      <w:rFonts w:ascii="Arial" w:hAnsi="Arial" w:cs="Arial Unicode MS"/>
      <w:color w:val="58585A"/>
      <w:spacing w:val="4"/>
      <w:sz w:val="14"/>
      <w:szCs w:val="1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fett">
    <w:name w:val="Absender fett"/>
    <w:pPr>
      <w:tabs>
        <w:tab w:val="left" w:pos="1304"/>
      </w:tabs>
      <w:spacing w:line="276" w:lineRule="auto"/>
    </w:pPr>
    <w:rPr>
      <w:rFonts w:ascii="Arial" w:hAnsi="Arial" w:cs="Arial Unicode MS"/>
      <w:b/>
      <w:bCs/>
      <w:color w:val="003F75"/>
      <w:spacing w:val="3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regular">
    <w:name w:val="Absender regular"/>
    <w:pPr>
      <w:tabs>
        <w:tab w:val="left" w:pos="284"/>
        <w:tab w:val="left" w:pos="851"/>
      </w:tabs>
      <w:spacing w:line="220" w:lineRule="atLeast"/>
    </w:pPr>
    <w:rPr>
      <w:rFonts w:ascii="Arial" w:hAnsi="Arial" w:cs="Arial Unicode MS"/>
      <w:color w:val="58585B"/>
      <w:spacing w:val="6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AbsenderfettZchn">
    <w:name w:val="Absender fett Zchn"/>
    <w:rPr>
      <w:rFonts w:ascii="Arial" w:eastAsia="Arial Unicode MS" w:hAnsi="Arial" w:cs="Arial Unicode MS"/>
      <w:b/>
      <w:bCs/>
      <w:i w:val="0"/>
      <w:iCs w:val="0"/>
      <w:outline w:val="0"/>
      <w:color w:val="003F75"/>
      <w:spacing w:val="3"/>
      <w:sz w:val="16"/>
      <w:szCs w:val="16"/>
      <w:lang w:val="en-US"/>
    </w:rPr>
  </w:style>
  <w:style w:type="paragraph" w:customStyle="1" w:styleId="Betreff">
    <w:name w:val="Betreff"/>
    <w:pPr>
      <w:spacing w:line="276" w:lineRule="auto"/>
    </w:pPr>
    <w:rPr>
      <w:rFonts w:ascii="Arial" w:hAnsi="Arial" w:cs="Arial Unicode MS"/>
      <w:b/>
      <w:bCs/>
      <w:color w:val="58585A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5B26E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6E2"/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Fuentedeprrafopredeter"/>
    <w:rsid w:val="004906C8"/>
    <w:rPr>
      <w:rFonts w:ascii="Arial-BoldMT" w:hAnsi="Arial-BoldMT" w:hint="default"/>
      <w:b/>
      <w:bCs/>
      <w:i w:val="0"/>
      <w:iCs w:val="0"/>
      <w:color w:val="008000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3E71FA"/>
    <w:rPr>
      <w:color w:val="605E5C"/>
      <w:shd w:val="clear" w:color="auto" w:fill="E1DFDD"/>
    </w:rPr>
  </w:style>
  <w:style w:type="character" w:customStyle="1" w:styleId="fontstyle21">
    <w:name w:val="fontstyle21"/>
    <w:basedOn w:val="Fuentedeprrafopredeter"/>
    <w:rsid w:val="003E71F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3E71FA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CD5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2361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zanoisl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lozanoisl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amolina.edu.pe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hyperlink" Target="http://www.lamolina.edu.p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 Isla</cp:lastModifiedBy>
  <cp:revision>16</cp:revision>
  <cp:lastPrinted>2024-02-25T04:47:00Z</cp:lastPrinted>
  <dcterms:created xsi:type="dcterms:W3CDTF">2022-11-15T07:17:00Z</dcterms:created>
  <dcterms:modified xsi:type="dcterms:W3CDTF">2024-02-25T04:48:00Z</dcterms:modified>
</cp:coreProperties>
</file>