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83171A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83171A" w:rsidRDefault="0050463E">
            <w:pPr>
              <w:pStyle w:val="AdresszeileimFenster"/>
              <w:rPr>
                <w:rFonts w:ascii="Times New Roman" w:hAnsi="Times New Roman" w:cs="Times New Roman"/>
                <w:lang w:val="es-PE"/>
              </w:rPr>
            </w:pPr>
            <w:r w:rsidRPr="0083171A">
              <w:rPr>
                <w:rFonts w:ascii="Times New Roman" w:hAnsi="Times New Roman" w:cs="Times New Roman"/>
                <w:lang w:val="es-PE"/>
              </w:rPr>
              <w:t xml:space="preserve">Universidad Agraria La </w:t>
            </w:r>
            <w:r w:rsidR="00C33915" w:rsidRPr="0083171A">
              <w:rPr>
                <w:rFonts w:ascii="Times New Roman" w:hAnsi="Times New Roman" w:cs="Times New Roman"/>
                <w:lang w:val="es-PE"/>
              </w:rPr>
              <w:t xml:space="preserve">Molina | </w:t>
            </w:r>
            <w:r w:rsidRPr="0083171A">
              <w:rPr>
                <w:rFonts w:ascii="Times New Roman" w:hAnsi="Times New Roman" w:cs="Times New Roman"/>
                <w:lang w:val="es-PE"/>
              </w:rPr>
              <w:t>La Molina</w:t>
            </w:r>
            <w:r w:rsidR="00D44DED" w:rsidRPr="0083171A">
              <w:rPr>
                <w:rFonts w:ascii="Times New Roman" w:hAnsi="Times New Roman" w:cs="Times New Roman"/>
                <w:lang w:val="es-PE"/>
              </w:rPr>
              <w:t>, Lima - Perú</w:t>
            </w:r>
          </w:p>
          <w:p w14:paraId="00C29305" w14:textId="0054BE7A" w:rsidR="008B6B76" w:rsidRPr="0083171A" w:rsidRDefault="008B6B76">
            <w:pPr>
              <w:pStyle w:val="AdresszeileimFenster"/>
              <w:rPr>
                <w:rFonts w:ascii="Times New Roman" w:hAnsi="Times New Roman" w:cs="Times New Roman"/>
                <w:lang w:val="es-PE"/>
              </w:rPr>
            </w:pPr>
          </w:p>
          <w:p w14:paraId="59762B22" w14:textId="2561AEDD" w:rsidR="008B6B76" w:rsidRPr="0083171A" w:rsidRDefault="008B6B76">
            <w:pPr>
              <w:pStyle w:val="AdresszeileimFenster"/>
              <w:rPr>
                <w:rFonts w:ascii="Times New Roman" w:hAnsi="Times New Roman" w:cs="Times New Roman"/>
                <w:lang w:val="es-PE"/>
              </w:rPr>
            </w:pPr>
          </w:p>
          <w:p w14:paraId="2F7E2343" w14:textId="151B860D" w:rsidR="008B6B76" w:rsidRPr="0083171A" w:rsidRDefault="008B6B76">
            <w:pPr>
              <w:pStyle w:val="AdresszeileimFenster"/>
              <w:rPr>
                <w:rFonts w:ascii="Times New Roman" w:hAnsi="Times New Roman" w:cs="Times New Roman"/>
                <w:lang w:val="es-PE"/>
              </w:rPr>
            </w:pPr>
          </w:p>
          <w:p w14:paraId="5BF269DA" w14:textId="77777777" w:rsidR="008B6B76" w:rsidRPr="0083171A" w:rsidRDefault="008B6B76">
            <w:pPr>
              <w:pStyle w:val="AdresszeileimFenster"/>
              <w:rPr>
                <w:rFonts w:ascii="Times New Roman" w:hAnsi="Times New Roman" w:cs="Times New Roman"/>
                <w:lang w:val="es-PE"/>
              </w:rPr>
            </w:pPr>
          </w:p>
          <w:p w14:paraId="7BB0B37A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44E242EF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372EAF27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15024D54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145D410C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58951F4E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6BDEEB25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61EFD54A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48D6529F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612C7653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01C442D2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61441EA5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0D588E2B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  <w:p w14:paraId="1952B328" w14:textId="77777777" w:rsidR="00181D71" w:rsidRPr="0083171A" w:rsidRDefault="00181D71">
            <w:pPr>
              <w:pStyle w:val="Adresse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83171A" w:rsidRDefault="00181D71">
            <w:pPr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83171A" w:rsidRDefault="004906C8">
            <w:pPr>
              <w:pStyle w:val="Absenderfett"/>
              <w:rPr>
                <w:rStyle w:val="fontstyle01"/>
                <w:rFonts w:ascii="Times New Roman" w:hAnsi="Times New Roman" w:cs="Times New Roman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83171A">
              <w:rPr>
                <w:rStyle w:val="fontstyle01"/>
                <w:rFonts w:ascii="Times New Roman" w:hAnsi="Times New Roman" w:cs="Times New Roman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83171A">
              <w:rPr>
                <w:rFonts w:ascii="Times New Roman" w:hAnsi="Times New Roman" w:cs="Times New Roman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83171A">
              <w:rPr>
                <w:rStyle w:val="fontstyle01"/>
                <w:rFonts w:ascii="Times New Roman" w:hAnsi="Times New Roman" w:cs="Times New Roman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83171A" w:rsidRDefault="004906C8">
            <w:pPr>
              <w:pStyle w:val="Absenderfett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</w:p>
          <w:p w14:paraId="5EC944A8" w14:textId="7BF1D5BB" w:rsidR="00202F57" w:rsidRPr="0083171A" w:rsidRDefault="004906C8">
            <w:pPr>
              <w:pStyle w:val="Absenderfett"/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</w:pPr>
            <w:r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Flavio Lozano</w:t>
            </w:r>
            <w:r w:rsidR="00436A12"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-</w:t>
            </w:r>
            <w:r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66F913DD" w:rsidR="004906C8" w:rsidRPr="0083171A" w:rsidRDefault="006222E6">
            <w:pPr>
              <w:pStyle w:val="Absenderfett"/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</w:pPr>
            <w:r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E</w:t>
            </w:r>
            <w:r w:rsidR="004906C8"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ng. Agr. M</w:t>
            </w:r>
            <w:r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.</w:t>
            </w:r>
            <w:r w:rsidR="0050463E" w:rsidRPr="0083171A">
              <w:rPr>
                <w:rFonts w:ascii="Times New Roman" w:hAnsi="Times New Roman" w:cs="Times New Roman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83171A" w:rsidRDefault="00181D71">
            <w:pPr>
              <w:pStyle w:val="Absenderregular"/>
              <w:rPr>
                <w:rFonts w:ascii="Times New Roman" w:hAnsi="Times New Roman" w:cs="Times New Roman"/>
                <w:sz w:val="18"/>
                <w:szCs w:val="18"/>
                <w:lang w:val="es-PE"/>
              </w:rPr>
            </w:pPr>
          </w:p>
          <w:p w14:paraId="3559BD7D" w14:textId="1F4E66C4" w:rsidR="00181D71" w:rsidRPr="0083171A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83171A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de-DE"/>
              </w:rPr>
              <w:t>T</w:t>
            </w:r>
            <w:r w:rsidRPr="0083171A">
              <w:rPr>
                <w:rFonts w:ascii="Times New Roman" w:hAnsi="Times New Roman" w:cs="Times New Roman"/>
                <w:b/>
                <w:bCs/>
                <w:color w:val="auto"/>
                <w:spacing w:val="3"/>
                <w:sz w:val="18"/>
                <w:szCs w:val="18"/>
                <w:lang w:val="de-DE"/>
              </w:rPr>
              <w:t xml:space="preserve">  </w:t>
            </w:r>
            <w:r w:rsidRPr="0083171A">
              <w:rPr>
                <w:rFonts w:ascii="Times New Roman" w:hAnsi="Times New Roman" w:cs="Times New Roman"/>
                <w:color w:val="auto"/>
                <w:spacing w:val="3"/>
                <w:sz w:val="18"/>
                <w:szCs w:val="18"/>
                <w:lang w:val="de-DE"/>
              </w:rPr>
              <w:t>+</w:t>
            </w:r>
            <w:r w:rsidR="0050463E" w:rsidRPr="0083171A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51 999997400</w:t>
            </w:r>
            <w:r w:rsidRPr="0083171A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br/>
            </w:r>
            <w:r w:rsidRPr="0083171A">
              <w:rPr>
                <w:rStyle w:val="AbsenderfettZchn"/>
                <w:rFonts w:ascii="Times New Roman" w:hAnsi="Times New Roman" w:cs="Times New Roman"/>
                <w:color w:val="auto"/>
                <w:sz w:val="18"/>
                <w:szCs w:val="18"/>
                <w:lang w:val="de-DE"/>
              </w:rPr>
              <w:t>E</w:t>
            </w:r>
            <w:r w:rsidR="00F44A74" w:rsidRPr="0083171A">
              <w:rPr>
                <w:rFonts w:ascii="Times New Roman" w:hAnsi="Times New Roman" w:cs="Times New Roman"/>
                <w:lang w:val="de-DE"/>
              </w:rPr>
              <w:t xml:space="preserve">  </w:t>
            </w:r>
            <w:hyperlink r:id="rId7" w:history="1">
              <w:r w:rsidR="006222E6" w:rsidRPr="0083171A">
                <w:rPr>
                  <w:rStyle w:val="Hipervnculo"/>
                  <w:rFonts w:ascii="Times New Roman" w:hAnsi="Times New Roman" w:cs="Times New Roman"/>
                  <w:sz w:val="18"/>
                  <w:szCs w:val="18"/>
                  <w:u w:val="none"/>
                  <w:lang w:val="de-DE"/>
                </w:rPr>
                <w:t>flozanoisla@gmail.com</w:t>
              </w:r>
            </w:hyperlink>
            <w:r w:rsidR="00F44A74" w:rsidRPr="0083171A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 </w:t>
            </w:r>
          </w:p>
          <w:p w14:paraId="4EC73B2D" w14:textId="6D9A6B2D" w:rsidR="00181D71" w:rsidRPr="0083171A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83171A">
              <w:rPr>
                <w:rStyle w:val="AbsenderfettZchn"/>
                <w:rFonts w:ascii="Times New Roman" w:hAnsi="Times New Roman" w:cs="Times New Roman"/>
                <w:color w:val="auto"/>
                <w:sz w:val="18"/>
                <w:szCs w:val="18"/>
                <w:lang w:val="de-DE"/>
              </w:rPr>
              <w:t>W</w:t>
            </w:r>
            <w:r w:rsidR="00F44A74" w:rsidRPr="0083171A">
              <w:rPr>
                <w:rStyle w:val="AbsenderfettZchn"/>
                <w:rFonts w:ascii="Times New Roman" w:hAnsi="Times New Roman" w:cs="Times New Roman"/>
                <w:color w:val="auto"/>
                <w:sz w:val="18"/>
                <w:szCs w:val="18"/>
                <w:lang w:val="de-DE"/>
              </w:rPr>
              <w:t xml:space="preserve"> </w:t>
            </w:r>
            <w:hyperlink r:id="rId8" w:history="1">
              <w:r w:rsidR="0050463E" w:rsidRPr="0083171A">
                <w:rPr>
                  <w:rStyle w:val="Hipervnculo"/>
                  <w:rFonts w:ascii="Times New Roman" w:hAnsi="Times New Roman" w:cs="Times New Roman"/>
                  <w:sz w:val="18"/>
                  <w:szCs w:val="18"/>
                  <w:u w:val="none"/>
                  <w:lang w:val="de-DE"/>
                </w:rPr>
                <w:t>lozanoisla.com</w:t>
              </w:r>
            </w:hyperlink>
            <w:r w:rsidR="007F0914" w:rsidRPr="0083171A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 </w:t>
            </w:r>
          </w:p>
        </w:tc>
      </w:tr>
      <w:tr w:rsidR="00181D71" w:rsidRPr="0083171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83171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762D1" w14:textId="79119E33" w:rsidR="00181D71" w:rsidRPr="0083171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DCCDA52" w14:textId="31F87A21" w:rsidR="008B6B76" w:rsidRPr="0083171A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F0558D1" w14:textId="342BD47C" w:rsidR="005E475A" w:rsidRPr="0083171A" w:rsidRDefault="0083171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3171A">
              <w:rPr>
                <w:rFonts w:ascii="Times New Roman" w:hAnsi="Times New Roman" w:cs="Times New Roman"/>
                <w:color w:val="000000"/>
                <w:spacing w:val="0"/>
                <w:sz w:val="22"/>
                <w:szCs w:val="22"/>
                <w:lang w:val="en-US"/>
              </w:rPr>
              <w:t>Professor Kerry Kennedy, PhD</w:t>
            </w:r>
          </w:p>
          <w:p w14:paraId="494C8FEE" w14:textId="5A4E781C" w:rsidR="005E475A" w:rsidRPr="0083171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pacing w:val="0"/>
                <w:sz w:val="22"/>
                <w:szCs w:val="22"/>
                <w:lang w:val="en-US"/>
              </w:rPr>
            </w:pPr>
            <w:r w:rsidRPr="0083171A">
              <w:rPr>
                <w:rFonts w:ascii="Times New Roman" w:hAnsi="Times New Roman" w:cs="Times New Roman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7CBAE28C" w14:textId="69EF0739" w:rsidR="00181D71" w:rsidRPr="0083171A" w:rsidRDefault="0083171A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3171A">
              <w:rPr>
                <w:rFonts w:ascii="Times New Roman" w:hAnsi="Times New Roman" w:cs="Times New Roman"/>
                <w:color w:val="000000"/>
                <w:spacing w:val="0"/>
                <w:sz w:val="22"/>
                <w:szCs w:val="22"/>
                <w:lang w:val="en-US"/>
              </w:rPr>
              <w:t>Discover Education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83171A" w:rsidRDefault="00181D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83171A" w:rsidRDefault="00181D71">
            <w:pPr>
              <w:rPr>
                <w:rFonts w:ascii="Times New Roman" w:hAnsi="Times New Roman" w:cs="Times New Roman"/>
              </w:rPr>
            </w:pPr>
          </w:p>
        </w:tc>
      </w:tr>
      <w:tr w:rsidR="00181D71" w:rsidRPr="0083171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83171A" w:rsidRDefault="00181D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83171A" w:rsidRDefault="00181D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0E06EA01" w:rsidR="00181D71" w:rsidRPr="0083171A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La Molina, </w:t>
            </w:r>
            <w:r w:rsidR="0083171A"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  <w:r w:rsidR="00BD207E" w:rsidRPr="0083171A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th</w:t>
            </w:r>
            <w:r w:rsidR="00BD207E"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222E6"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February</w:t>
            </w:r>
            <w:r w:rsidR="00BD207E"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</w:t>
            </w:r>
            <w:r w:rsidR="006222E6" w:rsidRPr="008317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</w:tbl>
    <w:p w14:paraId="075CD09A" w14:textId="1DC9BE4D" w:rsidR="005E475A" w:rsidRPr="0083171A" w:rsidRDefault="005E475A" w:rsidP="005E475A">
      <w:pPr>
        <w:pStyle w:val="FreeForm"/>
        <w:rPr>
          <w:rFonts w:ascii="Times New Roman" w:eastAsia="Arial" w:hAnsi="Times New Roman" w:cs="Times New Roman"/>
        </w:rPr>
      </w:pPr>
    </w:p>
    <w:p w14:paraId="2C379B3F" w14:textId="5C2721BB" w:rsidR="005E475A" w:rsidRPr="0083171A" w:rsidRDefault="005E475A" w:rsidP="005E475A">
      <w:pPr>
        <w:pStyle w:val="FreeForm"/>
        <w:rPr>
          <w:rFonts w:ascii="Times New Roman" w:eastAsia="Arial" w:hAnsi="Times New Roman" w:cs="Times New Roman"/>
          <w:sz w:val="22"/>
          <w:szCs w:val="22"/>
          <w:lang w:val="en-US"/>
        </w:rPr>
      </w:pPr>
      <w:r w:rsidRPr="0083171A">
        <w:rPr>
          <w:rFonts w:ascii="Times New Roman" w:eastAsia="Arial" w:hAnsi="Times New Roman" w:cs="Times New Roman"/>
          <w:sz w:val="22"/>
          <w:szCs w:val="22"/>
          <w:lang w:val="en-US"/>
        </w:rPr>
        <w:t>Dear Editor,</w:t>
      </w:r>
    </w:p>
    <w:p w14:paraId="132E281A" w14:textId="6A1736E2" w:rsidR="005E475A" w:rsidRPr="0083171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="Times New Roman" w:eastAsia="Arial" w:hAnsi="Times New Roman" w:cs="Times New Roman"/>
          <w:b w:val="0"/>
          <w:bCs w:val="0"/>
          <w:color w:val="000000"/>
        </w:rPr>
      </w:pP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I hereby enclose the manuscript entitled “</w:t>
      </w:r>
      <w:r w:rsidR="006222E6" w:rsidRPr="0083171A">
        <w:rPr>
          <w:rFonts w:ascii="Times New Roman" w:eastAsia="Arial" w:hAnsi="Times New Roman" w:cs="Times New Roman"/>
          <w:b w:val="0"/>
          <w:bCs w:val="0"/>
          <w:color w:val="000000"/>
        </w:rPr>
        <w:t>Journal Club as a Teaching-Learning Strategy: A Case for Plant Genetics Lectures During the COVID-19 Pandemic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” </w:t>
      </w:r>
      <w:r w:rsidR="00236188" w:rsidRPr="0083171A">
        <w:rPr>
          <w:rFonts w:ascii="Times New Roman" w:eastAsia="Arial" w:hAnsi="Times New Roman" w:cs="Times New Roman"/>
          <w:b w:val="0"/>
          <w:bCs w:val="0"/>
          <w:color w:val="000000"/>
        </w:rPr>
        <w:t>by Flavio Lozano</w:t>
      </w:r>
      <w:r w:rsidR="0083171A" w:rsidRPr="0083171A">
        <w:rPr>
          <w:rFonts w:ascii="Times New Roman" w:eastAsia="Arial" w:hAnsi="Times New Roman" w:cs="Times New Roman"/>
          <w:b w:val="0"/>
          <w:bCs w:val="0"/>
          <w:color w:val="000000"/>
        </w:rPr>
        <w:t>-Isla</w:t>
      </w:r>
      <w:r w:rsidR="00236188"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</w:t>
      </w:r>
      <w:r w:rsidR="00236188" w:rsidRPr="0021104A">
        <w:rPr>
          <w:rFonts w:ascii="Times New Roman" w:eastAsia="Arial" w:hAnsi="Times New Roman" w:cs="Times New Roman"/>
          <w:b w:val="0"/>
          <w:bCs w:val="0"/>
          <w:i/>
          <w:iCs/>
          <w:color w:val="000000"/>
        </w:rPr>
        <w:t>et al.</w:t>
      </w:r>
      <w:r w:rsidR="00236188"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to be considered for publication</w:t>
      </w:r>
      <w:r w:rsidR="00884F59"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</w:t>
      </w:r>
      <w:r w:rsidR="009F0313" w:rsidRPr="0083171A">
        <w:rPr>
          <w:rFonts w:ascii="Times New Roman" w:eastAsia="Arial" w:hAnsi="Times New Roman" w:cs="Times New Roman"/>
          <w:b w:val="0"/>
          <w:bCs w:val="0"/>
          <w:color w:val="000000"/>
        </w:rPr>
        <w:t>in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</w:t>
      </w:r>
      <w:r w:rsidR="0083171A" w:rsidRPr="0083171A">
        <w:rPr>
          <w:rFonts w:ascii="Times New Roman" w:eastAsia="Arial" w:hAnsi="Times New Roman" w:cs="Times New Roman"/>
          <w:b w:val="0"/>
          <w:bCs w:val="0"/>
          <w:i/>
          <w:iCs/>
          <w:color w:val="000000"/>
        </w:rPr>
        <w:t>Discover Education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.</w:t>
      </w:r>
    </w:p>
    <w:p w14:paraId="0999DC73" w14:textId="2F396896" w:rsidR="00027074" w:rsidRDefault="00027074" w:rsidP="00027074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="Times New Roman" w:eastAsia="Arial" w:hAnsi="Times New Roman" w:cs="Times New Roman"/>
          <w:b w:val="0"/>
          <w:bCs w:val="0"/>
          <w:color w:val="000000"/>
        </w:rPr>
      </w:pPr>
      <w:r w:rsidRPr="00027074">
        <w:rPr>
          <w:rFonts w:ascii="Times New Roman" w:eastAsia="Arial" w:hAnsi="Times New Roman" w:cs="Times New Roman"/>
          <w:b w:val="0"/>
          <w:bCs w:val="0"/>
          <w:color w:val="000000"/>
        </w:rPr>
        <w:t>The effectiveness of the "Journal Club" learning-teaching strategy in plant genetics lectures was assessed. This methodology was implemented over two academic semesters (</w:t>
      </w:r>
      <w:r>
        <w:rPr>
          <w:rFonts w:ascii="Times New Roman" w:eastAsia="Arial" w:hAnsi="Times New Roman" w:cs="Times New Roman"/>
          <w:b w:val="0"/>
          <w:bCs w:val="0"/>
          <w:color w:val="000000"/>
        </w:rPr>
        <w:t>i.e.</w:t>
      </w:r>
      <w:r w:rsidRPr="00027074">
        <w:rPr>
          <w:rFonts w:ascii="Times New Roman" w:eastAsia="Arial" w:hAnsi="Times New Roman" w:cs="Times New Roman"/>
          <w:b w:val="0"/>
          <w:bCs w:val="0"/>
          <w:color w:val="000000"/>
        </w:rPr>
        <w:t xml:space="preserve"> one year) across five sections during the transition to virtual learning necessitated by the COVID-19 pandemic. Results indicate a notable enhancement in participants' critical thinking and writing abilities. Over 80% of respondents expressed a favorable view of the "Journal Club" approach, highlighting its significance in their professional development.</w:t>
      </w:r>
    </w:p>
    <w:p w14:paraId="0388DA4C" w14:textId="09AB3EEE" w:rsidR="00AF1859" w:rsidRPr="0083171A" w:rsidRDefault="00436A12" w:rsidP="00027074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="Times New Roman" w:eastAsia="Arial" w:hAnsi="Times New Roman" w:cs="Times New Roman"/>
          <w:b w:val="0"/>
          <w:bCs w:val="0"/>
          <w:color w:val="000000"/>
        </w:rPr>
      </w:pP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We </w:t>
      </w:r>
      <w:r w:rsidR="00236188"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think 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this manuscript is suitable for publication as the research reflects the aims and scope of your journal. </w:t>
      </w:r>
      <w:r w:rsidR="00C33915" w:rsidRPr="0083171A">
        <w:rPr>
          <w:rFonts w:ascii="Times New Roman" w:eastAsia="Arial" w:hAnsi="Times New Roman" w:cs="Times New Roman"/>
          <w:b w:val="0"/>
          <w:bCs w:val="0"/>
          <w:color w:val="000000"/>
        </w:rPr>
        <w:t>Th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e</w:t>
      </w:r>
      <w:r w:rsidR="00C33915"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manuscript has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 xml:space="preserve"> </w:t>
      </w:r>
      <w:r w:rsidR="00C33915" w:rsidRPr="0083171A">
        <w:rPr>
          <w:rFonts w:ascii="Times New Roman" w:eastAsia="Arial" w:hAnsi="Times New Roman" w:cs="Times New Roman"/>
          <w:b w:val="0"/>
          <w:bCs w:val="0"/>
          <w:color w:val="000000"/>
        </w:rPr>
        <w:t>not been published and is not under consideration for publication elsewhere</w:t>
      </w: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. All authors have approved the manuscript and agree with its submission.</w:t>
      </w:r>
    </w:p>
    <w:p w14:paraId="6CF21B14" w14:textId="45A27991" w:rsidR="00CD5F2C" w:rsidRPr="0083171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color w:val="000000"/>
        </w:rPr>
      </w:pPr>
      <w:r w:rsidRPr="0083171A">
        <w:rPr>
          <w:rFonts w:ascii="Times New Roman" w:eastAsia="Arial" w:hAnsi="Times New Roman" w:cs="Times New Roman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83171A" w14:paraId="2552368F" w14:textId="77777777" w:rsidTr="00CD5F2C">
        <w:tc>
          <w:tcPr>
            <w:tcW w:w="9622" w:type="dxa"/>
          </w:tcPr>
          <w:p w14:paraId="4614C18E" w14:textId="73F4370C" w:rsidR="005B56E2" w:rsidRPr="0083171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83171A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83171A" w14:paraId="54EF9AEF" w14:textId="77777777" w:rsidTr="00CD5F2C">
        <w:tc>
          <w:tcPr>
            <w:tcW w:w="9622" w:type="dxa"/>
          </w:tcPr>
          <w:p w14:paraId="1DA5D37C" w14:textId="77777777" w:rsidR="00CD5F2C" w:rsidRPr="0083171A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83171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Flavio Lozano</w:t>
            </w:r>
            <w:r w:rsidR="00436A12" w:rsidRPr="0083171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-</w:t>
            </w:r>
            <w:r w:rsidRPr="0083171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83171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83171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83171A" w:rsidRDefault="008F496E" w:rsidP="00C51062">
      <w:pPr>
        <w:pStyle w:val="Absenderfett"/>
        <w:rPr>
          <w:rFonts w:ascii="Times New Roman" w:hAnsi="Times New Roman" w:cs="Times New Roman"/>
          <w:b w:val="0"/>
          <w:bCs w:val="0"/>
          <w:color w:val="000000"/>
        </w:rPr>
      </w:pPr>
    </w:p>
    <w:sectPr w:rsidR="008F496E" w:rsidRPr="0083171A" w:rsidSect="00F919DD">
      <w:headerReference w:type="default" r:id="rId10"/>
      <w:headerReference w:type="first" r:id="rId11"/>
      <w:footerReference w:type="first" r:id="rId12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9CB9" w14:textId="77777777" w:rsidR="00F919DD" w:rsidRDefault="00F919DD">
      <w:pPr>
        <w:spacing w:line="240" w:lineRule="auto"/>
      </w:pPr>
      <w:r>
        <w:separator/>
      </w:r>
    </w:p>
  </w:endnote>
  <w:endnote w:type="continuationSeparator" w:id="0">
    <w:p w14:paraId="08AD568F" w14:textId="77777777" w:rsidR="00F919DD" w:rsidRDefault="00F91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8E54" w14:textId="77777777" w:rsidR="00F919DD" w:rsidRDefault="00F919DD">
      <w:pPr>
        <w:spacing w:line="240" w:lineRule="auto"/>
      </w:pPr>
      <w:r>
        <w:separator/>
      </w:r>
    </w:p>
  </w:footnote>
  <w:footnote w:type="continuationSeparator" w:id="0">
    <w:p w14:paraId="4DBFF290" w14:textId="77777777" w:rsidR="00F919DD" w:rsidRDefault="00F91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45BC8155" w:rsidR="00181D71" w:rsidRDefault="006222E6">
    <w:pPr>
      <w:pStyle w:val="HeaderFooter"/>
    </w:pPr>
    <w:r w:rsidRPr="005E475A">
      <w:rPr>
        <w:noProof/>
        <w:bdr w:val="none" w:sz="0" w:space="0" w:color="auto" w:frame="1"/>
      </w:rPr>
      <w:drawing>
        <wp:anchor distT="0" distB="0" distL="114300" distR="114300" simplePos="0" relativeHeight="251664384" behindDoc="1" locked="0" layoutInCell="1" allowOverlap="1" wp14:anchorId="6BBA6E05" wp14:editId="1B1E2437">
          <wp:simplePos x="0" y="0"/>
          <wp:positionH relativeFrom="page">
            <wp:align>right</wp:align>
          </wp:positionH>
          <wp:positionV relativeFrom="paragraph">
            <wp:posOffset>-1188720</wp:posOffset>
          </wp:positionV>
          <wp:extent cx="3533140" cy="2534920"/>
          <wp:effectExtent l="0" t="0" r="0" b="0"/>
          <wp:wrapNone/>
          <wp:docPr id="3" name="Picture 3" descr="Diagrama,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iagrama, Dibujo de ingenierí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140" cy="253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475A">
      <w:rPr>
        <w:rFonts w:asciiTheme="minorHAnsi" w:hAnsiTheme="minorHAnsi" w:cstheme="minorHAnsi"/>
        <w:noProof/>
        <w14:textOutline w14:w="0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2336" behindDoc="1" locked="0" layoutInCell="1" allowOverlap="1" wp14:anchorId="391200EC" wp14:editId="6010C6DB">
          <wp:simplePos x="0" y="0"/>
          <wp:positionH relativeFrom="column">
            <wp:posOffset>-213360</wp:posOffset>
          </wp:positionH>
          <wp:positionV relativeFrom="paragraph">
            <wp:posOffset>-815340</wp:posOffset>
          </wp:positionV>
          <wp:extent cx="2476500" cy="618828"/>
          <wp:effectExtent l="0" t="0" r="0" b="0"/>
          <wp:wrapNone/>
          <wp:docPr id="1" name="Picture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618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3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4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18C5"/>
    <w:rsid w:val="000052FB"/>
    <w:rsid w:val="00027074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1104A"/>
    <w:rsid w:val="002162AF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372E3"/>
    <w:rsid w:val="004906C8"/>
    <w:rsid w:val="0050463E"/>
    <w:rsid w:val="00517515"/>
    <w:rsid w:val="005B26E2"/>
    <w:rsid w:val="005B56E2"/>
    <w:rsid w:val="005D4471"/>
    <w:rsid w:val="005E475A"/>
    <w:rsid w:val="006222E6"/>
    <w:rsid w:val="006861A3"/>
    <w:rsid w:val="00705AB1"/>
    <w:rsid w:val="00763CD5"/>
    <w:rsid w:val="007A2E3F"/>
    <w:rsid w:val="007B25FA"/>
    <w:rsid w:val="007F0914"/>
    <w:rsid w:val="008003CC"/>
    <w:rsid w:val="0083171A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ED0AB1"/>
    <w:rsid w:val="00F34107"/>
    <w:rsid w:val="00F44A74"/>
    <w:rsid w:val="00F86AFB"/>
    <w:rsid w:val="00F90E9F"/>
    <w:rsid w:val="00F919DD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zanoisl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amolina.edu.pe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27</cp:revision>
  <cp:lastPrinted>2024-02-25T04:47:00Z</cp:lastPrinted>
  <dcterms:created xsi:type="dcterms:W3CDTF">2022-11-15T07:17:00Z</dcterms:created>
  <dcterms:modified xsi:type="dcterms:W3CDTF">2024-03-19T22:25:00Z</dcterms:modified>
</cp:coreProperties>
</file>