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562" w:rsidRPr="00F73E11" w:rsidRDefault="00EC3562" w:rsidP="00F73E11">
      <w:bookmarkStart w:id="0" w:name="_GoBack"/>
      <w:bookmarkEnd w:id="0"/>
    </w:p>
    <w:sectPr w:rsidR="00EC3562" w:rsidRPr="00F73E11" w:rsidSect="00DB2FB7">
      <w:pgSz w:w="12240" w:h="15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58" w:rsidRDefault="00CF6B58">
      <w:pPr>
        <w:spacing w:after="0" w:line="240" w:lineRule="auto"/>
      </w:pPr>
      <w:r>
        <w:separator/>
      </w:r>
    </w:p>
  </w:endnote>
  <w:endnote w:type="continuationSeparator" w:id="0">
    <w:p w:rsidR="00CF6B58" w:rsidRDefault="00CF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58" w:rsidRDefault="00CF6B58">
      <w:r>
        <w:separator/>
      </w:r>
    </w:p>
  </w:footnote>
  <w:footnote w:type="continuationSeparator" w:id="0">
    <w:p w:rsidR="00CF6B58" w:rsidRDefault="00CF6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140FF"/>
    <w:multiLevelType w:val="multilevel"/>
    <w:tmpl w:val="CB9CD23C"/>
    <w:lvl w:ilvl="0">
      <w:start w:val="1"/>
      <w:numFmt w:val="upperRoman"/>
      <w:pStyle w:val="Ttulo1"/>
      <w:lvlText w:val="%1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pStyle w:val="Ttulo4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21357"/>
    <w:rsid w:val="008D6863"/>
    <w:rsid w:val="00B86B75"/>
    <w:rsid w:val="00BC48D5"/>
    <w:rsid w:val="00C36279"/>
    <w:rsid w:val="00CF6B58"/>
    <w:rsid w:val="00DA08AC"/>
    <w:rsid w:val="00DB2FB7"/>
    <w:rsid w:val="00E315A3"/>
    <w:rsid w:val="00EC3562"/>
    <w:rsid w:val="00F73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3955B"/>
  <w15:docId w15:val="{22686BAA-6BD5-4AE0-B47F-3EBEADB5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196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Textoindependiente"/>
    <w:uiPriority w:val="9"/>
    <w:qFormat/>
    <w:rsid w:val="00ED4706"/>
    <w:pPr>
      <w:keepNext/>
      <w:keepLines/>
      <w:pageBreakBefore/>
      <w:numPr>
        <w:numId w:val="1"/>
      </w:numPr>
      <w:spacing w:before="1000" w:after="0" w:line="48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49C4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E49C4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D471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FirstParagraph"/>
    <w:next w:val="Normal"/>
    <w:link w:val="TextoindependienteCar"/>
    <w:qFormat/>
    <w:rsid w:val="00ED4706"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ED4706"/>
    <w:pPr>
      <w:spacing w:after="0"/>
    </w:pPr>
  </w:style>
  <w:style w:type="paragraph" w:customStyle="1" w:styleId="Compact">
    <w:name w:val="Compact"/>
    <w:basedOn w:val="Normal"/>
    <w:next w:val="Normal"/>
    <w:autoRedefine/>
    <w:qFormat/>
    <w:rsid w:val="00F97DF5"/>
    <w:pPr>
      <w:spacing w:before="36" w:after="36"/>
    </w:pPr>
  </w:style>
  <w:style w:type="paragraph" w:styleId="Ttulo">
    <w:name w:val="Title"/>
    <w:basedOn w:val="Normal"/>
    <w:next w:val="Textoindependiente"/>
    <w:qFormat/>
    <w:rsid w:val="003A7D3B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3A7D3B"/>
    <w:pPr>
      <w:spacing w:before="240"/>
    </w:pPr>
    <w:rPr>
      <w:sz w:val="28"/>
      <w:szCs w:val="30"/>
    </w:rPr>
  </w:style>
  <w:style w:type="paragraph" w:customStyle="1" w:styleId="Author">
    <w:name w:val="Author"/>
    <w:next w:val="Textoindependiente"/>
    <w:qFormat/>
    <w:rsid w:val="003A7D3B"/>
    <w:pPr>
      <w:keepNext/>
      <w:keepLines/>
      <w:spacing w:line="480" w:lineRule="auto"/>
      <w:jc w:val="center"/>
    </w:pPr>
    <w:rPr>
      <w:rFonts w:ascii="Times New Roman" w:hAnsi="Times New Roman"/>
      <w:b/>
      <w:sz w:val="28"/>
    </w:rPr>
  </w:style>
  <w:style w:type="paragraph" w:styleId="Fecha">
    <w:name w:val="Date"/>
    <w:next w:val="Textoindependiente"/>
    <w:qFormat/>
    <w:rsid w:val="006020E4"/>
    <w:pPr>
      <w:keepNext/>
      <w:keepLines/>
      <w:jc w:val="center"/>
    </w:pPr>
    <w:rPr>
      <w:rFonts w:ascii="Times New Roman" w:hAnsi="Times New Roman"/>
      <w:b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A08AC"/>
    <w:pPr>
      <w:spacing w:after="100"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ED4706"/>
    <w:pPr>
      <w:spacing w:before="100" w:after="100"/>
      <w:jc w:val="right"/>
    </w:pPr>
    <w:rPr>
      <w:rFonts w:eastAsiaTheme="majorEastAsia" w:cstheme="majorBidi"/>
      <w:bCs/>
      <w:color w:val="FF000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DB2FB7"/>
    <w:pPr>
      <w:spacing w:after="0"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D47196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rsid w:val="00D47196"/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7583D"/>
    <w:pPr>
      <w:keepNext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020E4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D471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ED4706"/>
    <w:rPr>
      <w:rFonts w:ascii="Times New Roman" w:hAnsi="Times New Roman"/>
      <w:color w:val="000000" w:themeColor="text1"/>
    </w:rPr>
  </w:style>
  <w:style w:type="table" w:styleId="Tablanormal5">
    <w:name w:val="Plain Table 5"/>
    <w:basedOn w:val="Tablanormal"/>
    <w:rsid w:val="00D4719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nhideWhenUsed/>
    <w:rsid w:val="002E49C4"/>
    <w:pPr>
      <w:tabs>
        <w:tab w:val="center" w:pos="4419"/>
        <w:tab w:val="right" w:pos="8838"/>
      </w:tabs>
      <w:spacing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2E49C4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  FACULTAD DE AGRONOMÍA   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  FACULTAD DE AGRONOMÍA</dc:title>
  <dc:creator>TESIS PARA OPTAR EL TÍTULO DE INGENIERO AGRÓNOMO   RICHARD JORGE SÁNCHEZ VÁSQUEZ</dc:creator>
  <cp:keywords/>
  <dc:description>Richard Sanchez thesis</dc:description>
  <cp:lastModifiedBy>Flavio Lozano Isla</cp:lastModifiedBy>
  <cp:revision>3</cp:revision>
  <dcterms:created xsi:type="dcterms:W3CDTF">2020-01-13T14:31:00Z</dcterms:created>
  <dcterms:modified xsi:type="dcterms:W3CDTF">2020-01-13T14:32:00Z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https://www.zotero.org/styles/harvard-pontificia-universidad-catolica-del-ecuador</vt:lpwstr>
  </property>
  <property fmtid="{D5CDD505-2E9C-101B-9397-08002B2CF9AE}" pid="7" name="date">
    <vt:lpwstr>LIMA-PERÚ   2020</vt:lpwstr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favicon">
    <vt:lpwstr>cnfg/icons/favicon.png</vt:lpwstr>
  </property>
  <property fmtid="{D5CDD505-2E9C-101B-9397-08002B2CF9AE}" pid="11" name="github-repo">
    <vt:lpwstr>flavjack/rsanchezts/issues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FERTILIZACIÓN FOLIAR CON ZINC EN EL CULTIVO DE AJÍ ESCABECHE (Capsicum baccatum L. var. pendulum (Willd) Eshbaugh), BAJO MANEJO ORGÁNICO.</vt:lpwstr>
  </property>
</Properties>
</file>