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CA"/>
        </w:rPr>
        <w:id w:val="53184969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974521" w:rsidRDefault="00974521">
          <w:pPr>
            <w:pStyle w:val="NoSpacing"/>
            <w:rPr>
              <w:sz w:val="2"/>
            </w:rPr>
          </w:pPr>
        </w:p>
        <w:p w:rsidR="00974521" w:rsidRDefault="00974521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74521" w:rsidRDefault="0097452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Document</w:t>
                                    </w:r>
                                  </w:p>
                                </w:sdtContent>
                              </w:sdt>
                              <w:p w:rsidR="00974521" w:rsidRDefault="0093720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452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COMP4985 Android GPS Project</w:t>
                                    </w:r>
                                  </w:sdtContent>
                                </w:sdt>
                                <w:r w:rsidR="0097452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974521" w:rsidRDefault="0097452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74521" w:rsidRDefault="0097452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Document</w:t>
                              </w:r>
                            </w:p>
                          </w:sdtContent>
                        </w:sdt>
                        <w:p w:rsidR="00974521" w:rsidRDefault="0093720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7452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COMP4985 Android GPS Project</w:t>
                              </w:r>
                            </w:sdtContent>
                          </w:sdt>
                          <w:r w:rsidR="00974521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974521" w:rsidRDefault="0097452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2212340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0A106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4521" w:rsidRDefault="0097452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2C7E54" w:rsidRPr="002C7E54" w:rsidRDefault="002C7E54" w:rsidP="002C7E5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2C7E5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Krystle Bulalakaw</w:t>
                                </w:r>
                              </w:p>
                              <w:p w:rsidR="002C7E54" w:rsidRPr="002C7E54" w:rsidRDefault="002C7E54" w:rsidP="002C7E5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2C7E5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Oscar Kwan</w:t>
                                </w:r>
                              </w:p>
                              <w:p w:rsidR="002C7E54" w:rsidRPr="002C7E54" w:rsidRDefault="002C7E54" w:rsidP="002C7E5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2C7E5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Gabriel Lee</w:t>
                                </w:r>
                              </w:p>
                              <w:p w:rsidR="00974521" w:rsidRDefault="002C7E54" w:rsidP="002C7E5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C7E5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Eunwon</w:t>
                                </w:r>
                                <w:proofErr w:type="spellEnd"/>
                                <w:r w:rsidRPr="002C7E5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Moon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974521" w:rsidRDefault="0097452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2C7E54" w:rsidRPr="002C7E54" w:rsidRDefault="002C7E54" w:rsidP="002C7E5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2C7E54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Krystle Bulalakaw</w:t>
                          </w:r>
                        </w:p>
                        <w:p w:rsidR="002C7E54" w:rsidRPr="002C7E54" w:rsidRDefault="002C7E54" w:rsidP="002C7E5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2C7E54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Oscar Kwan</w:t>
                          </w:r>
                        </w:p>
                        <w:p w:rsidR="002C7E54" w:rsidRPr="002C7E54" w:rsidRDefault="002C7E54" w:rsidP="002C7E5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2C7E54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Gabriel Lee</w:t>
                          </w:r>
                        </w:p>
                        <w:p w:rsidR="00974521" w:rsidRDefault="002C7E54" w:rsidP="002C7E5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2C7E54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Eunwon</w:t>
                          </w:r>
                          <w:proofErr w:type="spellEnd"/>
                          <w:r w:rsidRPr="002C7E54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Moon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74521" w:rsidRDefault="0097452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59125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508C" w:rsidRDefault="00F6508C">
          <w:pPr>
            <w:pStyle w:val="TOCHeading"/>
          </w:pPr>
          <w:r>
            <w:t>Table of Contents</w:t>
          </w:r>
        </w:p>
        <w:p w:rsidR="00F6508C" w:rsidRDefault="00F6508C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86326" w:history="1">
            <w:r w:rsidRPr="00EF64D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08C" w:rsidRDefault="0093720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46286327" w:history="1">
            <w:r w:rsidR="00F6508C" w:rsidRPr="00EF64DC">
              <w:rPr>
                <w:rStyle w:val="Hyperlink"/>
                <w:noProof/>
              </w:rPr>
              <w:t>Test Plan</w:t>
            </w:r>
            <w:r w:rsidR="00F6508C">
              <w:rPr>
                <w:noProof/>
                <w:webHidden/>
              </w:rPr>
              <w:tab/>
            </w:r>
            <w:r w:rsidR="00F6508C">
              <w:rPr>
                <w:noProof/>
                <w:webHidden/>
              </w:rPr>
              <w:fldChar w:fldCharType="begin"/>
            </w:r>
            <w:r w:rsidR="00F6508C">
              <w:rPr>
                <w:noProof/>
                <w:webHidden/>
              </w:rPr>
              <w:instrText xml:space="preserve"> PAGEREF _Toc446286327 \h </w:instrText>
            </w:r>
            <w:r w:rsidR="00F6508C">
              <w:rPr>
                <w:noProof/>
                <w:webHidden/>
              </w:rPr>
            </w:r>
            <w:r w:rsidR="00F6508C">
              <w:rPr>
                <w:noProof/>
                <w:webHidden/>
              </w:rPr>
              <w:fldChar w:fldCharType="separate"/>
            </w:r>
            <w:r w:rsidR="00F6508C">
              <w:rPr>
                <w:noProof/>
                <w:webHidden/>
              </w:rPr>
              <w:t>1</w:t>
            </w:r>
            <w:r w:rsidR="00F6508C">
              <w:rPr>
                <w:noProof/>
                <w:webHidden/>
              </w:rPr>
              <w:fldChar w:fldCharType="end"/>
            </w:r>
          </w:hyperlink>
        </w:p>
        <w:p w:rsidR="00F6508C" w:rsidRDefault="0093720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6286328" w:history="1">
            <w:r w:rsidR="00F6508C" w:rsidRPr="00EF64DC">
              <w:rPr>
                <w:rStyle w:val="Hyperlink"/>
                <w:noProof/>
              </w:rPr>
              <w:t>Test Coverage</w:t>
            </w:r>
            <w:r w:rsidR="00F6508C">
              <w:rPr>
                <w:noProof/>
                <w:webHidden/>
              </w:rPr>
              <w:tab/>
            </w:r>
            <w:r w:rsidR="00F6508C">
              <w:rPr>
                <w:noProof/>
                <w:webHidden/>
              </w:rPr>
              <w:fldChar w:fldCharType="begin"/>
            </w:r>
            <w:r w:rsidR="00F6508C">
              <w:rPr>
                <w:noProof/>
                <w:webHidden/>
              </w:rPr>
              <w:instrText xml:space="preserve"> PAGEREF _Toc446286328 \h </w:instrText>
            </w:r>
            <w:r w:rsidR="00F6508C">
              <w:rPr>
                <w:noProof/>
                <w:webHidden/>
              </w:rPr>
            </w:r>
            <w:r w:rsidR="00F6508C">
              <w:rPr>
                <w:noProof/>
                <w:webHidden/>
              </w:rPr>
              <w:fldChar w:fldCharType="separate"/>
            </w:r>
            <w:r w:rsidR="00F6508C">
              <w:rPr>
                <w:noProof/>
                <w:webHidden/>
              </w:rPr>
              <w:t>1</w:t>
            </w:r>
            <w:r w:rsidR="00F6508C">
              <w:rPr>
                <w:noProof/>
                <w:webHidden/>
              </w:rPr>
              <w:fldChar w:fldCharType="end"/>
            </w:r>
          </w:hyperlink>
        </w:p>
        <w:p w:rsidR="00F6508C" w:rsidRDefault="0093720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6286329" w:history="1">
            <w:r w:rsidR="00F6508C" w:rsidRPr="00EF64DC">
              <w:rPr>
                <w:rStyle w:val="Hyperlink"/>
                <w:noProof/>
              </w:rPr>
              <w:t>Test Strategy</w:t>
            </w:r>
            <w:r w:rsidR="00F6508C">
              <w:rPr>
                <w:noProof/>
                <w:webHidden/>
              </w:rPr>
              <w:tab/>
            </w:r>
            <w:r w:rsidR="00F6508C">
              <w:rPr>
                <w:noProof/>
                <w:webHidden/>
              </w:rPr>
              <w:fldChar w:fldCharType="begin"/>
            </w:r>
            <w:r w:rsidR="00F6508C">
              <w:rPr>
                <w:noProof/>
                <w:webHidden/>
              </w:rPr>
              <w:instrText xml:space="preserve"> PAGEREF _Toc446286329 \h </w:instrText>
            </w:r>
            <w:r w:rsidR="00F6508C">
              <w:rPr>
                <w:noProof/>
                <w:webHidden/>
              </w:rPr>
            </w:r>
            <w:r w:rsidR="00F6508C">
              <w:rPr>
                <w:noProof/>
                <w:webHidden/>
              </w:rPr>
              <w:fldChar w:fldCharType="separate"/>
            </w:r>
            <w:r w:rsidR="00F6508C">
              <w:rPr>
                <w:noProof/>
                <w:webHidden/>
              </w:rPr>
              <w:t>1</w:t>
            </w:r>
            <w:r w:rsidR="00F6508C">
              <w:rPr>
                <w:noProof/>
                <w:webHidden/>
              </w:rPr>
              <w:fldChar w:fldCharType="end"/>
            </w:r>
          </w:hyperlink>
        </w:p>
        <w:p w:rsidR="00F6508C" w:rsidRDefault="0093720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6286330" w:history="1">
            <w:r w:rsidR="00F6508C" w:rsidRPr="00EF64DC">
              <w:rPr>
                <w:rStyle w:val="Hyperlink"/>
                <w:noProof/>
              </w:rPr>
              <w:t>Test Schedule</w:t>
            </w:r>
            <w:r w:rsidR="00F6508C">
              <w:rPr>
                <w:noProof/>
                <w:webHidden/>
              </w:rPr>
              <w:tab/>
            </w:r>
            <w:r w:rsidR="00F6508C">
              <w:rPr>
                <w:noProof/>
                <w:webHidden/>
              </w:rPr>
              <w:fldChar w:fldCharType="begin"/>
            </w:r>
            <w:r w:rsidR="00F6508C">
              <w:rPr>
                <w:noProof/>
                <w:webHidden/>
              </w:rPr>
              <w:instrText xml:space="preserve"> PAGEREF _Toc446286330 \h </w:instrText>
            </w:r>
            <w:r w:rsidR="00F6508C">
              <w:rPr>
                <w:noProof/>
                <w:webHidden/>
              </w:rPr>
            </w:r>
            <w:r w:rsidR="00F6508C">
              <w:rPr>
                <w:noProof/>
                <w:webHidden/>
              </w:rPr>
              <w:fldChar w:fldCharType="separate"/>
            </w:r>
            <w:r w:rsidR="00F6508C">
              <w:rPr>
                <w:noProof/>
                <w:webHidden/>
              </w:rPr>
              <w:t>1</w:t>
            </w:r>
            <w:r w:rsidR="00F6508C">
              <w:rPr>
                <w:noProof/>
                <w:webHidden/>
              </w:rPr>
              <w:fldChar w:fldCharType="end"/>
            </w:r>
          </w:hyperlink>
        </w:p>
        <w:p w:rsidR="00F6508C" w:rsidRDefault="0093720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46286331" w:history="1">
            <w:r w:rsidR="00F6508C" w:rsidRPr="00EF64DC">
              <w:rPr>
                <w:rStyle w:val="Hyperlink"/>
                <w:noProof/>
              </w:rPr>
              <w:t>Test Cases</w:t>
            </w:r>
            <w:r w:rsidR="00F6508C">
              <w:rPr>
                <w:noProof/>
                <w:webHidden/>
              </w:rPr>
              <w:tab/>
            </w:r>
            <w:r w:rsidR="00F6508C">
              <w:rPr>
                <w:noProof/>
                <w:webHidden/>
              </w:rPr>
              <w:fldChar w:fldCharType="begin"/>
            </w:r>
            <w:r w:rsidR="00F6508C">
              <w:rPr>
                <w:noProof/>
                <w:webHidden/>
              </w:rPr>
              <w:instrText xml:space="preserve"> PAGEREF _Toc446286331 \h </w:instrText>
            </w:r>
            <w:r w:rsidR="00F6508C">
              <w:rPr>
                <w:noProof/>
                <w:webHidden/>
              </w:rPr>
            </w:r>
            <w:r w:rsidR="00F6508C">
              <w:rPr>
                <w:noProof/>
                <w:webHidden/>
              </w:rPr>
              <w:fldChar w:fldCharType="separate"/>
            </w:r>
            <w:r w:rsidR="00F6508C">
              <w:rPr>
                <w:noProof/>
                <w:webHidden/>
              </w:rPr>
              <w:t>1</w:t>
            </w:r>
            <w:r w:rsidR="00F6508C">
              <w:rPr>
                <w:noProof/>
                <w:webHidden/>
              </w:rPr>
              <w:fldChar w:fldCharType="end"/>
            </w:r>
          </w:hyperlink>
        </w:p>
        <w:p w:rsidR="00F6508C" w:rsidRDefault="00F6508C">
          <w:r>
            <w:rPr>
              <w:b/>
              <w:bCs/>
              <w:noProof/>
            </w:rPr>
            <w:fldChar w:fldCharType="end"/>
          </w:r>
        </w:p>
      </w:sdtContent>
    </w:sdt>
    <w:p w:rsidR="00F6508C" w:rsidRDefault="00F650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46286326"/>
      <w:r>
        <w:br w:type="page"/>
      </w:r>
    </w:p>
    <w:p w:rsidR="00FF75BA" w:rsidRDefault="00446277" w:rsidP="00446277">
      <w:pPr>
        <w:pStyle w:val="Heading1"/>
      </w:pPr>
      <w:r>
        <w:lastRenderedPageBreak/>
        <w:t>Introduction</w:t>
      </w:r>
      <w:bookmarkEnd w:id="0"/>
    </w:p>
    <w:p w:rsidR="007C6CD8" w:rsidRDefault="007C6CD8" w:rsidP="007C6CD8">
      <w:r>
        <w:t xml:space="preserve">This document explains the testing strategy for the Android GPS project. </w:t>
      </w:r>
      <w:r w:rsidR="00D006CF">
        <w:t xml:space="preserve">It covers all the main elements (coverage, strategy, methods), as well as the list of test cases that the project will be tested against. </w:t>
      </w:r>
    </w:p>
    <w:p w:rsidR="0028496C" w:rsidRPr="007C6CD8" w:rsidRDefault="0028496C" w:rsidP="007C6CD8">
      <w:r>
        <w:t xml:space="preserve">The focus of the testing will be the core </w:t>
      </w:r>
      <w:r w:rsidR="00AD6685">
        <w:t xml:space="preserve">functionalities of the project via manual testing. The testing will be performed by each individual members responsible for their own sections of the project. </w:t>
      </w:r>
    </w:p>
    <w:p w:rsidR="00F26335" w:rsidRDefault="00F26335" w:rsidP="00AB7F4C">
      <w:pPr>
        <w:pStyle w:val="Heading1"/>
      </w:pPr>
      <w:bookmarkStart w:id="1" w:name="_Toc446286327"/>
      <w:r>
        <w:t>Test Plan</w:t>
      </w:r>
      <w:bookmarkEnd w:id="1"/>
    </w:p>
    <w:p w:rsidR="00F26335" w:rsidRPr="00F26335" w:rsidRDefault="007C6CD8" w:rsidP="00D006CF">
      <w:r>
        <w:t>This section covers the details of the testing that will be performed.</w:t>
      </w:r>
    </w:p>
    <w:p w:rsidR="00AB7F4C" w:rsidRDefault="00AB7F4C" w:rsidP="00FC297E">
      <w:pPr>
        <w:pStyle w:val="Heading2"/>
      </w:pPr>
      <w:bookmarkStart w:id="2" w:name="_Toc446286328"/>
      <w:r>
        <w:t>Test Coverage</w:t>
      </w:r>
      <w:bookmarkEnd w:id="2"/>
    </w:p>
    <w:p w:rsidR="00F26335" w:rsidRDefault="00FC297E" w:rsidP="00F26335">
      <w:r>
        <w:t>The testing will cover all aspects of the application: server, Android app, and the webpages.</w:t>
      </w:r>
      <w:r w:rsidR="001B54A0">
        <w:t xml:space="preserve"> The focus, however, will the core functionality of the project such as the server receiving datagrams and the web page displaying the location with markers.</w:t>
      </w:r>
    </w:p>
    <w:p w:rsidR="00E55CD6" w:rsidRDefault="00E55CD6" w:rsidP="00E55CD6">
      <w:pPr>
        <w:pStyle w:val="Heading2"/>
      </w:pPr>
      <w:bookmarkStart w:id="3" w:name="_Toc446286329"/>
      <w:r>
        <w:t>Test Strategy</w:t>
      </w:r>
      <w:bookmarkEnd w:id="3"/>
    </w:p>
    <w:p w:rsidR="00E55CD6" w:rsidRDefault="00E55CD6" w:rsidP="00E55CD6">
      <w:r>
        <w:t xml:space="preserve">All the testing will be performed manually. </w:t>
      </w:r>
      <w:r w:rsidR="00963699">
        <w:t xml:space="preserve">Due to the straightforwardness of the project, unit testing and automated testing will only be “more trouble than its worth”. </w:t>
      </w:r>
    </w:p>
    <w:p w:rsidR="000B333A" w:rsidRDefault="000B333A" w:rsidP="000B333A">
      <w:pPr>
        <w:pStyle w:val="Heading2"/>
      </w:pPr>
      <w:bookmarkStart w:id="4" w:name="_Toc446286330"/>
      <w:r>
        <w:t>Test Schedule</w:t>
      </w:r>
      <w:bookmarkEnd w:id="4"/>
    </w:p>
    <w:p w:rsidR="000B333A" w:rsidRPr="000B333A" w:rsidRDefault="000B333A" w:rsidP="000B333A">
      <w:r>
        <w:t xml:space="preserve">The testing is to be performed when all of the development has been completed. </w:t>
      </w:r>
    </w:p>
    <w:p w:rsidR="00446277" w:rsidRDefault="00446277" w:rsidP="00446277">
      <w:pPr>
        <w:pStyle w:val="Heading1"/>
      </w:pPr>
      <w:bookmarkStart w:id="5" w:name="_Toc446286331"/>
      <w:r>
        <w:t>Test Cases</w:t>
      </w:r>
      <w:bookmarkEnd w:id="5"/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398"/>
        <w:gridCol w:w="992"/>
        <w:gridCol w:w="1898"/>
        <w:gridCol w:w="5351"/>
        <w:gridCol w:w="1194"/>
      </w:tblGrid>
      <w:tr w:rsidR="0040579E" w:rsidTr="00127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:rsidR="005D643B" w:rsidRDefault="005D643B" w:rsidP="00A22FA9">
            <w:r>
              <w:t>Test ID</w:t>
            </w:r>
          </w:p>
        </w:tc>
        <w:tc>
          <w:tcPr>
            <w:tcW w:w="1418" w:type="dxa"/>
          </w:tcPr>
          <w:p w:rsidR="005D643B" w:rsidRDefault="005D643B" w:rsidP="00A22F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398" w:type="dxa"/>
          </w:tcPr>
          <w:p w:rsidR="005D643B" w:rsidRDefault="005D643B" w:rsidP="00127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Prereq</w:t>
            </w:r>
            <w:r w:rsidR="0012799B">
              <w:t>s</w:t>
            </w:r>
            <w:proofErr w:type="spellEnd"/>
          </w:p>
        </w:tc>
        <w:tc>
          <w:tcPr>
            <w:tcW w:w="992" w:type="dxa"/>
          </w:tcPr>
          <w:p w:rsidR="005D643B" w:rsidRDefault="005D643B" w:rsidP="00A22F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GoBack"/>
            <w:bookmarkEnd w:id="6"/>
            <w:r>
              <w:t>Test Data</w:t>
            </w:r>
          </w:p>
        </w:tc>
        <w:tc>
          <w:tcPr>
            <w:tcW w:w="1898" w:type="dxa"/>
          </w:tcPr>
          <w:p w:rsidR="005D643B" w:rsidRDefault="005D643B" w:rsidP="00A22F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  <w:tc>
          <w:tcPr>
            <w:tcW w:w="5351" w:type="dxa"/>
          </w:tcPr>
          <w:p w:rsidR="005D643B" w:rsidRDefault="005D643B" w:rsidP="00A22F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194" w:type="dxa"/>
          </w:tcPr>
          <w:p w:rsidR="005D643B" w:rsidRDefault="005D643B" w:rsidP="00A22F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5D643B" w:rsidTr="00CC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0" w:type="dxa"/>
            <w:gridSpan w:val="7"/>
          </w:tcPr>
          <w:p w:rsidR="005D643B" w:rsidRDefault="005D643B" w:rsidP="00A22FA9">
            <w:pPr>
              <w:jc w:val="center"/>
            </w:pPr>
            <w:r>
              <w:t>Server</w:t>
            </w:r>
          </w:p>
        </w:tc>
      </w:tr>
      <w:tr w:rsidR="00CC5711" w:rsidTr="00127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B1E3B" w:rsidRDefault="00A47512" w:rsidP="006D71F6">
            <w:r>
              <w:t>S1</w:t>
            </w:r>
          </w:p>
        </w:tc>
        <w:tc>
          <w:tcPr>
            <w:tcW w:w="1418" w:type="dxa"/>
          </w:tcPr>
          <w:p w:rsidR="004B1E3B" w:rsidRDefault="004B1E3B" w:rsidP="006D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starts properly.</w:t>
            </w:r>
          </w:p>
        </w:tc>
        <w:tc>
          <w:tcPr>
            <w:tcW w:w="1398" w:type="dxa"/>
          </w:tcPr>
          <w:p w:rsidR="004B1E3B" w:rsidRDefault="004B1E3B" w:rsidP="006D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4B1E3B" w:rsidRDefault="004B1E3B" w:rsidP="006D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 </w:t>
            </w:r>
            <w:proofErr w:type="spellStart"/>
            <w:r>
              <w:t>udps_sql</w:t>
            </w:r>
            <w:proofErr w:type="spellEnd"/>
            <w:r>
              <w:t xml:space="preserve"> 51234</w:t>
            </w:r>
          </w:p>
        </w:tc>
        <w:tc>
          <w:tcPr>
            <w:tcW w:w="1898" w:type="dxa"/>
          </w:tcPr>
          <w:p w:rsidR="004B1E3B" w:rsidRDefault="004B1E3B" w:rsidP="006D71F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the runnable JAR file with a port number.</w:t>
            </w:r>
          </w:p>
        </w:tc>
        <w:tc>
          <w:tcPr>
            <w:tcW w:w="5351" w:type="dxa"/>
          </w:tcPr>
          <w:p w:rsidR="004B1E3B" w:rsidRDefault="00E96062" w:rsidP="006D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will start normally and listen for datagrams.</w:t>
            </w:r>
          </w:p>
        </w:tc>
        <w:tc>
          <w:tcPr>
            <w:tcW w:w="1194" w:type="dxa"/>
          </w:tcPr>
          <w:p w:rsidR="004B1E3B" w:rsidRPr="005D643B" w:rsidRDefault="00E96062" w:rsidP="006D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40579E" w:rsidTr="00127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643B" w:rsidRDefault="00A47512" w:rsidP="00A22FA9">
            <w:r>
              <w:lastRenderedPageBreak/>
              <w:t>S2</w:t>
            </w:r>
          </w:p>
        </w:tc>
        <w:tc>
          <w:tcPr>
            <w:tcW w:w="1418" w:type="dxa"/>
          </w:tcPr>
          <w:p w:rsidR="005D643B" w:rsidRDefault="005D643B" w:rsidP="00A2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 returns displays usage if port is not defined.</w:t>
            </w:r>
          </w:p>
        </w:tc>
        <w:tc>
          <w:tcPr>
            <w:tcW w:w="1398" w:type="dxa"/>
          </w:tcPr>
          <w:p w:rsidR="005D643B" w:rsidRDefault="005D643B" w:rsidP="00A2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5D643B" w:rsidRDefault="005D643B" w:rsidP="005D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java </w:t>
            </w:r>
            <w:proofErr w:type="spellStart"/>
            <w:r>
              <w:t>udps_sql</w:t>
            </w:r>
            <w:proofErr w:type="spellEnd"/>
            <w:r>
              <w:t xml:space="preserve"> </w:t>
            </w:r>
          </w:p>
        </w:tc>
        <w:tc>
          <w:tcPr>
            <w:tcW w:w="1898" w:type="dxa"/>
          </w:tcPr>
          <w:p w:rsidR="005D643B" w:rsidRDefault="004B1E3B" w:rsidP="002F26D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runnable JAR file without a port number.</w:t>
            </w:r>
          </w:p>
        </w:tc>
        <w:tc>
          <w:tcPr>
            <w:tcW w:w="5351" w:type="dxa"/>
          </w:tcPr>
          <w:p w:rsidR="005D643B" w:rsidRDefault="005D643B" w:rsidP="00A2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 will exit immediately after displaying the usage.</w:t>
            </w:r>
          </w:p>
          <w:p w:rsidR="002A0AC4" w:rsidRDefault="002A0AC4" w:rsidP="00A2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drawing>
                <wp:inline distT="0" distB="0" distL="0" distR="0" wp14:anchorId="1A5830CC" wp14:editId="4454C206">
                  <wp:extent cx="3143250" cy="4415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444" cy="44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</w:tcPr>
          <w:p w:rsidR="005D643B" w:rsidRPr="005D643B" w:rsidRDefault="005D643B" w:rsidP="00A2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CC5711" w:rsidTr="00127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643B" w:rsidRDefault="00A47512" w:rsidP="00A22FA9">
            <w:r>
              <w:t>S3</w:t>
            </w:r>
          </w:p>
        </w:tc>
        <w:tc>
          <w:tcPr>
            <w:tcW w:w="1418" w:type="dxa"/>
          </w:tcPr>
          <w:p w:rsidR="005D643B" w:rsidRDefault="005D643B" w:rsidP="00A2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is able to receive data from the clients.</w:t>
            </w:r>
          </w:p>
        </w:tc>
        <w:tc>
          <w:tcPr>
            <w:tcW w:w="1398" w:type="dxa"/>
          </w:tcPr>
          <w:p w:rsidR="005D643B" w:rsidRDefault="005D643B" w:rsidP="00A2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is running.</w:t>
            </w:r>
          </w:p>
        </w:tc>
        <w:tc>
          <w:tcPr>
            <w:tcW w:w="992" w:type="dxa"/>
          </w:tcPr>
          <w:p w:rsidR="005D643B" w:rsidRDefault="004B1E3B" w:rsidP="00A2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98" w:type="dxa"/>
          </w:tcPr>
          <w:p w:rsidR="005D643B" w:rsidRDefault="00E96062" w:rsidP="004B1E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android app client starts sending datagrams.</w:t>
            </w:r>
          </w:p>
        </w:tc>
        <w:tc>
          <w:tcPr>
            <w:tcW w:w="5351" w:type="dxa"/>
          </w:tcPr>
          <w:p w:rsidR="005D643B" w:rsidRDefault="00E96062" w:rsidP="00A2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displays data received from the client.</w:t>
            </w:r>
          </w:p>
          <w:p w:rsidR="002A0AC4" w:rsidRDefault="0040579E" w:rsidP="00A2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6215" w:dyaOrig="2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66.75pt;height:86.3pt" o:ole="">
                  <v:imagedata r:id="rId9" o:title=""/>
                </v:shape>
                <o:OLEObject Type="Embed" ProgID="PBrush" ShapeID="_x0000_i1026" DrawAspect="Content" ObjectID="_1520042815" r:id="rId10"/>
              </w:object>
            </w:r>
          </w:p>
        </w:tc>
        <w:tc>
          <w:tcPr>
            <w:tcW w:w="1194" w:type="dxa"/>
          </w:tcPr>
          <w:p w:rsidR="005D643B" w:rsidRPr="000779A2" w:rsidRDefault="000779A2" w:rsidP="0007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40579E" w:rsidTr="00127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F26D6" w:rsidRDefault="00A47512" w:rsidP="002F26D6">
            <w:r>
              <w:t>S4</w:t>
            </w:r>
          </w:p>
        </w:tc>
        <w:tc>
          <w:tcPr>
            <w:tcW w:w="1418" w:type="dxa"/>
          </w:tcPr>
          <w:p w:rsidR="002F26D6" w:rsidRDefault="002F26D6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 parses the client’s data correctly.</w:t>
            </w:r>
          </w:p>
        </w:tc>
        <w:tc>
          <w:tcPr>
            <w:tcW w:w="1398" w:type="dxa"/>
          </w:tcPr>
          <w:p w:rsidR="002F26D6" w:rsidRDefault="002F26D6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 is running.</w:t>
            </w:r>
          </w:p>
        </w:tc>
        <w:tc>
          <w:tcPr>
            <w:tcW w:w="992" w:type="dxa"/>
          </w:tcPr>
          <w:p w:rsidR="002F26D6" w:rsidRDefault="002F26D6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98" w:type="dxa"/>
          </w:tcPr>
          <w:p w:rsidR="002F26D6" w:rsidRDefault="00A223C0" w:rsidP="002F26D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android app client starts sending datagrams.</w:t>
            </w:r>
          </w:p>
        </w:tc>
        <w:tc>
          <w:tcPr>
            <w:tcW w:w="5351" w:type="dxa"/>
          </w:tcPr>
          <w:p w:rsidR="002F26D6" w:rsidRDefault="00A223C0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 parses the client’s data; timestamp, longitude, latitude, name.</w:t>
            </w:r>
          </w:p>
        </w:tc>
        <w:tc>
          <w:tcPr>
            <w:tcW w:w="1194" w:type="dxa"/>
          </w:tcPr>
          <w:p w:rsidR="002F26D6" w:rsidRDefault="000779A2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CC5711" w:rsidTr="00127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F26D6" w:rsidRDefault="00A47512" w:rsidP="002F26D6">
            <w:r>
              <w:t>S5</w:t>
            </w:r>
          </w:p>
        </w:tc>
        <w:tc>
          <w:tcPr>
            <w:tcW w:w="1418" w:type="dxa"/>
          </w:tcPr>
          <w:p w:rsidR="002F26D6" w:rsidRDefault="00A223C0" w:rsidP="002F2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updates the database with the client data.</w:t>
            </w:r>
          </w:p>
        </w:tc>
        <w:tc>
          <w:tcPr>
            <w:tcW w:w="1398" w:type="dxa"/>
          </w:tcPr>
          <w:p w:rsidR="002F26D6" w:rsidRDefault="00A223C0" w:rsidP="002F2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is running.</w:t>
            </w:r>
          </w:p>
        </w:tc>
        <w:tc>
          <w:tcPr>
            <w:tcW w:w="992" w:type="dxa"/>
          </w:tcPr>
          <w:p w:rsidR="002F26D6" w:rsidRDefault="00A223C0" w:rsidP="002F2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98" w:type="dxa"/>
          </w:tcPr>
          <w:p w:rsidR="002F26D6" w:rsidRDefault="00A47512" w:rsidP="00A475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android app client starts sending datagrams.</w:t>
            </w:r>
          </w:p>
        </w:tc>
        <w:tc>
          <w:tcPr>
            <w:tcW w:w="5351" w:type="dxa"/>
          </w:tcPr>
          <w:p w:rsidR="002F26D6" w:rsidRDefault="00A47512" w:rsidP="002F2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MySQL database is updated with the data from the client.</w:t>
            </w:r>
          </w:p>
          <w:p w:rsidR="000017B4" w:rsidRDefault="000017B4" w:rsidP="002F2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17B4" w:rsidRDefault="000017B4" w:rsidP="002F2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drawing>
                <wp:inline distT="0" distB="0" distL="0" distR="0" wp14:anchorId="159F44C3" wp14:editId="7EEC65F7">
                  <wp:extent cx="2409825" cy="581682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876" cy="592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</w:tcPr>
          <w:p w:rsidR="002F26D6" w:rsidRDefault="00A47512" w:rsidP="002F2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40579E" w:rsidTr="00127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D46AD0" w:rsidRDefault="00D46AD0" w:rsidP="002F26D6">
            <w:r>
              <w:t>S6</w:t>
            </w:r>
          </w:p>
        </w:tc>
        <w:tc>
          <w:tcPr>
            <w:tcW w:w="1418" w:type="dxa"/>
          </w:tcPr>
          <w:p w:rsidR="00D46AD0" w:rsidRDefault="00D46AD0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 timeout if no datagram has been received.</w:t>
            </w:r>
          </w:p>
        </w:tc>
        <w:tc>
          <w:tcPr>
            <w:tcW w:w="1398" w:type="dxa"/>
          </w:tcPr>
          <w:p w:rsidR="00D46AD0" w:rsidRDefault="00D46AD0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 is running.</w:t>
            </w:r>
          </w:p>
        </w:tc>
        <w:tc>
          <w:tcPr>
            <w:tcW w:w="992" w:type="dxa"/>
          </w:tcPr>
          <w:p w:rsidR="00D46AD0" w:rsidRDefault="00D46AD0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98" w:type="dxa"/>
          </w:tcPr>
          <w:p w:rsidR="00D46AD0" w:rsidRDefault="00D46AD0" w:rsidP="00D46AD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100 seconds.</w:t>
            </w:r>
          </w:p>
        </w:tc>
        <w:tc>
          <w:tcPr>
            <w:tcW w:w="5351" w:type="dxa"/>
          </w:tcPr>
          <w:p w:rsidR="00D46AD0" w:rsidRDefault="00D46AD0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server’s datagram socket timeout and exit out of the program.</w:t>
            </w:r>
          </w:p>
          <w:p w:rsidR="002A0AC4" w:rsidRDefault="002A0AC4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drawing>
                <wp:inline distT="0" distB="0" distL="0" distR="0" wp14:anchorId="1964CDEE" wp14:editId="0F733E21">
                  <wp:extent cx="3276600" cy="42239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629" cy="44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</w:tcPr>
          <w:p w:rsidR="00D46AD0" w:rsidRPr="005D643B" w:rsidRDefault="00D46AD0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</w:tbl>
    <w:p w:rsidR="000017B4" w:rsidRDefault="000017B4">
      <w:r>
        <w:rPr>
          <w:i/>
          <w:iCs/>
        </w:rPr>
        <w:br w:type="page"/>
      </w:r>
    </w:p>
    <w:tbl>
      <w:tblPr>
        <w:tblStyle w:val="PlainTable5"/>
        <w:tblW w:w="12960" w:type="dxa"/>
        <w:tblLook w:val="04A0" w:firstRow="1" w:lastRow="0" w:firstColumn="1" w:lastColumn="0" w:noHBand="0" w:noVBand="1"/>
      </w:tblPr>
      <w:tblGrid>
        <w:gridCol w:w="751"/>
        <w:gridCol w:w="1460"/>
        <w:gridCol w:w="1555"/>
        <w:gridCol w:w="1503"/>
        <w:gridCol w:w="2538"/>
        <w:gridCol w:w="4011"/>
        <w:gridCol w:w="1142"/>
      </w:tblGrid>
      <w:tr w:rsidR="002F26D6" w:rsidTr="00001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60" w:type="dxa"/>
            <w:gridSpan w:val="7"/>
          </w:tcPr>
          <w:p w:rsidR="002F26D6" w:rsidRDefault="002F26D6" w:rsidP="002F26D6">
            <w:pPr>
              <w:jc w:val="center"/>
            </w:pPr>
            <w:r>
              <w:lastRenderedPageBreak/>
              <w:t>Android App</w:t>
            </w:r>
          </w:p>
        </w:tc>
      </w:tr>
      <w:tr w:rsidR="000017B4" w:rsidTr="00001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2F26D6" w:rsidRDefault="00CB1424" w:rsidP="002F26D6">
            <w:r>
              <w:t>A1</w:t>
            </w:r>
          </w:p>
        </w:tc>
        <w:tc>
          <w:tcPr>
            <w:tcW w:w="1460" w:type="dxa"/>
          </w:tcPr>
          <w:p w:rsidR="002F26D6" w:rsidRDefault="00D46AD0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loads properly.</w:t>
            </w:r>
          </w:p>
        </w:tc>
        <w:tc>
          <w:tcPr>
            <w:tcW w:w="1555" w:type="dxa"/>
          </w:tcPr>
          <w:p w:rsidR="002F26D6" w:rsidRDefault="00D46AD0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03" w:type="dxa"/>
          </w:tcPr>
          <w:p w:rsidR="002F26D6" w:rsidRDefault="00D46AD0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38" w:type="dxa"/>
          </w:tcPr>
          <w:p w:rsidR="002F26D6" w:rsidRDefault="00D46AD0" w:rsidP="00D46AD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the app.</w:t>
            </w:r>
          </w:p>
        </w:tc>
        <w:tc>
          <w:tcPr>
            <w:tcW w:w="4011" w:type="dxa"/>
          </w:tcPr>
          <w:p w:rsidR="002F26D6" w:rsidRDefault="00D46AD0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loads properly to the connection configuration screen.</w:t>
            </w:r>
          </w:p>
          <w:p w:rsidR="000017B4" w:rsidRDefault="000017B4" w:rsidP="00CC5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drawing>
                <wp:inline distT="0" distB="0" distL="0" distR="0" wp14:anchorId="436A77A0" wp14:editId="667BFD47">
                  <wp:extent cx="1352550" cy="240175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566" cy="241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:rsidR="002F26D6" w:rsidRPr="00CB1424" w:rsidRDefault="00AA6E07" w:rsidP="002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0017B4" w:rsidTr="00001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B2C9A" w:rsidRDefault="00CB1424" w:rsidP="00EB2C9A">
            <w:r>
              <w:t>A2</w:t>
            </w:r>
          </w:p>
        </w:tc>
        <w:tc>
          <w:tcPr>
            <w:tcW w:w="1460" w:type="dxa"/>
          </w:tcPr>
          <w:p w:rsidR="00EB2C9A" w:rsidRDefault="00EB2C9A" w:rsidP="00E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prevents users from using the app without the Name field.</w:t>
            </w:r>
          </w:p>
        </w:tc>
        <w:tc>
          <w:tcPr>
            <w:tcW w:w="1555" w:type="dxa"/>
          </w:tcPr>
          <w:p w:rsidR="00EB2C9A" w:rsidRDefault="00EB2C9A" w:rsidP="00E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is running and at the connection configuration screen.</w:t>
            </w:r>
          </w:p>
        </w:tc>
        <w:tc>
          <w:tcPr>
            <w:tcW w:w="1503" w:type="dxa"/>
          </w:tcPr>
          <w:p w:rsidR="00EB2C9A" w:rsidRDefault="00EB2C9A" w:rsidP="00E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38" w:type="dxa"/>
          </w:tcPr>
          <w:p w:rsidR="00EB2C9A" w:rsidRDefault="00EB2C9A" w:rsidP="00EB2C9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Empty the </w:t>
            </w:r>
            <w:r>
              <w:rPr>
                <w:i/>
              </w:rPr>
              <w:t>Name</w:t>
            </w:r>
            <w:r>
              <w:t xml:space="preserve"> field.</w:t>
            </w:r>
          </w:p>
          <w:p w:rsidR="00EB2C9A" w:rsidRDefault="00EB2C9A" w:rsidP="00EB2C9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i/>
              </w:rPr>
              <w:t>Start</w:t>
            </w:r>
            <w:r>
              <w:t>.</w:t>
            </w:r>
          </w:p>
        </w:tc>
        <w:tc>
          <w:tcPr>
            <w:tcW w:w="4011" w:type="dxa"/>
          </w:tcPr>
          <w:p w:rsidR="00EB2C9A" w:rsidRDefault="00EB2C9A" w:rsidP="00E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informs the user to fill out the form.</w:t>
            </w:r>
          </w:p>
        </w:tc>
        <w:tc>
          <w:tcPr>
            <w:tcW w:w="1142" w:type="dxa"/>
          </w:tcPr>
          <w:p w:rsidR="00EB2C9A" w:rsidRPr="00CB1424" w:rsidRDefault="00EB2C9A" w:rsidP="00E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0017B4" w:rsidTr="00001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B2C9A" w:rsidRDefault="00CB1424" w:rsidP="00EB2C9A">
            <w:r>
              <w:t>A3</w:t>
            </w:r>
          </w:p>
        </w:tc>
        <w:tc>
          <w:tcPr>
            <w:tcW w:w="1460" w:type="dxa"/>
          </w:tcPr>
          <w:p w:rsidR="00EB2C9A" w:rsidRDefault="00EB2C9A" w:rsidP="00E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prevents users from using the app without the Server IP field.</w:t>
            </w:r>
          </w:p>
        </w:tc>
        <w:tc>
          <w:tcPr>
            <w:tcW w:w="1555" w:type="dxa"/>
          </w:tcPr>
          <w:p w:rsidR="00EB2C9A" w:rsidRDefault="00EB2C9A" w:rsidP="00E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is running and at the connection configuration screen.</w:t>
            </w:r>
          </w:p>
        </w:tc>
        <w:tc>
          <w:tcPr>
            <w:tcW w:w="1503" w:type="dxa"/>
          </w:tcPr>
          <w:p w:rsidR="00EB2C9A" w:rsidRDefault="00EB2C9A" w:rsidP="00E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38" w:type="dxa"/>
          </w:tcPr>
          <w:p w:rsidR="00EB2C9A" w:rsidRDefault="00EB2C9A" w:rsidP="00EB2C9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Empty the </w:t>
            </w:r>
            <w:r>
              <w:rPr>
                <w:i/>
              </w:rPr>
              <w:t>Server IP</w:t>
            </w:r>
            <w:r>
              <w:t xml:space="preserve"> field.</w:t>
            </w:r>
          </w:p>
          <w:p w:rsidR="00EB2C9A" w:rsidRDefault="00EB2C9A" w:rsidP="00EB2C9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i/>
              </w:rPr>
              <w:t>Start</w:t>
            </w:r>
            <w:r>
              <w:t>.</w:t>
            </w:r>
          </w:p>
        </w:tc>
        <w:tc>
          <w:tcPr>
            <w:tcW w:w="4011" w:type="dxa"/>
          </w:tcPr>
          <w:p w:rsidR="00EB2C9A" w:rsidRDefault="00EB2C9A" w:rsidP="00E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informs the user to fill out the form.</w:t>
            </w:r>
          </w:p>
        </w:tc>
        <w:tc>
          <w:tcPr>
            <w:tcW w:w="1142" w:type="dxa"/>
          </w:tcPr>
          <w:p w:rsidR="00EB2C9A" w:rsidRPr="00CB1424" w:rsidRDefault="00EB2C9A" w:rsidP="00E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0017B4" w:rsidTr="00001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B2C9A" w:rsidRDefault="00CB1424" w:rsidP="00EB2C9A">
            <w:r>
              <w:t>A4</w:t>
            </w:r>
          </w:p>
        </w:tc>
        <w:tc>
          <w:tcPr>
            <w:tcW w:w="1460" w:type="dxa"/>
          </w:tcPr>
          <w:p w:rsidR="00EB2C9A" w:rsidRDefault="00EB2C9A" w:rsidP="00E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prevents users from using the app </w:t>
            </w:r>
            <w:r>
              <w:lastRenderedPageBreak/>
              <w:t>without the Port No field.</w:t>
            </w:r>
          </w:p>
        </w:tc>
        <w:tc>
          <w:tcPr>
            <w:tcW w:w="1555" w:type="dxa"/>
          </w:tcPr>
          <w:p w:rsidR="00EB2C9A" w:rsidRDefault="00EB2C9A" w:rsidP="00E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app is running and at the connection </w:t>
            </w:r>
            <w:r>
              <w:lastRenderedPageBreak/>
              <w:t>configuration screen.</w:t>
            </w:r>
          </w:p>
        </w:tc>
        <w:tc>
          <w:tcPr>
            <w:tcW w:w="1503" w:type="dxa"/>
          </w:tcPr>
          <w:p w:rsidR="00EB2C9A" w:rsidRDefault="00EB2C9A" w:rsidP="00E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N/A</w:t>
            </w:r>
          </w:p>
        </w:tc>
        <w:tc>
          <w:tcPr>
            <w:tcW w:w="2538" w:type="dxa"/>
          </w:tcPr>
          <w:p w:rsidR="00EB2C9A" w:rsidRDefault="00EB2C9A" w:rsidP="00EB2C9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Empty the </w:t>
            </w:r>
            <w:r>
              <w:rPr>
                <w:i/>
              </w:rPr>
              <w:t>Port No</w:t>
            </w:r>
            <w:r>
              <w:t xml:space="preserve"> field.</w:t>
            </w:r>
          </w:p>
          <w:p w:rsidR="00EB2C9A" w:rsidRDefault="00EB2C9A" w:rsidP="00EB2C9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i/>
              </w:rPr>
              <w:t>Start</w:t>
            </w:r>
            <w:r>
              <w:t>.</w:t>
            </w:r>
          </w:p>
        </w:tc>
        <w:tc>
          <w:tcPr>
            <w:tcW w:w="4011" w:type="dxa"/>
          </w:tcPr>
          <w:p w:rsidR="00EB2C9A" w:rsidRDefault="00EB2C9A" w:rsidP="00E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informs the user to fill out the form.</w:t>
            </w:r>
          </w:p>
        </w:tc>
        <w:tc>
          <w:tcPr>
            <w:tcW w:w="1142" w:type="dxa"/>
          </w:tcPr>
          <w:p w:rsidR="00EB2C9A" w:rsidRPr="00CB1424" w:rsidRDefault="00EB2C9A" w:rsidP="00E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0017B4" w:rsidTr="00001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8C75F4" w:rsidRDefault="00CB1424" w:rsidP="008C75F4">
            <w:r>
              <w:lastRenderedPageBreak/>
              <w:t>A5</w:t>
            </w:r>
          </w:p>
        </w:tc>
        <w:tc>
          <w:tcPr>
            <w:tcW w:w="1460" w:type="dxa"/>
          </w:tcPr>
          <w:p w:rsidR="008C75F4" w:rsidRDefault="008C75F4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 starts properly with </w:t>
            </w:r>
            <w:r w:rsidR="00161178">
              <w:t>all connection forms filled.</w:t>
            </w:r>
          </w:p>
        </w:tc>
        <w:tc>
          <w:tcPr>
            <w:tcW w:w="1555" w:type="dxa"/>
          </w:tcPr>
          <w:p w:rsidR="008C75F4" w:rsidRDefault="008C75F4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is running and at the connection configuration screen.</w:t>
            </w:r>
          </w:p>
        </w:tc>
        <w:tc>
          <w:tcPr>
            <w:tcW w:w="1503" w:type="dxa"/>
          </w:tcPr>
          <w:p w:rsidR="008C75F4" w:rsidRDefault="008C75F4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proofErr w:type="spellStart"/>
            <w:r>
              <w:t>testuser</w:t>
            </w:r>
            <w:proofErr w:type="spellEnd"/>
          </w:p>
          <w:p w:rsidR="008C75F4" w:rsidRDefault="008C75F4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IP:</w:t>
            </w:r>
          </w:p>
          <w:p w:rsidR="008C75F4" w:rsidRDefault="008C75F4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52.37.226.120</w:t>
            </w:r>
          </w:p>
          <w:p w:rsidR="008C75F4" w:rsidRDefault="008C75F4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No:</w:t>
            </w:r>
          </w:p>
          <w:p w:rsidR="008C75F4" w:rsidRDefault="008C75F4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51234</w:t>
            </w:r>
          </w:p>
        </w:tc>
        <w:tc>
          <w:tcPr>
            <w:tcW w:w="2538" w:type="dxa"/>
          </w:tcPr>
          <w:p w:rsidR="008C75F4" w:rsidRDefault="00161178" w:rsidP="0016117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“</w:t>
            </w:r>
            <w:proofErr w:type="spellStart"/>
            <w:r>
              <w:t>testuser</w:t>
            </w:r>
            <w:proofErr w:type="spellEnd"/>
            <w:r>
              <w:t xml:space="preserve">” to </w:t>
            </w:r>
            <w:r w:rsidRPr="00161178">
              <w:rPr>
                <w:i/>
              </w:rPr>
              <w:t>Name</w:t>
            </w:r>
            <w:r>
              <w:t>.</w:t>
            </w:r>
          </w:p>
          <w:p w:rsidR="00161178" w:rsidRDefault="00161178" w:rsidP="0016117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“52.37.226.120” to </w:t>
            </w:r>
            <w:r w:rsidRPr="00161178">
              <w:rPr>
                <w:i/>
              </w:rPr>
              <w:t>Server IP</w:t>
            </w:r>
            <w:r>
              <w:t>.</w:t>
            </w:r>
          </w:p>
          <w:p w:rsidR="00161178" w:rsidRDefault="00161178" w:rsidP="0016117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“51234” to </w:t>
            </w:r>
            <w:r w:rsidRPr="00161178">
              <w:rPr>
                <w:i/>
              </w:rPr>
              <w:t>Port No</w:t>
            </w:r>
            <w:r>
              <w:t>.</w:t>
            </w:r>
          </w:p>
          <w:p w:rsidR="00AA6E07" w:rsidRDefault="00AA6E07" w:rsidP="007655D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r w:rsidR="007655D3">
              <w:rPr>
                <w:i/>
              </w:rPr>
              <w:t>Start</w:t>
            </w:r>
            <w:r w:rsidR="007655D3">
              <w:t>.</w:t>
            </w:r>
          </w:p>
        </w:tc>
        <w:tc>
          <w:tcPr>
            <w:tcW w:w="4011" w:type="dxa"/>
          </w:tcPr>
          <w:p w:rsidR="008C75F4" w:rsidRDefault="00AA6E07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brings the user to the Google Maps page.</w:t>
            </w:r>
          </w:p>
          <w:p w:rsidR="002A0AC4" w:rsidRDefault="002A0AC4" w:rsidP="00CC5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drawing>
                <wp:inline distT="0" distB="0" distL="0" distR="0" wp14:anchorId="3DB089EC" wp14:editId="38A8099D">
                  <wp:extent cx="1314450" cy="2361469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75" cy="238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:rsidR="008C75F4" w:rsidRPr="00CB1424" w:rsidRDefault="00AA6E07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0017B4" w:rsidTr="00001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B2C9A" w:rsidRDefault="00CB1424" w:rsidP="008C75F4">
            <w:r>
              <w:t>A6</w:t>
            </w:r>
          </w:p>
        </w:tc>
        <w:tc>
          <w:tcPr>
            <w:tcW w:w="1460" w:type="dxa"/>
          </w:tcPr>
          <w:p w:rsidR="00EB2C9A" w:rsidRDefault="00186ABA" w:rsidP="008C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is able to send datagrams to the server.</w:t>
            </w:r>
          </w:p>
        </w:tc>
        <w:tc>
          <w:tcPr>
            <w:tcW w:w="1555" w:type="dxa"/>
          </w:tcPr>
          <w:p w:rsidR="00EB2C9A" w:rsidRDefault="00EB2C9A" w:rsidP="008C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is running </w:t>
            </w:r>
            <w:r w:rsidR="00186ABA">
              <w:t>and at the Map page.</w:t>
            </w:r>
          </w:p>
        </w:tc>
        <w:tc>
          <w:tcPr>
            <w:tcW w:w="1503" w:type="dxa"/>
          </w:tcPr>
          <w:p w:rsidR="00EB2C9A" w:rsidRDefault="00186ABA" w:rsidP="008C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38" w:type="dxa"/>
          </w:tcPr>
          <w:p w:rsidR="00EB2C9A" w:rsidRDefault="00186ABA" w:rsidP="00186AB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i/>
              </w:rPr>
              <w:t>Start</w:t>
            </w:r>
            <w:r>
              <w:t>.</w:t>
            </w:r>
          </w:p>
        </w:tc>
        <w:tc>
          <w:tcPr>
            <w:tcW w:w="4011" w:type="dxa"/>
          </w:tcPr>
          <w:p w:rsidR="00EB2C9A" w:rsidRDefault="00186ABA" w:rsidP="008C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begins to send datagrams to the server.</w:t>
            </w:r>
          </w:p>
          <w:p w:rsidR="002A0AC4" w:rsidRDefault="002A0AC4" w:rsidP="00CC5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drawing>
                <wp:inline distT="0" distB="0" distL="0" distR="0" wp14:anchorId="21858E93" wp14:editId="1BBB5C45">
                  <wp:extent cx="1410738" cy="25050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342" cy="251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:rsidR="00EB2C9A" w:rsidRPr="005D643B" w:rsidRDefault="00186ABA" w:rsidP="00AA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0017B4" w:rsidTr="00001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186ABA" w:rsidRDefault="00CB1424" w:rsidP="008C75F4">
            <w:r>
              <w:lastRenderedPageBreak/>
              <w:t>A7</w:t>
            </w:r>
          </w:p>
        </w:tc>
        <w:tc>
          <w:tcPr>
            <w:tcW w:w="1460" w:type="dxa"/>
          </w:tcPr>
          <w:p w:rsidR="00186ABA" w:rsidRDefault="00186ABA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is able to stop sending datagrams to the server.</w:t>
            </w:r>
          </w:p>
        </w:tc>
        <w:tc>
          <w:tcPr>
            <w:tcW w:w="1555" w:type="dxa"/>
          </w:tcPr>
          <w:p w:rsidR="00186ABA" w:rsidRDefault="00186ABA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is running and at the Map page sending datagrams.</w:t>
            </w:r>
          </w:p>
        </w:tc>
        <w:tc>
          <w:tcPr>
            <w:tcW w:w="1503" w:type="dxa"/>
          </w:tcPr>
          <w:p w:rsidR="00186ABA" w:rsidRDefault="00186ABA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38" w:type="dxa"/>
          </w:tcPr>
          <w:p w:rsidR="00186ABA" w:rsidRDefault="00186ABA" w:rsidP="00186ABA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i/>
              </w:rPr>
              <w:t>Stop</w:t>
            </w:r>
            <w:r>
              <w:t>.</w:t>
            </w:r>
          </w:p>
        </w:tc>
        <w:tc>
          <w:tcPr>
            <w:tcW w:w="4011" w:type="dxa"/>
          </w:tcPr>
          <w:p w:rsidR="00186ABA" w:rsidRDefault="00186ABA" w:rsidP="008C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stops sending datagrams to the server.</w:t>
            </w:r>
          </w:p>
          <w:p w:rsidR="00CC5711" w:rsidRDefault="00CC5711" w:rsidP="00CC5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8640" w:dyaOrig="15360">
                <v:shape id="_x0000_i1025" type="#_x0000_t75" style="width:114.5pt;height:203.5pt" o:ole="">
                  <v:imagedata r:id="rId16" o:title=""/>
                </v:shape>
                <o:OLEObject Type="Embed" ProgID="PBrush" ShapeID="_x0000_i1025" DrawAspect="Content" ObjectID="_1520042816" r:id="rId17"/>
              </w:object>
            </w:r>
          </w:p>
        </w:tc>
        <w:tc>
          <w:tcPr>
            <w:tcW w:w="1142" w:type="dxa"/>
          </w:tcPr>
          <w:p w:rsidR="00186ABA" w:rsidRPr="005D643B" w:rsidRDefault="00186ABA" w:rsidP="00AA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0017B4" w:rsidTr="00001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CB1424" w:rsidRDefault="00CB1424" w:rsidP="008C75F4">
            <w:r>
              <w:t>A8</w:t>
            </w:r>
          </w:p>
        </w:tc>
        <w:tc>
          <w:tcPr>
            <w:tcW w:w="1460" w:type="dxa"/>
          </w:tcPr>
          <w:p w:rsidR="00CB1424" w:rsidRPr="00CB1424" w:rsidRDefault="00CB1424" w:rsidP="008C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Selecting Main brings the user back to the connection configuration screen.</w:t>
            </w:r>
          </w:p>
        </w:tc>
        <w:tc>
          <w:tcPr>
            <w:tcW w:w="1555" w:type="dxa"/>
          </w:tcPr>
          <w:p w:rsidR="00CB1424" w:rsidRDefault="00CB1424" w:rsidP="008C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is running and at the Map page.</w:t>
            </w:r>
          </w:p>
        </w:tc>
        <w:tc>
          <w:tcPr>
            <w:tcW w:w="1503" w:type="dxa"/>
          </w:tcPr>
          <w:p w:rsidR="00CB1424" w:rsidRDefault="00CB1424" w:rsidP="008C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38" w:type="dxa"/>
          </w:tcPr>
          <w:p w:rsidR="00CB1424" w:rsidRDefault="00CB1424" w:rsidP="00CB142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i/>
              </w:rPr>
              <w:t>Main</w:t>
            </w:r>
            <w:r>
              <w:t>.</w:t>
            </w:r>
          </w:p>
        </w:tc>
        <w:tc>
          <w:tcPr>
            <w:tcW w:w="4011" w:type="dxa"/>
          </w:tcPr>
          <w:p w:rsidR="00CB1424" w:rsidRDefault="00CB1424" w:rsidP="008C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brings the user back to the connection configuration screen for new connection.</w:t>
            </w:r>
          </w:p>
        </w:tc>
        <w:tc>
          <w:tcPr>
            <w:tcW w:w="1142" w:type="dxa"/>
          </w:tcPr>
          <w:p w:rsidR="00CB1424" w:rsidRPr="005D643B" w:rsidRDefault="00CB1424" w:rsidP="00186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8A05BE" w:rsidTr="00001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0" w:type="dxa"/>
            <w:gridSpan w:val="7"/>
          </w:tcPr>
          <w:p w:rsidR="008A05BE" w:rsidRDefault="008A05BE" w:rsidP="008A05BE">
            <w:pPr>
              <w:jc w:val="center"/>
            </w:pPr>
            <w:r>
              <w:t>Web page</w:t>
            </w:r>
          </w:p>
        </w:tc>
      </w:tr>
      <w:tr w:rsidR="000017B4" w:rsidTr="00001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8A05BE" w:rsidRDefault="002151A8" w:rsidP="008A05BE">
            <w:r>
              <w:t>W1</w:t>
            </w:r>
          </w:p>
        </w:tc>
        <w:tc>
          <w:tcPr>
            <w:tcW w:w="1460" w:type="dxa"/>
          </w:tcPr>
          <w:p w:rsidR="008A05BE" w:rsidRDefault="00CB1424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webpage brings the user to the login page.</w:t>
            </w:r>
          </w:p>
        </w:tc>
        <w:tc>
          <w:tcPr>
            <w:tcW w:w="1555" w:type="dxa"/>
          </w:tcPr>
          <w:p w:rsidR="008A05BE" w:rsidRDefault="00CB1424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03" w:type="dxa"/>
          </w:tcPr>
          <w:p w:rsidR="008A05BE" w:rsidRDefault="00CB1424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38" w:type="dxa"/>
          </w:tcPr>
          <w:p w:rsidR="008A05BE" w:rsidRDefault="00CB1424" w:rsidP="00CB142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web page.</w:t>
            </w:r>
          </w:p>
        </w:tc>
        <w:tc>
          <w:tcPr>
            <w:tcW w:w="4011" w:type="dxa"/>
          </w:tcPr>
          <w:p w:rsidR="008A05BE" w:rsidRDefault="00CB1424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 page requires the user to login before usage.</w:t>
            </w:r>
          </w:p>
          <w:p w:rsidR="00745BAE" w:rsidRDefault="00745BAE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45BAE" w:rsidRDefault="00745BAE" w:rsidP="00CC5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1A55E8AB" wp14:editId="4F37DBB6">
                  <wp:extent cx="1286417" cy="13144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802" cy="131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:rsidR="008A05BE" w:rsidRDefault="00CB1424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643B">
              <w:rPr>
                <w:b/>
                <w:color w:val="70AD47" w:themeColor="accent6"/>
              </w:rPr>
              <w:lastRenderedPageBreak/>
              <w:t>Pass</w:t>
            </w:r>
          </w:p>
        </w:tc>
      </w:tr>
      <w:tr w:rsidR="000017B4" w:rsidTr="00001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400DD" w:rsidRDefault="002151A8" w:rsidP="008A05BE">
            <w:r>
              <w:lastRenderedPageBreak/>
              <w:t>W2</w:t>
            </w:r>
          </w:p>
        </w:tc>
        <w:tc>
          <w:tcPr>
            <w:tcW w:w="1460" w:type="dxa"/>
          </w:tcPr>
          <w:p w:rsidR="004400DD" w:rsidRDefault="004400DD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webpage allows new users to register an account.</w:t>
            </w:r>
          </w:p>
        </w:tc>
        <w:tc>
          <w:tcPr>
            <w:tcW w:w="1555" w:type="dxa"/>
          </w:tcPr>
          <w:p w:rsidR="004400DD" w:rsidRDefault="004400DD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03" w:type="dxa"/>
          </w:tcPr>
          <w:p w:rsidR="004400DD" w:rsidRDefault="004400DD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</w:t>
            </w:r>
          </w:p>
          <w:p w:rsidR="004400DD" w:rsidRDefault="004400DD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  <w:p w:rsidR="004400DD" w:rsidRDefault="004400DD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</w:t>
            </w:r>
          </w:p>
          <w:p w:rsidR="004400DD" w:rsidRDefault="00937204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4400DD" w:rsidRPr="00EA5B1F">
                <w:rPr>
                  <w:rStyle w:val="Hyperlink"/>
                </w:rPr>
                <w:t>test@test.test</w:t>
              </w:r>
            </w:hyperlink>
          </w:p>
          <w:p w:rsidR="004400DD" w:rsidRDefault="004400DD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</w:t>
            </w:r>
          </w:p>
          <w:p w:rsidR="004400DD" w:rsidRDefault="004400DD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538" w:type="dxa"/>
          </w:tcPr>
          <w:p w:rsidR="004400DD" w:rsidRDefault="004400DD" w:rsidP="004400D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“Test” to </w:t>
            </w:r>
            <w:r>
              <w:rPr>
                <w:i/>
              </w:rPr>
              <w:t>Name</w:t>
            </w:r>
            <w:r>
              <w:t xml:space="preserve"> field.</w:t>
            </w:r>
          </w:p>
          <w:p w:rsidR="004400DD" w:rsidRDefault="004400DD" w:rsidP="004400D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“</w:t>
            </w:r>
            <w:hyperlink r:id="rId20" w:history="1">
              <w:r w:rsidRPr="00EA5B1F">
                <w:rPr>
                  <w:rStyle w:val="Hyperlink"/>
                </w:rPr>
                <w:t>test@test.test</w:t>
              </w:r>
            </w:hyperlink>
            <w:r>
              <w:t xml:space="preserve">” to </w:t>
            </w:r>
            <w:r>
              <w:rPr>
                <w:i/>
              </w:rPr>
              <w:t>Email</w:t>
            </w:r>
            <w:r>
              <w:t xml:space="preserve"> field.</w:t>
            </w:r>
          </w:p>
          <w:p w:rsidR="004400DD" w:rsidRDefault="004400DD" w:rsidP="004400D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“test” to </w:t>
            </w:r>
            <w:r>
              <w:rPr>
                <w:i/>
              </w:rPr>
              <w:t>Password</w:t>
            </w:r>
            <w:r>
              <w:t xml:space="preserve"> field.</w:t>
            </w:r>
          </w:p>
          <w:p w:rsidR="00291EA4" w:rsidRDefault="00291EA4" w:rsidP="004400D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i/>
              </w:rPr>
              <w:t>OK</w:t>
            </w:r>
            <w:r>
              <w:t>.</w:t>
            </w:r>
          </w:p>
        </w:tc>
        <w:tc>
          <w:tcPr>
            <w:tcW w:w="4011" w:type="dxa"/>
          </w:tcPr>
          <w:p w:rsidR="004400DD" w:rsidRDefault="001C398C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webpage allows the user to register for an account.</w:t>
            </w:r>
          </w:p>
          <w:p w:rsidR="00745BAE" w:rsidRDefault="00745BAE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45BAE" w:rsidRDefault="00745BAE" w:rsidP="00CC5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drawing>
                <wp:inline distT="0" distB="0" distL="0" distR="0" wp14:anchorId="31032FA9" wp14:editId="04F55C17">
                  <wp:extent cx="1594300" cy="227647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013" cy="229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:rsidR="004400DD" w:rsidRPr="005D643B" w:rsidRDefault="001C398C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0017B4" w:rsidTr="00001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1C398C" w:rsidRDefault="002151A8" w:rsidP="008A05BE">
            <w:r>
              <w:t>W3</w:t>
            </w:r>
          </w:p>
        </w:tc>
        <w:tc>
          <w:tcPr>
            <w:tcW w:w="1460" w:type="dxa"/>
          </w:tcPr>
          <w:p w:rsidR="001C398C" w:rsidRDefault="001C398C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webpage allows existing user to login.</w:t>
            </w:r>
          </w:p>
        </w:tc>
        <w:tc>
          <w:tcPr>
            <w:tcW w:w="1555" w:type="dxa"/>
          </w:tcPr>
          <w:p w:rsidR="001C398C" w:rsidRDefault="001C398C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already has an existing account.</w:t>
            </w:r>
          </w:p>
        </w:tc>
        <w:tc>
          <w:tcPr>
            <w:tcW w:w="1503" w:type="dxa"/>
          </w:tcPr>
          <w:p w:rsidR="001C398C" w:rsidRDefault="001C398C" w:rsidP="001C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:rsidR="001C398C" w:rsidRDefault="001C398C" w:rsidP="001C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  <w:p w:rsidR="001C398C" w:rsidRDefault="001C398C" w:rsidP="001C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</w:p>
          <w:p w:rsidR="001C398C" w:rsidRDefault="00937204" w:rsidP="001C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1C398C" w:rsidRPr="00EA5B1F">
                <w:rPr>
                  <w:rStyle w:val="Hyperlink"/>
                </w:rPr>
                <w:t>test@test.test</w:t>
              </w:r>
            </w:hyperlink>
          </w:p>
          <w:p w:rsidR="001C398C" w:rsidRDefault="001C398C" w:rsidP="001C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</w:t>
            </w:r>
          </w:p>
          <w:p w:rsidR="001C398C" w:rsidRDefault="001C398C" w:rsidP="001C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538" w:type="dxa"/>
          </w:tcPr>
          <w:p w:rsidR="001C398C" w:rsidRDefault="001C398C" w:rsidP="001C398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“Test” to </w:t>
            </w:r>
            <w:r>
              <w:rPr>
                <w:i/>
              </w:rPr>
              <w:t>Name</w:t>
            </w:r>
            <w:r>
              <w:t xml:space="preserve"> field.</w:t>
            </w:r>
          </w:p>
          <w:p w:rsidR="001C398C" w:rsidRDefault="001C398C" w:rsidP="001C398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“</w:t>
            </w:r>
            <w:hyperlink r:id="rId23" w:history="1">
              <w:r w:rsidRPr="00EA5B1F">
                <w:rPr>
                  <w:rStyle w:val="Hyperlink"/>
                </w:rPr>
                <w:t>test@test.test</w:t>
              </w:r>
            </w:hyperlink>
            <w:r>
              <w:t xml:space="preserve">” to </w:t>
            </w:r>
            <w:r>
              <w:rPr>
                <w:i/>
              </w:rPr>
              <w:t>Email</w:t>
            </w:r>
            <w:r>
              <w:t xml:space="preserve"> field.</w:t>
            </w:r>
          </w:p>
          <w:p w:rsidR="001C398C" w:rsidRDefault="001C398C" w:rsidP="001C398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“test” to </w:t>
            </w:r>
            <w:r>
              <w:rPr>
                <w:i/>
              </w:rPr>
              <w:t>Password</w:t>
            </w:r>
            <w:r>
              <w:t xml:space="preserve"> field.</w:t>
            </w:r>
          </w:p>
          <w:p w:rsidR="001C398C" w:rsidRDefault="001C398C" w:rsidP="001C398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rPr>
                <w:i/>
              </w:rPr>
              <w:t>OK</w:t>
            </w:r>
            <w:r>
              <w:t>.</w:t>
            </w:r>
          </w:p>
        </w:tc>
        <w:tc>
          <w:tcPr>
            <w:tcW w:w="4011" w:type="dxa"/>
          </w:tcPr>
          <w:p w:rsidR="001C398C" w:rsidRDefault="001C398C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login and is redirected to the map page.</w:t>
            </w:r>
          </w:p>
        </w:tc>
        <w:tc>
          <w:tcPr>
            <w:tcW w:w="1142" w:type="dxa"/>
          </w:tcPr>
          <w:p w:rsidR="00745BAE" w:rsidRDefault="001C398C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  <w:p w:rsidR="00745BAE" w:rsidRDefault="00745BAE" w:rsidP="0074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45BAE" w:rsidRDefault="00745BAE" w:rsidP="0074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398C" w:rsidRPr="00745BAE" w:rsidRDefault="001C398C" w:rsidP="0074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17B4" w:rsidTr="00001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1C398C" w:rsidRDefault="00745BAE" w:rsidP="008A05BE">
            <w:r>
              <w:lastRenderedPageBreak/>
              <w:t>W4</w:t>
            </w:r>
          </w:p>
        </w:tc>
        <w:tc>
          <w:tcPr>
            <w:tcW w:w="1460" w:type="dxa"/>
          </w:tcPr>
          <w:p w:rsidR="001C398C" w:rsidRDefault="001C398C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webpage displays different users in different color markers.</w:t>
            </w:r>
          </w:p>
        </w:tc>
        <w:tc>
          <w:tcPr>
            <w:tcW w:w="1555" w:type="dxa"/>
          </w:tcPr>
          <w:p w:rsidR="001C398C" w:rsidRDefault="001C398C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webpage is at the Map page.</w:t>
            </w:r>
          </w:p>
        </w:tc>
        <w:tc>
          <w:tcPr>
            <w:tcW w:w="1503" w:type="dxa"/>
          </w:tcPr>
          <w:p w:rsidR="001C398C" w:rsidRDefault="001C398C" w:rsidP="001C3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38" w:type="dxa"/>
          </w:tcPr>
          <w:p w:rsidR="001C398C" w:rsidRDefault="001C398C" w:rsidP="001C398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the server.</w:t>
            </w:r>
          </w:p>
          <w:p w:rsidR="001C398C" w:rsidRDefault="001C398C" w:rsidP="001C398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the app.</w:t>
            </w:r>
          </w:p>
          <w:p w:rsidR="001C398C" w:rsidRDefault="001C398C" w:rsidP="001C398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the app on another device.</w:t>
            </w:r>
          </w:p>
        </w:tc>
        <w:tc>
          <w:tcPr>
            <w:tcW w:w="4011" w:type="dxa"/>
          </w:tcPr>
          <w:p w:rsidR="001C398C" w:rsidRDefault="001C398C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two devices are displayed in different colors.</w:t>
            </w:r>
          </w:p>
          <w:p w:rsidR="00745BAE" w:rsidRDefault="00745BAE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45BAE" w:rsidRDefault="00745BAE" w:rsidP="00CC5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drawing>
                <wp:inline distT="0" distB="0" distL="0" distR="0" wp14:anchorId="57E18A22" wp14:editId="21CBE829">
                  <wp:extent cx="742950" cy="695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:rsidR="001C398C" w:rsidRPr="005D643B" w:rsidRDefault="008E607D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0017B4" w:rsidTr="000017B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45BAE" w:rsidRDefault="00745BAE" w:rsidP="008A05BE">
            <w:r>
              <w:t>W5</w:t>
            </w:r>
          </w:p>
        </w:tc>
        <w:tc>
          <w:tcPr>
            <w:tcW w:w="1460" w:type="dxa"/>
          </w:tcPr>
          <w:p w:rsidR="00745BAE" w:rsidRDefault="00745BAE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click on marker, name and timestamp displays.</w:t>
            </w:r>
          </w:p>
        </w:tc>
        <w:tc>
          <w:tcPr>
            <w:tcW w:w="1555" w:type="dxa"/>
          </w:tcPr>
          <w:p w:rsidR="00745BAE" w:rsidRDefault="00745BAE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 markers on webpage</w:t>
            </w:r>
          </w:p>
        </w:tc>
        <w:tc>
          <w:tcPr>
            <w:tcW w:w="1503" w:type="dxa"/>
          </w:tcPr>
          <w:p w:rsidR="00745BAE" w:rsidRDefault="00745BAE" w:rsidP="001C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38" w:type="dxa"/>
          </w:tcPr>
          <w:p w:rsidR="00745BAE" w:rsidRDefault="00745BAE" w:rsidP="00745BA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webpage</w:t>
            </w:r>
          </w:p>
          <w:p w:rsidR="00745BAE" w:rsidRDefault="00745BAE" w:rsidP="00745BA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  <w:p w:rsidR="00745BAE" w:rsidRDefault="00745BAE" w:rsidP="00745BA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marker</w:t>
            </w:r>
          </w:p>
          <w:p w:rsidR="00745BAE" w:rsidRDefault="00745BAE" w:rsidP="00745BA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 popup window</w:t>
            </w:r>
          </w:p>
        </w:tc>
        <w:tc>
          <w:tcPr>
            <w:tcW w:w="4011" w:type="dxa"/>
          </w:tcPr>
          <w:p w:rsidR="00745BAE" w:rsidRDefault="00745BAE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and timestamp is displayed</w:t>
            </w:r>
          </w:p>
          <w:p w:rsidR="00745BAE" w:rsidRDefault="00745BAE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45BAE" w:rsidRDefault="00745BAE" w:rsidP="00CC5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drawing>
                <wp:inline distT="0" distB="0" distL="0" distR="0" wp14:anchorId="58B1E3F3" wp14:editId="3CC97BA4">
                  <wp:extent cx="1567543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031" cy="1200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:rsidR="00745BAE" w:rsidRPr="005D643B" w:rsidRDefault="00745BAE" w:rsidP="008A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  <w:tr w:rsidR="000017B4" w:rsidTr="00001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45BAE" w:rsidRDefault="00745BAE" w:rsidP="008A05BE">
            <w:r>
              <w:t>W6</w:t>
            </w:r>
          </w:p>
        </w:tc>
        <w:tc>
          <w:tcPr>
            <w:tcW w:w="1460" w:type="dxa"/>
          </w:tcPr>
          <w:p w:rsidR="00745BAE" w:rsidRDefault="00745BAE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displayed on bottom of webpage</w:t>
            </w:r>
          </w:p>
        </w:tc>
        <w:tc>
          <w:tcPr>
            <w:tcW w:w="1555" w:type="dxa"/>
          </w:tcPr>
          <w:p w:rsidR="00745BAE" w:rsidRDefault="00745BAE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user logged in</w:t>
            </w:r>
          </w:p>
        </w:tc>
        <w:tc>
          <w:tcPr>
            <w:tcW w:w="1503" w:type="dxa"/>
          </w:tcPr>
          <w:p w:rsidR="00745BAE" w:rsidRDefault="00745BAE" w:rsidP="001C3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38" w:type="dxa"/>
          </w:tcPr>
          <w:p w:rsidR="00745BAE" w:rsidRDefault="00745BAE" w:rsidP="00745BA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webpage</w:t>
            </w:r>
          </w:p>
          <w:p w:rsidR="00745BAE" w:rsidRDefault="00745BAE" w:rsidP="00745BA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  <w:p w:rsidR="00745BAE" w:rsidRDefault="00745BAE" w:rsidP="00745BA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 bottom bar</w:t>
            </w:r>
          </w:p>
        </w:tc>
        <w:tc>
          <w:tcPr>
            <w:tcW w:w="4011" w:type="dxa"/>
          </w:tcPr>
          <w:p w:rsidR="00745BAE" w:rsidRDefault="00745BAE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 displayed correctly.</w:t>
            </w:r>
          </w:p>
          <w:p w:rsidR="00745BAE" w:rsidRDefault="00745BAE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45BAE" w:rsidRDefault="00745BAE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drawing>
                <wp:inline distT="0" distB="0" distL="0" distR="0" wp14:anchorId="08BBD2E8" wp14:editId="6C976132">
                  <wp:extent cx="2352675" cy="31369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265" cy="31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</w:tcPr>
          <w:p w:rsidR="00745BAE" w:rsidRPr="005D643B" w:rsidRDefault="00745BAE" w:rsidP="008A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D643B">
              <w:rPr>
                <w:b/>
                <w:color w:val="70AD47" w:themeColor="accent6"/>
              </w:rPr>
              <w:t>Pass</w:t>
            </w:r>
          </w:p>
        </w:tc>
      </w:tr>
    </w:tbl>
    <w:p w:rsidR="00AE5F8B" w:rsidRDefault="00AE5F8B" w:rsidP="00AE5F8B">
      <w:pPr>
        <w:pStyle w:val="Heading1"/>
      </w:pPr>
    </w:p>
    <w:sectPr w:rsidR="00AE5F8B" w:rsidSect="00974521">
      <w:headerReference w:type="default" r:id="rId27"/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04" w:rsidRDefault="00937204" w:rsidP="00446277">
      <w:pPr>
        <w:spacing w:after="0" w:line="240" w:lineRule="auto"/>
      </w:pPr>
      <w:r>
        <w:separator/>
      </w:r>
    </w:p>
  </w:endnote>
  <w:endnote w:type="continuationSeparator" w:id="0">
    <w:p w:rsidR="00937204" w:rsidRDefault="00937204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04" w:rsidRDefault="00937204" w:rsidP="00446277">
      <w:pPr>
        <w:spacing w:after="0" w:line="240" w:lineRule="auto"/>
      </w:pPr>
      <w:r>
        <w:separator/>
      </w:r>
    </w:p>
  </w:footnote>
  <w:footnote w:type="continuationSeparator" w:id="0">
    <w:p w:rsidR="00937204" w:rsidRDefault="00937204" w:rsidP="0044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231564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6508C" w:rsidRDefault="00F6508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99B" w:rsidRPr="0012799B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6508C" w:rsidRDefault="00F650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4A0C"/>
    <w:multiLevelType w:val="hybridMultilevel"/>
    <w:tmpl w:val="BF3A87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23AD"/>
    <w:multiLevelType w:val="hybridMultilevel"/>
    <w:tmpl w:val="1D467B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E20DF"/>
    <w:multiLevelType w:val="hybridMultilevel"/>
    <w:tmpl w:val="BF3A87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C45F3"/>
    <w:multiLevelType w:val="hybridMultilevel"/>
    <w:tmpl w:val="BF3A87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1903"/>
    <w:multiLevelType w:val="hybridMultilevel"/>
    <w:tmpl w:val="BF3A87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7F72"/>
    <w:multiLevelType w:val="hybridMultilevel"/>
    <w:tmpl w:val="CABC33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7239"/>
    <w:multiLevelType w:val="hybridMultilevel"/>
    <w:tmpl w:val="C7B046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96790"/>
    <w:multiLevelType w:val="hybridMultilevel"/>
    <w:tmpl w:val="BF3A87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2579F"/>
    <w:multiLevelType w:val="hybridMultilevel"/>
    <w:tmpl w:val="240C4B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A77B2"/>
    <w:multiLevelType w:val="hybridMultilevel"/>
    <w:tmpl w:val="1D467B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B43AC"/>
    <w:multiLevelType w:val="hybridMultilevel"/>
    <w:tmpl w:val="C7B046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6241A"/>
    <w:multiLevelType w:val="hybridMultilevel"/>
    <w:tmpl w:val="FD28B2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D19FE"/>
    <w:multiLevelType w:val="hybridMultilevel"/>
    <w:tmpl w:val="0B504284"/>
    <w:lvl w:ilvl="0" w:tplc="64B87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A84B39"/>
    <w:multiLevelType w:val="hybridMultilevel"/>
    <w:tmpl w:val="323C75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2322A"/>
    <w:multiLevelType w:val="hybridMultilevel"/>
    <w:tmpl w:val="BF3A87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60B5F"/>
    <w:multiLevelType w:val="hybridMultilevel"/>
    <w:tmpl w:val="C7B046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17C11"/>
    <w:multiLevelType w:val="hybridMultilevel"/>
    <w:tmpl w:val="BF3A87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73E24"/>
    <w:multiLevelType w:val="hybridMultilevel"/>
    <w:tmpl w:val="CABC33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F7976"/>
    <w:multiLevelType w:val="hybridMultilevel"/>
    <w:tmpl w:val="C7B046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30DB2"/>
    <w:multiLevelType w:val="hybridMultilevel"/>
    <w:tmpl w:val="BF3A87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37723"/>
    <w:multiLevelType w:val="hybridMultilevel"/>
    <w:tmpl w:val="C7B046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14"/>
  </w:num>
  <w:num w:numId="9">
    <w:abstractNumId w:val="19"/>
  </w:num>
  <w:num w:numId="10">
    <w:abstractNumId w:val="0"/>
  </w:num>
  <w:num w:numId="11">
    <w:abstractNumId w:val="16"/>
  </w:num>
  <w:num w:numId="12">
    <w:abstractNumId w:val="7"/>
  </w:num>
  <w:num w:numId="13">
    <w:abstractNumId w:val="3"/>
  </w:num>
  <w:num w:numId="14">
    <w:abstractNumId w:val="15"/>
  </w:num>
  <w:num w:numId="15">
    <w:abstractNumId w:val="6"/>
  </w:num>
  <w:num w:numId="16">
    <w:abstractNumId w:val="10"/>
  </w:num>
  <w:num w:numId="17">
    <w:abstractNumId w:val="18"/>
  </w:num>
  <w:num w:numId="18">
    <w:abstractNumId w:val="20"/>
  </w:num>
  <w:num w:numId="19">
    <w:abstractNumId w:val="12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77"/>
    <w:rsid w:val="000017B4"/>
    <w:rsid w:val="00025EB1"/>
    <w:rsid w:val="000779A2"/>
    <w:rsid w:val="000B333A"/>
    <w:rsid w:val="0012799B"/>
    <w:rsid w:val="00161178"/>
    <w:rsid w:val="00186ABA"/>
    <w:rsid w:val="001B54A0"/>
    <w:rsid w:val="001C398C"/>
    <w:rsid w:val="002151A8"/>
    <w:rsid w:val="002804D2"/>
    <w:rsid w:val="0028496C"/>
    <w:rsid w:val="00291EA4"/>
    <w:rsid w:val="002A0AC4"/>
    <w:rsid w:val="002C7E54"/>
    <w:rsid w:val="002F26D6"/>
    <w:rsid w:val="0040579E"/>
    <w:rsid w:val="004400DD"/>
    <w:rsid w:val="00446277"/>
    <w:rsid w:val="004B1E3B"/>
    <w:rsid w:val="005D643B"/>
    <w:rsid w:val="00745BAE"/>
    <w:rsid w:val="007655D3"/>
    <w:rsid w:val="007C6CD8"/>
    <w:rsid w:val="008A05BE"/>
    <w:rsid w:val="008C1C07"/>
    <w:rsid w:val="008C75F4"/>
    <w:rsid w:val="008E607D"/>
    <w:rsid w:val="009160D5"/>
    <w:rsid w:val="00937204"/>
    <w:rsid w:val="00963699"/>
    <w:rsid w:val="00974521"/>
    <w:rsid w:val="00A223C0"/>
    <w:rsid w:val="00A47512"/>
    <w:rsid w:val="00AA6E07"/>
    <w:rsid w:val="00AB7F4C"/>
    <w:rsid w:val="00AD6685"/>
    <w:rsid w:val="00AE5F8B"/>
    <w:rsid w:val="00B91DAA"/>
    <w:rsid w:val="00BA5AC1"/>
    <w:rsid w:val="00CB1424"/>
    <w:rsid w:val="00CC5711"/>
    <w:rsid w:val="00CC7DA8"/>
    <w:rsid w:val="00D006CF"/>
    <w:rsid w:val="00D46AD0"/>
    <w:rsid w:val="00DE3285"/>
    <w:rsid w:val="00E55CD6"/>
    <w:rsid w:val="00E96062"/>
    <w:rsid w:val="00EB2C9A"/>
    <w:rsid w:val="00EB7968"/>
    <w:rsid w:val="00F26335"/>
    <w:rsid w:val="00F6508C"/>
    <w:rsid w:val="00FC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7EEE5-1BC6-4B21-9175-43E19623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462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46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77"/>
  </w:style>
  <w:style w:type="paragraph" w:styleId="Footer">
    <w:name w:val="footer"/>
    <w:basedOn w:val="Normal"/>
    <w:link w:val="FooterChar"/>
    <w:uiPriority w:val="99"/>
    <w:unhideWhenUsed/>
    <w:rsid w:val="0044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77"/>
  </w:style>
  <w:style w:type="paragraph" w:styleId="ListParagraph">
    <w:name w:val="List Paragraph"/>
    <w:basedOn w:val="Normal"/>
    <w:uiPriority w:val="34"/>
    <w:qFormat/>
    <w:rsid w:val="005D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0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2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6C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7452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4521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50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50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0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test@test.tes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mailto:test@test.test" TargetMode="Externa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mailto:test@test.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mailto:test@test.test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2A54-FBFE-4DEF-9C04-5226F97F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COMP4985 Android GPS Project</dc:subject>
  <dc:creator>Gabriel Lee</dc:creator>
  <cp:keywords/>
  <dc:description/>
  <cp:lastModifiedBy>Krystle Bulalakaw</cp:lastModifiedBy>
  <cp:revision>5</cp:revision>
  <dcterms:created xsi:type="dcterms:W3CDTF">2016-03-21T09:54:00Z</dcterms:created>
  <dcterms:modified xsi:type="dcterms:W3CDTF">2016-03-21T12:20:00Z</dcterms:modified>
</cp:coreProperties>
</file>