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before="300" w:line="300" w:lineRule="auto"/>
        <w:ind w:left="300" w:right="3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5" w:before="240" w:line="300" w:lineRule="auto"/>
        <w:ind w:left="300" w:right="300" w:firstLine="0"/>
        <w:jc w:val="center"/>
        <w:rPr>
          <w:rFonts w:ascii="Arial" w:cs="Arial" w:eastAsia="Arial" w:hAnsi="Arial"/>
          <w:color w:val="2c3e50"/>
          <w:sz w:val="42"/>
          <w:szCs w:val="42"/>
        </w:rPr>
      </w:pPr>
      <w:r w:rsidDel="00000000" w:rsidR="00000000" w:rsidRPr="00000000">
        <w:rPr>
          <w:rFonts w:ascii="Arial" w:cs="Arial" w:eastAsia="Arial" w:hAnsi="Arial"/>
          <w:color w:val="2c3e50"/>
          <w:sz w:val="42"/>
          <w:szCs w:val="42"/>
          <w:rtl w:val="0"/>
        </w:rPr>
        <w:t xml:space="preserve">План управління проєктом (Project Management Plan)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600" w:before="0" w:line="300" w:lineRule="auto"/>
        <w:ind w:left="300" w:right="300" w:firstLine="0"/>
        <w:jc w:val="center"/>
        <w:rPr>
          <w:rFonts w:ascii="Arial" w:cs="Arial" w:eastAsia="Arial" w:hAnsi="Arial"/>
          <w:color w:val="2c3e50"/>
          <w:sz w:val="30"/>
          <w:szCs w:val="30"/>
        </w:rPr>
      </w:pPr>
      <w:r w:rsidDel="00000000" w:rsidR="00000000" w:rsidRPr="00000000">
        <w:rPr>
          <w:rFonts w:ascii="Arial" w:cs="Arial" w:eastAsia="Arial" w:hAnsi="Arial"/>
          <w:color w:val="2c3e50"/>
          <w:sz w:val="30"/>
          <w:szCs w:val="30"/>
          <w:rtl w:val="0"/>
        </w:rPr>
        <w:t xml:space="preserve">Системна утиліта «Smart Break Reminder»</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050" w:before="300" w:line="300" w:lineRule="auto"/>
        <w:ind w:left="600" w:right="600" w:firstLine="0"/>
        <w:rPr>
          <w:rFonts w:ascii="Arial" w:cs="Arial" w:eastAsia="Arial" w:hAnsi="Arial"/>
          <w:color w:val="2c3e50"/>
          <w:sz w:val="30"/>
          <w:szCs w:val="3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300" w:lineRule="auto"/>
        <w:ind w:left="600" w:right="600" w:firstLine="0"/>
        <w:rPr>
          <w:rFonts w:ascii="Arial" w:cs="Arial" w:eastAsia="Arial" w:hAnsi="Arial"/>
          <w:color w:val="2c3e50"/>
          <w:shd w:fill="f8f9fa" w:val="clear"/>
        </w:rPr>
      </w:pPr>
      <w:r w:rsidDel="00000000" w:rsidR="00000000" w:rsidRPr="00000000">
        <w:rPr>
          <w:rFonts w:ascii="Arial" w:cs="Arial" w:eastAsia="Arial" w:hAnsi="Arial"/>
          <w:color w:val="2c3e50"/>
          <w:shd w:fill="f8f9fa" w:val="clear"/>
          <w:rtl w:val="0"/>
        </w:rPr>
        <w:t xml:space="preserve">Інформація про проєкт</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ind w:left="600" w:right="600" w:firstLine="0"/>
        <w:rPr>
          <w:rFonts w:ascii="Arial" w:cs="Arial" w:eastAsia="Arial" w:hAnsi="Arial"/>
          <w:color w:val="000000"/>
          <w:shd w:fill="f8f9fa" w:val="clear"/>
        </w:rPr>
      </w:pPr>
      <w:r w:rsidDel="00000000" w:rsidR="00000000" w:rsidRPr="00000000">
        <w:rPr>
          <w:rFonts w:ascii="Arial" w:cs="Arial" w:eastAsia="Arial" w:hAnsi="Arial"/>
          <w:b w:val="1"/>
          <w:bCs w:val="1"/>
          <w:color w:val="000000"/>
          <w:shd w:fill="f8f9fa" w:val="clear"/>
          <w:rtl w:val="0"/>
        </w:rPr>
        <w:t xml:space="preserve">Назва проєкту:</w:t>
      </w:r>
      <w:r w:rsidDel="00000000" w:rsidR="00000000" w:rsidRPr="00000000">
        <w:rPr>
          <w:rFonts w:ascii="Arial" w:cs="Arial" w:eastAsia="Arial" w:hAnsi="Arial"/>
          <w:color w:val="000000"/>
          <w:shd w:fill="f8f9fa" w:val="clear"/>
          <w:rtl w:val="0"/>
        </w:rPr>
        <w:t xml:space="preserve"> Smart Break Reminder (SBR)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ind w:left="600" w:right="600" w:firstLine="0"/>
        <w:rPr>
          <w:rFonts w:ascii="Arial" w:cs="Arial" w:eastAsia="Arial" w:hAnsi="Arial"/>
          <w:color w:val="000000"/>
          <w:shd w:fill="f8f9fa" w:val="clear"/>
        </w:rPr>
      </w:pPr>
      <w:r w:rsidDel="00000000" w:rsidR="00000000" w:rsidRPr="00000000">
        <w:rPr>
          <w:rFonts w:ascii="Arial" w:cs="Arial" w:eastAsia="Arial" w:hAnsi="Arial"/>
          <w:b w:val="1"/>
          <w:bCs w:val="1"/>
          <w:color w:val="000000"/>
          <w:shd w:fill="f8f9fa" w:val="clear"/>
          <w:rtl w:val="0"/>
        </w:rPr>
        <w:t xml:space="preserve">Організація:</w:t>
      </w:r>
      <w:r w:rsidDel="00000000" w:rsidR="00000000" w:rsidRPr="00000000">
        <w:rPr>
          <w:rFonts w:ascii="Arial" w:cs="Arial" w:eastAsia="Arial" w:hAnsi="Arial"/>
          <w:color w:val="000000"/>
          <w:shd w:fill="f8f9fa" w:val="clear"/>
          <w:rtl w:val="0"/>
        </w:rPr>
        <w:t xml:space="preserve"> Західноукраїнський національний університет (ЗУНУ)</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ind w:left="600" w:right="600" w:firstLine="0"/>
        <w:rPr>
          <w:rFonts w:ascii="Arial" w:cs="Arial" w:eastAsia="Arial" w:hAnsi="Arial"/>
          <w:color w:val="000000"/>
          <w:shd w:fill="f8f9fa" w:val="clear"/>
        </w:rPr>
      </w:pPr>
      <w:r w:rsidDel="00000000" w:rsidR="00000000" w:rsidRPr="00000000">
        <w:rPr>
          <w:rFonts w:ascii="Arial" w:cs="Arial" w:eastAsia="Arial" w:hAnsi="Arial"/>
          <w:b w:val="1"/>
          <w:bCs w:val="1"/>
          <w:color w:val="000000"/>
          <w:shd w:fill="f8f9fa" w:val="clear"/>
          <w:rtl w:val="0"/>
        </w:rPr>
        <w:t xml:space="preserve">Спонсор проєкту:</w:t>
      </w:r>
      <w:r w:rsidDel="00000000" w:rsidR="00000000" w:rsidRPr="00000000">
        <w:rPr>
          <w:rFonts w:ascii="Arial" w:cs="Arial" w:eastAsia="Arial" w:hAnsi="Arial"/>
          <w:color w:val="000000"/>
          <w:shd w:fill="f8f9fa" w:val="clear"/>
          <w:rtl w:val="0"/>
        </w:rPr>
        <w:t xml:space="preserve"> Віталій Дорош (Керівник курсу)</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ind w:left="600" w:right="600" w:firstLine="0"/>
        <w:rPr>
          <w:rFonts w:ascii="Arial" w:cs="Arial" w:eastAsia="Arial" w:hAnsi="Arial"/>
          <w:color w:val="000000"/>
          <w:shd w:fill="f8f9fa" w:val="clear"/>
        </w:rPr>
      </w:pPr>
      <w:r w:rsidDel="00000000" w:rsidR="00000000" w:rsidRPr="00000000">
        <w:rPr>
          <w:rFonts w:ascii="Arial" w:cs="Arial" w:eastAsia="Arial" w:hAnsi="Arial"/>
          <w:b w:val="1"/>
          <w:bCs w:val="1"/>
          <w:color w:val="000000"/>
          <w:shd w:fill="f8f9fa" w:val="clear"/>
          <w:rtl w:val="0"/>
        </w:rPr>
        <w:t xml:space="preserve">Директор проєкту:</w:t>
      </w:r>
      <w:r w:rsidDel="00000000" w:rsidR="00000000" w:rsidRPr="00000000">
        <w:rPr>
          <w:rFonts w:ascii="Arial" w:cs="Arial" w:eastAsia="Arial" w:hAnsi="Arial"/>
          <w:color w:val="000000"/>
          <w:shd w:fill="f8f9fa" w:val="clear"/>
          <w:rtl w:val="0"/>
        </w:rPr>
        <w:t xml:space="preserve"> Дмитро Павлюк</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ind w:left="600" w:right="600" w:firstLine="0"/>
        <w:rPr>
          <w:rFonts w:ascii="Arial" w:cs="Arial" w:eastAsia="Arial" w:hAnsi="Arial"/>
          <w:color w:val="000000"/>
          <w:shd w:fill="f8f9fa" w:val="clear"/>
        </w:rPr>
      </w:pPr>
      <w:r w:rsidDel="00000000" w:rsidR="00000000" w:rsidRPr="00000000">
        <w:rPr>
          <w:rFonts w:ascii="Arial" w:cs="Arial" w:eastAsia="Arial" w:hAnsi="Arial"/>
          <w:b w:val="1"/>
          <w:bCs w:val="1"/>
          <w:color w:val="000000"/>
          <w:shd w:fill="f8f9fa" w:val="clear"/>
          <w:rtl w:val="0"/>
        </w:rPr>
        <w:t xml:space="preserve">Менеджер проєкту:</w:t>
      </w:r>
      <w:r w:rsidDel="00000000" w:rsidR="00000000" w:rsidRPr="00000000">
        <w:rPr>
          <w:rFonts w:ascii="Arial" w:cs="Arial" w:eastAsia="Arial" w:hAnsi="Arial"/>
          <w:color w:val="000000"/>
          <w:shd w:fill="f8f9fa" w:val="clear"/>
          <w:rtl w:val="0"/>
        </w:rPr>
        <w:t xml:space="preserve"> Владислав Урбанський</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ind w:left="600" w:right="600" w:firstLine="0"/>
        <w:rPr>
          <w:rFonts w:ascii="Arial" w:cs="Arial" w:eastAsia="Arial" w:hAnsi="Arial"/>
          <w:color w:val="000000"/>
          <w:shd w:fill="f8f9fa" w:val="clear"/>
        </w:rPr>
      </w:pPr>
      <w:r w:rsidDel="00000000" w:rsidR="00000000" w:rsidRPr="00000000">
        <w:rPr>
          <w:rFonts w:ascii="Arial" w:cs="Arial" w:eastAsia="Arial" w:hAnsi="Arial"/>
          <w:b w:val="1"/>
          <w:bCs w:val="1"/>
          <w:color w:val="000000"/>
          <w:shd w:fill="f8f9fa" w:val="clear"/>
          <w:rtl w:val="0"/>
        </w:rPr>
        <w:t xml:space="preserve">Дата початку:</w:t>
      </w:r>
      <w:r w:rsidDel="00000000" w:rsidR="00000000" w:rsidRPr="00000000">
        <w:rPr>
          <w:rFonts w:ascii="Arial" w:cs="Arial" w:eastAsia="Arial" w:hAnsi="Arial"/>
          <w:color w:val="000000"/>
          <w:shd w:fill="f8f9fa" w:val="clear"/>
          <w:rtl w:val="0"/>
        </w:rPr>
        <w:t xml:space="preserve"> 15 березня 2026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ind w:left="600" w:right="600" w:firstLine="0"/>
        <w:rPr>
          <w:rFonts w:ascii="Arial" w:cs="Arial" w:eastAsia="Arial" w:hAnsi="Arial"/>
          <w:color w:val="000000"/>
          <w:shd w:fill="f8f9fa" w:val="clear"/>
        </w:rPr>
      </w:pPr>
      <w:r w:rsidDel="00000000" w:rsidR="00000000" w:rsidRPr="00000000">
        <w:rPr>
          <w:rFonts w:ascii="Arial" w:cs="Arial" w:eastAsia="Arial" w:hAnsi="Arial"/>
          <w:b w:val="1"/>
          <w:bCs w:val="1"/>
          <w:color w:val="000000"/>
          <w:shd w:fill="f8f9fa" w:val="clear"/>
          <w:rtl w:val="0"/>
        </w:rPr>
        <w:t xml:space="preserve">Дата завершення:</w:t>
      </w:r>
      <w:r w:rsidDel="00000000" w:rsidR="00000000" w:rsidRPr="00000000">
        <w:rPr>
          <w:rFonts w:ascii="Arial" w:cs="Arial" w:eastAsia="Arial" w:hAnsi="Arial"/>
          <w:color w:val="000000"/>
          <w:shd w:fill="f8f9fa" w:val="clear"/>
          <w:rtl w:val="0"/>
        </w:rPr>
        <w:t xml:space="preserve"> 1</w:t>
      </w:r>
      <w:r w:rsidDel="00000000" w:rsidR="00000000" w:rsidRPr="00000000">
        <w:rPr>
          <w:shd w:fill="f8f9fa" w:val="clear"/>
          <w:rtl w:val="0"/>
        </w:rPr>
        <w:t xml:space="preserve">9</w:t>
      </w:r>
      <w:r w:rsidDel="00000000" w:rsidR="00000000" w:rsidRPr="00000000">
        <w:rPr>
          <w:rFonts w:ascii="Arial" w:cs="Arial" w:eastAsia="Arial" w:hAnsi="Arial"/>
          <w:color w:val="000000"/>
          <w:shd w:fill="f8f9fa" w:val="clear"/>
          <w:rtl w:val="0"/>
        </w:rPr>
        <w:t xml:space="preserve"> червня 2026</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shd w:fill="f8f9fa"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7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Зміст</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c3e50"/>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87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380"/>
        <w:tblGridChange w:id="0">
          <w:tblGrid>
            <w:gridCol w:w="4380"/>
            <w:gridCol w:w="43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 Вступ</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 Підхід до управління проєктом</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Обсяг проєкту (Project Scope)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 Перелік ключових віх (Milestone List)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 Базовий графік та Структура декомпозиції робіт (WBS)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6. План управління змінами</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7. План управління комунікаціями</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8. План управління витратами</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9. План управління закупівлями</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10. План управління обсягом проєкту</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11. План управління розкладом</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12. План управління якістю</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13. План управління ризиками</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14. Реєстр ризиків (Розширений)</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15. План управління персоналом</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16. Календар ресурсів</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17. Базовий бюджет (Cost Baseline)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18. Базова лінія якості (Quality Baseline)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431.9999885559082"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19. Прийняття спонсором</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431.9999885559082"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19</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1. Вступ</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Проєкт </w:t>
      </w:r>
      <w:r w:rsidDel="00000000" w:rsidR="00000000" w:rsidRPr="00000000">
        <w:rPr>
          <w:color w:val="000000"/>
          <w:rtl w:val="0"/>
        </w:rPr>
        <w:t xml:space="preserve">Smart Break Reminder (SBR)</w:t>
      </w:r>
      <w:r w:rsidDel="00000000" w:rsidR="00000000" w:rsidRPr="00000000">
        <w:rPr>
          <w:rFonts w:ascii="Arial" w:cs="Arial" w:eastAsia="Arial" w:hAnsi="Arial"/>
          <w:color w:val="000000"/>
          <w:rtl w:val="0"/>
        </w:rPr>
        <w:t xml:space="preserve"> розроблений для автоматизації контролю робочого часу та відпочинку користувачів, що проводять тривалий час за комп'ютером. Сучасне робоче середовище часто призводить до ігнорування природних потреб організму в коротких перервах, що негативно впливає на зір, поставу та когнітивні функції. SBR вирішує цю проблему шляхом інтелектуального моніторингу активності пристроїв введення (миші та клавіатури) та надання своєчасних сповіщень про необхідність розминки.</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Переваги проєкту:</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Зниження ризику професійного вигорання.</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Автоматизація "Pomodoro" та інших технік тайм-менеджменту.</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Відсутність потреби в ручному запуску таймерів завдяки системним слухачам.</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2. Підхід до управління проєктом</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ind w:left="300" w:right="300" w:firstLine="0"/>
        <w:rPr>
          <w:color w:val="000000"/>
        </w:rPr>
      </w:pPr>
      <w:r w:rsidDel="00000000" w:rsidR="00000000" w:rsidRPr="00000000">
        <w:rPr>
          <w:color w:val="000000"/>
          <w:rtl w:val="0"/>
        </w:rPr>
        <w:t xml:space="preserve">Управління проєктом Smart Break Reminder базується на ітеративній моделі розробки з чітким розподілом ролей у мікро-команді. Команда складається з двох осіб, що вимагає високого рівня самоорганізації та паралельного виконання робіт.</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ind w:left="300" w:right="300" w:firstLine="0"/>
        <w:rPr>
          <w:color w:val="000000"/>
        </w:rPr>
      </w:pPr>
      <w:r w:rsidDel="00000000" w:rsidR="00000000" w:rsidRPr="00000000">
        <w:rPr>
          <w:color w:val="000000"/>
          <w:rtl w:val="0"/>
        </w:rPr>
        <w:t xml:space="preserve">Ключові принципи управління:</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300" w:lineRule="auto"/>
        <w:ind w:left="900" w:right="300" w:hanging="360"/>
        <w:rPr/>
      </w:pPr>
      <w:r w:rsidDel="00000000" w:rsidR="00000000" w:rsidRPr="00000000">
        <w:rPr>
          <w:color w:val="000000"/>
          <w:rtl w:val="0"/>
        </w:rPr>
        <w:t xml:space="preserve">Матрична структура: Учасники виконують як технічні, так і управлінські ролі одночасно.</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300" w:lineRule="auto"/>
        <w:ind w:left="900" w:right="300" w:hanging="360"/>
        <w:rPr/>
      </w:pPr>
      <w:r w:rsidDel="00000000" w:rsidR="00000000" w:rsidRPr="00000000">
        <w:rPr>
          <w:color w:val="000000"/>
          <w:rtl w:val="0"/>
        </w:rPr>
        <w:t xml:space="preserve">Щотижнева синхронізація: Короткі звіти про прогрес перед Спонсором (викладачем).</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line="300" w:lineRule="auto"/>
        <w:ind w:left="900" w:right="300" w:hanging="360"/>
        <w:rPr/>
      </w:pPr>
      <w:r w:rsidDel="00000000" w:rsidR="00000000" w:rsidRPr="00000000">
        <w:rPr>
          <w:color w:val="000000"/>
          <w:rtl w:val="0"/>
        </w:rPr>
        <w:t xml:space="preserve">Репозиторій як єдине джерело правди: Весь код та документація зберігаються на GitHub/GitLab з версійним контролем.</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3. Project Scope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3.1 In-Scope (Входить в обсяг)</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Проєкт включає повний цикл створення настільного додатка для Windows:</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Модуль Input Listener:</w:t>
      </w:r>
      <w:r w:rsidDel="00000000" w:rsidR="00000000" w:rsidRPr="00000000">
        <w:rPr>
          <w:rFonts w:ascii="Arial" w:cs="Arial" w:eastAsia="Arial" w:hAnsi="Arial"/>
          <w:color w:val="000000"/>
          <w:rtl w:val="0"/>
        </w:rPr>
        <w:t xml:space="preserve"> Розробка низькорівневих перехоплювачів (hooks) для миші та клавіатури через Python `pynput`.</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Логіка таймерів:</w:t>
      </w:r>
      <w:r w:rsidDel="00000000" w:rsidR="00000000" w:rsidRPr="00000000">
        <w:rPr>
          <w:rFonts w:ascii="Arial" w:cs="Arial" w:eastAsia="Arial" w:hAnsi="Arial"/>
          <w:color w:val="000000"/>
          <w:rtl w:val="0"/>
        </w:rPr>
        <w:t xml:space="preserve"> Реалізація алгоритмів розрахунку робочої сесії, часу простою (idle time) та тривалості перерви.</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Користувацький інтерфейс (GUI):</w:t>
      </w:r>
      <w:r w:rsidDel="00000000" w:rsidR="00000000" w:rsidRPr="00000000">
        <w:rPr>
          <w:rFonts w:ascii="Arial" w:cs="Arial" w:eastAsia="Arial" w:hAnsi="Arial"/>
          <w:color w:val="000000"/>
          <w:rtl w:val="0"/>
        </w:rPr>
        <w:t xml:space="preserve"> Створення вікна налаштувань за допомогою `CustomTkinter` з підтримкою темних тем.</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Система сповіщень:</w:t>
      </w:r>
      <w:r w:rsidDel="00000000" w:rsidR="00000000" w:rsidRPr="00000000">
        <w:rPr>
          <w:rFonts w:ascii="Arial" w:cs="Arial" w:eastAsia="Arial" w:hAnsi="Arial"/>
          <w:color w:val="000000"/>
          <w:rtl w:val="0"/>
        </w:rPr>
        <w:t xml:space="preserve"> Інтеграція з Windows Notification Center для виводу повідомлень поверх усіх вікон.</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Згортання в трей:</w:t>
      </w:r>
      <w:r w:rsidDel="00000000" w:rsidR="00000000" w:rsidRPr="00000000">
        <w:rPr>
          <w:rFonts w:ascii="Arial" w:cs="Arial" w:eastAsia="Arial" w:hAnsi="Arial"/>
          <w:color w:val="000000"/>
          <w:rtl w:val="0"/>
        </w:rPr>
        <w:t xml:space="preserve"> Реалізація роботи додатка у фоновому режимі з доступом через іконку системного трею.</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Конфігурація:</w:t>
      </w:r>
      <w:r w:rsidDel="00000000" w:rsidR="00000000" w:rsidRPr="00000000">
        <w:rPr>
          <w:rFonts w:ascii="Arial" w:cs="Arial" w:eastAsia="Arial" w:hAnsi="Arial"/>
          <w:color w:val="000000"/>
          <w:rtl w:val="0"/>
        </w:rPr>
        <w:t xml:space="preserve"> Система збереження налаштувань користувача в JSON-файлі.</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3.2 Out-of-Scope (Поза межами обсягу)</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Розробка під мобільні платформи (Android, iOS).</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Інтеграція з хмарними сервісами (Google Calendar тощо).</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Складна аналітика продуктивності користувача за місяць.</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Захист від видалення процесу через диспетчер завдань.</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4. Milestone List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Нижче наведено основні етапи реалізації проєкту, погоджені зі Спонсором.</w:t>
      </w:r>
    </w:p>
    <w:tbl>
      <w:tblPr>
        <w:tblStyle w:val="Table2"/>
        <w:tblW w:w="8760.0" w:type="dxa"/>
        <w:jc w:val="left"/>
        <w:tblInd w:w="300.0" w:type="dxa"/>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Віха (Milestone)</w:t>
            </w:r>
          </w:p>
        </w:tc>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Опис</w:t>
            </w:r>
          </w:p>
        </w:tc>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Цільова дата</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Project Approval</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Затвердження Статуту (M101) та Плану управління</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C">
            <w:pPr>
              <w:spacing w:after="150" w:before="150" w:line="300" w:lineRule="auto"/>
              <w:rPr>
                <w:rFonts w:ascii="Arial" w:cs="Arial" w:eastAsia="Arial" w:hAnsi="Arial"/>
                <w:color w:val="000000"/>
              </w:rPr>
            </w:pPr>
            <w:r w:rsidDel="00000000" w:rsidR="00000000" w:rsidRPr="00000000">
              <w:rPr>
                <w:rtl w:val="0"/>
              </w:rPr>
              <w:t xml:space="preserve">Кінець лютого </w:t>
            </w:r>
            <w:r w:rsidDel="00000000" w:rsidR="00000000" w:rsidRPr="00000000">
              <w:rPr>
                <w:rFonts w:ascii="Arial" w:cs="Arial" w:eastAsia="Arial" w:hAnsi="Arial"/>
                <w:color w:val="000000"/>
                <w:rtl w:val="0"/>
              </w:rPr>
              <w:t xml:space="preserve">2026</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Backend MVP</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Готовий функціонал відстеження активності та логіки таймера</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09.0</w:t>
            </w:r>
            <w:r w:rsidDel="00000000" w:rsidR="00000000" w:rsidRPr="00000000">
              <w:rPr>
                <w:rtl w:val="0"/>
              </w:rPr>
              <w:t xml:space="preserve">4</w:t>
            </w:r>
            <w:r w:rsidDel="00000000" w:rsidR="00000000" w:rsidRPr="00000000">
              <w:rPr>
                <w:rFonts w:ascii="Arial" w:cs="Arial" w:eastAsia="Arial" w:hAnsi="Arial"/>
                <w:color w:val="000000"/>
                <w:rtl w:val="0"/>
              </w:rPr>
              <w:t xml:space="preserve">.2026</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Frontend Complete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Реалізовано GUI, інтегровано з логікою таймерів</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06.05.2026</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Testing &amp; Fixes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Завершено тестування на стабільність та сумісність з Win11</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30.05.2026</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Final Defense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Презентація результатів та передача документації</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16.06.2026</w:t>
            </w:r>
          </w:p>
        </w:tc>
      </w:tr>
    </w:tbl>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5. Базовий графік та WBS (Work Breakdown Structure)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Фаза 1: Ініціація та проєктування</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1.1 Підготовка документації M101 та PMP.</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1.2 Вивчення особливостей Windows API для перехоплення подій.</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1.3 Створення архітектурної схеми взаємодії модулів.</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Фаза 2: Розробка Backend (Логіка)</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2.1 Налаштування слухачів подій миші та клавіатури.</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2.2 Розробка контролера станів таймера (Work/Break/Idle).</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2.3 Реалізація системи нативних сповіщень.</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Фаза 3: Розробка Frontend (Інтерфейс)</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3.1 Верстка головного вікна та меню налаштувань.</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3.2 Реалізація іконки системного трею.</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3.3 Пов'язка GUI з бекенд-логікою через події.</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Фаза 4: Тестування та Реліз</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4.1 Написання юніт-тестів для логіки таймера.</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4.2 Збірка проєкту через PyInstaller в один EXE-файл.</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4.3 Підготовка презентації.</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6. План управління змінами</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Будь-які зміни до обсягу або технічного стеку проєкту повинні бути задокументовані та оцінені за наступною схемою:</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Ініціація:</w:t>
      </w:r>
      <w:r w:rsidDel="00000000" w:rsidR="00000000" w:rsidRPr="00000000">
        <w:rPr>
          <w:rFonts w:ascii="Arial" w:cs="Arial" w:eastAsia="Arial" w:hAnsi="Arial"/>
          <w:color w:val="000000"/>
          <w:rtl w:val="0"/>
        </w:rPr>
        <w:t xml:space="preserve"> Учасник подає запит на зміну через Telegram-чат команди.</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Оцінка впливу:</w:t>
      </w:r>
      <w:r w:rsidDel="00000000" w:rsidR="00000000" w:rsidRPr="00000000">
        <w:rPr>
          <w:rFonts w:ascii="Arial" w:cs="Arial" w:eastAsia="Arial" w:hAnsi="Arial"/>
          <w:color w:val="000000"/>
          <w:rtl w:val="0"/>
        </w:rPr>
        <w:t xml:space="preserve"> Менеджер проєкту оцінює вплив зміни на дедлайн та якість продукту.</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Рішення:</w:t>
      </w:r>
      <w:r w:rsidDel="00000000" w:rsidR="00000000" w:rsidRPr="00000000">
        <w:rPr>
          <w:rFonts w:ascii="Arial" w:cs="Arial" w:eastAsia="Arial" w:hAnsi="Arial"/>
          <w:color w:val="000000"/>
          <w:rtl w:val="0"/>
        </w:rPr>
        <w:t xml:space="preserve"> Якщо зміна забирає більше 10 годин розробки, вона повинна бути погоджена Спонсором.</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Впровадження:</w:t>
      </w:r>
      <w:r w:rsidDel="00000000" w:rsidR="00000000" w:rsidRPr="00000000">
        <w:rPr>
          <w:rFonts w:ascii="Arial" w:cs="Arial" w:eastAsia="Arial" w:hAnsi="Arial"/>
          <w:color w:val="000000"/>
          <w:rtl w:val="0"/>
        </w:rPr>
        <w:t xml:space="preserve"> Після схвалення оновлюється WBS та графік робіт.</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7. План управління комунікаціями</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Комунікація є критичною через паралельну роботу над різними модулями системи.</w:t>
      </w:r>
    </w:p>
    <w:tbl>
      <w:tblPr>
        <w:tblStyle w:val="Table3"/>
        <w:tblW w:w="8760.0" w:type="dxa"/>
        <w:jc w:val="left"/>
        <w:tblInd w:w="300.0" w:type="dxa"/>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Тип</w:t>
            </w:r>
          </w:p>
        </w:tc>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Частота</w:t>
            </w:r>
          </w:p>
        </w:tc>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Формат</w:t>
            </w:r>
          </w:p>
        </w:tc>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Учасники</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Status Sync</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Щодня</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Telegram</w:t>
            </w:r>
            <w:r w:rsidDel="00000000" w:rsidR="00000000" w:rsidRPr="00000000">
              <w:rPr>
                <w:rtl w:val="0"/>
              </w:rPr>
              <w:t xml:space="preserve">/усно</w:t>
            </w:r>
            <w:r w:rsidDel="00000000" w:rsidR="00000000" w:rsidRPr="00000000">
              <w:rPr>
                <w:rtl w:val="0"/>
              </w:rPr>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Владислав, Дмитро</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Sprint Planning</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Щотижня</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Discord / Zoom</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Вся команда</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Sponsor Review</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Кожні 2 тижні</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Офлайн/Онлайн</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Спонсор, PM</w:t>
            </w:r>
          </w:p>
        </w:tc>
      </w:tr>
    </w:tbl>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8. План управління витратами</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Даний проєкт є некомерційним та академічним, тому прямі фінансові витрати зведені до мінімуму. Управління витратами фокусується на раціональному використанні особистого часу розробників.</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Облік часу:</w:t>
      </w:r>
      <w:r w:rsidDel="00000000" w:rsidR="00000000" w:rsidRPr="00000000">
        <w:rPr>
          <w:rFonts w:ascii="Arial" w:cs="Arial" w:eastAsia="Arial" w:hAnsi="Arial"/>
          <w:color w:val="000000"/>
          <w:rtl w:val="0"/>
        </w:rPr>
        <w:t xml:space="preserve"> Використання трекера часу (напр. Toggl) для контролю LOE.</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Прямі витрати:</w:t>
      </w:r>
      <w:r w:rsidDel="00000000" w:rsidR="00000000" w:rsidRPr="00000000">
        <w:rPr>
          <w:rFonts w:ascii="Arial" w:cs="Arial" w:eastAsia="Arial" w:hAnsi="Arial"/>
          <w:color w:val="000000"/>
          <w:rtl w:val="0"/>
        </w:rPr>
        <w:t xml:space="preserve"> Бюджет до </w:t>
      </w:r>
      <w:r w:rsidDel="00000000" w:rsidR="00000000" w:rsidRPr="00000000">
        <w:rPr>
          <w:rtl w:val="0"/>
        </w:rPr>
        <w:t xml:space="preserve">50</w:t>
      </w:r>
      <w:r w:rsidDel="00000000" w:rsidR="00000000" w:rsidRPr="00000000">
        <w:rPr>
          <w:rFonts w:ascii="Arial" w:cs="Arial" w:eastAsia="Arial" w:hAnsi="Arial"/>
          <w:color w:val="000000"/>
          <w:rtl w:val="0"/>
        </w:rPr>
        <w:t xml:space="preserve">$ на можливе придбання ліцензій або хостингу документації.</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Затвердження:</w:t>
      </w:r>
      <w:r w:rsidDel="00000000" w:rsidR="00000000" w:rsidRPr="00000000">
        <w:rPr>
          <w:rFonts w:ascii="Arial" w:cs="Arial" w:eastAsia="Arial" w:hAnsi="Arial"/>
          <w:color w:val="000000"/>
          <w:rtl w:val="0"/>
        </w:rPr>
        <w:t xml:space="preserve"> Будь-які фінансові транзакції понад 10$ мають бути узгоджені PM.</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9. План управління закупівлями</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Закупівлі в проєкті Smart Break Reminder практично відсутні, оскільки:</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Використовуються безкоштовні open-source інструменти (Python, VS Code, Git).</w:t>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Використовується особисте обладнання розробників.</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Для розробки GUI використовуються відкриті бібліотеки.</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У разі потреби придбання сертифіката цифрового підпису для Windows (щоб уникнути попереджень SmartScreen), процедура буде ініційована Спонсором.</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10. План управління обсягом проєкту</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Для запобігання "розповзанню" обсягу (scope creep) менеджер проєкту використовує наступний підхід:</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Базова лінія обсягу:</w:t>
      </w:r>
      <w:r w:rsidDel="00000000" w:rsidR="00000000" w:rsidRPr="00000000">
        <w:rPr>
          <w:rFonts w:ascii="Arial" w:cs="Arial" w:eastAsia="Arial" w:hAnsi="Arial"/>
          <w:color w:val="000000"/>
          <w:rtl w:val="0"/>
        </w:rPr>
        <w:t xml:space="preserve"> Розділ 3 цього документа є остаточним переліком функцій.</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Верифікація:</w:t>
      </w:r>
      <w:r w:rsidDel="00000000" w:rsidR="00000000" w:rsidRPr="00000000">
        <w:rPr>
          <w:rFonts w:ascii="Arial" w:cs="Arial" w:eastAsia="Arial" w:hAnsi="Arial"/>
          <w:color w:val="000000"/>
          <w:rtl w:val="0"/>
        </w:rPr>
        <w:t xml:space="preserve"> Після кожного етапу розробки (Milestone) проводиться перевірка на відповідність вихідним вимогам.</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Контроль:</w:t>
      </w:r>
      <w:r w:rsidDel="00000000" w:rsidR="00000000" w:rsidRPr="00000000">
        <w:rPr>
          <w:rFonts w:ascii="Arial" w:cs="Arial" w:eastAsia="Arial" w:hAnsi="Arial"/>
          <w:color w:val="000000"/>
          <w:rtl w:val="0"/>
        </w:rPr>
        <w:t xml:space="preserve"> Будь-яка функція, що не вказана у "In-Scope", відкладається на наступні фази після здачі MVP.</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11. План управління розкладом</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Управління розкладом здійснюється за допомогою діаграми Ганта або Kanban-дошки (Trello/Jira).</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Моніторинг:</w:t>
      </w:r>
      <w:r w:rsidDel="00000000" w:rsidR="00000000" w:rsidRPr="00000000">
        <w:rPr>
          <w:rFonts w:ascii="Arial" w:cs="Arial" w:eastAsia="Arial" w:hAnsi="Arial"/>
          <w:color w:val="000000"/>
          <w:rtl w:val="0"/>
        </w:rPr>
        <w:t xml:space="preserve"> PM перевіряє статус задач щовівторка та щоп'ятниці.</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Відхилення:</w:t>
      </w:r>
      <w:r w:rsidDel="00000000" w:rsidR="00000000" w:rsidRPr="00000000">
        <w:rPr>
          <w:rFonts w:ascii="Arial" w:cs="Arial" w:eastAsia="Arial" w:hAnsi="Arial"/>
          <w:color w:val="000000"/>
          <w:rtl w:val="0"/>
        </w:rPr>
        <w:t xml:space="preserve"> Допустиме відхилення від розкладу становить 3 робочі дні.</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Заходи при зривах:</w:t>
      </w:r>
      <w:r w:rsidDel="00000000" w:rsidR="00000000" w:rsidRPr="00000000">
        <w:rPr>
          <w:rFonts w:ascii="Arial" w:cs="Arial" w:eastAsia="Arial" w:hAnsi="Arial"/>
          <w:color w:val="000000"/>
          <w:rtl w:val="0"/>
        </w:rPr>
        <w:t xml:space="preserve"> При перевищенні допустимого відхилення команда переходить у режим "інтенсивної розробки" або спрощує другорядний функціонал UI.</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12. План управління якістю</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Якість продукту Smart Break Reminder гарантується через технічні стандарти та відгуки користувачів.</w:t>
      </w:r>
    </w:p>
    <w:tbl>
      <w:tblPr>
        <w:tblStyle w:val="Table4"/>
        <w:tblW w:w="8760.0" w:type="dxa"/>
        <w:jc w:val="left"/>
        <w:tblInd w:w="300.0" w:type="dxa"/>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380"/>
        <w:gridCol w:w="4380"/>
        <w:tblGridChange w:id="0">
          <w:tblGrid>
            <w:gridCol w:w="4380"/>
            <w:gridCol w:w="438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Стандарт</w:t>
            </w:r>
          </w:p>
        </w:tc>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Метод перевірки</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Коректність таймерів</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Порівняння логів активності з реальним часом</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Відсутність Memory Leaks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Стрес-тести протягом 24 годин безперервної роботи</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Зручність інтерфейсу</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Опитування (User Acceptance Testing) серед 5 студентів</w:t>
            </w:r>
          </w:p>
        </w:tc>
      </w:tr>
    </w:tbl>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13. План управління ризиками</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Ми використовуємо проактивний підхід: ідентифікація ризику до того, як він стане проблемою.</w:t>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Метод:</w:t>
      </w:r>
      <w:r w:rsidDel="00000000" w:rsidR="00000000" w:rsidRPr="00000000">
        <w:rPr>
          <w:rFonts w:ascii="Arial" w:cs="Arial" w:eastAsia="Arial" w:hAnsi="Arial"/>
          <w:color w:val="000000"/>
          <w:rtl w:val="0"/>
        </w:rPr>
        <w:t xml:space="preserve"> Регулярні сесії "мозкового штурму" на початку кожного спринта.</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Шкала:</w:t>
      </w:r>
      <w:r w:rsidDel="00000000" w:rsidR="00000000" w:rsidRPr="00000000">
        <w:rPr>
          <w:rFonts w:ascii="Arial" w:cs="Arial" w:eastAsia="Arial" w:hAnsi="Arial"/>
          <w:color w:val="000000"/>
          <w:rtl w:val="0"/>
        </w:rPr>
        <w:t xml:space="preserve"> Ризики оцінюються за ймовірністю (1-5) та впливом (1-5).</w:t>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Реагування:</w:t>
      </w:r>
      <w:r w:rsidDel="00000000" w:rsidR="00000000" w:rsidRPr="00000000">
        <w:rPr>
          <w:rFonts w:ascii="Arial" w:cs="Arial" w:eastAsia="Arial" w:hAnsi="Arial"/>
          <w:color w:val="000000"/>
          <w:rtl w:val="0"/>
        </w:rPr>
        <w:t xml:space="preserve"> Пріоритет надається ризикам з добутком балів понад 15.</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14. Реєстр ризиків (Розширений)</w:t>
      </w:r>
    </w:p>
    <w:tbl>
      <w:tblPr>
        <w:tblStyle w:val="Table5"/>
        <w:tblW w:w="8760.0" w:type="dxa"/>
        <w:jc w:val="left"/>
        <w:tblInd w:w="300.0" w:type="dxa"/>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8f0fe" w:val="clear"/>
            <w:tcMar>
              <w:top w:w="150.0" w:type="dxa"/>
              <w:left w:w="150.0" w:type="dxa"/>
              <w:bottom w:w="150.0" w:type="dxa"/>
              <w:right w:w="15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ID</w:t>
            </w:r>
          </w:p>
        </w:tc>
        <w:tc>
          <w:tcPr>
            <w:tcBorders>
              <w:top w:color="bdc3c7" w:space="0" w:sz="6" w:val="single"/>
              <w:left w:color="bdc3c7" w:space="0" w:sz="6" w:val="single"/>
              <w:bottom w:color="bdc3c7" w:space="0" w:sz="6" w:val="single"/>
              <w:right w:color="bdc3c7" w:space="0" w:sz="6" w:val="single"/>
            </w:tcBorders>
            <w:shd w:fill="e8f0fe" w:val="clear"/>
            <w:tcMar>
              <w:top w:w="150.0" w:type="dxa"/>
              <w:left w:w="150.0" w:type="dxa"/>
              <w:bottom w:w="150.0" w:type="dxa"/>
              <w:right w:w="15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Ризик</w:t>
            </w:r>
          </w:p>
        </w:tc>
        <w:tc>
          <w:tcPr>
            <w:tcBorders>
              <w:top w:color="bdc3c7" w:space="0" w:sz="6" w:val="single"/>
              <w:left w:color="bdc3c7" w:space="0" w:sz="6" w:val="single"/>
              <w:bottom w:color="bdc3c7" w:space="0" w:sz="6" w:val="single"/>
              <w:right w:color="bdc3c7" w:space="0" w:sz="6" w:val="single"/>
            </w:tcBorders>
            <w:shd w:fill="e8f0fe" w:val="clear"/>
            <w:tcMar>
              <w:top w:w="150.0" w:type="dxa"/>
              <w:left w:w="150.0" w:type="dxa"/>
              <w:bottom w:w="150.0" w:type="dxa"/>
              <w:right w:w="15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Ймовірність</w:t>
            </w:r>
          </w:p>
        </w:tc>
        <w:tc>
          <w:tcPr>
            <w:tcBorders>
              <w:top w:color="bdc3c7" w:space="0" w:sz="6" w:val="single"/>
              <w:left w:color="bdc3c7" w:space="0" w:sz="6" w:val="single"/>
              <w:bottom w:color="bdc3c7" w:space="0" w:sz="6" w:val="single"/>
              <w:right w:color="bdc3c7" w:space="0" w:sz="6" w:val="single"/>
            </w:tcBorders>
            <w:shd w:fill="e8f0fe" w:val="clear"/>
            <w:tcMar>
              <w:top w:w="150.0" w:type="dxa"/>
              <w:left w:w="150.0" w:type="dxa"/>
              <w:bottom w:w="150.0" w:type="dxa"/>
              <w:right w:w="15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Вплив</w:t>
            </w:r>
          </w:p>
        </w:tc>
        <w:tc>
          <w:tcPr>
            <w:tcBorders>
              <w:top w:color="bdc3c7" w:space="0" w:sz="6" w:val="single"/>
              <w:left w:color="bdc3c7" w:space="0" w:sz="6" w:val="single"/>
              <w:bottom w:color="bdc3c7" w:space="0" w:sz="6" w:val="single"/>
              <w:right w:color="bdc3c7" w:space="0" w:sz="6" w:val="single"/>
            </w:tcBorders>
            <w:shd w:fill="e8f0fe" w:val="clear"/>
            <w:tcMar>
              <w:top w:w="150.0" w:type="dxa"/>
              <w:left w:w="150.0" w:type="dxa"/>
              <w:bottom w:w="150.0" w:type="dxa"/>
              <w:right w:w="15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Стратегія пом'якшення</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R1</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Конфлікт з антивірусом (False Positive)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High</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Critical</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Використання офіційних Windows API замість "сирих" перехоплювачів.</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R2</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Технічні обмеження Python (Threading)</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Medium</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High</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Залучення бібліотеки `multiprocessing` для GUI та `threading` для сервісу.</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R3</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Втрата даних налаштувань</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Low</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Medium</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Реалізація системи бекапу файлу `settings.json`.</w:t>
            </w:r>
          </w:p>
        </w:tc>
      </w:tr>
    </w:tbl>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15. План управління персоналом</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Команда складається з двох висококваліфікованих учасників:</w:t>
      </w:r>
    </w:p>
    <w:p w:rsidR="00000000" w:rsidDel="00000000" w:rsidP="00000000" w:rsidRDefault="00000000" w:rsidRPr="00000000" w14:paraId="000000DB">
      <w:pPr>
        <w:numPr>
          <w:ilvl w:val="0"/>
          <w:numId w:val="16"/>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Владислав Урбанський (Project Manager / Backend Architect):</w:t>
      </w:r>
      <w:r w:rsidDel="00000000" w:rsidR="00000000" w:rsidRPr="00000000">
        <w:rPr>
          <w:rFonts w:ascii="Arial" w:cs="Arial" w:eastAsia="Arial" w:hAnsi="Arial"/>
          <w:color w:val="000000"/>
          <w:rtl w:val="0"/>
        </w:rPr>
        <w:t xml:space="preserve"> Відповідає за загальний план, розробку ядра системи та алгоритми таймерів.</w:t>
      </w:r>
    </w:p>
    <w:p w:rsidR="00000000" w:rsidDel="00000000" w:rsidP="00000000" w:rsidRDefault="00000000" w:rsidRPr="00000000" w14:paraId="000000DC">
      <w:pPr>
        <w:numPr>
          <w:ilvl w:val="0"/>
          <w:numId w:val="16"/>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Дмитро Павлюк (Lead Developer / UI Expert):</w:t>
      </w:r>
      <w:r w:rsidDel="00000000" w:rsidR="00000000" w:rsidRPr="00000000">
        <w:rPr>
          <w:rFonts w:ascii="Arial" w:cs="Arial" w:eastAsia="Arial" w:hAnsi="Arial"/>
          <w:color w:val="000000"/>
          <w:rtl w:val="0"/>
        </w:rPr>
        <w:t xml:space="preserve"> Відповідає за візуальну частину, системну інтеграцію та фінальну збірку дистрибутиву.</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У разі виникнення конфліктів або технічних глухих кутів, команда звертається до Спонсора проєкту як до арбітра.</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16. Календар ресурсів</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Графік завантаженості персоналу протягом семестру:</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Березень:</w:t>
      </w:r>
      <w:r w:rsidDel="00000000" w:rsidR="00000000" w:rsidRPr="00000000">
        <w:rPr>
          <w:rFonts w:ascii="Arial" w:cs="Arial" w:eastAsia="Arial" w:hAnsi="Arial"/>
          <w:color w:val="000000"/>
          <w:rtl w:val="0"/>
        </w:rPr>
        <w:t xml:space="preserve"> Низька завантаженість (Планування, Дизайн) — 5-10 год/тиждень на особу.</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Квітень:</w:t>
      </w:r>
      <w:r w:rsidDel="00000000" w:rsidR="00000000" w:rsidRPr="00000000">
        <w:rPr>
          <w:rFonts w:ascii="Arial" w:cs="Arial" w:eastAsia="Arial" w:hAnsi="Arial"/>
          <w:color w:val="000000"/>
          <w:rtl w:val="0"/>
        </w:rPr>
        <w:t xml:space="preserve"> Висока завантаженість (Кодування Backend) — 15-20 год/тиждень на особу.</w:t>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Травень:</w:t>
      </w:r>
      <w:r w:rsidDel="00000000" w:rsidR="00000000" w:rsidRPr="00000000">
        <w:rPr>
          <w:rFonts w:ascii="Arial" w:cs="Arial" w:eastAsia="Arial" w:hAnsi="Arial"/>
          <w:color w:val="000000"/>
          <w:rtl w:val="0"/>
        </w:rPr>
        <w:t xml:space="preserve"> Критична завантаженість (GUI та Тестування) — 20-25 год/тиждень на особу.</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Червень:</w:t>
      </w:r>
      <w:r w:rsidDel="00000000" w:rsidR="00000000" w:rsidRPr="00000000">
        <w:rPr>
          <w:rFonts w:ascii="Arial" w:cs="Arial" w:eastAsia="Arial" w:hAnsi="Arial"/>
          <w:color w:val="000000"/>
          <w:rtl w:val="0"/>
        </w:rPr>
        <w:t xml:space="preserve"> Стабілізація (Документація та Захист) — 10 год/тиждень на особу.</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17. Базовий бюджет (Cost Baseline)</w:t>
      </w:r>
    </w:p>
    <w:tbl>
      <w:tblPr>
        <w:tblStyle w:val="Table6"/>
        <w:tblW w:w="8760.0" w:type="dxa"/>
        <w:jc w:val="left"/>
        <w:tblInd w:w="300.0" w:type="dxa"/>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Фаза</w:t>
            </w:r>
          </w:p>
        </w:tc>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Орієнтовні витрати</w:t>
            </w:r>
          </w:p>
        </w:tc>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Коментарі</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Ініціація та Планування</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Канцтовари, друк статуту</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Розробка (Dev)</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50$</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Преміум-бібліотеки або хостинг репозиторію</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Завершення</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40$</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Друк фінальних звітів, роздатковий матеріал</w:t>
            </w:r>
          </w:p>
        </w:tc>
      </w:tr>
    </w:tbl>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45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18. Базова лінія якості (Quality Baseline)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Об'єкт вважається успішно завершеним, якщо він відповідає наступним критеріям:</w:t>
      </w:r>
    </w:p>
    <w:tbl>
      <w:tblPr>
        <w:tblStyle w:val="Table7"/>
        <w:tblW w:w="8760.0" w:type="dxa"/>
        <w:jc w:val="left"/>
        <w:tblInd w:w="300.0" w:type="dxa"/>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380"/>
        <w:gridCol w:w="4380"/>
        <w:tblGridChange w:id="0">
          <w:tblGrid>
            <w:gridCol w:w="4380"/>
            <w:gridCol w:w="438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Параметр</w:t>
            </w:r>
          </w:p>
        </w:tc>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Цільовий рівень</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Ефективність моніторингу</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100% реєстрація подій введення у фоні</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Споживання ресурсів</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До 1.5% CPU в режимі простою</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Критичні баги</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0 на момент захисту проєкту</w:t>
            </w:r>
          </w:p>
        </w:tc>
      </w:tr>
    </w:tbl>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0" w:before="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25" w:before="22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19. Прийняття спонсором</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Цей План управління проєктом Smart Break Reminder затверджено і він є основним керівним документом для команди розробників.</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Sponsor Name:</w:t>
      </w:r>
      <w:r w:rsidDel="00000000" w:rsidR="00000000" w:rsidRPr="00000000">
        <w:rPr>
          <w:rFonts w:ascii="Arial" w:cs="Arial" w:eastAsia="Arial" w:hAnsi="Arial"/>
          <w:color w:val="000000"/>
          <w:rtl w:val="0"/>
        </w:rPr>
        <w:t xml:space="preserve"> ________________________________</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Title:</w:t>
      </w:r>
      <w:r w:rsidDel="00000000" w:rsidR="00000000" w:rsidRPr="00000000">
        <w:rPr>
          <w:rFonts w:ascii="Arial" w:cs="Arial" w:eastAsia="Arial" w:hAnsi="Arial"/>
          <w:color w:val="000000"/>
          <w:rtl w:val="0"/>
        </w:rPr>
        <w:t xml:space="preserve"> ________________________________</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Signature:</w:t>
      </w:r>
      <w:r w:rsidDel="00000000" w:rsidR="00000000" w:rsidRPr="00000000">
        <w:rPr>
          <w:rFonts w:ascii="Arial" w:cs="Arial" w:eastAsia="Arial" w:hAnsi="Arial"/>
          <w:color w:val="000000"/>
          <w:rtl w:val="0"/>
        </w:rPr>
        <w:t xml:space="preserve"> _____________________________ </w:t>
      </w:r>
      <w:r w:rsidDel="00000000" w:rsidR="00000000" w:rsidRPr="00000000">
        <w:rPr>
          <w:rFonts w:ascii="Arial" w:cs="Arial" w:eastAsia="Arial" w:hAnsi="Arial"/>
          <w:b w:val="1"/>
          <w:bCs w:val="1"/>
          <w:color w:val="000000"/>
          <w:rtl w:val="0"/>
        </w:rPr>
        <w:t xml:space="preserve">Date:</w:t>
      </w:r>
      <w:r w:rsidDel="00000000" w:rsidR="00000000" w:rsidRPr="00000000">
        <w:rPr>
          <w:rFonts w:ascii="Arial" w:cs="Arial" w:eastAsia="Arial" w:hAnsi="Arial"/>
          <w:color w:val="000000"/>
          <w:rtl w:val="0"/>
        </w:rPr>
        <w:t xml:space="preserve"> ________________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