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F990C">
      <w:pPr>
        <w:spacing w:line="360" w:lineRule="auto"/>
        <w:ind w:firstLine="0" w:firstLineChars="0"/>
        <w:jc w:val="center"/>
        <w:rPr>
          <w:kern w:val="2"/>
          <w:sz w:val="21"/>
          <w:szCs w:val="20"/>
        </w:rPr>
      </w:pPr>
      <w:r>
        <w:rPr>
          <w:kern w:val="2"/>
          <w:sz w:val="21"/>
          <w:szCs w:val="20"/>
        </w:rPr>
        <w:drawing>
          <wp:inline distT="0" distB="0" distL="0" distR="0">
            <wp:extent cx="1981200" cy="1897380"/>
            <wp:effectExtent l="0" t="0" r="0" b="762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2" cstate="print"/>
                    <a:srcRect/>
                    <a:stretch>
                      <a:fillRect/>
                    </a:stretch>
                  </pic:blipFill>
                  <pic:spPr>
                    <a:xfrm>
                      <a:off x="0" y="0"/>
                      <a:ext cx="1981200" cy="1897380"/>
                    </a:xfrm>
                    <a:prstGeom prst="rect">
                      <a:avLst/>
                    </a:prstGeom>
                    <a:ln>
                      <a:noFill/>
                    </a:ln>
                  </pic:spPr>
                </pic:pic>
              </a:graphicData>
            </a:graphic>
          </wp:inline>
        </w:drawing>
      </w:r>
    </w:p>
    <w:p w14:paraId="57D6F442">
      <w:pPr>
        <w:spacing w:line="360" w:lineRule="auto"/>
        <w:ind w:firstLine="0" w:firstLineChars="0"/>
        <w:jc w:val="center"/>
        <w:rPr>
          <w:rFonts w:hint="eastAsia" w:ascii="华文隶书" w:hAnsi="新宋体" w:eastAsia="华文隶书"/>
          <w:kern w:val="2"/>
          <w:sz w:val="72"/>
          <w:szCs w:val="72"/>
        </w:rPr>
      </w:pPr>
      <w:r>
        <w:rPr>
          <w:rFonts w:hint="eastAsia" w:ascii="华文隶书" w:hAnsi="新宋体" w:eastAsia="华文隶书"/>
          <w:kern w:val="2"/>
          <w:sz w:val="72"/>
          <w:szCs w:val="72"/>
        </w:rPr>
        <w:t>哈尔滨信息工程学院</w:t>
      </w:r>
    </w:p>
    <w:p w14:paraId="68BF9CB0">
      <w:pPr>
        <w:spacing w:line="360" w:lineRule="auto"/>
        <w:ind w:firstLine="0" w:firstLineChars="0"/>
        <w:jc w:val="center"/>
        <w:rPr>
          <w:rFonts w:hint="eastAsia" w:eastAsia="黑体"/>
          <w:spacing w:val="60"/>
          <w:kern w:val="2"/>
          <w:sz w:val="44"/>
          <w:szCs w:val="44"/>
          <w:lang w:val="en-US" w:eastAsia="zh-CN"/>
        </w:rPr>
      </w:pPr>
      <w:r>
        <w:rPr>
          <w:rFonts w:hint="eastAsia" w:eastAsia="黑体"/>
          <w:spacing w:val="60"/>
          <w:kern w:val="2"/>
          <w:sz w:val="44"/>
          <w:szCs w:val="44"/>
          <w:lang w:val="en-US" w:eastAsia="zh-CN"/>
        </w:rPr>
        <w:t>项目综合实践II课设总结</w:t>
      </w:r>
    </w:p>
    <w:tbl>
      <w:tblPr>
        <w:tblStyle w:val="17"/>
        <w:tblpPr w:leftFromText="180" w:rightFromText="180" w:vertAnchor="text" w:horzAnchor="page" w:tblpX="1817" w:tblpY="723"/>
        <w:tblOverlap w:val="never"/>
        <w:tblW w:w="8704" w:type="dxa"/>
        <w:tblInd w:w="0" w:type="dxa"/>
        <w:tblLayout w:type="fixed"/>
        <w:tblCellMar>
          <w:top w:w="0" w:type="dxa"/>
          <w:left w:w="108" w:type="dxa"/>
          <w:bottom w:w="0" w:type="dxa"/>
          <w:right w:w="108" w:type="dxa"/>
        </w:tblCellMar>
      </w:tblPr>
      <w:tblGrid>
        <w:gridCol w:w="2196"/>
        <w:gridCol w:w="6508"/>
      </w:tblGrid>
      <w:tr w14:paraId="7A5FBC50">
        <w:tblPrEx>
          <w:tblCellMar>
            <w:top w:w="0" w:type="dxa"/>
            <w:left w:w="108" w:type="dxa"/>
            <w:bottom w:w="0" w:type="dxa"/>
            <w:right w:w="108" w:type="dxa"/>
          </w:tblCellMar>
        </w:tblPrEx>
        <w:trPr>
          <w:cantSplit/>
        </w:trPr>
        <w:tc>
          <w:tcPr>
            <w:tcW w:w="2196" w:type="dxa"/>
            <w:tcBorders>
              <w:top w:val="nil"/>
              <w:left w:val="nil"/>
              <w:right w:val="nil"/>
            </w:tcBorders>
          </w:tcPr>
          <w:p w14:paraId="0C786755">
            <w:pPr>
              <w:spacing w:before="156" w:beforeLines="50" w:line="360" w:lineRule="auto"/>
              <w:ind w:left="0" w:leftChars="0" w:firstLine="0" w:firstLineChars="0"/>
              <w:rPr>
                <w:rFonts w:eastAsia="黑体"/>
                <w:kern w:val="2"/>
                <w:sz w:val="44"/>
                <w:szCs w:val="44"/>
              </w:rPr>
            </w:pPr>
            <w:r>
              <w:rPr>
                <w:rFonts w:hint="eastAsia" w:eastAsia="黑体"/>
                <w:kern w:val="2"/>
                <w:sz w:val="36"/>
                <w:szCs w:val="44"/>
              </w:rPr>
              <w:t xml:space="preserve">题 </w:t>
            </w:r>
            <w:r>
              <w:rPr>
                <w:rFonts w:eastAsia="黑体"/>
                <w:kern w:val="2"/>
                <w:sz w:val="36"/>
                <w:szCs w:val="44"/>
              </w:rPr>
              <w:t xml:space="preserve">  </w:t>
            </w:r>
            <w:r>
              <w:rPr>
                <w:rFonts w:hint="eastAsia" w:eastAsia="黑体"/>
                <w:kern w:val="2"/>
                <w:sz w:val="36"/>
                <w:szCs w:val="44"/>
              </w:rPr>
              <w:t>目：</w:t>
            </w:r>
          </w:p>
        </w:tc>
        <w:tc>
          <w:tcPr>
            <w:tcW w:w="6508" w:type="dxa"/>
            <w:tcBorders>
              <w:top w:val="nil"/>
              <w:left w:val="nil"/>
              <w:bottom w:val="single" w:color="auto" w:sz="4" w:space="0"/>
              <w:right w:val="nil"/>
            </w:tcBorders>
          </w:tcPr>
          <w:p w14:paraId="37A8C108">
            <w:pPr>
              <w:spacing w:before="156" w:beforeLines="50" w:line="360" w:lineRule="auto"/>
              <w:ind w:left="720" w:leftChars="300" w:firstLine="0" w:firstLineChars="0"/>
              <w:rPr>
                <w:rFonts w:ascii="黑体" w:hAnsi="Batang" w:eastAsia="黑体"/>
                <w:bCs/>
                <w:kern w:val="2"/>
                <w:sz w:val="36"/>
                <w:szCs w:val="36"/>
                <w:lang w:val="ru-RU"/>
              </w:rPr>
            </w:pPr>
            <w:r>
              <w:rPr>
                <w:rFonts w:hint="eastAsia" w:ascii="黑体" w:hAnsi="Batang" w:eastAsia="黑体"/>
                <w:bCs/>
                <w:kern w:val="2"/>
                <w:sz w:val="36"/>
                <w:szCs w:val="36"/>
                <w:lang w:val="en-US"/>
              </w:rPr>
              <w:t>基于Spring Boot+Vue的志愿服务联动帮扶综合服务平台</w:t>
            </w:r>
            <w:r>
              <w:rPr>
                <w:rFonts w:hint="eastAsia" w:ascii="黑体" w:hAnsi="Batang" w:eastAsia="黑体"/>
                <w:bCs/>
                <w:kern w:val="2"/>
                <w:sz w:val="36"/>
                <w:szCs w:val="36"/>
              </w:rPr>
              <w:t xml:space="preserve"> </w:t>
            </w:r>
          </w:p>
        </w:tc>
      </w:tr>
      <w:tr w14:paraId="164E662F">
        <w:tblPrEx>
          <w:tblCellMar>
            <w:top w:w="0" w:type="dxa"/>
            <w:left w:w="108" w:type="dxa"/>
            <w:bottom w:w="0" w:type="dxa"/>
            <w:right w:w="108" w:type="dxa"/>
          </w:tblCellMar>
        </w:tblPrEx>
        <w:trPr>
          <w:cantSplit/>
        </w:trPr>
        <w:tc>
          <w:tcPr>
            <w:tcW w:w="2196" w:type="dxa"/>
            <w:tcBorders>
              <w:top w:val="nil"/>
              <w:left w:val="nil"/>
              <w:bottom w:val="nil"/>
              <w:right w:val="nil"/>
            </w:tcBorders>
          </w:tcPr>
          <w:p w14:paraId="296043E1">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学    院：</w:t>
            </w:r>
          </w:p>
        </w:tc>
        <w:tc>
          <w:tcPr>
            <w:tcW w:w="6508" w:type="dxa"/>
            <w:tcBorders>
              <w:top w:val="nil"/>
              <w:left w:val="nil"/>
              <w:bottom w:val="single" w:color="auto" w:sz="4" w:space="0"/>
              <w:right w:val="nil"/>
            </w:tcBorders>
          </w:tcPr>
          <w:p w14:paraId="0A5F333C">
            <w:pPr>
              <w:tabs>
                <w:tab w:val="left" w:pos="8280"/>
                <w:tab w:val="left" w:pos="8460"/>
              </w:tabs>
              <w:spacing w:before="156" w:beforeLines="50" w:line="360" w:lineRule="auto"/>
              <w:rPr>
                <w:rFonts w:ascii="黑体" w:hAnsi="黑体" w:eastAsia="黑体"/>
                <w:kern w:val="2"/>
                <w:sz w:val="32"/>
                <w:szCs w:val="32"/>
              </w:rPr>
            </w:pPr>
            <w:r>
              <w:rPr>
                <w:rFonts w:hint="eastAsia" w:ascii="黑体" w:hAnsi="黑体" w:eastAsia="黑体"/>
                <w:kern w:val="2"/>
                <w:sz w:val="32"/>
                <w:szCs w:val="32"/>
              </w:rPr>
              <w:t>软件学院</w:t>
            </w:r>
          </w:p>
        </w:tc>
      </w:tr>
      <w:tr w14:paraId="76A728CA">
        <w:tblPrEx>
          <w:tblCellMar>
            <w:top w:w="0" w:type="dxa"/>
            <w:left w:w="108" w:type="dxa"/>
            <w:bottom w:w="0" w:type="dxa"/>
            <w:right w:w="108" w:type="dxa"/>
          </w:tblCellMar>
        </w:tblPrEx>
        <w:trPr>
          <w:trHeight w:val="469" w:hRule="atLeast"/>
        </w:trPr>
        <w:tc>
          <w:tcPr>
            <w:tcW w:w="2196" w:type="dxa"/>
            <w:tcBorders>
              <w:top w:val="nil"/>
              <w:left w:val="nil"/>
              <w:bottom w:val="nil"/>
              <w:right w:val="nil"/>
            </w:tcBorders>
          </w:tcPr>
          <w:p w14:paraId="6FF77935">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年    级：</w:t>
            </w:r>
          </w:p>
        </w:tc>
        <w:tc>
          <w:tcPr>
            <w:tcW w:w="6508" w:type="dxa"/>
            <w:tcBorders>
              <w:top w:val="single" w:color="auto" w:sz="4" w:space="0"/>
              <w:left w:val="nil"/>
              <w:bottom w:val="single" w:color="auto" w:sz="4" w:space="0"/>
              <w:right w:val="nil"/>
            </w:tcBorders>
          </w:tcPr>
          <w:p w14:paraId="49882B24">
            <w:pPr>
              <w:tabs>
                <w:tab w:val="left" w:pos="8280"/>
                <w:tab w:val="left" w:pos="8460"/>
              </w:tabs>
              <w:spacing w:before="156" w:beforeLines="50" w:line="360" w:lineRule="auto"/>
              <w:rPr>
                <w:rFonts w:hint="eastAsia" w:ascii="黑体" w:hAnsi="黑体" w:eastAsia="黑体"/>
                <w:kern w:val="2"/>
                <w:sz w:val="32"/>
                <w:szCs w:val="32"/>
                <w:lang w:val="en-US" w:eastAsia="zh-CN"/>
              </w:rPr>
            </w:pPr>
            <w:r>
              <w:rPr>
                <w:rFonts w:hint="eastAsia" w:ascii="黑体" w:hAnsi="黑体" w:eastAsia="黑体"/>
                <w:kern w:val="2"/>
                <w:sz w:val="32"/>
                <w:szCs w:val="32"/>
              </w:rPr>
              <w:t>20</w:t>
            </w:r>
            <w:r>
              <w:rPr>
                <w:rFonts w:hint="eastAsia" w:ascii="黑体" w:hAnsi="黑体" w:eastAsia="黑体"/>
                <w:kern w:val="2"/>
                <w:sz w:val="32"/>
                <w:szCs w:val="32"/>
                <w:lang w:val="en-US" w:eastAsia="zh-CN"/>
              </w:rPr>
              <w:t>23级</w:t>
            </w:r>
          </w:p>
        </w:tc>
      </w:tr>
      <w:tr w14:paraId="74A9E905">
        <w:tblPrEx>
          <w:tblCellMar>
            <w:top w:w="0" w:type="dxa"/>
            <w:left w:w="108" w:type="dxa"/>
            <w:bottom w:w="0" w:type="dxa"/>
            <w:right w:w="108" w:type="dxa"/>
          </w:tblCellMar>
        </w:tblPrEx>
        <w:tc>
          <w:tcPr>
            <w:tcW w:w="2196" w:type="dxa"/>
            <w:tcBorders>
              <w:top w:val="nil"/>
              <w:left w:val="nil"/>
              <w:bottom w:val="nil"/>
              <w:right w:val="nil"/>
            </w:tcBorders>
          </w:tcPr>
          <w:p w14:paraId="2693EFC4">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专    业：</w:t>
            </w:r>
          </w:p>
        </w:tc>
        <w:tc>
          <w:tcPr>
            <w:tcW w:w="6508" w:type="dxa"/>
            <w:tcBorders>
              <w:top w:val="single" w:color="auto" w:sz="4" w:space="0"/>
              <w:left w:val="nil"/>
              <w:bottom w:val="single" w:color="auto" w:sz="4" w:space="0"/>
              <w:right w:val="nil"/>
            </w:tcBorders>
          </w:tcPr>
          <w:p w14:paraId="6B650D74">
            <w:pPr>
              <w:tabs>
                <w:tab w:val="left" w:pos="8280"/>
                <w:tab w:val="left" w:pos="8460"/>
              </w:tabs>
              <w:spacing w:before="156" w:beforeLines="50" w:line="360" w:lineRule="auto"/>
              <w:rPr>
                <w:rFonts w:hint="default" w:ascii="黑体" w:hAnsi="黑体" w:eastAsia="黑体"/>
                <w:kern w:val="2"/>
                <w:sz w:val="32"/>
                <w:szCs w:val="32"/>
                <w:lang w:val="en-US" w:eastAsia="zh-CN"/>
              </w:rPr>
            </w:pPr>
            <w:r>
              <w:rPr>
                <w:rFonts w:hint="eastAsia" w:ascii="黑体" w:hAnsi="黑体" w:eastAsia="黑体"/>
                <w:kern w:val="2"/>
                <w:sz w:val="32"/>
                <w:szCs w:val="32"/>
                <w:lang w:val="en-US" w:eastAsia="zh-CN"/>
              </w:rPr>
              <w:t>计算机科学与技术</w:t>
            </w:r>
          </w:p>
        </w:tc>
      </w:tr>
      <w:tr w14:paraId="06319C90">
        <w:tblPrEx>
          <w:tblCellMar>
            <w:top w:w="0" w:type="dxa"/>
            <w:left w:w="108" w:type="dxa"/>
            <w:bottom w:w="0" w:type="dxa"/>
            <w:right w:w="108" w:type="dxa"/>
          </w:tblCellMar>
        </w:tblPrEx>
        <w:tc>
          <w:tcPr>
            <w:tcW w:w="2196" w:type="dxa"/>
            <w:tcBorders>
              <w:top w:val="nil"/>
              <w:left w:val="nil"/>
              <w:bottom w:val="nil"/>
              <w:right w:val="nil"/>
            </w:tcBorders>
          </w:tcPr>
          <w:p w14:paraId="2914CFC7">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姓    名：</w:t>
            </w:r>
          </w:p>
        </w:tc>
        <w:tc>
          <w:tcPr>
            <w:tcW w:w="6508" w:type="dxa"/>
            <w:tcBorders>
              <w:top w:val="single" w:color="auto" w:sz="4" w:space="0"/>
              <w:left w:val="nil"/>
              <w:bottom w:val="single" w:color="auto" w:sz="4" w:space="0"/>
              <w:right w:val="nil"/>
            </w:tcBorders>
          </w:tcPr>
          <w:p w14:paraId="4345FBFB">
            <w:pPr>
              <w:tabs>
                <w:tab w:val="left" w:pos="8280"/>
                <w:tab w:val="left" w:pos="8460"/>
              </w:tabs>
              <w:spacing w:before="156" w:beforeLines="50" w:line="360" w:lineRule="auto"/>
              <w:rPr>
                <w:rFonts w:ascii="黑体" w:hAnsi="黑体" w:eastAsia="黑体"/>
                <w:kern w:val="2"/>
                <w:sz w:val="32"/>
                <w:szCs w:val="32"/>
              </w:rPr>
            </w:pPr>
            <w:r>
              <w:rPr>
                <w:rFonts w:hint="eastAsia" w:ascii="黑体" w:hAnsi="黑体" w:eastAsia="黑体"/>
                <w:kern w:val="2"/>
                <w:sz w:val="32"/>
                <w:szCs w:val="32"/>
                <w:lang w:val="en-US" w:eastAsia="zh-CN"/>
              </w:rPr>
              <w:t>高子健</w:t>
            </w:r>
          </w:p>
        </w:tc>
      </w:tr>
      <w:tr w14:paraId="0CCFC68E">
        <w:tblPrEx>
          <w:tblCellMar>
            <w:top w:w="0" w:type="dxa"/>
            <w:left w:w="108" w:type="dxa"/>
            <w:bottom w:w="0" w:type="dxa"/>
            <w:right w:w="108" w:type="dxa"/>
          </w:tblCellMar>
        </w:tblPrEx>
        <w:tc>
          <w:tcPr>
            <w:tcW w:w="2196" w:type="dxa"/>
            <w:tcBorders>
              <w:top w:val="nil"/>
              <w:left w:val="nil"/>
              <w:bottom w:val="nil"/>
              <w:right w:val="nil"/>
            </w:tcBorders>
          </w:tcPr>
          <w:p w14:paraId="6B48B7DE">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指导教师：</w:t>
            </w:r>
          </w:p>
        </w:tc>
        <w:tc>
          <w:tcPr>
            <w:tcW w:w="6508" w:type="dxa"/>
            <w:tcBorders>
              <w:top w:val="single" w:color="auto" w:sz="4" w:space="0"/>
              <w:left w:val="nil"/>
              <w:bottom w:val="single" w:color="auto" w:sz="4" w:space="0"/>
              <w:right w:val="nil"/>
            </w:tcBorders>
          </w:tcPr>
          <w:p w14:paraId="2306B6E4">
            <w:pPr>
              <w:tabs>
                <w:tab w:val="left" w:pos="8280"/>
                <w:tab w:val="left" w:pos="8460"/>
              </w:tabs>
              <w:spacing w:before="156" w:beforeLines="50" w:line="360" w:lineRule="auto"/>
              <w:rPr>
                <w:rFonts w:hint="default" w:ascii="黑体" w:hAnsi="黑体" w:eastAsia="黑体"/>
                <w:kern w:val="2"/>
                <w:sz w:val="32"/>
                <w:szCs w:val="32"/>
                <w:lang w:val="en-US" w:eastAsia="zh-CN"/>
              </w:rPr>
            </w:pPr>
            <w:r>
              <w:rPr>
                <w:rFonts w:hint="eastAsia" w:ascii="黑体" w:hAnsi="黑体" w:eastAsia="黑体"/>
                <w:kern w:val="2"/>
                <w:sz w:val="32"/>
                <w:szCs w:val="32"/>
                <w:lang w:val="en-US" w:eastAsia="zh-CN"/>
              </w:rPr>
              <w:t>许洪瑞、迟盛元</w:t>
            </w:r>
          </w:p>
        </w:tc>
      </w:tr>
    </w:tbl>
    <w:p w14:paraId="18732A46">
      <w:pPr>
        <w:spacing w:line="360" w:lineRule="auto"/>
        <w:ind w:left="0" w:leftChars="0" w:firstLine="0" w:firstLineChars="0"/>
        <w:jc w:val="left"/>
        <w:rPr>
          <w:rFonts w:hint="eastAsia" w:ascii="黑体" w:hAnsi="黑体" w:eastAsia="黑体"/>
          <w:kern w:val="2"/>
          <w:sz w:val="32"/>
        </w:rPr>
      </w:pPr>
    </w:p>
    <w:p w14:paraId="5666003F"/>
    <w:p w14:paraId="5210732B">
      <w:pPr>
        <w:ind w:left="0" w:leftChars="0" w:firstLine="0" w:firstLineChars="0"/>
        <w:jc w:val="right"/>
      </w:pPr>
      <w:r>
        <w:rPr>
          <w:rFonts w:hint="eastAsia" w:ascii="黑体" w:hAnsi="黑体" w:eastAsia="黑体"/>
          <w:kern w:val="2"/>
          <w:sz w:val="32"/>
          <w:lang w:val="en-US" w:eastAsia="zh-CN"/>
        </w:rPr>
        <w:t>2026</w:t>
      </w:r>
      <w:r>
        <w:rPr>
          <w:rFonts w:hint="eastAsia" w:ascii="黑体" w:hAnsi="黑体" w:eastAsia="黑体"/>
          <w:kern w:val="2"/>
          <w:sz w:val="32"/>
        </w:rPr>
        <w:t xml:space="preserve">年 </w:t>
      </w:r>
      <w:r>
        <w:rPr>
          <w:rFonts w:hint="eastAsia" w:ascii="黑体" w:hAnsi="黑体" w:eastAsia="黑体"/>
          <w:kern w:val="2"/>
          <w:sz w:val="32"/>
          <w:lang w:val="en-US" w:eastAsia="zh-CN"/>
        </w:rPr>
        <w:t>7</w:t>
      </w:r>
      <w:r>
        <w:rPr>
          <w:rFonts w:hint="eastAsia" w:ascii="黑体" w:hAnsi="黑体" w:eastAsia="黑体"/>
          <w:kern w:val="2"/>
          <w:sz w:val="32"/>
        </w:rPr>
        <w:t xml:space="preserve">月 </w:t>
      </w:r>
      <w:r>
        <w:rPr>
          <w:rFonts w:hint="eastAsia" w:ascii="黑体" w:hAnsi="黑体" w:eastAsia="黑体"/>
          <w:kern w:val="2"/>
          <w:sz w:val="32"/>
          <w:lang w:val="en-US" w:eastAsia="zh-CN"/>
        </w:rPr>
        <w:t>10</w:t>
      </w:r>
      <w:r>
        <w:rPr>
          <w:rFonts w:hint="eastAsia" w:ascii="黑体" w:hAnsi="黑体" w:eastAsia="黑体"/>
          <w:kern w:val="2"/>
          <w:sz w:val="32"/>
        </w:rPr>
        <w:t>日</w:t>
      </w:r>
    </w:p>
    <w:p w14:paraId="6FD3BBB0">
      <w:pPr>
        <w:pStyle w:val="34"/>
        <w:rPr>
          <w:rFonts w:ascii="宋体" w:hAnsi="宋体"/>
        </w:rPr>
      </w:pPr>
    </w:p>
    <w:p w14:paraId="470D42FC">
      <w:pPr>
        <w:ind w:left="0" w:leftChars="0" w:firstLine="0" w:firstLineChars="0"/>
        <w:jc w:val="right"/>
        <w:rPr>
          <w:rFonts w:hint="eastAsia" w:ascii="黑体" w:hAnsi="黑体" w:eastAsia="黑体"/>
          <w:kern w:val="2"/>
          <w:sz w:val="32"/>
        </w:rPr>
        <w:sectPr>
          <w:headerReference r:id="rId5" w:type="default"/>
          <w:footerReference r:id="rId6" w:type="default"/>
          <w:pgSz w:w="11906" w:h="16838"/>
          <w:pgMar w:top="1418" w:right="1418" w:bottom="1418" w:left="1418" w:header="851" w:footer="567" w:gutter="284"/>
          <w:pgBorders>
            <w:top w:val="none" w:sz="0" w:space="0"/>
            <w:left w:val="none" w:sz="0" w:space="0"/>
            <w:bottom w:val="none" w:sz="0" w:space="0"/>
            <w:right w:val="none" w:sz="0" w:space="0"/>
          </w:pgBorders>
          <w:cols w:space="425" w:num="1"/>
          <w:docGrid w:type="lines" w:linePitch="326" w:charSpace="0"/>
        </w:sectPr>
      </w:pPr>
    </w:p>
    <w:p w14:paraId="3269E502">
      <w:pPr>
        <w:pStyle w:val="3"/>
        <w:keepNext/>
        <w:keepLines/>
        <w:pageBreakBefore w:val="0"/>
        <w:widowControl w:val="0"/>
        <w:numPr>
          <w:ilvl w:val="0"/>
          <w:numId w:val="0"/>
        </w:numPr>
        <w:kinsoku/>
        <w:wordWrap/>
        <w:overflowPunct/>
        <w:topLinePunct w:val="0"/>
        <w:autoSpaceDE/>
        <w:autoSpaceDN/>
        <w:bidi w:val="0"/>
        <w:adjustRightInd/>
        <w:snapToGrid/>
        <w:textAlignment w:val="auto"/>
      </w:pPr>
      <w:bookmarkStart w:id="0" w:name="_Toc115782376"/>
      <w:bookmarkStart w:id="1" w:name="_Toc216091841"/>
      <w:bookmarkStart w:id="2" w:name="_Toc216295262"/>
      <w:bookmarkStart w:id="3" w:name="_Toc16983"/>
      <w:bookmarkStart w:id="4" w:name="OLE_LINK1"/>
      <w:r>
        <w:rPr>
          <w:rFonts w:hint="eastAsia"/>
        </w:rPr>
        <w:t>摘　　要</w:t>
      </w:r>
      <w:bookmarkEnd w:id="0"/>
      <w:bookmarkEnd w:id="1"/>
      <w:bookmarkEnd w:id="2"/>
      <w:bookmarkEnd w:id="3"/>
    </w:p>
    <w:p w14:paraId="5BDEA585">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宋体"/>
          <w:sz w:val="24"/>
        </w:rPr>
      </w:pPr>
      <w:r>
        <w:rPr>
          <w:rFonts w:hint="eastAsia" w:ascii="Times New Roman" w:hAnsi="Times New Roman" w:eastAsia="宋体" w:cs="宋体"/>
          <w:sz w:val="24"/>
        </w:rPr>
        <w:t>随着我国脱贫攻坚战取得全面胜利，巩固拓展脱贫攻坚成果同乡村振兴有效衔接成为新时期"三农"工作的重点。传统的扶贫工作管理模式存在信息不对称、数据分散、帮扶过程难以追踪等问题，已无法满足精准化、数字化、智能化的扶贫工作需求。本文设计并实现了一套基于Spring Boot与Vue 3的扶贫帮扶管理系统，旨在通过信息化手段提升扶贫工作效率，实现帮扶全过程的可追溯、可管理、可监督。</w:t>
      </w:r>
    </w:p>
    <w:p w14:paraId="4DB4A7B5">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ascii="Times New Roman" w:hAnsi="Times New Roman"/>
          <w:sz w:val="24"/>
        </w:rPr>
      </w:pPr>
      <w:r>
        <w:rPr>
          <w:rFonts w:hint="eastAsia" w:ascii="Times New Roman" w:hAnsi="Times New Roman" w:eastAsia="宋体" w:cs="宋体"/>
          <w:sz w:val="24"/>
        </w:rPr>
        <w:t>本系统采用前后端分离的架构设计，后端基于Java 1.8 + Spring Boot 2.7框架，集成MyBatis-Plus持久层框架、Spring Security + JWT安全认证体系、Redis缓存中间件，确保系统的高性能与安全性</w:t>
      </w:r>
      <w:r>
        <w:rPr>
          <w:rFonts w:ascii="Times New Roman" w:hAnsi="Times New Roman"/>
          <w:sz w:val="24"/>
        </w:rPr>
        <w:t>；前端采用Vue 3 + TypeScript + Vite技术栈，结合Element Plus组件库与ECharts可视化工具，构建了直观易用的用户界面。系统涵盖用户与权限管理、贫困户档案管理、帮扶结对与措施跟踪、走访记录、扶贫项目管理、困难需求与捐赠管理、就业帮扶、技能培训、志愿服务、信息公开与数据统计看板等十大功能模块，支持系统管理员、帮扶责任人、贫困户、志愿者四种角色的差异化业务操作。</w:t>
      </w:r>
    </w:p>
    <w:p w14:paraId="02FFB6D9">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ascii="Times New Roman" w:hAnsi="Times New Roman"/>
          <w:sz w:val="24"/>
        </w:rPr>
      </w:pPr>
      <w:r>
        <w:rPr>
          <w:rFonts w:ascii="Times New Roman" w:hAnsi="Times New Roman"/>
          <w:sz w:val="24"/>
        </w:rPr>
        <w:t>系统采用MySQL数据库，设计了22张数据表，覆盖系统权限与业务数据两大领域；基于RBAC模型实现了细粒度的权限控制，通过自定义注解与Redis实现接口限流防护；采用BCrypt加密存储用户密码，对敏感数据进行脱敏处理。经功能测试与性能测试验证，系统运行稳定，功能完整，能够有效支撑扶贫帮扶工作的数字化管理，为巩固脱贫攻坚成果提供了有力的技术支撑。</w:t>
      </w:r>
    </w:p>
    <w:p w14:paraId="62926F24">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ascii="Times New Roman" w:hAnsi="Times New Roman"/>
          <w:sz w:val="24"/>
        </w:rPr>
      </w:pPr>
    </w:p>
    <w:p w14:paraId="50FCC5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hint="eastAsia" w:ascii="宋体" w:hAnsi="宋体" w:eastAsia="宋体" w:cs="宋体"/>
        </w:rPr>
      </w:pPr>
      <w:r>
        <w:rPr>
          <w:rStyle w:val="20"/>
          <w:rFonts w:hint="eastAsia" w:ascii="黑体" w:hAnsi="黑体" w:eastAsia="黑体" w:cs="黑体"/>
        </w:rPr>
        <w:t>关键词</w:t>
      </w:r>
      <w:r>
        <w:t>：</w:t>
      </w:r>
      <w:r>
        <w:rPr>
          <w:rFonts w:hint="eastAsia"/>
          <w:sz w:val="24"/>
        </w:rPr>
        <w:t>志愿服务联动帮扶综合服务平台</w:t>
      </w:r>
      <w:r>
        <w:rPr>
          <w:rFonts w:hint="eastAsia" w:ascii="宋体" w:hAnsi="宋体" w:eastAsia="宋体" w:cs="宋体"/>
        </w:rPr>
        <w:t>；Spring Boot；Vue 3；前后端分离；RBAC权限模型</w:t>
      </w:r>
    </w:p>
    <w:p w14:paraId="2342D9D7">
      <w:pPr>
        <w:rPr>
          <w:rFonts w:ascii="宋体" w:hAnsi="宋体"/>
        </w:rPr>
      </w:pPr>
      <w:r>
        <w:br w:type="page"/>
      </w:r>
    </w:p>
    <w:bookmarkEnd w:id="4"/>
    <w:p w14:paraId="7C83549D">
      <w:pPr>
        <w:pStyle w:val="3"/>
        <w:keepNext/>
        <w:keepLines/>
        <w:pageBreakBefore w:val="0"/>
        <w:widowControl w:val="0"/>
        <w:numPr>
          <w:ilvl w:val="0"/>
          <w:numId w:val="0"/>
        </w:numPr>
        <w:kinsoku/>
        <w:wordWrap/>
        <w:overflowPunct/>
        <w:topLinePunct w:val="0"/>
        <w:autoSpaceDE/>
        <w:autoSpaceDN/>
        <w:bidi w:val="0"/>
        <w:adjustRightInd/>
        <w:snapToGrid/>
        <w:textAlignment w:val="auto"/>
        <w:rPr>
          <w:b/>
          <w:bCs w:val="0"/>
        </w:rPr>
      </w:pPr>
      <w:bookmarkStart w:id="5" w:name="_Toc10936"/>
      <w:bookmarkStart w:id="6" w:name="_Toc216295263"/>
      <w:bookmarkStart w:id="7" w:name="_Toc115782377"/>
      <w:bookmarkStart w:id="8" w:name="_Toc216091842"/>
      <w:r>
        <w:rPr>
          <w:b/>
          <w:bCs w:val="0"/>
        </w:rPr>
        <w:t>ABSTRACT</w:t>
      </w:r>
      <w:bookmarkEnd w:id="5"/>
      <w:bookmarkEnd w:id="6"/>
      <w:bookmarkEnd w:id="7"/>
      <w:bookmarkEnd w:id="8"/>
    </w:p>
    <w:p w14:paraId="6767826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With China's comprehensive victory in the battle against poverty, effectively consolidating and expanding poverty alleviation achievements with rural revitalization has become the focus of the "three rural" work in the new era. The traditional poverty alleviation management mode has problems such as information asymmetry, scattered data, and difficult tracking of the assistance process, which can no longer meet the needs of precise, digital, and intelligent poverty alleviation work. This paper designs and implements a poverty alleviation management system based on Spring Boot and Vue 3, aiming to improve the efficiency of poverty alleviation work through information technology and realize the traceability, manageability, and supervision of the entire assistance process.</w:t>
      </w:r>
    </w:p>
    <w:p w14:paraId="4B569CB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The system adopts a front-end and back-end separation architecture design. The back-end is based on Java 1.8 + Spring Boot 2.7 framework, integrating MyBatis-Plus persistence layer framework, Spring Security + JWT security authentication system, and Redis cache middleware to ensure high performance and security of the system. The front-end uses Vue 3 + TypeScript + Vite technology stack, combined with Element Plus component library and ECharts visualization tools, to build an intuitive and easy-to-use user interface. The system covers ten functional modules including user and authority management, poverty-stricken household file management, assistance pairing and measure tracking, visit records, poverty alleviation project management, difficult needs and donation management, employment assistance, skill training, volunteer services, information disclosure and data statistics dashboard, supporting differentiated business operations for four roles: system administrator, assistance responsible person, poverty-stricken household, and volunteer.</w:t>
      </w:r>
    </w:p>
    <w:p w14:paraId="4A3F08C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p>
    <w:p w14:paraId="77FD6B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Style w:val="20"/>
        </w:rPr>
        <w:t>Keywords</w:t>
      </w:r>
      <w:r>
        <w:t>: Poverty Alleviation Management System; Spring Boot; Vue 3; Front-end and Back-end Separation; RBAC Authority Model</w:t>
      </w:r>
    </w:p>
    <w:p w14:paraId="2A19185F">
      <w:pPr>
        <w:sectPr>
          <w:footerReference r:id="rId7" w:type="default"/>
          <w:pgSz w:w="11906" w:h="16838"/>
          <w:pgMar w:top="1418" w:right="1418" w:bottom="1418" w:left="1418" w:header="851" w:footer="567" w:gutter="284"/>
          <w:pgBorders>
            <w:top w:val="none" w:sz="0" w:space="0"/>
            <w:left w:val="none" w:sz="0" w:space="0"/>
            <w:bottom w:val="none" w:sz="0" w:space="0"/>
            <w:right w:val="none" w:sz="0" w:space="0"/>
          </w:pgBorders>
          <w:pgNumType w:fmt="upperRoman" w:start="1"/>
          <w:cols w:space="425" w:num="1"/>
          <w:docGrid w:type="lines" w:linePitch="312" w:charSpace="0"/>
        </w:sectPr>
      </w:pPr>
    </w:p>
    <w:p w14:paraId="251FDFD5">
      <w:pPr>
        <w:pStyle w:val="34"/>
        <w:spacing w:before="156" w:beforeLines="50" w:after="468" w:afterLines="150" w:line="460" w:lineRule="exact"/>
        <w:jc w:val="center"/>
        <w:rPr>
          <w:rFonts w:ascii="黑体" w:hAnsi="黑体" w:eastAsia="黑体"/>
          <w:color w:val="C00000"/>
          <w:sz w:val="32"/>
          <w:szCs w:val="32"/>
        </w:rPr>
      </w:pPr>
      <w:bookmarkStart w:id="9" w:name="_Toc216342744"/>
      <w:bookmarkStart w:id="10" w:name="_Hlk216294967"/>
      <w:r>
        <w:rPr>
          <w:rFonts w:ascii="黑体" w:hAnsi="黑体" w:eastAsia="黑体"/>
          <w:color w:val="auto"/>
          <w:sz w:val="32"/>
          <w:szCs w:val="32"/>
          <w:lang w:val="zh-CN"/>
        </w:rPr>
        <w:t>目</w:t>
      </w:r>
      <w:bookmarkStart w:id="11" w:name="_Hlk216294952"/>
      <w:r>
        <w:rPr>
          <w:rFonts w:hint="eastAsia" w:ascii="黑体" w:hAnsi="黑体" w:eastAsia="黑体"/>
          <w:color w:val="auto"/>
          <w:sz w:val="32"/>
          <w:szCs w:val="32"/>
          <w:lang w:val="zh-CN"/>
        </w:rPr>
        <w:t>　　</w:t>
      </w:r>
      <w:bookmarkEnd w:id="11"/>
      <w:r>
        <w:rPr>
          <w:rFonts w:ascii="黑体" w:hAnsi="黑体" w:eastAsia="黑体"/>
          <w:color w:val="auto"/>
          <w:sz w:val="32"/>
          <w:szCs w:val="32"/>
          <w:lang w:val="zh-CN"/>
        </w:rPr>
        <w:t>录</w:t>
      </w:r>
      <w:bookmarkEnd w:id="9"/>
    </w:p>
    <w:bookmarkEnd w:id="10"/>
    <w:p w14:paraId="3F0F8987">
      <w:pPr>
        <w:pStyle w:val="12"/>
        <w:tabs>
          <w:tab w:val="right" w:leader="dot" w:pos="8786"/>
        </w:tabs>
      </w:pPr>
      <w:r>
        <w:rPr>
          <w:color w:val="C00000"/>
        </w:rPr>
        <w:fldChar w:fldCharType="begin"/>
      </w:r>
      <w:r>
        <w:rPr>
          <w:color w:val="C00000"/>
        </w:rPr>
        <w:instrText xml:space="preserve"> TOC \o "1-3" \h \z \u </w:instrText>
      </w:r>
      <w:r>
        <w:rPr>
          <w:color w:val="C00000"/>
        </w:rPr>
        <w:fldChar w:fldCharType="separate"/>
      </w:r>
      <w:r>
        <w:rPr>
          <w:color w:val="C00000"/>
        </w:rPr>
        <w:fldChar w:fldCharType="begin"/>
      </w:r>
      <w:r>
        <w:instrText xml:space="preserve"> HYPERLINK \l _Toc16983 </w:instrText>
      </w:r>
      <w:r>
        <w:fldChar w:fldCharType="separate"/>
      </w:r>
      <w:r>
        <w:rPr>
          <w:rFonts w:hint="eastAsia"/>
        </w:rPr>
        <w:t>摘　　要</w:t>
      </w:r>
      <w:r>
        <w:tab/>
      </w:r>
      <w:r>
        <w:fldChar w:fldCharType="begin"/>
      </w:r>
      <w:r>
        <w:instrText xml:space="preserve"> PAGEREF _Toc16983 \h </w:instrText>
      </w:r>
      <w:r>
        <w:fldChar w:fldCharType="separate"/>
      </w:r>
      <w:r>
        <w:t>I</w:t>
      </w:r>
      <w:r>
        <w:fldChar w:fldCharType="end"/>
      </w:r>
      <w:r>
        <w:rPr>
          <w:color w:val="C00000"/>
        </w:rPr>
        <w:fldChar w:fldCharType="end"/>
      </w:r>
    </w:p>
    <w:p w14:paraId="1D1CABC6">
      <w:pPr>
        <w:pStyle w:val="12"/>
        <w:tabs>
          <w:tab w:val="right" w:leader="dot" w:pos="8786"/>
        </w:tabs>
      </w:pPr>
      <w:r>
        <w:rPr>
          <w:rFonts w:eastAsia="黑体"/>
          <w:color w:val="C00000"/>
        </w:rPr>
        <w:fldChar w:fldCharType="begin"/>
      </w:r>
      <w:r>
        <w:rPr>
          <w:rFonts w:eastAsia="黑体"/>
        </w:rPr>
        <w:instrText xml:space="preserve"> HYPERLINK \l _Toc10936 </w:instrText>
      </w:r>
      <w:r>
        <w:rPr>
          <w:rFonts w:eastAsia="黑体"/>
        </w:rPr>
        <w:fldChar w:fldCharType="separate"/>
      </w:r>
      <w:r>
        <w:rPr>
          <w:bCs w:val="0"/>
        </w:rPr>
        <w:t>ABSTRACT</w:t>
      </w:r>
      <w:r>
        <w:tab/>
      </w:r>
      <w:r>
        <w:fldChar w:fldCharType="begin"/>
      </w:r>
      <w:r>
        <w:instrText xml:space="preserve"> PAGEREF _Toc10936 \h </w:instrText>
      </w:r>
      <w:r>
        <w:fldChar w:fldCharType="separate"/>
      </w:r>
      <w:r>
        <w:t>II</w:t>
      </w:r>
      <w:r>
        <w:fldChar w:fldCharType="end"/>
      </w:r>
      <w:r>
        <w:rPr>
          <w:rFonts w:eastAsia="黑体"/>
          <w:color w:val="C00000"/>
        </w:rPr>
        <w:fldChar w:fldCharType="end"/>
      </w:r>
    </w:p>
    <w:p w14:paraId="55EE16E0">
      <w:pPr>
        <w:pStyle w:val="12"/>
        <w:tabs>
          <w:tab w:val="right" w:leader="dot" w:pos="8786"/>
        </w:tabs>
      </w:pPr>
      <w:r>
        <w:rPr>
          <w:rFonts w:eastAsia="黑体"/>
          <w:color w:val="C00000"/>
        </w:rPr>
        <w:fldChar w:fldCharType="begin"/>
      </w:r>
      <w:r>
        <w:rPr>
          <w:rFonts w:eastAsia="黑体"/>
        </w:rPr>
        <w:instrText xml:space="preserve"> HYPERLINK \l _Toc28715 </w:instrText>
      </w:r>
      <w:r>
        <w:rPr>
          <w:rFonts w:eastAsia="黑体"/>
        </w:rPr>
        <w:fldChar w:fldCharType="separate"/>
      </w:r>
      <w:r>
        <w:rPr>
          <w:rFonts w:hint="eastAsia"/>
        </w:rPr>
        <w:t>第1章 绪　　论</w:t>
      </w:r>
      <w:r>
        <w:tab/>
      </w:r>
      <w:r>
        <w:fldChar w:fldCharType="begin"/>
      </w:r>
      <w:r>
        <w:instrText xml:space="preserve"> PAGEREF _Toc28715 \h </w:instrText>
      </w:r>
      <w:r>
        <w:fldChar w:fldCharType="separate"/>
      </w:r>
      <w:r>
        <w:t>1</w:t>
      </w:r>
      <w:r>
        <w:fldChar w:fldCharType="end"/>
      </w:r>
      <w:r>
        <w:rPr>
          <w:rFonts w:eastAsia="黑体"/>
          <w:color w:val="C00000"/>
        </w:rPr>
        <w:fldChar w:fldCharType="end"/>
      </w:r>
    </w:p>
    <w:p w14:paraId="7993B2F8">
      <w:pPr>
        <w:pStyle w:val="13"/>
        <w:tabs>
          <w:tab w:val="right" w:leader="dot" w:pos="8786"/>
        </w:tabs>
      </w:pPr>
      <w:r>
        <w:rPr>
          <w:rFonts w:eastAsia="黑体"/>
          <w:color w:val="C00000"/>
        </w:rPr>
        <w:fldChar w:fldCharType="begin"/>
      </w:r>
      <w:r>
        <w:rPr>
          <w:rFonts w:eastAsia="黑体"/>
        </w:rPr>
        <w:instrText xml:space="preserve"> HYPERLINK \l _Toc29760 </w:instrText>
      </w:r>
      <w:r>
        <w:rPr>
          <w:rFonts w:eastAsia="黑体"/>
        </w:rPr>
        <w:fldChar w:fldCharType="separate"/>
      </w:r>
      <w:r>
        <w:rPr>
          <w:rFonts w:hint="eastAsia"/>
        </w:rPr>
        <w:t>1.1 研究背景</w:t>
      </w:r>
      <w:r>
        <w:tab/>
      </w:r>
      <w:r>
        <w:fldChar w:fldCharType="begin"/>
      </w:r>
      <w:r>
        <w:instrText xml:space="preserve"> PAGEREF _Toc29760 \h </w:instrText>
      </w:r>
      <w:r>
        <w:fldChar w:fldCharType="separate"/>
      </w:r>
      <w:r>
        <w:t>1</w:t>
      </w:r>
      <w:r>
        <w:fldChar w:fldCharType="end"/>
      </w:r>
      <w:r>
        <w:rPr>
          <w:rFonts w:eastAsia="黑体"/>
          <w:color w:val="C00000"/>
        </w:rPr>
        <w:fldChar w:fldCharType="end"/>
      </w:r>
    </w:p>
    <w:p w14:paraId="3A0BA13B">
      <w:pPr>
        <w:pStyle w:val="13"/>
        <w:tabs>
          <w:tab w:val="right" w:leader="dot" w:pos="8786"/>
        </w:tabs>
      </w:pPr>
      <w:r>
        <w:rPr>
          <w:rFonts w:eastAsia="黑体"/>
          <w:color w:val="C00000"/>
        </w:rPr>
        <w:fldChar w:fldCharType="begin"/>
      </w:r>
      <w:r>
        <w:rPr>
          <w:rFonts w:eastAsia="黑体"/>
        </w:rPr>
        <w:instrText xml:space="preserve"> HYPERLINK \l _Toc14889 </w:instrText>
      </w:r>
      <w:r>
        <w:rPr>
          <w:rFonts w:eastAsia="黑体"/>
        </w:rPr>
        <w:fldChar w:fldCharType="separate"/>
      </w:r>
      <w:r>
        <w:rPr>
          <w:rFonts w:hint="eastAsia"/>
        </w:rPr>
        <w:t>1.2 研究目的和意义</w:t>
      </w:r>
      <w:r>
        <w:tab/>
      </w:r>
      <w:r>
        <w:fldChar w:fldCharType="begin"/>
      </w:r>
      <w:r>
        <w:instrText xml:space="preserve"> PAGEREF _Toc14889 \h </w:instrText>
      </w:r>
      <w:r>
        <w:fldChar w:fldCharType="separate"/>
      </w:r>
      <w:r>
        <w:t>2</w:t>
      </w:r>
      <w:r>
        <w:fldChar w:fldCharType="end"/>
      </w:r>
      <w:r>
        <w:rPr>
          <w:rFonts w:eastAsia="黑体"/>
          <w:color w:val="C00000"/>
        </w:rPr>
        <w:fldChar w:fldCharType="end"/>
      </w:r>
    </w:p>
    <w:p w14:paraId="741A672D">
      <w:pPr>
        <w:pStyle w:val="8"/>
        <w:tabs>
          <w:tab w:val="right" w:leader="dot" w:pos="8786"/>
        </w:tabs>
      </w:pPr>
      <w:r>
        <w:rPr>
          <w:rFonts w:eastAsia="黑体"/>
          <w:color w:val="C00000"/>
        </w:rPr>
        <w:fldChar w:fldCharType="begin"/>
      </w:r>
      <w:r>
        <w:rPr>
          <w:rFonts w:eastAsia="黑体"/>
        </w:rPr>
        <w:instrText xml:space="preserve"> HYPERLINK \l _Toc17316 </w:instrText>
      </w:r>
      <w:r>
        <w:rPr>
          <w:rFonts w:eastAsia="黑体"/>
        </w:rPr>
        <w:fldChar w:fldCharType="separate"/>
      </w:r>
      <w:r>
        <w:rPr>
          <w:rFonts w:hint="eastAsia"/>
        </w:rPr>
        <w:t xml:space="preserve">1.2.1 </w:t>
      </w:r>
      <w:r>
        <w:t>研究目的</w:t>
      </w:r>
      <w:r>
        <w:tab/>
      </w:r>
      <w:r>
        <w:fldChar w:fldCharType="begin"/>
      </w:r>
      <w:r>
        <w:instrText xml:space="preserve"> PAGEREF _Toc17316 \h </w:instrText>
      </w:r>
      <w:r>
        <w:fldChar w:fldCharType="separate"/>
      </w:r>
      <w:r>
        <w:t>2</w:t>
      </w:r>
      <w:r>
        <w:fldChar w:fldCharType="end"/>
      </w:r>
      <w:r>
        <w:rPr>
          <w:rFonts w:eastAsia="黑体"/>
          <w:color w:val="C00000"/>
        </w:rPr>
        <w:fldChar w:fldCharType="end"/>
      </w:r>
    </w:p>
    <w:p w14:paraId="3DD7361A">
      <w:pPr>
        <w:pStyle w:val="8"/>
        <w:tabs>
          <w:tab w:val="right" w:leader="dot" w:pos="8786"/>
        </w:tabs>
      </w:pPr>
      <w:r>
        <w:rPr>
          <w:rFonts w:eastAsia="黑体"/>
          <w:color w:val="C00000"/>
        </w:rPr>
        <w:fldChar w:fldCharType="begin"/>
      </w:r>
      <w:r>
        <w:rPr>
          <w:rFonts w:eastAsia="黑体"/>
        </w:rPr>
        <w:instrText xml:space="preserve"> HYPERLINK \l _Toc24705 </w:instrText>
      </w:r>
      <w:r>
        <w:rPr>
          <w:rFonts w:eastAsia="黑体"/>
        </w:rPr>
        <w:fldChar w:fldCharType="separate"/>
      </w:r>
      <w:r>
        <w:rPr>
          <w:rFonts w:hint="eastAsia"/>
        </w:rPr>
        <w:t xml:space="preserve">1.2.2 </w:t>
      </w:r>
      <w:r>
        <w:t>研究意义</w:t>
      </w:r>
      <w:r>
        <w:tab/>
      </w:r>
      <w:r>
        <w:fldChar w:fldCharType="begin"/>
      </w:r>
      <w:r>
        <w:instrText xml:space="preserve"> PAGEREF _Toc24705 \h </w:instrText>
      </w:r>
      <w:r>
        <w:fldChar w:fldCharType="separate"/>
      </w:r>
      <w:r>
        <w:t>3</w:t>
      </w:r>
      <w:r>
        <w:fldChar w:fldCharType="end"/>
      </w:r>
      <w:r>
        <w:rPr>
          <w:rFonts w:eastAsia="黑体"/>
          <w:color w:val="C00000"/>
        </w:rPr>
        <w:fldChar w:fldCharType="end"/>
      </w:r>
    </w:p>
    <w:p w14:paraId="0796C3A0">
      <w:pPr>
        <w:pStyle w:val="13"/>
        <w:tabs>
          <w:tab w:val="right" w:leader="dot" w:pos="8786"/>
        </w:tabs>
      </w:pPr>
      <w:r>
        <w:rPr>
          <w:rFonts w:eastAsia="黑体"/>
          <w:color w:val="C00000"/>
        </w:rPr>
        <w:fldChar w:fldCharType="begin"/>
      </w:r>
      <w:r>
        <w:rPr>
          <w:rFonts w:eastAsia="黑体"/>
        </w:rPr>
        <w:instrText xml:space="preserve"> HYPERLINK \l _Toc15664 </w:instrText>
      </w:r>
      <w:r>
        <w:rPr>
          <w:rFonts w:eastAsia="黑体"/>
        </w:rPr>
        <w:fldChar w:fldCharType="separate"/>
      </w:r>
      <w:r>
        <w:rPr>
          <w:rFonts w:hint="eastAsia"/>
        </w:rPr>
        <w:t>1.3 国内外研究现状</w:t>
      </w:r>
      <w:r>
        <w:tab/>
      </w:r>
      <w:r>
        <w:fldChar w:fldCharType="begin"/>
      </w:r>
      <w:r>
        <w:instrText xml:space="preserve"> PAGEREF _Toc15664 \h </w:instrText>
      </w:r>
      <w:r>
        <w:fldChar w:fldCharType="separate"/>
      </w:r>
      <w:r>
        <w:t>3</w:t>
      </w:r>
      <w:r>
        <w:fldChar w:fldCharType="end"/>
      </w:r>
      <w:r>
        <w:rPr>
          <w:rFonts w:eastAsia="黑体"/>
          <w:color w:val="C00000"/>
        </w:rPr>
        <w:fldChar w:fldCharType="end"/>
      </w:r>
    </w:p>
    <w:p w14:paraId="5C03B326">
      <w:pPr>
        <w:pStyle w:val="8"/>
        <w:tabs>
          <w:tab w:val="right" w:leader="dot" w:pos="8786"/>
        </w:tabs>
      </w:pPr>
      <w:r>
        <w:rPr>
          <w:rFonts w:eastAsia="黑体"/>
          <w:color w:val="C00000"/>
        </w:rPr>
        <w:fldChar w:fldCharType="begin"/>
      </w:r>
      <w:r>
        <w:rPr>
          <w:rFonts w:eastAsia="黑体"/>
        </w:rPr>
        <w:instrText xml:space="preserve"> HYPERLINK \l _Toc12226 </w:instrText>
      </w:r>
      <w:r>
        <w:rPr>
          <w:rFonts w:eastAsia="黑体"/>
        </w:rPr>
        <w:fldChar w:fldCharType="separate"/>
      </w:r>
      <w:r>
        <w:rPr>
          <w:rFonts w:hint="eastAsia"/>
        </w:rPr>
        <w:t>1.3.1 国外研究现状</w:t>
      </w:r>
      <w:r>
        <w:tab/>
      </w:r>
      <w:r>
        <w:fldChar w:fldCharType="begin"/>
      </w:r>
      <w:r>
        <w:instrText xml:space="preserve"> PAGEREF _Toc12226 \h </w:instrText>
      </w:r>
      <w:r>
        <w:fldChar w:fldCharType="separate"/>
      </w:r>
      <w:r>
        <w:t>3</w:t>
      </w:r>
      <w:r>
        <w:fldChar w:fldCharType="end"/>
      </w:r>
      <w:r>
        <w:rPr>
          <w:rFonts w:eastAsia="黑体"/>
          <w:color w:val="C00000"/>
        </w:rPr>
        <w:fldChar w:fldCharType="end"/>
      </w:r>
    </w:p>
    <w:p w14:paraId="34834ECE">
      <w:pPr>
        <w:pStyle w:val="8"/>
        <w:tabs>
          <w:tab w:val="right" w:leader="dot" w:pos="8786"/>
        </w:tabs>
      </w:pPr>
      <w:r>
        <w:rPr>
          <w:rFonts w:eastAsia="黑体"/>
          <w:color w:val="C00000"/>
        </w:rPr>
        <w:fldChar w:fldCharType="begin"/>
      </w:r>
      <w:r>
        <w:rPr>
          <w:rFonts w:eastAsia="黑体"/>
        </w:rPr>
        <w:instrText xml:space="preserve"> HYPERLINK \l _Toc5857 </w:instrText>
      </w:r>
      <w:r>
        <w:rPr>
          <w:rFonts w:eastAsia="黑体"/>
        </w:rPr>
        <w:fldChar w:fldCharType="separate"/>
      </w:r>
      <w:r>
        <w:rPr>
          <w:rFonts w:hint="eastAsia"/>
        </w:rPr>
        <w:t>1.3.2 国内研究现状</w:t>
      </w:r>
      <w:r>
        <w:tab/>
      </w:r>
      <w:r>
        <w:fldChar w:fldCharType="begin"/>
      </w:r>
      <w:r>
        <w:instrText xml:space="preserve"> PAGEREF _Toc5857 \h </w:instrText>
      </w:r>
      <w:r>
        <w:fldChar w:fldCharType="separate"/>
      </w:r>
      <w:r>
        <w:t>4</w:t>
      </w:r>
      <w:r>
        <w:fldChar w:fldCharType="end"/>
      </w:r>
      <w:r>
        <w:rPr>
          <w:rFonts w:eastAsia="黑体"/>
          <w:color w:val="C00000"/>
        </w:rPr>
        <w:fldChar w:fldCharType="end"/>
      </w:r>
    </w:p>
    <w:p w14:paraId="027E8B8B">
      <w:pPr>
        <w:pStyle w:val="13"/>
        <w:tabs>
          <w:tab w:val="right" w:leader="dot" w:pos="8786"/>
        </w:tabs>
      </w:pPr>
      <w:r>
        <w:rPr>
          <w:rFonts w:eastAsia="黑体"/>
          <w:color w:val="C00000"/>
        </w:rPr>
        <w:fldChar w:fldCharType="begin"/>
      </w:r>
      <w:r>
        <w:rPr>
          <w:rFonts w:eastAsia="黑体"/>
        </w:rPr>
        <w:instrText xml:space="preserve"> HYPERLINK \l _Toc23285 </w:instrText>
      </w:r>
      <w:r>
        <w:rPr>
          <w:rFonts w:eastAsia="黑体"/>
        </w:rPr>
        <w:fldChar w:fldCharType="separate"/>
      </w:r>
      <w:r>
        <w:rPr>
          <w:rFonts w:hint="eastAsia"/>
        </w:rPr>
        <w:t>1.4 相关技术介绍</w:t>
      </w:r>
      <w:r>
        <w:tab/>
      </w:r>
      <w:r>
        <w:fldChar w:fldCharType="begin"/>
      </w:r>
      <w:r>
        <w:instrText xml:space="preserve"> PAGEREF _Toc23285 \h </w:instrText>
      </w:r>
      <w:r>
        <w:fldChar w:fldCharType="separate"/>
      </w:r>
      <w:r>
        <w:t>4</w:t>
      </w:r>
      <w:r>
        <w:fldChar w:fldCharType="end"/>
      </w:r>
      <w:r>
        <w:rPr>
          <w:rFonts w:eastAsia="黑体"/>
          <w:color w:val="C00000"/>
        </w:rPr>
        <w:fldChar w:fldCharType="end"/>
      </w:r>
    </w:p>
    <w:p w14:paraId="296A21E2">
      <w:pPr>
        <w:pStyle w:val="8"/>
        <w:tabs>
          <w:tab w:val="right" w:leader="dot" w:pos="8786"/>
        </w:tabs>
      </w:pPr>
      <w:r>
        <w:rPr>
          <w:rFonts w:eastAsia="黑体"/>
          <w:color w:val="C00000"/>
        </w:rPr>
        <w:fldChar w:fldCharType="begin"/>
      </w:r>
      <w:r>
        <w:rPr>
          <w:rFonts w:eastAsia="黑体"/>
        </w:rPr>
        <w:instrText xml:space="preserve"> HYPERLINK \l _Toc16531 </w:instrText>
      </w:r>
      <w:r>
        <w:rPr>
          <w:rFonts w:eastAsia="黑体"/>
        </w:rPr>
        <w:fldChar w:fldCharType="separate"/>
      </w:r>
      <w:r>
        <w:rPr>
          <w:rFonts w:hint="eastAsia"/>
        </w:rPr>
        <w:t xml:space="preserve">1.4.1 </w:t>
      </w:r>
      <w:r>
        <w:t>Spring Boot 框架</w:t>
      </w:r>
      <w:r>
        <w:tab/>
      </w:r>
      <w:r>
        <w:fldChar w:fldCharType="begin"/>
      </w:r>
      <w:r>
        <w:instrText xml:space="preserve"> PAGEREF _Toc16531 \h </w:instrText>
      </w:r>
      <w:r>
        <w:fldChar w:fldCharType="separate"/>
      </w:r>
      <w:r>
        <w:t>4</w:t>
      </w:r>
      <w:r>
        <w:fldChar w:fldCharType="end"/>
      </w:r>
      <w:r>
        <w:rPr>
          <w:rFonts w:eastAsia="黑体"/>
          <w:color w:val="C00000"/>
        </w:rPr>
        <w:fldChar w:fldCharType="end"/>
      </w:r>
    </w:p>
    <w:p w14:paraId="671AC406">
      <w:pPr>
        <w:pStyle w:val="8"/>
        <w:tabs>
          <w:tab w:val="right" w:leader="dot" w:pos="8786"/>
        </w:tabs>
      </w:pPr>
      <w:r>
        <w:rPr>
          <w:rFonts w:eastAsia="黑体"/>
          <w:color w:val="C00000"/>
        </w:rPr>
        <w:fldChar w:fldCharType="begin"/>
      </w:r>
      <w:r>
        <w:rPr>
          <w:rFonts w:eastAsia="黑体"/>
        </w:rPr>
        <w:instrText xml:space="preserve"> HYPERLINK \l _Toc24473 </w:instrText>
      </w:r>
      <w:r>
        <w:rPr>
          <w:rFonts w:eastAsia="黑体"/>
        </w:rPr>
        <w:fldChar w:fldCharType="separate"/>
      </w:r>
      <w:r>
        <w:rPr>
          <w:rFonts w:hint="eastAsia"/>
        </w:rPr>
        <w:t xml:space="preserve">1.4.2 </w:t>
      </w:r>
      <w:r>
        <w:t>Vue 3 框架</w:t>
      </w:r>
      <w:r>
        <w:tab/>
      </w:r>
      <w:r>
        <w:fldChar w:fldCharType="begin"/>
      </w:r>
      <w:r>
        <w:instrText xml:space="preserve"> PAGEREF _Toc24473 \h </w:instrText>
      </w:r>
      <w:r>
        <w:fldChar w:fldCharType="separate"/>
      </w:r>
      <w:r>
        <w:t>5</w:t>
      </w:r>
      <w:r>
        <w:fldChar w:fldCharType="end"/>
      </w:r>
      <w:r>
        <w:rPr>
          <w:rFonts w:eastAsia="黑体"/>
          <w:color w:val="C00000"/>
        </w:rPr>
        <w:fldChar w:fldCharType="end"/>
      </w:r>
    </w:p>
    <w:p w14:paraId="636A5B03">
      <w:pPr>
        <w:pStyle w:val="8"/>
        <w:tabs>
          <w:tab w:val="right" w:leader="dot" w:pos="8786"/>
        </w:tabs>
      </w:pPr>
      <w:r>
        <w:rPr>
          <w:rFonts w:eastAsia="黑体"/>
          <w:color w:val="C00000"/>
        </w:rPr>
        <w:fldChar w:fldCharType="begin"/>
      </w:r>
      <w:r>
        <w:rPr>
          <w:rFonts w:eastAsia="黑体"/>
        </w:rPr>
        <w:instrText xml:space="preserve"> HYPERLINK \l _Toc8856 </w:instrText>
      </w:r>
      <w:r>
        <w:rPr>
          <w:rFonts w:eastAsia="黑体"/>
        </w:rPr>
        <w:fldChar w:fldCharType="separate"/>
      </w:r>
      <w:r>
        <w:rPr>
          <w:rFonts w:hint="eastAsia"/>
        </w:rPr>
        <w:t xml:space="preserve">1.4.3 </w:t>
      </w:r>
      <w:r>
        <w:t>Spring Security 与 JWT</w:t>
      </w:r>
      <w:r>
        <w:tab/>
      </w:r>
      <w:r>
        <w:fldChar w:fldCharType="begin"/>
      </w:r>
      <w:r>
        <w:instrText xml:space="preserve"> PAGEREF _Toc8856 \h </w:instrText>
      </w:r>
      <w:r>
        <w:fldChar w:fldCharType="separate"/>
      </w:r>
      <w:r>
        <w:t>5</w:t>
      </w:r>
      <w:r>
        <w:fldChar w:fldCharType="end"/>
      </w:r>
      <w:r>
        <w:rPr>
          <w:rFonts w:eastAsia="黑体"/>
          <w:color w:val="C00000"/>
        </w:rPr>
        <w:fldChar w:fldCharType="end"/>
      </w:r>
    </w:p>
    <w:p w14:paraId="6445FFFF">
      <w:pPr>
        <w:pStyle w:val="8"/>
        <w:tabs>
          <w:tab w:val="right" w:leader="dot" w:pos="8786"/>
        </w:tabs>
      </w:pPr>
      <w:r>
        <w:rPr>
          <w:rFonts w:eastAsia="黑体"/>
          <w:color w:val="C00000"/>
        </w:rPr>
        <w:fldChar w:fldCharType="begin"/>
      </w:r>
      <w:r>
        <w:rPr>
          <w:rFonts w:eastAsia="黑体"/>
        </w:rPr>
        <w:instrText xml:space="preserve"> HYPERLINK \l _Toc2651 </w:instrText>
      </w:r>
      <w:r>
        <w:rPr>
          <w:rFonts w:eastAsia="黑体"/>
        </w:rPr>
        <w:fldChar w:fldCharType="separate"/>
      </w:r>
      <w:r>
        <w:rPr>
          <w:rFonts w:hint="eastAsia"/>
        </w:rPr>
        <w:t xml:space="preserve">1.4.4 </w:t>
      </w:r>
      <w:r>
        <w:t>MyBatis-Plus</w:t>
      </w:r>
      <w:r>
        <w:tab/>
      </w:r>
      <w:r>
        <w:fldChar w:fldCharType="begin"/>
      </w:r>
      <w:r>
        <w:instrText xml:space="preserve"> PAGEREF _Toc2651 \h </w:instrText>
      </w:r>
      <w:r>
        <w:fldChar w:fldCharType="separate"/>
      </w:r>
      <w:r>
        <w:t>5</w:t>
      </w:r>
      <w:r>
        <w:fldChar w:fldCharType="end"/>
      </w:r>
      <w:r>
        <w:rPr>
          <w:rFonts w:eastAsia="黑体"/>
          <w:color w:val="C00000"/>
        </w:rPr>
        <w:fldChar w:fldCharType="end"/>
      </w:r>
    </w:p>
    <w:p w14:paraId="3D1CECBB">
      <w:pPr>
        <w:pStyle w:val="8"/>
        <w:tabs>
          <w:tab w:val="right" w:leader="dot" w:pos="8786"/>
        </w:tabs>
      </w:pPr>
      <w:r>
        <w:rPr>
          <w:rFonts w:eastAsia="黑体"/>
          <w:color w:val="C00000"/>
        </w:rPr>
        <w:fldChar w:fldCharType="begin"/>
      </w:r>
      <w:r>
        <w:rPr>
          <w:rFonts w:eastAsia="黑体"/>
        </w:rPr>
        <w:instrText xml:space="preserve"> HYPERLINK \l _Toc19964 </w:instrText>
      </w:r>
      <w:r>
        <w:rPr>
          <w:rFonts w:eastAsia="黑体"/>
        </w:rPr>
        <w:fldChar w:fldCharType="separate"/>
      </w:r>
      <w:r>
        <w:rPr>
          <w:rFonts w:hint="eastAsia"/>
        </w:rPr>
        <w:t xml:space="preserve">1.4.5 </w:t>
      </w:r>
      <w:r>
        <w:t>Redis</w:t>
      </w:r>
      <w:r>
        <w:tab/>
      </w:r>
      <w:r>
        <w:fldChar w:fldCharType="begin"/>
      </w:r>
      <w:r>
        <w:instrText xml:space="preserve"> PAGEREF _Toc19964 \h </w:instrText>
      </w:r>
      <w:r>
        <w:fldChar w:fldCharType="separate"/>
      </w:r>
      <w:r>
        <w:t>6</w:t>
      </w:r>
      <w:r>
        <w:fldChar w:fldCharType="end"/>
      </w:r>
      <w:r>
        <w:rPr>
          <w:rFonts w:eastAsia="黑体"/>
          <w:color w:val="C00000"/>
        </w:rPr>
        <w:fldChar w:fldCharType="end"/>
      </w:r>
    </w:p>
    <w:p w14:paraId="61367DE5">
      <w:pPr>
        <w:pStyle w:val="13"/>
        <w:tabs>
          <w:tab w:val="right" w:leader="dot" w:pos="8786"/>
        </w:tabs>
      </w:pPr>
      <w:r>
        <w:rPr>
          <w:rFonts w:eastAsia="黑体"/>
          <w:color w:val="C00000"/>
        </w:rPr>
        <w:fldChar w:fldCharType="begin"/>
      </w:r>
      <w:r>
        <w:rPr>
          <w:rFonts w:eastAsia="黑体"/>
        </w:rPr>
        <w:instrText xml:space="preserve"> HYPERLINK \l _Toc10953 </w:instrText>
      </w:r>
      <w:r>
        <w:rPr>
          <w:rFonts w:eastAsia="黑体"/>
        </w:rPr>
        <w:fldChar w:fldCharType="separate"/>
      </w:r>
      <w:r>
        <w:rPr>
          <w:rFonts w:hint="eastAsia"/>
        </w:rPr>
        <w:t xml:space="preserve">1.5 </w:t>
      </w:r>
      <w:r>
        <w:t>论文结构安排</w:t>
      </w:r>
      <w:r>
        <w:tab/>
      </w:r>
      <w:r>
        <w:fldChar w:fldCharType="begin"/>
      </w:r>
      <w:r>
        <w:instrText xml:space="preserve"> PAGEREF _Toc10953 \h </w:instrText>
      </w:r>
      <w:r>
        <w:fldChar w:fldCharType="separate"/>
      </w:r>
      <w:r>
        <w:t>6</w:t>
      </w:r>
      <w:r>
        <w:fldChar w:fldCharType="end"/>
      </w:r>
      <w:r>
        <w:rPr>
          <w:rFonts w:eastAsia="黑体"/>
          <w:color w:val="C00000"/>
        </w:rPr>
        <w:fldChar w:fldCharType="end"/>
      </w:r>
    </w:p>
    <w:p w14:paraId="21381108">
      <w:pPr>
        <w:pStyle w:val="12"/>
        <w:tabs>
          <w:tab w:val="right" w:leader="dot" w:pos="8786"/>
        </w:tabs>
      </w:pPr>
      <w:r>
        <w:rPr>
          <w:rFonts w:eastAsia="黑体"/>
          <w:color w:val="C00000"/>
        </w:rPr>
        <w:fldChar w:fldCharType="begin"/>
      </w:r>
      <w:r>
        <w:rPr>
          <w:rFonts w:eastAsia="黑体"/>
        </w:rPr>
        <w:instrText xml:space="preserve"> HYPERLINK \l _Toc5128 </w:instrText>
      </w:r>
      <w:r>
        <w:rPr>
          <w:rFonts w:eastAsia="黑体"/>
        </w:rPr>
        <w:fldChar w:fldCharType="separate"/>
      </w:r>
      <w:r>
        <w:rPr>
          <w:rFonts w:hint="eastAsia"/>
        </w:rPr>
        <w:t>第2章 需求分析</w:t>
      </w:r>
      <w:r>
        <w:tab/>
      </w:r>
      <w:r>
        <w:fldChar w:fldCharType="begin"/>
      </w:r>
      <w:r>
        <w:instrText xml:space="preserve"> PAGEREF _Toc5128 \h </w:instrText>
      </w:r>
      <w:r>
        <w:fldChar w:fldCharType="separate"/>
      </w:r>
      <w:r>
        <w:t>7</w:t>
      </w:r>
      <w:r>
        <w:fldChar w:fldCharType="end"/>
      </w:r>
      <w:r>
        <w:rPr>
          <w:rFonts w:eastAsia="黑体"/>
          <w:color w:val="C00000"/>
        </w:rPr>
        <w:fldChar w:fldCharType="end"/>
      </w:r>
    </w:p>
    <w:p w14:paraId="3D2BE032">
      <w:pPr>
        <w:pStyle w:val="13"/>
        <w:tabs>
          <w:tab w:val="right" w:leader="dot" w:pos="8786"/>
        </w:tabs>
      </w:pPr>
      <w:r>
        <w:rPr>
          <w:rFonts w:eastAsia="黑体"/>
          <w:color w:val="C00000"/>
        </w:rPr>
        <w:fldChar w:fldCharType="begin"/>
      </w:r>
      <w:r>
        <w:rPr>
          <w:rFonts w:eastAsia="黑体"/>
        </w:rPr>
        <w:instrText xml:space="preserve"> HYPERLINK \l _Toc13639 </w:instrText>
      </w:r>
      <w:r>
        <w:rPr>
          <w:rFonts w:eastAsia="黑体"/>
        </w:rPr>
        <w:fldChar w:fldCharType="separate"/>
      </w:r>
      <w:r>
        <w:rPr>
          <w:rFonts w:hint="eastAsia"/>
        </w:rPr>
        <w:t>2.1 可行性分析</w:t>
      </w:r>
      <w:r>
        <w:tab/>
      </w:r>
      <w:r>
        <w:fldChar w:fldCharType="begin"/>
      </w:r>
      <w:r>
        <w:instrText xml:space="preserve"> PAGEREF _Toc13639 \h </w:instrText>
      </w:r>
      <w:r>
        <w:fldChar w:fldCharType="separate"/>
      </w:r>
      <w:r>
        <w:t>7</w:t>
      </w:r>
      <w:r>
        <w:fldChar w:fldCharType="end"/>
      </w:r>
      <w:r>
        <w:rPr>
          <w:rFonts w:eastAsia="黑体"/>
          <w:color w:val="C00000"/>
        </w:rPr>
        <w:fldChar w:fldCharType="end"/>
      </w:r>
    </w:p>
    <w:p w14:paraId="5EE8A415">
      <w:pPr>
        <w:pStyle w:val="8"/>
        <w:tabs>
          <w:tab w:val="right" w:leader="dot" w:pos="8786"/>
        </w:tabs>
      </w:pPr>
      <w:r>
        <w:rPr>
          <w:rFonts w:eastAsia="黑体"/>
          <w:color w:val="C00000"/>
        </w:rPr>
        <w:fldChar w:fldCharType="begin"/>
      </w:r>
      <w:r>
        <w:rPr>
          <w:rFonts w:eastAsia="黑体"/>
        </w:rPr>
        <w:instrText xml:space="preserve"> HYPERLINK \l _Toc26308 </w:instrText>
      </w:r>
      <w:r>
        <w:rPr>
          <w:rFonts w:eastAsia="黑体"/>
        </w:rPr>
        <w:fldChar w:fldCharType="separate"/>
      </w:r>
      <w:r>
        <w:rPr>
          <w:rFonts w:hint="eastAsia"/>
        </w:rPr>
        <w:t xml:space="preserve">2.1.1 </w:t>
      </w:r>
      <w:r>
        <w:rPr>
          <w:rFonts w:hint="eastAsia"/>
          <w:lang w:val="en-US" w:eastAsia="zh-CN"/>
        </w:rPr>
        <w:t>技术</w:t>
      </w:r>
      <w:r>
        <w:rPr>
          <w:rFonts w:hint="eastAsia"/>
        </w:rPr>
        <w:t>可行性分析</w:t>
      </w:r>
      <w:r>
        <w:tab/>
      </w:r>
      <w:r>
        <w:fldChar w:fldCharType="begin"/>
      </w:r>
      <w:r>
        <w:instrText xml:space="preserve"> PAGEREF _Toc26308 \h </w:instrText>
      </w:r>
      <w:r>
        <w:fldChar w:fldCharType="separate"/>
      </w:r>
      <w:r>
        <w:t>7</w:t>
      </w:r>
      <w:r>
        <w:fldChar w:fldCharType="end"/>
      </w:r>
      <w:r>
        <w:rPr>
          <w:rFonts w:eastAsia="黑体"/>
          <w:color w:val="C00000"/>
        </w:rPr>
        <w:fldChar w:fldCharType="end"/>
      </w:r>
    </w:p>
    <w:p w14:paraId="084ED257">
      <w:pPr>
        <w:pStyle w:val="8"/>
        <w:tabs>
          <w:tab w:val="right" w:leader="dot" w:pos="8786"/>
        </w:tabs>
      </w:pPr>
      <w:r>
        <w:rPr>
          <w:rFonts w:eastAsia="黑体"/>
          <w:color w:val="C00000"/>
        </w:rPr>
        <w:fldChar w:fldCharType="begin"/>
      </w:r>
      <w:r>
        <w:rPr>
          <w:rFonts w:eastAsia="黑体"/>
        </w:rPr>
        <w:instrText xml:space="preserve"> HYPERLINK \l _Toc19988 </w:instrText>
      </w:r>
      <w:r>
        <w:rPr>
          <w:rFonts w:eastAsia="黑体"/>
        </w:rPr>
        <w:fldChar w:fldCharType="separate"/>
      </w:r>
      <w:r>
        <w:rPr>
          <w:rFonts w:hint="eastAsia"/>
        </w:rPr>
        <w:t xml:space="preserve">2.1.2 </w:t>
      </w:r>
      <w:r>
        <w:rPr>
          <w:rFonts w:hint="eastAsia"/>
          <w:lang w:val="en-US" w:eastAsia="zh-CN"/>
        </w:rPr>
        <w:t>经济</w:t>
      </w:r>
      <w:r>
        <w:rPr>
          <w:rFonts w:hint="eastAsia"/>
        </w:rPr>
        <w:t>可行性分析</w:t>
      </w:r>
      <w:r>
        <w:tab/>
      </w:r>
      <w:r>
        <w:fldChar w:fldCharType="begin"/>
      </w:r>
      <w:r>
        <w:instrText xml:space="preserve"> PAGEREF _Toc19988 \h </w:instrText>
      </w:r>
      <w:r>
        <w:fldChar w:fldCharType="separate"/>
      </w:r>
      <w:r>
        <w:t>7</w:t>
      </w:r>
      <w:r>
        <w:fldChar w:fldCharType="end"/>
      </w:r>
      <w:r>
        <w:rPr>
          <w:rFonts w:eastAsia="黑体"/>
          <w:color w:val="C00000"/>
        </w:rPr>
        <w:fldChar w:fldCharType="end"/>
      </w:r>
    </w:p>
    <w:p w14:paraId="2BB1C33B">
      <w:pPr>
        <w:pStyle w:val="8"/>
        <w:tabs>
          <w:tab w:val="right" w:leader="dot" w:pos="8786"/>
        </w:tabs>
      </w:pPr>
      <w:r>
        <w:rPr>
          <w:rFonts w:eastAsia="黑体"/>
          <w:color w:val="C00000"/>
        </w:rPr>
        <w:fldChar w:fldCharType="begin"/>
      </w:r>
      <w:r>
        <w:rPr>
          <w:rFonts w:eastAsia="黑体"/>
        </w:rPr>
        <w:instrText xml:space="preserve"> HYPERLINK \l _Toc12924 </w:instrText>
      </w:r>
      <w:r>
        <w:rPr>
          <w:rFonts w:eastAsia="黑体"/>
        </w:rPr>
        <w:fldChar w:fldCharType="separate"/>
      </w:r>
      <w:r>
        <w:rPr>
          <w:rFonts w:hint="eastAsia"/>
        </w:rPr>
        <w:t xml:space="preserve">2.1.3 </w:t>
      </w:r>
      <w:r>
        <w:rPr>
          <w:rFonts w:hint="eastAsia"/>
          <w:lang w:val="en-US" w:eastAsia="zh-CN"/>
        </w:rPr>
        <w:t>操作</w:t>
      </w:r>
      <w:r>
        <w:rPr>
          <w:rFonts w:hint="eastAsia"/>
        </w:rPr>
        <w:t>可行性分析</w:t>
      </w:r>
      <w:r>
        <w:tab/>
      </w:r>
      <w:r>
        <w:fldChar w:fldCharType="begin"/>
      </w:r>
      <w:r>
        <w:instrText xml:space="preserve"> PAGEREF _Toc12924 \h </w:instrText>
      </w:r>
      <w:r>
        <w:fldChar w:fldCharType="separate"/>
      </w:r>
      <w:r>
        <w:t>7</w:t>
      </w:r>
      <w:r>
        <w:fldChar w:fldCharType="end"/>
      </w:r>
      <w:r>
        <w:rPr>
          <w:rFonts w:eastAsia="黑体"/>
          <w:color w:val="C00000"/>
        </w:rPr>
        <w:fldChar w:fldCharType="end"/>
      </w:r>
    </w:p>
    <w:p w14:paraId="2EEFFE41">
      <w:pPr>
        <w:pStyle w:val="13"/>
        <w:tabs>
          <w:tab w:val="right" w:leader="dot" w:pos="8786"/>
        </w:tabs>
      </w:pPr>
      <w:r>
        <w:rPr>
          <w:rFonts w:eastAsia="黑体"/>
          <w:color w:val="C00000"/>
        </w:rPr>
        <w:fldChar w:fldCharType="begin"/>
      </w:r>
      <w:r>
        <w:rPr>
          <w:rFonts w:eastAsia="黑体"/>
        </w:rPr>
        <w:instrText xml:space="preserve"> HYPERLINK \l _Toc19754 </w:instrText>
      </w:r>
      <w:r>
        <w:rPr>
          <w:rFonts w:eastAsia="黑体"/>
        </w:rPr>
        <w:fldChar w:fldCharType="separate"/>
      </w:r>
      <w:r>
        <w:rPr>
          <w:rFonts w:hint="eastAsia"/>
        </w:rPr>
        <w:t>2.2 系统功能需求分析</w:t>
      </w:r>
      <w:r>
        <w:tab/>
      </w:r>
      <w:r>
        <w:fldChar w:fldCharType="begin"/>
      </w:r>
      <w:r>
        <w:instrText xml:space="preserve"> PAGEREF _Toc19754 \h </w:instrText>
      </w:r>
      <w:r>
        <w:fldChar w:fldCharType="separate"/>
      </w:r>
      <w:r>
        <w:t>8</w:t>
      </w:r>
      <w:r>
        <w:fldChar w:fldCharType="end"/>
      </w:r>
      <w:r>
        <w:rPr>
          <w:rFonts w:eastAsia="黑体"/>
          <w:color w:val="C00000"/>
        </w:rPr>
        <w:fldChar w:fldCharType="end"/>
      </w:r>
    </w:p>
    <w:p w14:paraId="5ADC3E11">
      <w:pPr>
        <w:pStyle w:val="8"/>
        <w:tabs>
          <w:tab w:val="right" w:leader="dot" w:pos="8786"/>
        </w:tabs>
      </w:pPr>
      <w:r>
        <w:rPr>
          <w:rFonts w:eastAsia="黑体"/>
          <w:color w:val="C00000"/>
        </w:rPr>
        <w:fldChar w:fldCharType="begin"/>
      </w:r>
      <w:r>
        <w:rPr>
          <w:rFonts w:eastAsia="黑体"/>
        </w:rPr>
        <w:instrText xml:space="preserve"> HYPERLINK \l _Toc8353 </w:instrText>
      </w:r>
      <w:r>
        <w:rPr>
          <w:rFonts w:eastAsia="黑体"/>
        </w:rPr>
        <w:fldChar w:fldCharType="separate"/>
      </w:r>
      <w:r>
        <w:rPr>
          <w:rFonts w:hint="eastAsia"/>
        </w:rPr>
        <w:t>2.2.1 系统参与者</w:t>
      </w:r>
      <w:r>
        <w:tab/>
      </w:r>
      <w:r>
        <w:fldChar w:fldCharType="begin"/>
      </w:r>
      <w:r>
        <w:instrText xml:space="preserve"> PAGEREF _Toc8353 \h </w:instrText>
      </w:r>
      <w:r>
        <w:fldChar w:fldCharType="separate"/>
      </w:r>
      <w:r>
        <w:t>8</w:t>
      </w:r>
      <w:r>
        <w:fldChar w:fldCharType="end"/>
      </w:r>
      <w:r>
        <w:rPr>
          <w:rFonts w:eastAsia="黑体"/>
          <w:color w:val="C00000"/>
        </w:rPr>
        <w:fldChar w:fldCharType="end"/>
      </w:r>
    </w:p>
    <w:p w14:paraId="46D1462B">
      <w:pPr>
        <w:pStyle w:val="8"/>
        <w:tabs>
          <w:tab w:val="right" w:leader="dot" w:pos="8786"/>
        </w:tabs>
      </w:pPr>
      <w:r>
        <w:rPr>
          <w:rFonts w:eastAsia="黑体"/>
          <w:color w:val="C00000"/>
        </w:rPr>
        <w:fldChar w:fldCharType="begin"/>
      </w:r>
      <w:r>
        <w:rPr>
          <w:rFonts w:eastAsia="黑体"/>
        </w:rPr>
        <w:instrText xml:space="preserve"> HYPERLINK \l _Toc2600 </w:instrText>
      </w:r>
      <w:r>
        <w:rPr>
          <w:rFonts w:eastAsia="黑体"/>
        </w:rPr>
        <w:fldChar w:fldCharType="separate"/>
      </w:r>
      <w:r>
        <w:rPr>
          <w:rFonts w:hint="eastAsia"/>
        </w:rPr>
        <w:t>2.2.2 用例语汇表</w:t>
      </w:r>
      <w:r>
        <w:tab/>
      </w:r>
      <w:r>
        <w:fldChar w:fldCharType="begin"/>
      </w:r>
      <w:r>
        <w:instrText xml:space="preserve"> PAGEREF _Toc2600 \h </w:instrText>
      </w:r>
      <w:r>
        <w:fldChar w:fldCharType="separate"/>
      </w:r>
      <w:r>
        <w:t>8</w:t>
      </w:r>
      <w:r>
        <w:fldChar w:fldCharType="end"/>
      </w:r>
      <w:r>
        <w:rPr>
          <w:rFonts w:eastAsia="黑体"/>
          <w:color w:val="C00000"/>
        </w:rPr>
        <w:fldChar w:fldCharType="end"/>
      </w:r>
    </w:p>
    <w:p w14:paraId="0AB6A7A8">
      <w:pPr>
        <w:pStyle w:val="8"/>
        <w:tabs>
          <w:tab w:val="right" w:leader="dot" w:pos="8786"/>
        </w:tabs>
      </w:pPr>
      <w:r>
        <w:rPr>
          <w:rFonts w:eastAsia="黑体"/>
          <w:color w:val="C00000"/>
        </w:rPr>
        <w:fldChar w:fldCharType="begin"/>
      </w:r>
      <w:r>
        <w:rPr>
          <w:rFonts w:eastAsia="黑体"/>
        </w:rPr>
        <w:instrText xml:space="preserve"> HYPERLINK \l _Toc30330 </w:instrText>
      </w:r>
      <w:r>
        <w:rPr>
          <w:rFonts w:eastAsia="黑体"/>
        </w:rPr>
        <w:fldChar w:fldCharType="separate"/>
      </w:r>
      <w:r>
        <w:rPr>
          <w:rFonts w:hint="eastAsia"/>
        </w:rPr>
        <w:t>2.2.3 系统用例模型</w:t>
      </w:r>
      <w:r>
        <w:tab/>
      </w:r>
      <w:r>
        <w:fldChar w:fldCharType="begin"/>
      </w:r>
      <w:r>
        <w:instrText xml:space="preserve"> PAGEREF _Toc30330 \h </w:instrText>
      </w:r>
      <w:r>
        <w:fldChar w:fldCharType="separate"/>
      </w:r>
      <w:r>
        <w:t>9</w:t>
      </w:r>
      <w:r>
        <w:fldChar w:fldCharType="end"/>
      </w:r>
      <w:r>
        <w:rPr>
          <w:rFonts w:eastAsia="黑体"/>
          <w:color w:val="C00000"/>
        </w:rPr>
        <w:fldChar w:fldCharType="end"/>
      </w:r>
    </w:p>
    <w:p w14:paraId="5B735145">
      <w:pPr>
        <w:pStyle w:val="13"/>
        <w:tabs>
          <w:tab w:val="right" w:leader="dot" w:pos="8786"/>
        </w:tabs>
      </w:pPr>
      <w:r>
        <w:rPr>
          <w:rFonts w:eastAsia="黑体"/>
          <w:color w:val="C00000"/>
        </w:rPr>
        <w:fldChar w:fldCharType="begin"/>
      </w:r>
      <w:r>
        <w:rPr>
          <w:rFonts w:eastAsia="黑体"/>
        </w:rPr>
        <w:instrText xml:space="preserve"> HYPERLINK \l _Toc30909 </w:instrText>
      </w:r>
      <w:r>
        <w:rPr>
          <w:rFonts w:eastAsia="黑体"/>
        </w:rPr>
        <w:fldChar w:fldCharType="separate"/>
      </w:r>
      <w:r>
        <w:rPr>
          <w:rFonts w:hint="eastAsia"/>
        </w:rPr>
        <w:t>2.3 系</w:t>
      </w:r>
      <w:r>
        <w:rPr>
          <w:rFonts w:hint="eastAsia"/>
          <w:bCs w:val="0"/>
        </w:rPr>
        <w:t>统功能用</w:t>
      </w:r>
      <w:r>
        <w:rPr>
          <w:rFonts w:hint="eastAsia"/>
        </w:rPr>
        <w:t>例描述</w:t>
      </w:r>
      <w:r>
        <w:tab/>
      </w:r>
      <w:r>
        <w:fldChar w:fldCharType="begin"/>
      </w:r>
      <w:r>
        <w:instrText xml:space="preserve"> PAGEREF _Toc30909 \h </w:instrText>
      </w:r>
      <w:r>
        <w:fldChar w:fldCharType="separate"/>
      </w:r>
      <w:r>
        <w:t>10</w:t>
      </w:r>
      <w:r>
        <w:fldChar w:fldCharType="end"/>
      </w:r>
      <w:r>
        <w:rPr>
          <w:rFonts w:eastAsia="黑体"/>
          <w:color w:val="C00000"/>
        </w:rPr>
        <w:fldChar w:fldCharType="end"/>
      </w:r>
    </w:p>
    <w:p w14:paraId="46AF82CF">
      <w:pPr>
        <w:pStyle w:val="8"/>
        <w:tabs>
          <w:tab w:val="right" w:leader="dot" w:pos="8786"/>
        </w:tabs>
      </w:pPr>
      <w:r>
        <w:rPr>
          <w:rFonts w:eastAsia="黑体"/>
          <w:color w:val="C00000"/>
        </w:rPr>
        <w:fldChar w:fldCharType="begin"/>
      </w:r>
      <w:r>
        <w:rPr>
          <w:rFonts w:eastAsia="黑体"/>
        </w:rPr>
        <w:instrText xml:space="preserve"> HYPERLINK \l _Toc5754 </w:instrText>
      </w:r>
      <w:r>
        <w:rPr>
          <w:rFonts w:eastAsia="黑体"/>
        </w:rPr>
        <w:fldChar w:fldCharType="separate"/>
      </w:r>
      <w:r>
        <w:rPr>
          <w:rFonts w:hint="eastAsia"/>
        </w:rPr>
        <w:t xml:space="preserve">2.3.1 </w:t>
      </w:r>
      <w:r>
        <w:rPr>
          <w:rFonts w:hint="eastAsia"/>
          <w:lang w:val="en-US" w:eastAsia="zh-CN"/>
        </w:rPr>
        <w:t>贫困户档案管理</w:t>
      </w:r>
      <w:r>
        <w:rPr>
          <w:rFonts w:hint="eastAsia"/>
        </w:rPr>
        <w:t>用例描述</w:t>
      </w:r>
      <w:r>
        <w:tab/>
      </w:r>
      <w:r>
        <w:fldChar w:fldCharType="begin"/>
      </w:r>
      <w:r>
        <w:instrText xml:space="preserve"> PAGEREF _Toc5754 \h </w:instrText>
      </w:r>
      <w:r>
        <w:fldChar w:fldCharType="separate"/>
      </w:r>
      <w:r>
        <w:t>10</w:t>
      </w:r>
      <w:r>
        <w:fldChar w:fldCharType="end"/>
      </w:r>
      <w:r>
        <w:rPr>
          <w:rFonts w:eastAsia="黑体"/>
          <w:color w:val="C00000"/>
        </w:rPr>
        <w:fldChar w:fldCharType="end"/>
      </w:r>
    </w:p>
    <w:p w14:paraId="12D3048F">
      <w:pPr>
        <w:pStyle w:val="8"/>
        <w:tabs>
          <w:tab w:val="right" w:leader="dot" w:pos="8786"/>
        </w:tabs>
      </w:pPr>
      <w:r>
        <w:rPr>
          <w:rFonts w:eastAsia="黑体"/>
          <w:color w:val="C00000"/>
        </w:rPr>
        <w:fldChar w:fldCharType="begin"/>
      </w:r>
      <w:r>
        <w:rPr>
          <w:rFonts w:eastAsia="黑体"/>
        </w:rPr>
        <w:instrText xml:space="preserve"> HYPERLINK \l _Toc8482 </w:instrText>
      </w:r>
      <w:r>
        <w:rPr>
          <w:rFonts w:eastAsia="黑体"/>
        </w:rPr>
        <w:fldChar w:fldCharType="separate"/>
      </w:r>
      <w:r>
        <w:rPr>
          <w:rFonts w:hint="eastAsia"/>
        </w:rPr>
        <w:t xml:space="preserve">2.3.2 </w:t>
      </w:r>
      <w:r>
        <w:rPr>
          <w:rFonts w:hint="eastAsia"/>
          <w:lang w:val="en-US" w:eastAsia="zh-CN"/>
        </w:rPr>
        <w:t>帮扶措施管理</w:t>
      </w:r>
      <w:r>
        <w:rPr>
          <w:rFonts w:hint="eastAsia"/>
        </w:rPr>
        <w:t>用例描述</w:t>
      </w:r>
      <w:r>
        <w:tab/>
      </w:r>
      <w:r>
        <w:fldChar w:fldCharType="begin"/>
      </w:r>
      <w:r>
        <w:instrText xml:space="preserve"> PAGEREF _Toc8482 \h </w:instrText>
      </w:r>
      <w:r>
        <w:fldChar w:fldCharType="separate"/>
      </w:r>
      <w:r>
        <w:t>11</w:t>
      </w:r>
      <w:r>
        <w:fldChar w:fldCharType="end"/>
      </w:r>
      <w:r>
        <w:rPr>
          <w:rFonts w:eastAsia="黑体"/>
          <w:color w:val="C00000"/>
        </w:rPr>
        <w:fldChar w:fldCharType="end"/>
      </w:r>
    </w:p>
    <w:p w14:paraId="07914A69">
      <w:pPr>
        <w:pStyle w:val="8"/>
        <w:tabs>
          <w:tab w:val="right" w:leader="dot" w:pos="8786"/>
        </w:tabs>
      </w:pPr>
      <w:r>
        <w:rPr>
          <w:rFonts w:eastAsia="黑体"/>
          <w:color w:val="C00000"/>
        </w:rPr>
        <w:fldChar w:fldCharType="begin"/>
      </w:r>
      <w:r>
        <w:rPr>
          <w:rFonts w:eastAsia="黑体"/>
        </w:rPr>
        <w:instrText xml:space="preserve"> HYPERLINK \l _Toc8510 </w:instrText>
      </w:r>
      <w:r>
        <w:rPr>
          <w:rFonts w:eastAsia="黑体"/>
        </w:rPr>
        <w:fldChar w:fldCharType="separate"/>
      </w:r>
      <w:r>
        <w:rPr>
          <w:rFonts w:hint="eastAsia"/>
        </w:rPr>
        <w:t xml:space="preserve">2.3.3 </w:t>
      </w:r>
      <w:r>
        <w:rPr>
          <w:rFonts w:hint="eastAsia"/>
          <w:lang w:val="en-US" w:eastAsia="zh-CN"/>
        </w:rPr>
        <w:t>走访记录管理</w:t>
      </w:r>
      <w:r>
        <w:rPr>
          <w:rFonts w:hint="eastAsia"/>
        </w:rPr>
        <w:t>用例描述</w:t>
      </w:r>
      <w:r>
        <w:tab/>
      </w:r>
      <w:r>
        <w:fldChar w:fldCharType="begin"/>
      </w:r>
      <w:r>
        <w:instrText xml:space="preserve"> PAGEREF _Toc8510 \h </w:instrText>
      </w:r>
      <w:r>
        <w:fldChar w:fldCharType="separate"/>
      </w:r>
      <w:r>
        <w:t>12</w:t>
      </w:r>
      <w:r>
        <w:fldChar w:fldCharType="end"/>
      </w:r>
      <w:r>
        <w:rPr>
          <w:rFonts w:eastAsia="黑体"/>
          <w:color w:val="C00000"/>
        </w:rPr>
        <w:fldChar w:fldCharType="end"/>
      </w:r>
    </w:p>
    <w:p w14:paraId="4E84D152">
      <w:pPr>
        <w:pStyle w:val="8"/>
        <w:tabs>
          <w:tab w:val="right" w:leader="dot" w:pos="8786"/>
        </w:tabs>
      </w:pPr>
      <w:r>
        <w:rPr>
          <w:rFonts w:eastAsia="黑体"/>
          <w:color w:val="C00000"/>
        </w:rPr>
        <w:fldChar w:fldCharType="begin"/>
      </w:r>
      <w:r>
        <w:rPr>
          <w:rFonts w:eastAsia="黑体"/>
        </w:rPr>
        <w:instrText xml:space="preserve"> HYPERLINK \l _Toc7587 </w:instrText>
      </w:r>
      <w:r>
        <w:rPr>
          <w:rFonts w:eastAsia="黑体"/>
        </w:rPr>
        <w:fldChar w:fldCharType="separate"/>
      </w:r>
      <w:r>
        <w:rPr>
          <w:rFonts w:hint="eastAsia"/>
        </w:rPr>
        <w:t xml:space="preserve">2.3.4 </w:t>
      </w:r>
      <w:r>
        <w:rPr>
          <w:rFonts w:hint="eastAsia"/>
          <w:lang w:val="en-US" w:eastAsia="zh-CN"/>
        </w:rPr>
        <w:t>扶贫项目管理</w:t>
      </w:r>
      <w:r>
        <w:rPr>
          <w:rFonts w:hint="eastAsia"/>
        </w:rPr>
        <w:t>用例描述</w:t>
      </w:r>
      <w:r>
        <w:tab/>
      </w:r>
      <w:r>
        <w:fldChar w:fldCharType="begin"/>
      </w:r>
      <w:r>
        <w:instrText xml:space="preserve"> PAGEREF _Toc7587 \h </w:instrText>
      </w:r>
      <w:r>
        <w:fldChar w:fldCharType="separate"/>
      </w:r>
      <w:r>
        <w:t>13</w:t>
      </w:r>
      <w:r>
        <w:fldChar w:fldCharType="end"/>
      </w:r>
      <w:r>
        <w:rPr>
          <w:rFonts w:eastAsia="黑体"/>
          <w:color w:val="C00000"/>
        </w:rPr>
        <w:fldChar w:fldCharType="end"/>
      </w:r>
    </w:p>
    <w:p w14:paraId="7A2E2959">
      <w:pPr>
        <w:pStyle w:val="8"/>
        <w:tabs>
          <w:tab w:val="right" w:leader="dot" w:pos="8786"/>
        </w:tabs>
      </w:pPr>
      <w:r>
        <w:rPr>
          <w:rFonts w:eastAsia="黑体"/>
          <w:color w:val="C00000"/>
        </w:rPr>
        <w:fldChar w:fldCharType="begin"/>
      </w:r>
      <w:r>
        <w:rPr>
          <w:rFonts w:eastAsia="黑体"/>
        </w:rPr>
        <w:instrText xml:space="preserve"> HYPERLINK \l _Toc23418 </w:instrText>
      </w:r>
      <w:r>
        <w:rPr>
          <w:rFonts w:eastAsia="黑体"/>
        </w:rPr>
        <w:fldChar w:fldCharType="separate"/>
      </w:r>
      <w:r>
        <w:rPr>
          <w:rFonts w:hint="eastAsia"/>
        </w:rPr>
        <w:t xml:space="preserve">2.3.5 </w:t>
      </w:r>
      <w:r>
        <w:rPr>
          <w:rFonts w:hint="eastAsia"/>
          <w:lang w:val="en-US" w:eastAsia="zh-CN"/>
        </w:rPr>
        <w:t>困难需求发布</w:t>
      </w:r>
      <w:r>
        <w:rPr>
          <w:rFonts w:hint="eastAsia"/>
        </w:rPr>
        <w:t>用例描述</w:t>
      </w:r>
      <w:r>
        <w:tab/>
      </w:r>
      <w:r>
        <w:fldChar w:fldCharType="begin"/>
      </w:r>
      <w:r>
        <w:instrText xml:space="preserve"> PAGEREF _Toc23418 \h </w:instrText>
      </w:r>
      <w:r>
        <w:fldChar w:fldCharType="separate"/>
      </w:r>
      <w:r>
        <w:t>14</w:t>
      </w:r>
      <w:r>
        <w:fldChar w:fldCharType="end"/>
      </w:r>
      <w:r>
        <w:rPr>
          <w:rFonts w:eastAsia="黑体"/>
          <w:color w:val="C00000"/>
        </w:rPr>
        <w:fldChar w:fldCharType="end"/>
      </w:r>
    </w:p>
    <w:p w14:paraId="449F26DE">
      <w:pPr>
        <w:pStyle w:val="13"/>
        <w:tabs>
          <w:tab w:val="right" w:leader="dot" w:pos="8786"/>
        </w:tabs>
      </w:pPr>
      <w:r>
        <w:rPr>
          <w:rFonts w:eastAsia="黑体"/>
          <w:color w:val="C00000"/>
        </w:rPr>
        <w:fldChar w:fldCharType="begin"/>
      </w:r>
      <w:r>
        <w:rPr>
          <w:rFonts w:eastAsia="黑体"/>
        </w:rPr>
        <w:instrText xml:space="preserve"> HYPERLINK \l _Toc19793 </w:instrText>
      </w:r>
      <w:r>
        <w:rPr>
          <w:rFonts w:eastAsia="黑体"/>
        </w:rPr>
        <w:fldChar w:fldCharType="separate"/>
      </w:r>
      <w:r>
        <w:rPr>
          <w:rFonts w:hint="eastAsia"/>
        </w:rPr>
        <w:t>2.4 系统非功能需求分析</w:t>
      </w:r>
      <w:r>
        <w:tab/>
      </w:r>
      <w:r>
        <w:fldChar w:fldCharType="begin"/>
      </w:r>
      <w:r>
        <w:instrText xml:space="preserve"> PAGEREF _Toc19793 \h </w:instrText>
      </w:r>
      <w:r>
        <w:fldChar w:fldCharType="separate"/>
      </w:r>
      <w:r>
        <w:t>15</w:t>
      </w:r>
      <w:r>
        <w:fldChar w:fldCharType="end"/>
      </w:r>
      <w:r>
        <w:rPr>
          <w:rFonts w:eastAsia="黑体"/>
          <w:color w:val="C00000"/>
        </w:rPr>
        <w:fldChar w:fldCharType="end"/>
      </w:r>
    </w:p>
    <w:p w14:paraId="5E3A5BC2">
      <w:pPr>
        <w:pStyle w:val="8"/>
        <w:tabs>
          <w:tab w:val="right" w:leader="dot" w:pos="8786"/>
        </w:tabs>
      </w:pPr>
      <w:r>
        <w:rPr>
          <w:rFonts w:eastAsia="黑体"/>
          <w:color w:val="C00000"/>
        </w:rPr>
        <w:fldChar w:fldCharType="begin"/>
      </w:r>
      <w:r>
        <w:rPr>
          <w:rFonts w:eastAsia="黑体"/>
        </w:rPr>
        <w:instrText xml:space="preserve"> HYPERLINK \l _Toc26727 </w:instrText>
      </w:r>
      <w:r>
        <w:rPr>
          <w:rFonts w:eastAsia="黑体"/>
        </w:rPr>
        <w:fldChar w:fldCharType="separate"/>
      </w:r>
      <w:r>
        <w:rPr>
          <w:rFonts w:hint="eastAsia"/>
        </w:rPr>
        <w:t xml:space="preserve">2.4.1 </w:t>
      </w:r>
      <w:r>
        <w:t>性能需求</w:t>
      </w:r>
      <w:r>
        <w:tab/>
      </w:r>
      <w:r>
        <w:fldChar w:fldCharType="begin"/>
      </w:r>
      <w:r>
        <w:instrText xml:space="preserve"> PAGEREF _Toc26727 \h </w:instrText>
      </w:r>
      <w:r>
        <w:fldChar w:fldCharType="separate"/>
      </w:r>
      <w:r>
        <w:t>15</w:t>
      </w:r>
      <w:r>
        <w:fldChar w:fldCharType="end"/>
      </w:r>
      <w:r>
        <w:rPr>
          <w:rFonts w:eastAsia="黑体"/>
          <w:color w:val="C00000"/>
        </w:rPr>
        <w:fldChar w:fldCharType="end"/>
      </w:r>
    </w:p>
    <w:p w14:paraId="51A79A58">
      <w:pPr>
        <w:pStyle w:val="8"/>
        <w:tabs>
          <w:tab w:val="right" w:leader="dot" w:pos="8786"/>
        </w:tabs>
      </w:pPr>
      <w:r>
        <w:rPr>
          <w:rFonts w:eastAsia="黑体"/>
          <w:color w:val="C00000"/>
        </w:rPr>
        <w:fldChar w:fldCharType="begin"/>
      </w:r>
      <w:r>
        <w:rPr>
          <w:rFonts w:eastAsia="黑体"/>
        </w:rPr>
        <w:instrText xml:space="preserve"> HYPERLINK \l _Toc11594 </w:instrText>
      </w:r>
      <w:r>
        <w:rPr>
          <w:rFonts w:eastAsia="黑体"/>
        </w:rPr>
        <w:fldChar w:fldCharType="separate"/>
      </w:r>
      <w:r>
        <w:rPr>
          <w:rFonts w:hint="eastAsia"/>
        </w:rPr>
        <w:t xml:space="preserve">2.4.2 </w:t>
      </w:r>
      <w:r>
        <w:t>安全需求</w:t>
      </w:r>
      <w:r>
        <w:tab/>
      </w:r>
      <w:r>
        <w:fldChar w:fldCharType="begin"/>
      </w:r>
      <w:r>
        <w:instrText xml:space="preserve"> PAGEREF _Toc11594 \h </w:instrText>
      </w:r>
      <w:r>
        <w:fldChar w:fldCharType="separate"/>
      </w:r>
      <w:r>
        <w:t>16</w:t>
      </w:r>
      <w:r>
        <w:fldChar w:fldCharType="end"/>
      </w:r>
      <w:r>
        <w:rPr>
          <w:rFonts w:eastAsia="黑体"/>
          <w:color w:val="C00000"/>
        </w:rPr>
        <w:fldChar w:fldCharType="end"/>
      </w:r>
    </w:p>
    <w:p w14:paraId="7169EF92">
      <w:pPr>
        <w:pStyle w:val="8"/>
        <w:tabs>
          <w:tab w:val="right" w:leader="dot" w:pos="8786"/>
        </w:tabs>
      </w:pPr>
      <w:r>
        <w:rPr>
          <w:rFonts w:eastAsia="黑体"/>
          <w:color w:val="C00000"/>
        </w:rPr>
        <w:fldChar w:fldCharType="begin"/>
      </w:r>
      <w:r>
        <w:rPr>
          <w:rFonts w:eastAsia="黑体"/>
        </w:rPr>
        <w:instrText xml:space="preserve"> HYPERLINK \l _Toc9316 </w:instrText>
      </w:r>
      <w:r>
        <w:rPr>
          <w:rFonts w:eastAsia="黑体"/>
        </w:rPr>
        <w:fldChar w:fldCharType="separate"/>
      </w:r>
      <w:r>
        <w:rPr>
          <w:rFonts w:hint="eastAsia"/>
        </w:rPr>
        <w:t xml:space="preserve">2.4.3 </w:t>
      </w:r>
      <w:r>
        <w:t>可用性需求</w:t>
      </w:r>
      <w:r>
        <w:tab/>
      </w:r>
      <w:r>
        <w:fldChar w:fldCharType="begin"/>
      </w:r>
      <w:r>
        <w:instrText xml:space="preserve"> PAGEREF _Toc9316 \h </w:instrText>
      </w:r>
      <w:r>
        <w:fldChar w:fldCharType="separate"/>
      </w:r>
      <w:r>
        <w:t>16</w:t>
      </w:r>
      <w:r>
        <w:fldChar w:fldCharType="end"/>
      </w:r>
      <w:r>
        <w:rPr>
          <w:rFonts w:eastAsia="黑体"/>
          <w:color w:val="C00000"/>
        </w:rPr>
        <w:fldChar w:fldCharType="end"/>
      </w:r>
    </w:p>
    <w:p w14:paraId="36A5ABD7">
      <w:pPr>
        <w:pStyle w:val="8"/>
        <w:tabs>
          <w:tab w:val="right" w:leader="dot" w:pos="8786"/>
        </w:tabs>
      </w:pPr>
      <w:r>
        <w:rPr>
          <w:rFonts w:eastAsia="黑体"/>
          <w:color w:val="C00000"/>
        </w:rPr>
        <w:fldChar w:fldCharType="begin"/>
      </w:r>
      <w:r>
        <w:rPr>
          <w:rFonts w:eastAsia="黑体"/>
        </w:rPr>
        <w:instrText xml:space="preserve"> HYPERLINK \l _Toc5436 </w:instrText>
      </w:r>
      <w:r>
        <w:rPr>
          <w:rFonts w:eastAsia="黑体"/>
        </w:rPr>
        <w:fldChar w:fldCharType="separate"/>
      </w:r>
      <w:r>
        <w:rPr>
          <w:rFonts w:hint="eastAsia"/>
        </w:rPr>
        <w:t xml:space="preserve">2.4.4 </w:t>
      </w:r>
      <w:r>
        <w:t>可扩展性需求</w:t>
      </w:r>
      <w:r>
        <w:tab/>
      </w:r>
      <w:r>
        <w:fldChar w:fldCharType="begin"/>
      </w:r>
      <w:r>
        <w:instrText xml:space="preserve"> PAGEREF _Toc5436 \h </w:instrText>
      </w:r>
      <w:r>
        <w:fldChar w:fldCharType="separate"/>
      </w:r>
      <w:r>
        <w:t>16</w:t>
      </w:r>
      <w:r>
        <w:fldChar w:fldCharType="end"/>
      </w:r>
      <w:r>
        <w:rPr>
          <w:rFonts w:eastAsia="黑体"/>
          <w:color w:val="C00000"/>
        </w:rPr>
        <w:fldChar w:fldCharType="end"/>
      </w:r>
    </w:p>
    <w:p w14:paraId="2A1B5843">
      <w:pPr>
        <w:pStyle w:val="13"/>
        <w:tabs>
          <w:tab w:val="right" w:leader="dot" w:pos="8786"/>
        </w:tabs>
      </w:pPr>
      <w:r>
        <w:rPr>
          <w:rFonts w:eastAsia="黑体"/>
          <w:color w:val="C00000"/>
        </w:rPr>
        <w:fldChar w:fldCharType="begin"/>
      </w:r>
      <w:r>
        <w:rPr>
          <w:rFonts w:eastAsia="黑体"/>
        </w:rPr>
        <w:instrText xml:space="preserve"> HYPERLINK \l _Toc2543 </w:instrText>
      </w:r>
      <w:r>
        <w:rPr>
          <w:rFonts w:eastAsia="黑体"/>
        </w:rPr>
        <w:fldChar w:fldCharType="separate"/>
      </w:r>
      <w:r>
        <w:rPr>
          <w:rFonts w:hint="eastAsia"/>
          <w:bCs w:val="0"/>
        </w:rPr>
        <w:t>2.5 本章小结</w:t>
      </w:r>
      <w:r>
        <w:tab/>
      </w:r>
      <w:r>
        <w:fldChar w:fldCharType="begin"/>
      </w:r>
      <w:r>
        <w:instrText xml:space="preserve"> PAGEREF _Toc2543 \h </w:instrText>
      </w:r>
      <w:r>
        <w:fldChar w:fldCharType="separate"/>
      </w:r>
      <w:r>
        <w:t>16</w:t>
      </w:r>
      <w:r>
        <w:fldChar w:fldCharType="end"/>
      </w:r>
      <w:r>
        <w:rPr>
          <w:rFonts w:eastAsia="黑体"/>
          <w:color w:val="C00000"/>
        </w:rPr>
        <w:fldChar w:fldCharType="end"/>
      </w:r>
    </w:p>
    <w:p w14:paraId="43DD483D">
      <w:pPr>
        <w:pStyle w:val="12"/>
        <w:tabs>
          <w:tab w:val="right" w:leader="dot" w:pos="8786"/>
        </w:tabs>
      </w:pPr>
      <w:r>
        <w:rPr>
          <w:rFonts w:eastAsia="黑体"/>
          <w:color w:val="C00000"/>
        </w:rPr>
        <w:fldChar w:fldCharType="begin"/>
      </w:r>
      <w:r>
        <w:rPr>
          <w:rFonts w:eastAsia="黑体"/>
        </w:rPr>
        <w:instrText xml:space="preserve"> HYPERLINK \l _Toc14610 </w:instrText>
      </w:r>
      <w:r>
        <w:rPr>
          <w:rFonts w:eastAsia="黑体"/>
        </w:rPr>
        <w:fldChar w:fldCharType="separate"/>
      </w:r>
      <w:r>
        <w:rPr>
          <w:rFonts w:hint="eastAsia"/>
        </w:rPr>
        <w:t>第3章 系统总体设计</w:t>
      </w:r>
      <w:r>
        <w:tab/>
      </w:r>
      <w:r>
        <w:fldChar w:fldCharType="begin"/>
      </w:r>
      <w:r>
        <w:instrText xml:space="preserve"> PAGEREF _Toc14610 \h </w:instrText>
      </w:r>
      <w:r>
        <w:fldChar w:fldCharType="separate"/>
      </w:r>
      <w:r>
        <w:t>18</w:t>
      </w:r>
      <w:r>
        <w:fldChar w:fldCharType="end"/>
      </w:r>
      <w:r>
        <w:rPr>
          <w:rFonts w:eastAsia="黑体"/>
          <w:color w:val="C00000"/>
        </w:rPr>
        <w:fldChar w:fldCharType="end"/>
      </w:r>
    </w:p>
    <w:p w14:paraId="3A3247F7">
      <w:pPr>
        <w:pStyle w:val="13"/>
        <w:tabs>
          <w:tab w:val="right" w:leader="dot" w:pos="8786"/>
        </w:tabs>
      </w:pPr>
      <w:r>
        <w:rPr>
          <w:rFonts w:eastAsia="黑体"/>
          <w:color w:val="C00000"/>
        </w:rPr>
        <w:fldChar w:fldCharType="begin"/>
      </w:r>
      <w:r>
        <w:rPr>
          <w:rFonts w:eastAsia="黑体"/>
        </w:rPr>
        <w:instrText xml:space="preserve"> HYPERLINK \l _Toc6950 </w:instrText>
      </w:r>
      <w:r>
        <w:rPr>
          <w:rFonts w:eastAsia="黑体"/>
        </w:rPr>
        <w:fldChar w:fldCharType="separate"/>
      </w:r>
      <w:r>
        <w:rPr>
          <w:rFonts w:hint="eastAsia"/>
        </w:rPr>
        <w:t>3.1 系统功能结构设计</w:t>
      </w:r>
      <w:r>
        <w:tab/>
      </w:r>
      <w:r>
        <w:fldChar w:fldCharType="begin"/>
      </w:r>
      <w:r>
        <w:instrText xml:space="preserve"> PAGEREF _Toc6950 \h </w:instrText>
      </w:r>
      <w:r>
        <w:fldChar w:fldCharType="separate"/>
      </w:r>
      <w:r>
        <w:t>18</w:t>
      </w:r>
      <w:r>
        <w:fldChar w:fldCharType="end"/>
      </w:r>
      <w:r>
        <w:rPr>
          <w:rFonts w:eastAsia="黑体"/>
          <w:color w:val="C00000"/>
        </w:rPr>
        <w:fldChar w:fldCharType="end"/>
      </w:r>
    </w:p>
    <w:p w14:paraId="0415C452">
      <w:pPr>
        <w:pStyle w:val="13"/>
        <w:tabs>
          <w:tab w:val="right" w:leader="dot" w:pos="8786"/>
        </w:tabs>
      </w:pPr>
      <w:r>
        <w:rPr>
          <w:rFonts w:eastAsia="黑体"/>
          <w:color w:val="C00000"/>
        </w:rPr>
        <w:fldChar w:fldCharType="begin"/>
      </w:r>
      <w:r>
        <w:rPr>
          <w:rFonts w:eastAsia="黑体"/>
        </w:rPr>
        <w:instrText xml:space="preserve"> HYPERLINK \l _Toc8422 </w:instrText>
      </w:r>
      <w:r>
        <w:rPr>
          <w:rFonts w:eastAsia="黑体"/>
        </w:rPr>
        <w:fldChar w:fldCharType="separate"/>
      </w:r>
      <w:r>
        <w:rPr>
          <w:rFonts w:hint="eastAsia"/>
        </w:rPr>
        <w:t>3.2 数据库设计</w:t>
      </w:r>
      <w:r>
        <w:tab/>
      </w:r>
      <w:r>
        <w:fldChar w:fldCharType="begin"/>
      </w:r>
      <w:r>
        <w:instrText xml:space="preserve"> PAGEREF _Toc8422 \h </w:instrText>
      </w:r>
      <w:r>
        <w:fldChar w:fldCharType="separate"/>
      </w:r>
      <w:r>
        <w:t>23</w:t>
      </w:r>
      <w:r>
        <w:fldChar w:fldCharType="end"/>
      </w:r>
      <w:r>
        <w:rPr>
          <w:rFonts w:eastAsia="黑体"/>
          <w:color w:val="C00000"/>
        </w:rPr>
        <w:fldChar w:fldCharType="end"/>
      </w:r>
    </w:p>
    <w:p w14:paraId="0EF07C55">
      <w:pPr>
        <w:pStyle w:val="8"/>
        <w:tabs>
          <w:tab w:val="right" w:leader="dot" w:pos="8786"/>
        </w:tabs>
      </w:pPr>
      <w:r>
        <w:rPr>
          <w:rFonts w:eastAsia="黑体"/>
          <w:color w:val="C00000"/>
        </w:rPr>
        <w:fldChar w:fldCharType="begin"/>
      </w:r>
      <w:r>
        <w:rPr>
          <w:rFonts w:eastAsia="黑体"/>
        </w:rPr>
        <w:instrText xml:space="preserve"> HYPERLINK \l _Toc23648 </w:instrText>
      </w:r>
      <w:r>
        <w:rPr>
          <w:rFonts w:eastAsia="黑体"/>
        </w:rPr>
        <w:fldChar w:fldCharType="separate"/>
      </w:r>
      <w:r>
        <w:rPr>
          <w:rFonts w:hint="eastAsia"/>
        </w:rPr>
        <w:t>3.2.1 数据库概念设计</w:t>
      </w:r>
      <w:r>
        <w:tab/>
      </w:r>
      <w:r>
        <w:fldChar w:fldCharType="begin"/>
      </w:r>
      <w:r>
        <w:instrText xml:space="preserve"> PAGEREF _Toc23648 \h </w:instrText>
      </w:r>
      <w:r>
        <w:fldChar w:fldCharType="separate"/>
      </w:r>
      <w:r>
        <w:t>23</w:t>
      </w:r>
      <w:r>
        <w:fldChar w:fldCharType="end"/>
      </w:r>
      <w:r>
        <w:rPr>
          <w:rFonts w:eastAsia="黑体"/>
          <w:color w:val="C00000"/>
        </w:rPr>
        <w:fldChar w:fldCharType="end"/>
      </w:r>
    </w:p>
    <w:p w14:paraId="6A7059D9">
      <w:pPr>
        <w:pStyle w:val="8"/>
        <w:tabs>
          <w:tab w:val="right" w:leader="dot" w:pos="8786"/>
        </w:tabs>
      </w:pPr>
      <w:r>
        <w:rPr>
          <w:rFonts w:eastAsia="黑体"/>
          <w:color w:val="C00000"/>
        </w:rPr>
        <w:fldChar w:fldCharType="begin"/>
      </w:r>
      <w:r>
        <w:rPr>
          <w:rFonts w:eastAsia="黑体"/>
        </w:rPr>
        <w:instrText xml:space="preserve"> HYPERLINK \l _Toc4529 </w:instrText>
      </w:r>
      <w:r>
        <w:rPr>
          <w:rFonts w:eastAsia="黑体"/>
        </w:rPr>
        <w:fldChar w:fldCharType="separate"/>
      </w:r>
      <w:r>
        <w:rPr>
          <w:rFonts w:hint="eastAsia"/>
        </w:rPr>
        <w:t>3.2.2 数据库表设计</w:t>
      </w:r>
      <w:r>
        <w:tab/>
      </w:r>
      <w:r>
        <w:fldChar w:fldCharType="begin"/>
      </w:r>
      <w:r>
        <w:instrText xml:space="preserve"> PAGEREF _Toc4529 \h </w:instrText>
      </w:r>
      <w:r>
        <w:fldChar w:fldCharType="separate"/>
      </w:r>
      <w:r>
        <w:t>25</w:t>
      </w:r>
      <w:r>
        <w:fldChar w:fldCharType="end"/>
      </w:r>
      <w:r>
        <w:rPr>
          <w:rFonts w:eastAsia="黑体"/>
          <w:color w:val="C00000"/>
        </w:rPr>
        <w:fldChar w:fldCharType="end"/>
      </w:r>
    </w:p>
    <w:p w14:paraId="1F30269D">
      <w:pPr>
        <w:pStyle w:val="13"/>
        <w:tabs>
          <w:tab w:val="right" w:leader="dot" w:pos="8786"/>
        </w:tabs>
      </w:pPr>
      <w:r>
        <w:rPr>
          <w:rFonts w:eastAsia="黑体"/>
          <w:color w:val="C00000"/>
        </w:rPr>
        <w:fldChar w:fldCharType="begin"/>
      </w:r>
      <w:r>
        <w:rPr>
          <w:rFonts w:eastAsia="黑体"/>
        </w:rPr>
        <w:instrText xml:space="preserve"> HYPERLINK \l _Toc4272 </w:instrText>
      </w:r>
      <w:r>
        <w:rPr>
          <w:rFonts w:eastAsia="黑体"/>
        </w:rPr>
        <w:fldChar w:fldCharType="separate"/>
      </w:r>
      <w:r>
        <w:rPr>
          <w:rFonts w:hint="eastAsia"/>
        </w:rPr>
        <w:t>3.3 本章小结</w:t>
      </w:r>
      <w:r>
        <w:tab/>
      </w:r>
      <w:r>
        <w:fldChar w:fldCharType="begin"/>
      </w:r>
      <w:r>
        <w:instrText xml:space="preserve"> PAGEREF _Toc4272 \h </w:instrText>
      </w:r>
      <w:r>
        <w:fldChar w:fldCharType="separate"/>
      </w:r>
      <w:r>
        <w:t>31</w:t>
      </w:r>
      <w:r>
        <w:fldChar w:fldCharType="end"/>
      </w:r>
      <w:r>
        <w:rPr>
          <w:rFonts w:eastAsia="黑体"/>
          <w:color w:val="C00000"/>
        </w:rPr>
        <w:fldChar w:fldCharType="end"/>
      </w:r>
    </w:p>
    <w:p w14:paraId="5D77C6C3">
      <w:pPr>
        <w:pStyle w:val="12"/>
        <w:tabs>
          <w:tab w:val="right" w:leader="dot" w:pos="8786"/>
        </w:tabs>
      </w:pPr>
      <w:r>
        <w:rPr>
          <w:rFonts w:eastAsia="黑体"/>
          <w:color w:val="C00000"/>
        </w:rPr>
        <w:fldChar w:fldCharType="begin"/>
      </w:r>
      <w:r>
        <w:rPr>
          <w:rFonts w:eastAsia="黑体"/>
        </w:rPr>
        <w:instrText xml:space="preserve"> HYPERLINK \l _Toc29776 </w:instrText>
      </w:r>
      <w:r>
        <w:rPr>
          <w:rFonts w:eastAsia="黑体"/>
        </w:rPr>
        <w:fldChar w:fldCharType="separate"/>
      </w:r>
      <w:r>
        <w:rPr>
          <w:rFonts w:hint="eastAsia"/>
        </w:rPr>
        <w:t>第4章 系统详细设计与实现</w:t>
      </w:r>
      <w:r>
        <w:tab/>
      </w:r>
      <w:r>
        <w:fldChar w:fldCharType="begin"/>
      </w:r>
      <w:r>
        <w:instrText xml:space="preserve"> PAGEREF _Toc29776 \h </w:instrText>
      </w:r>
      <w:r>
        <w:fldChar w:fldCharType="separate"/>
      </w:r>
      <w:r>
        <w:t>32</w:t>
      </w:r>
      <w:r>
        <w:fldChar w:fldCharType="end"/>
      </w:r>
      <w:r>
        <w:rPr>
          <w:rFonts w:eastAsia="黑体"/>
          <w:color w:val="C00000"/>
        </w:rPr>
        <w:fldChar w:fldCharType="end"/>
      </w:r>
    </w:p>
    <w:p w14:paraId="19BA6E7E">
      <w:pPr>
        <w:pStyle w:val="13"/>
        <w:tabs>
          <w:tab w:val="right" w:leader="dot" w:pos="8786"/>
        </w:tabs>
      </w:pPr>
      <w:r>
        <w:rPr>
          <w:rFonts w:eastAsia="黑体"/>
          <w:color w:val="C00000"/>
        </w:rPr>
        <w:fldChar w:fldCharType="begin"/>
      </w:r>
      <w:r>
        <w:rPr>
          <w:rFonts w:eastAsia="黑体"/>
        </w:rPr>
        <w:instrText xml:space="preserve"> HYPERLINK \l _Toc12101 </w:instrText>
      </w:r>
      <w:r>
        <w:rPr>
          <w:rFonts w:eastAsia="黑体"/>
        </w:rPr>
        <w:fldChar w:fldCharType="separate"/>
      </w:r>
      <w:r>
        <w:rPr>
          <w:rFonts w:hint="eastAsia"/>
        </w:rPr>
        <w:t xml:space="preserve">4.1 </w:t>
      </w:r>
      <w:r>
        <w:rPr>
          <w:rFonts w:hint="eastAsia"/>
          <w:bCs w:val="0"/>
          <w:lang w:val="en-US" w:eastAsia="zh-CN"/>
        </w:rPr>
        <w:t>贫困户档案</w:t>
      </w:r>
      <w:r>
        <w:rPr>
          <w:rFonts w:hint="eastAsia"/>
          <w:bCs w:val="0"/>
        </w:rPr>
        <w:t>管理模块</w:t>
      </w:r>
      <w:r>
        <w:tab/>
      </w:r>
      <w:r>
        <w:fldChar w:fldCharType="begin"/>
      </w:r>
      <w:r>
        <w:instrText xml:space="preserve"> PAGEREF _Toc12101 \h </w:instrText>
      </w:r>
      <w:r>
        <w:fldChar w:fldCharType="separate"/>
      </w:r>
      <w:r>
        <w:t>32</w:t>
      </w:r>
      <w:r>
        <w:fldChar w:fldCharType="end"/>
      </w:r>
      <w:r>
        <w:rPr>
          <w:rFonts w:eastAsia="黑体"/>
          <w:color w:val="C00000"/>
        </w:rPr>
        <w:fldChar w:fldCharType="end"/>
      </w:r>
    </w:p>
    <w:p w14:paraId="0C623D04">
      <w:pPr>
        <w:pStyle w:val="8"/>
        <w:tabs>
          <w:tab w:val="right" w:leader="dot" w:pos="8786"/>
        </w:tabs>
      </w:pPr>
      <w:r>
        <w:rPr>
          <w:rFonts w:eastAsia="黑体"/>
          <w:color w:val="C00000"/>
        </w:rPr>
        <w:fldChar w:fldCharType="begin"/>
      </w:r>
      <w:r>
        <w:rPr>
          <w:rFonts w:eastAsia="黑体"/>
        </w:rPr>
        <w:instrText xml:space="preserve"> HYPERLINK \l _Toc30166 </w:instrText>
      </w:r>
      <w:r>
        <w:rPr>
          <w:rFonts w:eastAsia="黑体"/>
        </w:rPr>
        <w:fldChar w:fldCharType="separate"/>
      </w:r>
      <w:r>
        <w:rPr>
          <w:rFonts w:hint="eastAsia"/>
        </w:rPr>
        <w:t xml:space="preserve">4.1.1 </w:t>
      </w:r>
      <w:r>
        <w:rPr>
          <w:rFonts w:hint="eastAsia"/>
          <w:lang w:val="en-US" w:eastAsia="zh-CN"/>
        </w:rPr>
        <w:t>贫困户档案</w:t>
      </w:r>
      <w:r>
        <w:rPr>
          <w:rFonts w:hint="eastAsia"/>
        </w:rPr>
        <w:t>管理模块详细设计</w:t>
      </w:r>
      <w:r>
        <w:tab/>
      </w:r>
      <w:r>
        <w:fldChar w:fldCharType="begin"/>
      </w:r>
      <w:r>
        <w:instrText xml:space="preserve"> PAGEREF _Toc30166 \h </w:instrText>
      </w:r>
      <w:r>
        <w:fldChar w:fldCharType="separate"/>
      </w:r>
      <w:r>
        <w:t>32</w:t>
      </w:r>
      <w:r>
        <w:fldChar w:fldCharType="end"/>
      </w:r>
      <w:r>
        <w:rPr>
          <w:rFonts w:eastAsia="黑体"/>
          <w:color w:val="C00000"/>
        </w:rPr>
        <w:fldChar w:fldCharType="end"/>
      </w:r>
    </w:p>
    <w:p w14:paraId="0B9D7A2E">
      <w:pPr>
        <w:pStyle w:val="8"/>
        <w:tabs>
          <w:tab w:val="right" w:leader="dot" w:pos="8786"/>
        </w:tabs>
      </w:pPr>
      <w:r>
        <w:rPr>
          <w:rFonts w:eastAsia="黑体"/>
          <w:color w:val="C00000"/>
        </w:rPr>
        <w:fldChar w:fldCharType="begin"/>
      </w:r>
      <w:r>
        <w:rPr>
          <w:rFonts w:eastAsia="黑体"/>
        </w:rPr>
        <w:instrText xml:space="preserve"> HYPERLINK \l _Toc262 </w:instrText>
      </w:r>
      <w:r>
        <w:rPr>
          <w:rFonts w:eastAsia="黑体"/>
        </w:rPr>
        <w:fldChar w:fldCharType="separate"/>
      </w:r>
      <w:r>
        <w:rPr>
          <w:rFonts w:hint="eastAsia"/>
        </w:rPr>
        <w:t xml:space="preserve">4.1.2 </w:t>
      </w:r>
      <w:r>
        <w:rPr>
          <w:rFonts w:hint="eastAsia"/>
          <w:lang w:val="en-US" w:eastAsia="zh-CN"/>
        </w:rPr>
        <w:t>贫困户档案</w:t>
      </w:r>
      <w:r>
        <w:t>管理功能实现</w:t>
      </w:r>
      <w:r>
        <w:tab/>
      </w:r>
      <w:r>
        <w:fldChar w:fldCharType="begin"/>
      </w:r>
      <w:r>
        <w:instrText xml:space="preserve"> PAGEREF _Toc262 \h </w:instrText>
      </w:r>
      <w:r>
        <w:fldChar w:fldCharType="separate"/>
      </w:r>
      <w:r>
        <w:t>34</w:t>
      </w:r>
      <w:r>
        <w:fldChar w:fldCharType="end"/>
      </w:r>
      <w:r>
        <w:rPr>
          <w:rFonts w:eastAsia="黑体"/>
          <w:color w:val="C00000"/>
        </w:rPr>
        <w:fldChar w:fldCharType="end"/>
      </w:r>
    </w:p>
    <w:p w14:paraId="37B59F14">
      <w:pPr>
        <w:pStyle w:val="13"/>
        <w:tabs>
          <w:tab w:val="right" w:leader="dot" w:pos="8786"/>
        </w:tabs>
      </w:pPr>
      <w:r>
        <w:rPr>
          <w:rFonts w:eastAsia="黑体"/>
          <w:color w:val="C00000"/>
        </w:rPr>
        <w:fldChar w:fldCharType="begin"/>
      </w:r>
      <w:r>
        <w:rPr>
          <w:rFonts w:eastAsia="黑体"/>
        </w:rPr>
        <w:instrText xml:space="preserve"> HYPERLINK \l _Toc13120 </w:instrText>
      </w:r>
      <w:r>
        <w:rPr>
          <w:rFonts w:eastAsia="黑体"/>
        </w:rPr>
        <w:fldChar w:fldCharType="separate"/>
      </w:r>
      <w:r>
        <w:rPr>
          <w:rFonts w:hint="eastAsia"/>
        </w:rPr>
        <w:t xml:space="preserve">4.2 </w:t>
      </w:r>
      <w:r>
        <w:rPr>
          <w:rFonts w:hint="eastAsia"/>
          <w:lang w:val="en-US" w:eastAsia="zh-CN"/>
        </w:rPr>
        <w:t>帮扶措施管理模块</w:t>
      </w:r>
      <w:r>
        <w:tab/>
      </w:r>
      <w:r>
        <w:fldChar w:fldCharType="begin"/>
      </w:r>
      <w:r>
        <w:instrText xml:space="preserve"> PAGEREF _Toc13120 \h </w:instrText>
      </w:r>
      <w:r>
        <w:fldChar w:fldCharType="separate"/>
      </w:r>
      <w:r>
        <w:t>35</w:t>
      </w:r>
      <w:r>
        <w:fldChar w:fldCharType="end"/>
      </w:r>
      <w:r>
        <w:rPr>
          <w:rFonts w:eastAsia="黑体"/>
          <w:color w:val="C00000"/>
        </w:rPr>
        <w:fldChar w:fldCharType="end"/>
      </w:r>
    </w:p>
    <w:p w14:paraId="78E80F92">
      <w:pPr>
        <w:pStyle w:val="8"/>
        <w:tabs>
          <w:tab w:val="right" w:leader="dot" w:pos="8786"/>
        </w:tabs>
      </w:pPr>
      <w:r>
        <w:rPr>
          <w:rFonts w:eastAsia="黑体"/>
          <w:color w:val="C00000"/>
        </w:rPr>
        <w:fldChar w:fldCharType="begin"/>
      </w:r>
      <w:r>
        <w:rPr>
          <w:rFonts w:eastAsia="黑体"/>
        </w:rPr>
        <w:instrText xml:space="preserve"> HYPERLINK \l _Toc4063 </w:instrText>
      </w:r>
      <w:r>
        <w:rPr>
          <w:rFonts w:eastAsia="黑体"/>
        </w:rPr>
        <w:fldChar w:fldCharType="separate"/>
      </w:r>
      <w:r>
        <w:rPr>
          <w:rFonts w:hint="eastAsia"/>
        </w:rPr>
        <w:t xml:space="preserve">4.2.1 </w:t>
      </w:r>
      <w:r>
        <w:rPr>
          <w:rFonts w:hint="eastAsia"/>
          <w:lang w:val="en-US" w:eastAsia="zh-CN"/>
        </w:rPr>
        <w:t>帮扶措施</w:t>
      </w:r>
      <w:r>
        <w:rPr>
          <w:rFonts w:hint="eastAsia"/>
        </w:rPr>
        <w:t>管理模块详细设计</w:t>
      </w:r>
      <w:r>
        <w:tab/>
      </w:r>
      <w:r>
        <w:fldChar w:fldCharType="begin"/>
      </w:r>
      <w:r>
        <w:instrText xml:space="preserve"> PAGEREF _Toc4063 \h </w:instrText>
      </w:r>
      <w:r>
        <w:fldChar w:fldCharType="separate"/>
      </w:r>
      <w:r>
        <w:t>35</w:t>
      </w:r>
      <w:r>
        <w:fldChar w:fldCharType="end"/>
      </w:r>
      <w:r>
        <w:rPr>
          <w:rFonts w:eastAsia="黑体"/>
          <w:color w:val="C00000"/>
        </w:rPr>
        <w:fldChar w:fldCharType="end"/>
      </w:r>
    </w:p>
    <w:p w14:paraId="0700C708">
      <w:pPr>
        <w:pStyle w:val="8"/>
        <w:tabs>
          <w:tab w:val="right" w:leader="dot" w:pos="8786"/>
        </w:tabs>
      </w:pPr>
      <w:r>
        <w:rPr>
          <w:rFonts w:eastAsia="黑体"/>
          <w:color w:val="C00000"/>
        </w:rPr>
        <w:fldChar w:fldCharType="begin"/>
      </w:r>
      <w:r>
        <w:rPr>
          <w:rFonts w:eastAsia="黑体"/>
        </w:rPr>
        <w:instrText xml:space="preserve"> HYPERLINK \l _Toc5132 </w:instrText>
      </w:r>
      <w:r>
        <w:rPr>
          <w:rFonts w:eastAsia="黑体"/>
        </w:rPr>
        <w:fldChar w:fldCharType="separate"/>
      </w:r>
      <w:r>
        <w:rPr>
          <w:rFonts w:hint="eastAsia"/>
        </w:rPr>
        <w:t xml:space="preserve">4.2.2 </w:t>
      </w:r>
      <w:r>
        <w:rPr>
          <w:rFonts w:hint="eastAsia"/>
          <w:lang w:val="en-US" w:eastAsia="zh-CN"/>
        </w:rPr>
        <w:t>帮扶措施</w:t>
      </w:r>
      <w:r>
        <w:t>管理功能实现</w:t>
      </w:r>
      <w:r>
        <w:tab/>
      </w:r>
      <w:r>
        <w:fldChar w:fldCharType="begin"/>
      </w:r>
      <w:r>
        <w:instrText xml:space="preserve"> PAGEREF _Toc5132 \h </w:instrText>
      </w:r>
      <w:r>
        <w:fldChar w:fldCharType="separate"/>
      </w:r>
      <w:r>
        <w:t>37</w:t>
      </w:r>
      <w:r>
        <w:fldChar w:fldCharType="end"/>
      </w:r>
      <w:r>
        <w:rPr>
          <w:rFonts w:eastAsia="黑体"/>
          <w:color w:val="C00000"/>
        </w:rPr>
        <w:fldChar w:fldCharType="end"/>
      </w:r>
    </w:p>
    <w:p w14:paraId="2F78DB55">
      <w:pPr>
        <w:pStyle w:val="13"/>
        <w:tabs>
          <w:tab w:val="right" w:leader="dot" w:pos="8786"/>
        </w:tabs>
      </w:pPr>
      <w:r>
        <w:rPr>
          <w:rFonts w:eastAsia="黑体"/>
          <w:color w:val="C00000"/>
        </w:rPr>
        <w:fldChar w:fldCharType="begin"/>
      </w:r>
      <w:r>
        <w:rPr>
          <w:rFonts w:eastAsia="黑体"/>
        </w:rPr>
        <w:instrText xml:space="preserve"> HYPERLINK \l _Toc7572 </w:instrText>
      </w:r>
      <w:r>
        <w:rPr>
          <w:rFonts w:eastAsia="黑体"/>
        </w:rPr>
        <w:fldChar w:fldCharType="separate"/>
      </w:r>
      <w:r>
        <w:rPr>
          <w:rFonts w:hint="eastAsia"/>
        </w:rPr>
        <w:t xml:space="preserve">4.3 </w:t>
      </w:r>
      <w:r>
        <w:rPr>
          <w:rFonts w:hint="eastAsia"/>
          <w:lang w:val="en-US" w:eastAsia="zh-CN"/>
        </w:rPr>
        <w:t>志愿服务管理模块</w:t>
      </w:r>
      <w:r>
        <w:tab/>
      </w:r>
      <w:r>
        <w:fldChar w:fldCharType="begin"/>
      </w:r>
      <w:r>
        <w:instrText xml:space="preserve"> PAGEREF _Toc7572 \h </w:instrText>
      </w:r>
      <w:r>
        <w:fldChar w:fldCharType="separate"/>
      </w:r>
      <w:r>
        <w:t>37</w:t>
      </w:r>
      <w:r>
        <w:fldChar w:fldCharType="end"/>
      </w:r>
      <w:r>
        <w:rPr>
          <w:rFonts w:eastAsia="黑体"/>
          <w:color w:val="C00000"/>
        </w:rPr>
        <w:fldChar w:fldCharType="end"/>
      </w:r>
    </w:p>
    <w:p w14:paraId="3BD2DB00">
      <w:pPr>
        <w:pStyle w:val="8"/>
        <w:tabs>
          <w:tab w:val="right" w:leader="dot" w:pos="8786"/>
        </w:tabs>
      </w:pPr>
      <w:r>
        <w:rPr>
          <w:rFonts w:eastAsia="黑体"/>
          <w:color w:val="C00000"/>
        </w:rPr>
        <w:fldChar w:fldCharType="begin"/>
      </w:r>
      <w:r>
        <w:rPr>
          <w:rFonts w:eastAsia="黑体"/>
        </w:rPr>
        <w:instrText xml:space="preserve"> HYPERLINK \l _Toc21057 </w:instrText>
      </w:r>
      <w:r>
        <w:rPr>
          <w:rFonts w:eastAsia="黑体"/>
        </w:rPr>
        <w:fldChar w:fldCharType="separate"/>
      </w:r>
      <w:r>
        <w:rPr>
          <w:rFonts w:hint="eastAsia"/>
        </w:rPr>
        <w:t xml:space="preserve">4.3.1 </w:t>
      </w:r>
      <w:r>
        <w:rPr>
          <w:rFonts w:hint="eastAsia"/>
          <w:lang w:val="en-US" w:eastAsia="zh-CN"/>
        </w:rPr>
        <w:t>志愿服务</w:t>
      </w:r>
      <w:r>
        <w:rPr>
          <w:rFonts w:hint="eastAsia"/>
        </w:rPr>
        <w:t>管理模块详细设计</w:t>
      </w:r>
      <w:r>
        <w:tab/>
      </w:r>
      <w:r>
        <w:fldChar w:fldCharType="begin"/>
      </w:r>
      <w:r>
        <w:instrText xml:space="preserve"> PAGEREF _Toc21057 \h </w:instrText>
      </w:r>
      <w:r>
        <w:fldChar w:fldCharType="separate"/>
      </w:r>
      <w:r>
        <w:t>37</w:t>
      </w:r>
      <w:r>
        <w:fldChar w:fldCharType="end"/>
      </w:r>
      <w:r>
        <w:rPr>
          <w:rFonts w:eastAsia="黑体"/>
          <w:color w:val="C00000"/>
        </w:rPr>
        <w:fldChar w:fldCharType="end"/>
      </w:r>
    </w:p>
    <w:p w14:paraId="1076835B">
      <w:pPr>
        <w:pStyle w:val="8"/>
        <w:tabs>
          <w:tab w:val="right" w:leader="dot" w:pos="8786"/>
        </w:tabs>
      </w:pPr>
      <w:r>
        <w:rPr>
          <w:rFonts w:eastAsia="黑体"/>
          <w:color w:val="C00000"/>
        </w:rPr>
        <w:fldChar w:fldCharType="begin"/>
      </w:r>
      <w:r>
        <w:rPr>
          <w:rFonts w:eastAsia="黑体"/>
        </w:rPr>
        <w:instrText xml:space="preserve"> HYPERLINK \l _Toc17946 </w:instrText>
      </w:r>
      <w:r>
        <w:rPr>
          <w:rFonts w:eastAsia="黑体"/>
        </w:rPr>
        <w:fldChar w:fldCharType="separate"/>
      </w:r>
      <w:r>
        <w:rPr>
          <w:rFonts w:hint="eastAsia"/>
        </w:rPr>
        <w:t xml:space="preserve">4.3.2 </w:t>
      </w:r>
      <w:r>
        <w:rPr>
          <w:rFonts w:hint="eastAsia"/>
          <w:lang w:val="en-US" w:eastAsia="zh-CN"/>
        </w:rPr>
        <w:t>志愿服务</w:t>
      </w:r>
      <w:r>
        <w:t>管理功能实现</w:t>
      </w:r>
      <w:r>
        <w:tab/>
      </w:r>
      <w:r>
        <w:fldChar w:fldCharType="begin"/>
      </w:r>
      <w:r>
        <w:instrText xml:space="preserve"> PAGEREF _Toc17946 \h </w:instrText>
      </w:r>
      <w:r>
        <w:fldChar w:fldCharType="separate"/>
      </w:r>
      <w:r>
        <w:t>39</w:t>
      </w:r>
      <w:r>
        <w:fldChar w:fldCharType="end"/>
      </w:r>
      <w:r>
        <w:rPr>
          <w:rFonts w:eastAsia="黑体"/>
          <w:color w:val="C00000"/>
        </w:rPr>
        <w:fldChar w:fldCharType="end"/>
      </w:r>
    </w:p>
    <w:p w14:paraId="2BB95871">
      <w:pPr>
        <w:pStyle w:val="13"/>
        <w:tabs>
          <w:tab w:val="right" w:leader="dot" w:pos="8786"/>
        </w:tabs>
      </w:pPr>
      <w:r>
        <w:rPr>
          <w:rFonts w:eastAsia="黑体"/>
          <w:color w:val="C00000"/>
        </w:rPr>
        <w:fldChar w:fldCharType="begin"/>
      </w:r>
      <w:r>
        <w:rPr>
          <w:rFonts w:eastAsia="黑体"/>
        </w:rPr>
        <w:instrText xml:space="preserve"> HYPERLINK \l _Toc25569 </w:instrText>
      </w:r>
      <w:r>
        <w:rPr>
          <w:rFonts w:eastAsia="黑体"/>
        </w:rPr>
        <w:fldChar w:fldCharType="separate"/>
      </w:r>
      <w:r>
        <w:rPr>
          <w:rFonts w:hint="eastAsia"/>
        </w:rPr>
        <w:t xml:space="preserve">4.4 </w:t>
      </w:r>
      <w:r>
        <w:rPr>
          <w:rFonts w:hint="eastAsia"/>
          <w:lang w:val="en-US" w:eastAsia="zh-CN"/>
        </w:rPr>
        <w:t>就业帮扶管理模块</w:t>
      </w:r>
      <w:r>
        <w:tab/>
      </w:r>
      <w:r>
        <w:fldChar w:fldCharType="begin"/>
      </w:r>
      <w:r>
        <w:instrText xml:space="preserve"> PAGEREF _Toc25569 \h </w:instrText>
      </w:r>
      <w:r>
        <w:fldChar w:fldCharType="separate"/>
      </w:r>
      <w:r>
        <w:t>40</w:t>
      </w:r>
      <w:r>
        <w:fldChar w:fldCharType="end"/>
      </w:r>
      <w:r>
        <w:rPr>
          <w:rFonts w:eastAsia="黑体"/>
          <w:color w:val="C00000"/>
        </w:rPr>
        <w:fldChar w:fldCharType="end"/>
      </w:r>
    </w:p>
    <w:p w14:paraId="582846F1">
      <w:pPr>
        <w:pStyle w:val="8"/>
        <w:tabs>
          <w:tab w:val="right" w:leader="dot" w:pos="8786"/>
        </w:tabs>
      </w:pPr>
      <w:r>
        <w:rPr>
          <w:rFonts w:eastAsia="黑体"/>
          <w:color w:val="C00000"/>
        </w:rPr>
        <w:fldChar w:fldCharType="begin"/>
      </w:r>
      <w:r>
        <w:rPr>
          <w:rFonts w:eastAsia="黑体"/>
        </w:rPr>
        <w:instrText xml:space="preserve"> HYPERLINK \l _Toc20931 </w:instrText>
      </w:r>
      <w:r>
        <w:rPr>
          <w:rFonts w:eastAsia="黑体"/>
        </w:rPr>
        <w:fldChar w:fldCharType="separate"/>
      </w:r>
      <w:r>
        <w:rPr>
          <w:rFonts w:hint="eastAsia"/>
        </w:rPr>
        <w:t xml:space="preserve">4.4.1 </w:t>
      </w:r>
      <w:r>
        <w:rPr>
          <w:rFonts w:hint="eastAsia"/>
          <w:lang w:val="en-US" w:eastAsia="zh-CN"/>
        </w:rPr>
        <w:t>就业帮扶</w:t>
      </w:r>
      <w:r>
        <w:rPr>
          <w:rFonts w:hint="eastAsia"/>
        </w:rPr>
        <w:t>管理模块详细设计</w:t>
      </w:r>
      <w:r>
        <w:tab/>
      </w:r>
      <w:r>
        <w:fldChar w:fldCharType="begin"/>
      </w:r>
      <w:r>
        <w:instrText xml:space="preserve"> PAGEREF _Toc20931 \h </w:instrText>
      </w:r>
      <w:r>
        <w:fldChar w:fldCharType="separate"/>
      </w:r>
      <w:r>
        <w:t>40</w:t>
      </w:r>
      <w:r>
        <w:fldChar w:fldCharType="end"/>
      </w:r>
      <w:r>
        <w:rPr>
          <w:rFonts w:eastAsia="黑体"/>
          <w:color w:val="C00000"/>
        </w:rPr>
        <w:fldChar w:fldCharType="end"/>
      </w:r>
    </w:p>
    <w:p w14:paraId="45980D1E">
      <w:pPr>
        <w:pStyle w:val="8"/>
        <w:tabs>
          <w:tab w:val="right" w:leader="dot" w:pos="8786"/>
        </w:tabs>
      </w:pPr>
      <w:r>
        <w:rPr>
          <w:rFonts w:eastAsia="黑体"/>
          <w:color w:val="C00000"/>
        </w:rPr>
        <w:fldChar w:fldCharType="begin"/>
      </w:r>
      <w:r>
        <w:rPr>
          <w:rFonts w:eastAsia="黑体"/>
        </w:rPr>
        <w:instrText xml:space="preserve"> HYPERLINK \l _Toc22763 </w:instrText>
      </w:r>
      <w:r>
        <w:rPr>
          <w:rFonts w:eastAsia="黑体"/>
        </w:rPr>
        <w:fldChar w:fldCharType="separate"/>
      </w:r>
      <w:r>
        <w:rPr>
          <w:rFonts w:hint="eastAsia"/>
        </w:rPr>
        <w:t xml:space="preserve">4.4.2 </w:t>
      </w:r>
      <w:r>
        <w:rPr>
          <w:rFonts w:hint="eastAsia"/>
          <w:lang w:val="en-US" w:eastAsia="zh-CN"/>
        </w:rPr>
        <w:t>就业帮扶</w:t>
      </w:r>
      <w:r>
        <w:t>管理功能实现</w:t>
      </w:r>
      <w:r>
        <w:tab/>
      </w:r>
      <w:r>
        <w:fldChar w:fldCharType="begin"/>
      </w:r>
      <w:r>
        <w:instrText xml:space="preserve"> PAGEREF _Toc22763 \h </w:instrText>
      </w:r>
      <w:r>
        <w:fldChar w:fldCharType="separate"/>
      </w:r>
      <w:r>
        <w:t>41</w:t>
      </w:r>
      <w:r>
        <w:fldChar w:fldCharType="end"/>
      </w:r>
      <w:r>
        <w:rPr>
          <w:rFonts w:eastAsia="黑体"/>
          <w:color w:val="C00000"/>
        </w:rPr>
        <w:fldChar w:fldCharType="end"/>
      </w:r>
    </w:p>
    <w:p w14:paraId="3C1992C1">
      <w:pPr>
        <w:pStyle w:val="13"/>
        <w:tabs>
          <w:tab w:val="right" w:leader="dot" w:pos="8786"/>
        </w:tabs>
      </w:pPr>
      <w:r>
        <w:rPr>
          <w:rFonts w:eastAsia="黑体"/>
          <w:color w:val="C00000"/>
        </w:rPr>
        <w:fldChar w:fldCharType="begin"/>
      </w:r>
      <w:r>
        <w:rPr>
          <w:rFonts w:eastAsia="黑体"/>
        </w:rPr>
        <w:instrText xml:space="preserve"> HYPERLINK \l _Toc7615 </w:instrText>
      </w:r>
      <w:r>
        <w:rPr>
          <w:rFonts w:eastAsia="黑体"/>
        </w:rPr>
        <w:fldChar w:fldCharType="separate"/>
      </w:r>
      <w:r>
        <w:rPr>
          <w:rFonts w:hint="eastAsia"/>
        </w:rPr>
        <w:t xml:space="preserve">4.5 </w:t>
      </w:r>
      <w:r>
        <w:rPr>
          <w:rFonts w:hint="eastAsia"/>
          <w:lang w:val="en-US" w:eastAsia="zh-CN"/>
        </w:rPr>
        <w:t>困难需求与捐赠管理模块</w:t>
      </w:r>
      <w:r>
        <w:tab/>
      </w:r>
      <w:r>
        <w:fldChar w:fldCharType="begin"/>
      </w:r>
      <w:r>
        <w:instrText xml:space="preserve"> PAGEREF _Toc7615 \h </w:instrText>
      </w:r>
      <w:r>
        <w:fldChar w:fldCharType="separate"/>
      </w:r>
      <w:r>
        <w:t>42</w:t>
      </w:r>
      <w:r>
        <w:fldChar w:fldCharType="end"/>
      </w:r>
      <w:r>
        <w:rPr>
          <w:rFonts w:eastAsia="黑体"/>
          <w:color w:val="C00000"/>
        </w:rPr>
        <w:fldChar w:fldCharType="end"/>
      </w:r>
    </w:p>
    <w:p w14:paraId="160FAD5B">
      <w:pPr>
        <w:pStyle w:val="8"/>
        <w:tabs>
          <w:tab w:val="right" w:leader="dot" w:pos="8786"/>
        </w:tabs>
      </w:pPr>
      <w:r>
        <w:rPr>
          <w:rFonts w:eastAsia="黑体"/>
          <w:color w:val="C00000"/>
        </w:rPr>
        <w:fldChar w:fldCharType="begin"/>
      </w:r>
      <w:r>
        <w:rPr>
          <w:rFonts w:eastAsia="黑体"/>
        </w:rPr>
        <w:instrText xml:space="preserve"> HYPERLINK \l _Toc6728 </w:instrText>
      </w:r>
      <w:r>
        <w:rPr>
          <w:rFonts w:eastAsia="黑体"/>
        </w:rPr>
        <w:fldChar w:fldCharType="separate"/>
      </w:r>
      <w:r>
        <w:rPr>
          <w:rFonts w:hint="eastAsia"/>
        </w:rPr>
        <w:t xml:space="preserve">4.5.1 </w:t>
      </w:r>
      <w:r>
        <w:rPr>
          <w:rFonts w:hint="eastAsia"/>
          <w:lang w:val="en-US" w:eastAsia="zh-CN"/>
        </w:rPr>
        <w:t>困难需求与捐赠</w:t>
      </w:r>
      <w:r>
        <w:rPr>
          <w:rFonts w:hint="eastAsia"/>
        </w:rPr>
        <w:t>管理模块详细设计</w:t>
      </w:r>
      <w:r>
        <w:tab/>
      </w:r>
      <w:r>
        <w:fldChar w:fldCharType="begin"/>
      </w:r>
      <w:r>
        <w:instrText xml:space="preserve"> PAGEREF _Toc6728 \h </w:instrText>
      </w:r>
      <w:r>
        <w:fldChar w:fldCharType="separate"/>
      </w:r>
      <w:r>
        <w:t>42</w:t>
      </w:r>
      <w:r>
        <w:fldChar w:fldCharType="end"/>
      </w:r>
      <w:r>
        <w:rPr>
          <w:rFonts w:eastAsia="黑体"/>
          <w:color w:val="C00000"/>
        </w:rPr>
        <w:fldChar w:fldCharType="end"/>
      </w:r>
    </w:p>
    <w:p w14:paraId="3889A847">
      <w:pPr>
        <w:pStyle w:val="8"/>
        <w:tabs>
          <w:tab w:val="right" w:leader="dot" w:pos="8786"/>
        </w:tabs>
      </w:pPr>
      <w:r>
        <w:rPr>
          <w:rFonts w:eastAsia="黑体"/>
          <w:color w:val="C00000"/>
        </w:rPr>
        <w:fldChar w:fldCharType="begin"/>
      </w:r>
      <w:r>
        <w:rPr>
          <w:rFonts w:eastAsia="黑体"/>
        </w:rPr>
        <w:instrText xml:space="preserve"> HYPERLINK \l _Toc30153 </w:instrText>
      </w:r>
      <w:r>
        <w:rPr>
          <w:rFonts w:eastAsia="黑体"/>
        </w:rPr>
        <w:fldChar w:fldCharType="separate"/>
      </w:r>
      <w:r>
        <w:rPr>
          <w:rFonts w:hint="eastAsia"/>
        </w:rPr>
        <w:t xml:space="preserve">4.5.2 </w:t>
      </w:r>
      <w:r>
        <w:rPr>
          <w:rFonts w:hint="eastAsia"/>
          <w:lang w:val="en-US" w:eastAsia="zh-CN"/>
        </w:rPr>
        <w:t>困难需求与捐赠</w:t>
      </w:r>
      <w:r>
        <w:t>管理功能实现</w:t>
      </w:r>
      <w:r>
        <w:tab/>
      </w:r>
      <w:r>
        <w:fldChar w:fldCharType="begin"/>
      </w:r>
      <w:r>
        <w:instrText xml:space="preserve"> PAGEREF _Toc30153 \h </w:instrText>
      </w:r>
      <w:r>
        <w:fldChar w:fldCharType="separate"/>
      </w:r>
      <w:r>
        <w:t>43</w:t>
      </w:r>
      <w:r>
        <w:fldChar w:fldCharType="end"/>
      </w:r>
      <w:r>
        <w:rPr>
          <w:rFonts w:eastAsia="黑体"/>
          <w:color w:val="C00000"/>
        </w:rPr>
        <w:fldChar w:fldCharType="end"/>
      </w:r>
    </w:p>
    <w:p w14:paraId="4B336AB2">
      <w:pPr>
        <w:pStyle w:val="13"/>
        <w:tabs>
          <w:tab w:val="right" w:leader="dot" w:pos="8786"/>
        </w:tabs>
      </w:pPr>
      <w:r>
        <w:rPr>
          <w:rFonts w:eastAsia="黑体"/>
          <w:color w:val="C00000"/>
        </w:rPr>
        <w:fldChar w:fldCharType="begin"/>
      </w:r>
      <w:r>
        <w:rPr>
          <w:rFonts w:eastAsia="黑体"/>
        </w:rPr>
        <w:instrText xml:space="preserve"> HYPERLINK \l _Toc6500 </w:instrText>
      </w:r>
      <w:r>
        <w:rPr>
          <w:rFonts w:eastAsia="黑体"/>
        </w:rPr>
        <w:fldChar w:fldCharType="separate"/>
      </w:r>
      <w:r>
        <w:rPr>
          <w:rFonts w:hint="eastAsia"/>
        </w:rPr>
        <w:t>4.6 本章小结</w:t>
      </w:r>
      <w:r>
        <w:tab/>
      </w:r>
      <w:r>
        <w:fldChar w:fldCharType="begin"/>
      </w:r>
      <w:r>
        <w:instrText xml:space="preserve"> PAGEREF _Toc6500 \h </w:instrText>
      </w:r>
      <w:r>
        <w:fldChar w:fldCharType="separate"/>
      </w:r>
      <w:r>
        <w:t>44</w:t>
      </w:r>
      <w:r>
        <w:fldChar w:fldCharType="end"/>
      </w:r>
      <w:r>
        <w:rPr>
          <w:rFonts w:eastAsia="黑体"/>
          <w:color w:val="C00000"/>
        </w:rPr>
        <w:fldChar w:fldCharType="end"/>
      </w:r>
    </w:p>
    <w:p w14:paraId="42BE81F3">
      <w:pPr>
        <w:pStyle w:val="12"/>
        <w:tabs>
          <w:tab w:val="right" w:leader="dot" w:pos="8786"/>
        </w:tabs>
      </w:pPr>
      <w:r>
        <w:rPr>
          <w:rFonts w:eastAsia="黑体"/>
          <w:color w:val="C00000"/>
        </w:rPr>
        <w:fldChar w:fldCharType="begin"/>
      </w:r>
      <w:r>
        <w:rPr>
          <w:rFonts w:eastAsia="黑体"/>
        </w:rPr>
        <w:instrText xml:space="preserve"> HYPERLINK \l _Toc20459 </w:instrText>
      </w:r>
      <w:r>
        <w:rPr>
          <w:rFonts w:eastAsia="黑体"/>
        </w:rPr>
        <w:fldChar w:fldCharType="separate"/>
      </w:r>
      <w:r>
        <w:rPr>
          <w:rFonts w:hint="eastAsia"/>
        </w:rPr>
        <w:t>第5章 系统测试</w:t>
      </w:r>
      <w:r>
        <w:tab/>
      </w:r>
      <w:r>
        <w:fldChar w:fldCharType="begin"/>
      </w:r>
      <w:r>
        <w:instrText xml:space="preserve"> PAGEREF _Toc20459 \h </w:instrText>
      </w:r>
      <w:r>
        <w:fldChar w:fldCharType="separate"/>
      </w:r>
      <w:r>
        <w:t>45</w:t>
      </w:r>
      <w:r>
        <w:fldChar w:fldCharType="end"/>
      </w:r>
      <w:r>
        <w:rPr>
          <w:rFonts w:eastAsia="黑体"/>
          <w:color w:val="C00000"/>
        </w:rPr>
        <w:fldChar w:fldCharType="end"/>
      </w:r>
    </w:p>
    <w:p w14:paraId="2542BCCE">
      <w:pPr>
        <w:pStyle w:val="13"/>
        <w:tabs>
          <w:tab w:val="right" w:leader="dot" w:pos="8786"/>
        </w:tabs>
      </w:pPr>
      <w:r>
        <w:rPr>
          <w:rFonts w:eastAsia="黑体"/>
          <w:color w:val="C00000"/>
        </w:rPr>
        <w:fldChar w:fldCharType="begin"/>
      </w:r>
      <w:r>
        <w:rPr>
          <w:rFonts w:eastAsia="黑体"/>
        </w:rPr>
        <w:instrText xml:space="preserve"> HYPERLINK \l _Toc15677 </w:instrText>
      </w:r>
      <w:r>
        <w:rPr>
          <w:rFonts w:eastAsia="黑体"/>
        </w:rPr>
        <w:fldChar w:fldCharType="separate"/>
      </w:r>
      <w:r>
        <w:rPr>
          <w:rFonts w:hint="eastAsia"/>
        </w:rPr>
        <w:t>5.1 测试规划</w:t>
      </w:r>
      <w:r>
        <w:tab/>
      </w:r>
      <w:r>
        <w:fldChar w:fldCharType="begin"/>
      </w:r>
      <w:r>
        <w:instrText xml:space="preserve"> PAGEREF _Toc15677 \h </w:instrText>
      </w:r>
      <w:r>
        <w:fldChar w:fldCharType="separate"/>
      </w:r>
      <w:r>
        <w:t>45</w:t>
      </w:r>
      <w:r>
        <w:fldChar w:fldCharType="end"/>
      </w:r>
      <w:r>
        <w:rPr>
          <w:rFonts w:eastAsia="黑体"/>
          <w:color w:val="C00000"/>
        </w:rPr>
        <w:fldChar w:fldCharType="end"/>
      </w:r>
    </w:p>
    <w:p w14:paraId="036BB740">
      <w:pPr>
        <w:pStyle w:val="13"/>
        <w:tabs>
          <w:tab w:val="right" w:leader="dot" w:pos="8786"/>
        </w:tabs>
      </w:pPr>
      <w:r>
        <w:rPr>
          <w:rFonts w:eastAsia="黑体"/>
          <w:color w:val="C00000"/>
        </w:rPr>
        <w:fldChar w:fldCharType="begin"/>
      </w:r>
      <w:r>
        <w:rPr>
          <w:rFonts w:eastAsia="黑体"/>
        </w:rPr>
        <w:instrText xml:space="preserve"> HYPERLINK \l _Toc9157 </w:instrText>
      </w:r>
      <w:r>
        <w:rPr>
          <w:rFonts w:eastAsia="黑体"/>
        </w:rPr>
        <w:fldChar w:fldCharType="separate"/>
      </w:r>
      <w:r>
        <w:rPr>
          <w:rFonts w:hint="eastAsia"/>
        </w:rPr>
        <w:t>5.2 功能测试</w:t>
      </w:r>
      <w:r>
        <w:tab/>
      </w:r>
      <w:r>
        <w:fldChar w:fldCharType="begin"/>
      </w:r>
      <w:r>
        <w:instrText xml:space="preserve"> PAGEREF _Toc9157 \h </w:instrText>
      </w:r>
      <w:r>
        <w:fldChar w:fldCharType="separate"/>
      </w:r>
      <w:r>
        <w:t>45</w:t>
      </w:r>
      <w:r>
        <w:fldChar w:fldCharType="end"/>
      </w:r>
      <w:r>
        <w:rPr>
          <w:rFonts w:eastAsia="黑体"/>
          <w:color w:val="C00000"/>
        </w:rPr>
        <w:fldChar w:fldCharType="end"/>
      </w:r>
    </w:p>
    <w:p w14:paraId="39803513">
      <w:pPr>
        <w:pStyle w:val="8"/>
        <w:tabs>
          <w:tab w:val="right" w:leader="dot" w:pos="8786"/>
        </w:tabs>
      </w:pPr>
      <w:r>
        <w:rPr>
          <w:rFonts w:eastAsia="黑体"/>
          <w:color w:val="C00000"/>
        </w:rPr>
        <w:fldChar w:fldCharType="begin"/>
      </w:r>
      <w:r>
        <w:rPr>
          <w:rFonts w:eastAsia="黑体"/>
        </w:rPr>
        <w:instrText xml:space="preserve"> HYPERLINK \l _Toc295 </w:instrText>
      </w:r>
      <w:r>
        <w:rPr>
          <w:rFonts w:eastAsia="黑体"/>
        </w:rPr>
        <w:fldChar w:fldCharType="separate"/>
      </w:r>
      <w:r>
        <w:rPr>
          <w:rFonts w:hint="eastAsia"/>
        </w:rPr>
        <w:t xml:space="preserve">5.2.1 </w:t>
      </w:r>
      <w:r>
        <w:rPr>
          <w:rFonts w:hint="eastAsia"/>
          <w:lang w:val="en-US" w:eastAsia="zh-CN"/>
        </w:rPr>
        <w:t>贫困户档案管理模块</w:t>
      </w:r>
      <w:r>
        <w:rPr>
          <w:rFonts w:hint="eastAsia"/>
        </w:rPr>
        <w:t>功能测试</w:t>
      </w:r>
      <w:r>
        <w:tab/>
      </w:r>
      <w:r>
        <w:fldChar w:fldCharType="begin"/>
      </w:r>
      <w:r>
        <w:instrText xml:space="preserve"> PAGEREF _Toc295 \h </w:instrText>
      </w:r>
      <w:r>
        <w:fldChar w:fldCharType="separate"/>
      </w:r>
      <w:r>
        <w:t>45</w:t>
      </w:r>
      <w:r>
        <w:fldChar w:fldCharType="end"/>
      </w:r>
      <w:r>
        <w:rPr>
          <w:rFonts w:eastAsia="黑体"/>
          <w:color w:val="C00000"/>
        </w:rPr>
        <w:fldChar w:fldCharType="end"/>
      </w:r>
    </w:p>
    <w:p w14:paraId="0A306BB9">
      <w:pPr>
        <w:pStyle w:val="8"/>
        <w:tabs>
          <w:tab w:val="right" w:leader="dot" w:pos="8786"/>
        </w:tabs>
      </w:pPr>
      <w:r>
        <w:rPr>
          <w:rFonts w:eastAsia="黑体"/>
          <w:color w:val="C00000"/>
        </w:rPr>
        <w:fldChar w:fldCharType="begin"/>
      </w:r>
      <w:r>
        <w:rPr>
          <w:rFonts w:eastAsia="黑体"/>
        </w:rPr>
        <w:instrText xml:space="preserve"> HYPERLINK \l _Toc8384 </w:instrText>
      </w:r>
      <w:r>
        <w:rPr>
          <w:rFonts w:eastAsia="黑体"/>
        </w:rPr>
        <w:fldChar w:fldCharType="separate"/>
      </w:r>
      <w:r>
        <w:rPr>
          <w:rFonts w:hint="eastAsia"/>
        </w:rPr>
        <w:t xml:space="preserve">5.2.2 </w:t>
      </w:r>
      <w:r>
        <w:rPr>
          <w:rFonts w:hint="eastAsia"/>
          <w:lang w:val="en-US" w:eastAsia="zh-CN"/>
        </w:rPr>
        <w:t>帮扶措施模块</w:t>
      </w:r>
      <w:r>
        <w:rPr>
          <w:rFonts w:hint="eastAsia"/>
        </w:rPr>
        <w:t>功能测试</w:t>
      </w:r>
      <w:r>
        <w:tab/>
      </w:r>
      <w:r>
        <w:fldChar w:fldCharType="begin"/>
      </w:r>
      <w:r>
        <w:instrText xml:space="preserve"> PAGEREF _Toc8384 \h </w:instrText>
      </w:r>
      <w:r>
        <w:fldChar w:fldCharType="separate"/>
      </w:r>
      <w:r>
        <w:t>46</w:t>
      </w:r>
      <w:r>
        <w:fldChar w:fldCharType="end"/>
      </w:r>
      <w:r>
        <w:rPr>
          <w:rFonts w:eastAsia="黑体"/>
          <w:color w:val="C00000"/>
        </w:rPr>
        <w:fldChar w:fldCharType="end"/>
      </w:r>
    </w:p>
    <w:p w14:paraId="2012FDB9">
      <w:pPr>
        <w:pStyle w:val="8"/>
        <w:tabs>
          <w:tab w:val="right" w:leader="dot" w:pos="8786"/>
        </w:tabs>
      </w:pPr>
      <w:r>
        <w:rPr>
          <w:rFonts w:eastAsia="黑体"/>
          <w:color w:val="C00000"/>
        </w:rPr>
        <w:fldChar w:fldCharType="begin"/>
      </w:r>
      <w:r>
        <w:rPr>
          <w:rFonts w:eastAsia="黑体"/>
        </w:rPr>
        <w:instrText xml:space="preserve"> HYPERLINK \l _Toc6823 </w:instrText>
      </w:r>
      <w:r>
        <w:rPr>
          <w:rFonts w:eastAsia="黑体"/>
        </w:rPr>
        <w:fldChar w:fldCharType="separate"/>
      </w:r>
      <w:r>
        <w:rPr>
          <w:rFonts w:hint="eastAsia"/>
        </w:rPr>
        <w:t xml:space="preserve">5.2.3 </w:t>
      </w:r>
      <w:r>
        <w:rPr>
          <w:rFonts w:hint="eastAsia"/>
          <w:lang w:val="en-US" w:eastAsia="zh-CN"/>
        </w:rPr>
        <w:t>志愿服务模块</w:t>
      </w:r>
      <w:r>
        <w:rPr>
          <w:rFonts w:hint="eastAsia"/>
        </w:rPr>
        <w:t>功能测试</w:t>
      </w:r>
      <w:r>
        <w:tab/>
      </w:r>
      <w:r>
        <w:fldChar w:fldCharType="begin"/>
      </w:r>
      <w:r>
        <w:instrText xml:space="preserve"> PAGEREF _Toc6823 \h </w:instrText>
      </w:r>
      <w:r>
        <w:fldChar w:fldCharType="separate"/>
      </w:r>
      <w:r>
        <w:t>47</w:t>
      </w:r>
      <w:r>
        <w:fldChar w:fldCharType="end"/>
      </w:r>
      <w:r>
        <w:rPr>
          <w:rFonts w:eastAsia="黑体"/>
          <w:color w:val="C00000"/>
        </w:rPr>
        <w:fldChar w:fldCharType="end"/>
      </w:r>
    </w:p>
    <w:p w14:paraId="4BCBA44A">
      <w:pPr>
        <w:pStyle w:val="8"/>
        <w:tabs>
          <w:tab w:val="right" w:leader="dot" w:pos="8786"/>
        </w:tabs>
      </w:pPr>
      <w:r>
        <w:rPr>
          <w:rFonts w:eastAsia="黑体"/>
          <w:color w:val="C00000"/>
        </w:rPr>
        <w:fldChar w:fldCharType="begin"/>
      </w:r>
      <w:r>
        <w:rPr>
          <w:rFonts w:eastAsia="黑体"/>
        </w:rPr>
        <w:instrText xml:space="preserve"> HYPERLINK \l _Toc25355 </w:instrText>
      </w:r>
      <w:r>
        <w:rPr>
          <w:rFonts w:eastAsia="黑体"/>
        </w:rPr>
        <w:fldChar w:fldCharType="separate"/>
      </w:r>
      <w:r>
        <w:rPr>
          <w:rFonts w:hint="eastAsia"/>
        </w:rPr>
        <w:t xml:space="preserve">5.2.4 </w:t>
      </w:r>
      <w:r>
        <w:rPr>
          <w:rFonts w:hint="eastAsia"/>
          <w:lang w:val="en-US" w:eastAsia="zh-CN"/>
        </w:rPr>
        <w:t>就业帮扶模块</w:t>
      </w:r>
      <w:r>
        <w:rPr>
          <w:rFonts w:hint="eastAsia"/>
        </w:rPr>
        <w:t>功能测试</w:t>
      </w:r>
      <w:r>
        <w:tab/>
      </w:r>
      <w:r>
        <w:fldChar w:fldCharType="begin"/>
      </w:r>
      <w:r>
        <w:instrText xml:space="preserve"> PAGEREF _Toc25355 \h </w:instrText>
      </w:r>
      <w:r>
        <w:fldChar w:fldCharType="separate"/>
      </w:r>
      <w:r>
        <w:t>48</w:t>
      </w:r>
      <w:r>
        <w:fldChar w:fldCharType="end"/>
      </w:r>
      <w:r>
        <w:rPr>
          <w:rFonts w:eastAsia="黑体"/>
          <w:color w:val="C00000"/>
        </w:rPr>
        <w:fldChar w:fldCharType="end"/>
      </w:r>
    </w:p>
    <w:p w14:paraId="020E9BF0">
      <w:pPr>
        <w:pStyle w:val="8"/>
        <w:tabs>
          <w:tab w:val="right" w:leader="dot" w:pos="8786"/>
        </w:tabs>
      </w:pPr>
      <w:r>
        <w:rPr>
          <w:rFonts w:eastAsia="黑体"/>
          <w:color w:val="C00000"/>
        </w:rPr>
        <w:fldChar w:fldCharType="begin"/>
      </w:r>
      <w:r>
        <w:rPr>
          <w:rFonts w:eastAsia="黑体"/>
        </w:rPr>
        <w:instrText xml:space="preserve"> HYPERLINK \l _Toc26372 </w:instrText>
      </w:r>
      <w:r>
        <w:rPr>
          <w:rFonts w:eastAsia="黑体"/>
        </w:rPr>
        <w:fldChar w:fldCharType="separate"/>
      </w:r>
      <w:r>
        <w:rPr>
          <w:rFonts w:hint="eastAsia"/>
        </w:rPr>
        <w:t xml:space="preserve">5.2.5 </w:t>
      </w:r>
      <w:r>
        <w:rPr>
          <w:rFonts w:hint="eastAsia"/>
          <w:lang w:val="en-US" w:eastAsia="zh-CN"/>
        </w:rPr>
        <w:t>困难需求与捐赠管理模块</w:t>
      </w:r>
      <w:r>
        <w:rPr>
          <w:rFonts w:hint="eastAsia"/>
        </w:rPr>
        <w:t>功能测试</w:t>
      </w:r>
      <w:r>
        <w:tab/>
      </w:r>
      <w:r>
        <w:fldChar w:fldCharType="begin"/>
      </w:r>
      <w:r>
        <w:instrText xml:space="preserve"> PAGEREF _Toc26372 \h </w:instrText>
      </w:r>
      <w:r>
        <w:fldChar w:fldCharType="separate"/>
      </w:r>
      <w:r>
        <w:t>49</w:t>
      </w:r>
      <w:r>
        <w:fldChar w:fldCharType="end"/>
      </w:r>
      <w:r>
        <w:rPr>
          <w:rFonts w:eastAsia="黑体"/>
          <w:color w:val="C00000"/>
        </w:rPr>
        <w:fldChar w:fldCharType="end"/>
      </w:r>
    </w:p>
    <w:p w14:paraId="7AF5D1F0">
      <w:pPr>
        <w:pStyle w:val="13"/>
        <w:tabs>
          <w:tab w:val="right" w:leader="dot" w:pos="8786"/>
        </w:tabs>
      </w:pPr>
      <w:r>
        <w:rPr>
          <w:rFonts w:eastAsia="黑体"/>
          <w:color w:val="C00000"/>
        </w:rPr>
        <w:fldChar w:fldCharType="begin"/>
      </w:r>
      <w:r>
        <w:rPr>
          <w:rFonts w:eastAsia="黑体"/>
        </w:rPr>
        <w:instrText xml:space="preserve"> HYPERLINK \l _Toc1370 </w:instrText>
      </w:r>
      <w:r>
        <w:rPr>
          <w:rFonts w:eastAsia="黑体"/>
        </w:rPr>
        <w:fldChar w:fldCharType="separate"/>
      </w:r>
      <w:r>
        <w:rPr>
          <w:rFonts w:hint="eastAsia"/>
        </w:rPr>
        <w:t>5.3 非功能测试</w:t>
      </w:r>
      <w:r>
        <w:tab/>
      </w:r>
      <w:r>
        <w:fldChar w:fldCharType="begin"/>
      </w:r>
      <w:r>
        <w:instrText xml:space="preserve"> PAGEREF _Toc1370 \h </w:instrText>
      </w:r>
      <w:r>
        <w:fldChar w:fldCharType="separate"/>
      </w:r>
      <w:r>
        <w:t>50</w:t>
      </w:r>
      <w:r>
        <w:fldChar w:fldCharType="end"/>
      </w:r>
      <w:r>
        <w:rPr>
          <w:rFonts w:eastAsia="黑体"/>
          <w:color w:val="C00000"/>
        </w:rPr>
        <w:fldChar w:fldCharType="end"/>
      </w:r>
    </w:p>
    <w:p w14:paraId="760CC0C2">
      <w:pPr>
        <w:pStyle w:val="8"/>
        <w:tabs>
          <w:tab w:val="right" w:leader="dot" w:pos="8786"/>
        </w:tabs>
      </w:pPr>
      <w:r>
        <w:rPr>
          <w:rFonts w:eastAsia="黑体"/>
          <w:color w:val="C00000"/>
        </w:rPr>
        <w:fldChar w:fldCharType="begin"/>
      </w:r>
      <w:r>
        <w:rPr>
          <w:rFonts w:eastAsia="黑体"/>
        </w:rPr>
        <w:instrText xml:space="preserve"> HYPERLINK \l _Toc9858 </w:instrText>
      </w:r>
      <w:r>
        <w:rPr>
          <w:rFonts w:eastAsia="黑体"/>
        </w:rPr>
        <w:fldChar w:fldCharType="separate"/>
      </w:r>
      <w:r>
        <w:rPr>
          <w:rFonts w:hint="eastAsia"/>
        </w:rPr>
        <w:t xml:space="preserve">5.3.1 </w:t>
      </w:r>
      <w:r>
        <w:rPr>
          <w:rFonts w:hint="eastAsia"/>
          <w:lang w:val="en-US" w:eastAsia="zh-CN"/>
        </w:rPr>
        <w:t>性能测试</w:t>
      </w:r>
      <w:r>
        <w:tab/>
      </w:r>
      <w:r>
        <w:fldChar w:fldCharType="begin"/>
      </w:r>
      <w:r>
        <w:instrText xml:space="preserve"> PAGEREF _Toc9858 \h </w:instrText>
      </w:r>
      <w:r>
        <w:fldChar w:fldCharType="separate"/>
      </w:r>
      <w:r>
        <w:t>50</w:t>
      </w:r>
      <w:r>
        <w:fldChar w:fldCharType="end"/>
      </w:r>
      <w:r>
        <w:rPr>
          <w:rFonts w:eastAsia="黑体"/>
          <w:color w:val="C00000"/>
        </w:rPr>
        <w:fldChar w:fldCharType="end"/>
      </w:r>
    </w:p>
    <w:p w14:paraId="0806F783">
      <w:pPr>
        <w:pStyle w:val="8"/>
        <w:tabs>
          <w:tab w:val="right" w:leader="dot" w:pos="8786"/>
        </w:tabs>
      </w:pPr>
      <w:r>
        <w:rPr>
          <w:rFonts w:eastAsia="黑体"/>
          <w:color w:val="C00000"/>
        </w:rPr>
        <w:fldChar w:fldCharType="begin"/>
      </w:r>
      <w:r>
        <w:rPr>
          <w:rFonts w:eastAsia="黑体"/>
        </w:rPr>
        <w:instrText xml:space="preserve"> HYPERLINK \l _Toc7612 </w:instrText>
      </w:r>
      <w:r>
        <w:rPr>
          <w:rFonts w:eastAsia="黑体"/>
        </w:rPr>
        <w:fldChar w:fldCharType="separate"/>
      </w:r>
      <w:r>
        <w:rPr>
          <w:rFonts w:hint="eastAsia" w:ascii="Times New Roman" w:hAnsi="Times New Roman" w:eastAsia="黑体" w:cs="Times New Roman"/>
          <w:bCs/>
          <w:kern w:val="2"/>
          <w:szCs w:val="32"/>
          <w:lang w:val="en-US" w:eastAsia="zh-CN" w:bidi="ar-SA"/>
        </w:rPr>
        <w:t xml:space="preserve">5.3.2 </w:t>
      </w:r>
      <w:r>
        <w:rPr>
          <w:rFonts w:hint="eastAsia" w:cs="Times New Roman"/>
          <w:bCs/>
          <w:kern w:val="2"/>
          <w:szCs w:val="32"/>
          <w:lang w:val="en-US" w:eastAsia="zh-CN" w:bidi="ar-SA"/>
        </w:rPr>
        <w:t>安全测试</w:t>
      </w:r>
      <w:r>
        <w:tab/>
      </w:r>
      <w:r>
        <w:fldChar w:fldCharType="begin"/>
      </w:r>
      <w:r>
        <w:instrText xml:space="preserve"> PAGEREF _Toc7612 \h </w:instrText>
      </w:r>
      <w:r>
        <w:fldChar w:fldCharType="separate"/>
      </w:r>
      <w:r>
        <w:t>50</w:t>
      </w:r>
      <w:r>
        <w:fldChar w:fldCharType="end"/>
      </w:r>
      <w:r>
        <w:rPr>
          <w:rFonts w:eastAsia="黑体"/>
          <w:color w:val="C00000"/>
        </w:rPr>
        <w:fldChar w:fldCharType="end"/>
      </w:r>
    </w:p>
    <w:p w14:paraId="5498C3CD">
      <w:pPr>
        <w:pStyle w:val="8"/>
        <w:tabs>
          <w:tab w:val="right" w:leader="dot" w:pos="8786"/>
        </w:tabs>
      </w:pPr>
      <w:r>
        <w:rPr>
          <w:rFonts w:eastAsia="黑体"/>
          <w:color w:val="C00000"/>
        </w:rPr>
        <w:fldChar w:fldCharType="begin"/>
      </w:r>
      <w:r>
        <w:rPr>
          <w:rFonts w:eastAsia="黑体"/>
        </w:rPr>
        <w:instrText xml:space="preserve"> HYPERLINK \l _Toc31336 </w:instrText>
      </w:r>
      <w:r>
        <w:rPr>
          <w:rFonts w:eastAsia="黑体"/>
        </w:rPr>
        <w:fldChar w:fldCharType="separate"/>
      </w:r>
      <w:r>
        <w:rPr>
          <w:rFonts w:hint="eastAsia" w:ascii="Times New Roman" w:hAnsi="Times New Roman" w:eastAsia="黑体" w:cs="Times New Roman"/>
          <w:bCs/>
          <w:kern w:val="2"/>
          <w:szCs w:val="32"/>
          <w:lang w:val="en-US" w:eastAsia="zh-CN" w:bidi="ar-SA"/>
        </w:rPr>
        <w:t xml:space="preserve">5.3.3 </w:t>
      </w:r>
      <w:r>
        <w:rPr>
          <w:rFonts w:hint="eastAsia" w:cs="Times New Roman"/>
          <w:bCs/>
          <w:kern w:val="2"/>
          <w:szCs w:val="32"/>
          <w:lang w:val="en-US" w:eastAsia="zh-CN" w:bidi="ar-SA"/>
        </w:rPr>
        <w:t>兼容性测试</w:t>
      </w:r>
      <w:r>
        <w:tab/>
      </w:r>
      <w:r>
        <w:fldChar w:fldCharType="begin"/>
      </w:r>
      <w:r>
        <w:instrText xml:space="preserve"> PAGEREF _Toc31336 \h </w:instrText>
      </w:r>
      <w:r>
        <w:fldChar w:fldCharType="separate"/>
      </w:r>
      <w:r>
        <w:t>51</w:t>
      </w:r>
      <w:r>
        <w:fldChar w:fldCharType="end"/>
      </w:r>
      <w:r>
        <w:rPr>
          <w:rFonts w:eastAsia="黑体"/>
          <w:color w:val="C00000"/>
        </w:rPr>
        <w:fldChar w:fldCharType="end"/>
      </w:r>
    </w:p>
    <w:p w14:paraId="2F4A083F">
      <w:pPr>
        <w:pStyle w:val="13"/>
        <w:tabs>
          <w:tab w:val="right" w:leader="dot" w:pos="8786"/>
        </w:tabs>
      </w:pPr>
      <w:r>
        <w:rPr>
          <w:rFonts w:eastAsia="黑体"/>
          <w:color w:val="C00000"/>
        </w:rPr>
        <w:fldChar w:fldCharType="begin"/>
      </w:r>
      <w:r>
        <w:rPr>
          <w:rFonts w:eastAsia="黑体"/>
        </w:rPr>
        <w:instrText xml:space="preserve"> HYPERLINK \l _Toc26117 </w:instrText>
      </w:r>
      <w:r>
        <w:rPr>
          <w:rFonts w:eastAsia="黑体"/>
        </w:rPr>
        <w:fldChar w:fldCharType="separate"/>
      </w:r>
      <w:r>
        <w:rPr>
          <w:rFonts w:hint="eastAsia"/>
        </w:rPr>
        <w:t>5.4 本章小结</w:t>
      </w:r>
      <w:r>
        <w:tab/>
      </w:r>
      <w:r>
        <w:fldChar w:fldCharType="begin"/>
      </w:r>
      <w:r>
        <w:instrText xml:space="preserve"> PAGEREF _Toc26117 \h </w:instrText>
      </w:r>
      <w:r>
        <w:fldChar w:fldCharType="separate"/>
      </w:r>
      <w:r>
        <w:t>51</w:t>
      </w:r>
      <w:r>
        <w:fldChar w:fldCharType="end"/>
      </w:r>
      <w:r>
        <w:rPr>
          <w:rFonts w:eastAsia="黑体"/>
          <w:color w:val="C00000"/>
        </w:rPr>
        <w:fldChar w:fldCharType="end"/>
      </w:r>
    </w:p>
    <w:p w14:paraId="13E9ECB6">
      <w:pPr>
        <w:pStyle w:val="12"/>
        <w:tabs>
          <w:tab w:val="right" w:leader="dot" w:pos="8786"/>
        </w:tabs>
      </w:pPr>
      <w:r>
        <w:rPr>
          <w:rFonts w:eastAsia="黑体"/>
          <w:color w:val="C00000"/>
        </w:rPr>
        <w:fldChar w:fldCharType="begin"/>
      </w:r>
      <w:r>
        <w:rPr>
          <w:rFonts w:eastAsia="黑体"/>
        </w:rPr>
        <w:instrText xml:space="preserve"> HYPERLINK \l _Toc1085 </w:instrText>
      </w:r>
      <w:r>
        <w:rPr>
          <w:rFonts w:eastAsia="黑体"/>
        </w:rPr>
        <w:fldChar w:fldCharType="separate"/>
      </w:r>
      <w:r>
        <w:rPr>
          <w:rFonts w:hint="eastAsia"/>
        </w:rPr>
        <w:t>第6章 结　　论</w:t>
      </w:r>
      <w:r>
        <w:tab/>
      </w:r>
      <w:r>
        <w:fldChar w:fldCharType="begin"/>
      </w:r>
      <w:r>
        <w:instrText xml:space="preserve"> PAGEREF _Toc1085 \h </w:instrText>
      </w:r>
      <w:r>
        <w:fldChar w:fldCharType="separate"/>
      </w:r>
      <w:r>
        <w:t>52</w:t>
      </w:r>
      <w:r>
        <w:fldChar w:fldCharType="end"/>
      </w:r>
      <w:r>
        <w:rPr>
          <w:rFonts w:eastAsia="黑体"/>
          <w:color w:val="C00000"/>
        </w:rPr>
        <w:fldChar w:fldCharType="end"/>
      </w:r>
    </w:p>
    <w:p w14:paraId="64B6BF17">
      <w:pPr>
        <w:pStyle w:val="12"/>
        <w:tabs>
          <w:tab w:val="right" w:leader="dot" w:pos="8786"/>
        </w:tabs>
      </w:pPr>
      <w:r>
        <w:rPr>
          <w:rFonts w:eastAsia="黑体"/>
          <w:color w:val="C00000"/>
        </w:rPr>
        <w:fldChar w:fldCharType="begin"/>
      </w:r>
      <w:r>
        <w:rPr>
          <w:rFonts w:eastAsia="黑体"/>
        </w:rPr>
        <w:instrText xml:space="preserve"> HYPERLINK \l _Toc5275 </w:instrText>
      </w:r>
      <w:r>
        <w:rPr>
          <w:rFonts w:eastAsia="黑体"/>
        </w:rPr>
        <w:fldChar w:fldCharType="separate"/>
      </w:r>
      <w:r>
        <w:rPr>
          <w:rFonts w:hint="eastAsia"/>
        </w:rPr>
        <w:t>参考文献</w:t>
      </w:r>
      <w:r>
        <w:tab/>
      </w:r>
      <w:r>
        <w:fldChar w:fldCharType="begin"/>
      </w:r>
      <w:r>
        <w:instrText xml:space="preserve"> PAGEREF _Toc5275 \h </w:instrText>
      </w:r>
      <w:r>
        <w:fldChar w:fldCharType="separate"/>
      </w:r>
      <w:r>
        <w:t>53</w:t>
      </w:r>
      <w:r>
        <w:fldChar w:fldCharType="end"/>
      </w:r>
      <w:r>
        <w:rPr>
          <w:rFonts w:eastAsia="黑体"/>
          <w:color w:val="C00000"/>
        </w:rPr>
        <w:fldChar w:fldCharType="end"/>
      </w:r>
    </w:p>
    <w:p w14:paraId="5FB2B61A">
      <w:pPr>
        <w:pStyle w:val="12"/>
        <w:tabs>
          <w:tab w:val="right" w:leader="dot" w:pos="8786"/>
        </w:tabs>
      </w:pPr>
      <w:r>
        <w:rPr>
          <w:rFonts w:eastAsia="黑体"/>
          <w:color w:val="C00000"/>
        </w:rPr>
        <w:fldChar w:fldCharType="begin"/>
      </w:r>
      <w:r>
        <w:rPr>
          <w:rFonts w:eastAsia="黑体"/>
        </w:rPr>
        <w:instrText xml:space="preserve"> HYPERLINK \l _Toc14303 </w:instrText>
      </w:r>
      <w:r>
        <w:rPr>
          <w:rFonts w:eastAsia="黑体"/>
        </w:rPr>
        <w:fldChar w:fldCharType="separate"/>
      </w:r>
      <w:r>
        <w:rPr>
          <w:rFonts w:hint="eastAsia"/>
        </w:rPr>
        <w:t>致　　谢</w:t>
      </w:r>
      <w:r>
        <w:tab/>
      </w:r>
      <w:r>
        <w:fldChar w:fldCharType="begin"/>
      </w:r>
      <w:r>
        <w:instrText xml:space="preserve"> PAGEREF _Toc14303 \h </w:instrText>
      </w:r>
      <w:r>
        <w:fldChar w:fldCharType="separate"/>
      </w:r>
      <w:r>
        <w:t>54</w:t>
      </w:r>
      <w:r>
        <w:fldChar w:fldCharType="end"/>
      </w:r>
      <w:r>
        <w:rPr>
          <w:rFonts w:eastAsia="黑体"/>
          <w:color w:val="C00000"/>
        </w:rPr>
        <w:fldChar w:fldCharType="end"/>
      </w:r>
    </w:p>
    <w:p w14:paraId="7D505CB6">
      <w:pPr>
        <w:sectPr>
          <w:footerReference r:id="rId8" w:type="default"/>
          <w:pgSz w:w="11906" w:h="16838"/>
          <w:pgMar w:top="1418" w:right="1418" w:bottom="1418" w:left="1418" w:header="851" w:footer="992" w:gutter="284"/>
          <w:pgBorders>
            <w:top w:val="none" w:sz="0" w:space="0"/>
            <w:left w:val="none" w:sz="0" w:space="0"/>
            <w:bottom w:val="none" w:sz="0" w:space="0"/>
            <w:right w:val="none" w:sz="0" w:space="0"/>
          </w:pgBorders>
          <w:cols w:space="425" w:num="1"/>
          <w:docGrid w:type="lines" w:linePitch="312" w:charSpace="0"/>
        </w:sectPr>
      </w:pPr>
      <w:r>
        <w:rPr>
          <w:rFonts w:eastAsia="黑体"/>
          <w:color w:val="C00000"/>
        </w:rPr>
        <w:fldChar w:fldCharType="end"/>
      </w:r>
    </w:p>
    <w:p w14:paraId="0D7446A0">
      <w:pPr>
        <w:pStyle w:val="3"/>
        <w:numPr>
          <w:ilvl w:val="0"/>
          <w:numId w:val="2"/>
        </w:numPr>
      </w:pPr>
      <w:bookmarkStart w:id="12" w:name="_Toc115782378"/>
      <w:bookmarkStart w:id="13" w:name="_Toc216091843"/>
      <w:bookmarkStart w:id="14" w:name="_Toc216295264"/>
      <w:bookmarkStart w:id="15" w:name="_Hlk216091319"/>
      <w:r>
        <w:rPr>
          <w:rFonts w:hint="eastAsia"/>
        </w:rPr>
        <w:t>　</w:t>
      </w:r>
      <w:bookmarkStart w:id="16" w:name="_Toc28715"/>
      <w:r>
        <w:rPr>
          <w:rFonts w:hint="eastAsia"/>
        </w:rPr>
        <w:t>绪</w:t>
      </w:r>
      <w:bookmarkStart w:id="17" w:name="OLE_LINK20"/>
      <w:r>
        <w:rPr>
          <w:rFonts w:hint="eastAsia"/>
        </w:rPr>
        <w:t>　</w:t>
      </w:r>
      <w:bookmarkEnd w:id="17"/>
      <w:r>
        <w:rPr>
          <w:rFonts w:hint="eastAsia"/>
        </w:rPr>
        <w:t>　论</w:t>
      </w:r>
      <w:bookmarkEnd w:id="12"/>
      <w:bookmarkEnd w:id="13"/>
      <w:bookmarkEnd w:id="14"/>
      <w:bookmarkEnd w:id="16"/>
    </w:p>
    <w:p w14:paraId="1C7D9D75">
      <w:pPr>
        <w:keepNext w:val="0"/>
        <w:keepLines w:val="0"/>
        <w:pageBreakBefore w:val="0"/>
        <w:widowControl w:val="0"/>
        <w:kinsoku/>
        <w:wordWrap/>
        <w:overflowPunct/>
        <w:topLinePunct w:val="0"/>
        <w:autoSpaceDE/>
        <w:autoSpaceDN/>
        <w:bidi w:val="0"/>
        <w:adjustRightInd/>
        <w:snapToGrid/>
        <w:textAlignment w:val="auto"/>
        <w:rPr>
          <w:rFonts w:hint="default" w:eastAsia="宋体"/>
          <w:color w:val="FF0000"/>
          <w:lang w:val="en-US" w:eastAsia="zh-CN"/>
        </w:rPr>
      </w:pPr>
      <w:r>
        <w:rPr>
          <w:rFonts w:hint="default" w:eastAsia="宋体"/>
          <w:color w:val="auto"/>
          <w:lang w:val="en-US" w:eastAsia="zh-CN"/>
        </w:rPr>
        <w:t>本章首先阐述项目产生的现实背景，指出传统扶贫管理模式在信息共享、过程监督和社会参与等方面的不足，明确以信息化手段提升帮扶效能的研究动因。在此基础上，系统阐明研究目的——构建覆盖多角色、全流程的帮扶管理平台，并论述其对巩固脱贫成果的理论与实践意义。随后综述国内外扶贫信息化研究进展，归纳当前系统的局限与本项目的改进方向。最后概述全文技术选型（Spring Boot + Vue 3前后端分离）及章节结构，为后续需求分析、设计实现和测试验证提供整体框架指引。</w:t>
      </w:r>
    </w:p>
    <w:p w14:paraId="0DE9746B">
      <w:pPr>
        <w:pStyle w:val="4"/>
      </w:pPr>
      <w:bookmarkStart w:id="18" w:name="_Toc29760"/>
      <w:bookmarkStart w:id="19" w:name="OLE_LINK4"/>
      <w:r>
        <w:rPr>
          <w:rFonts w:hint="eastAsia"/>
        </w:rPr>
        <w:t>研究背景</w:t>
      </w:r>
      <w:bookmarkEnd w:id="18"/>
    </w:p>
    <w:bookmarkEnd w:id="19"/>
    <w:p w14:paraId="2AA634A4">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sz w:val="24"/>
        </w:rPr>
      </w:pPr>
      <w:r>
        <w:rPr>
          <w:sz w:val="24"/>
        </w:rPr>
        <w:t>消除贫困是人类共同的使命，也是中国</w:t>
      </w:r>
      <w:r>
        <w:rPr>
          <w:color w:val="auto"/>
          <w:sz w:val="24"/>
        </w:rPr>
        <w:t>全面建成小康社会</w:t>
      </w:r>
      <w:r>
        <w:rPr>
          <w:rFonts w:hint="default"/>
          <w:color w:val="auto"/>
          <w:sz w:val="24"/>
          <w:vertAlign w:val="superscript"/>
          <w:lang w:val="en-US"/>
        </w:rPr>
        <w:fldChar w:fldCharType="begin"/>
      </w:r>
      <w:r>
        <w:rPr>
          <w:color w:val="auto"/>
        </w:rPr>
        <w:instrText xml:space="preserve"> REF _Ref17297 \r \h  \* MERGEFORMAT</w:instrText>
      </w:r>
      <w:r>
        <w:rPr>
          <w:rFonts w:hint="default"/>
          <w:color w:val="auto"/>
          <w:sz w:val="24"/>
          <w:vertAlign w:val="superscript"/>
          <w:lang w:val="en-US"/>
        </w:rPr>
        <w:fldChar w:fldCharType="separate"/>
      </w:r>
      <w:r>
        <w:rPr>
          <w:rFonts w:hint="default"/>
          <w:color w:val="auto"/>
          <w:sz w:val="24"/>
          <w:vertAlign w:val="superscript"/>
          <w:lang w:val="en-US"/>
        </w:rPr>
        <w:t>[1]</w:t>
      </w:r>
      <w:r>
        <w:rPr>
          <w:rFonts w:hint="default"/>
          <w:color w:val="auto"/>
          <w:sz w:val="24"/>
          <w:vertAlign w:val="superscript"/>
          <w:lang w:val="en-US"/>
        </w:rPr>
        <w:fldChar w:fldCharType="end"/>
      </w:r>
      <w:r>
        <w:rPr>
          <w:sz w:val="24"/>
        </w:rPr>
        <w:t>的底线任务。党的十八大以来，以习近平同志为核心的党中央把脱贫攻坚摆在治国理政的突出位置，作为全面建成小康社会的底线任务，组织开展了声势浩大的脱贫攻坚人民战争。经过八年持续奋斗，我国如期完成了新时代脱贫攻坚目标任务，现行标准下农村贫困人口全部脱贫，贫困县全部摘帽，取得了令全世界刮目相看的重大胜利。</w:t>
      </w:r>
    </w:p>
    <w:p w14:paraId="6C5663AA">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sz w:val="24"/>
        </w:rPr>
      </w:pPr>
      <w:r>
        <w:rPr>
          <w:sz w:val="24"/>
        </w:rPr>
        <w:t>然而，脱贫摘帽不是终点，而是新生活、新奋斗的起点。习近平总书记指出，要切实做好巩固拓展脱贫攻坚成果同乡村振兴有效衔接各项工作，让脱贫基础更加稳固、成效更可持续。这要求我们在巩固脱贫成果的基础上，持续推进脱贫地区发展，全面推进乡村振兴。</w:t>
      </w:r>
    </w:p>
    <w:p w14:paraId="63FBE8D6">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sz w:val="24"/>
        </w:rPr>
      </w:pPr>
      <w:r>
        <w:rPr>
          <w:sz w:val="24"/>
        </w:rPr>
        <w:t>在扶贫工作向纵深推进的过程中，传统的人工管理模式逐渐暴露出诸多问题，严重制约了扶贫工作的效率和质量。一是信息分散问题突出，贫困户档案、帮扶记录、项目信息、资金使用情况等数据分散在不同部门和人员手中，缺乏统一的管理平台，导致信息共享困难，各部门之间存在信息孤岛现象；二是帮扶流程不够透明，帮扶措施的制定、落实、评估缺乏有效的跟踪监督机制，帮扶干部的工作情况难以量化考核，帮扶效果难以科学评估；三是数据统计困难，传统的人工统计方式效率低、易出错，无法及时、准确地掌握扶贫工作进展和成效，难以为决策提供科学依据；四是社会参与渠道不畅，社会力量参与扶贫的意愿强烈，但缺乏有效的对接机制和平台，贫困户的需求与社会资源之间存在信息不对称；五是动态管理能力不足，难以实现对脱贫人口的实时动态监测和精准帮扶。</w:t>
      </w:r>
    </w:p>
    <w:p w14:paraId="65F839DF">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sz w:val="24"/>
        </w:rPr>
      </w:pPr>
      <w:r>
        <w:rPr>
          <w:sz w:val="24"/>
        </w:rPr>
        <w:t>随着信息技术的快速发展，利用数</w:t>
      </w:r>
      <w:r>
        <w:rPr>
          <w:color w:val="auto"/>
          <w:sz w:val="24"/>
        </w:rPr>
        <w:t>字化手段提升扶贫工作</w:t>
      </w:r>
      <w:r>
        <w:rPr>
          <w:rFonts w:hint="default"/>
          <w:color w:val="auto"/>
          <w:sz w:val="24"/>
          <w:vertAlign w:val="superscript"/>
          <w:lang w:val="en-US"/>
        </w:rPr>
        <w:fldChar w:fldCharType="begin"/>
      </w:r>
      <w:r>
        <w:rPr>
          <w:color w:val="auto"/>
        </w:rPr>
        <w:instrText xml:space="preserve"> REF _Ref17487 \r \h  \* MERGEFORMAT</w:instrText>
      </w:r>
      <w:r>
        <w:rPr>
          <w:rFonts w:hint="default"/>
          <w:color w:val="auto"/>
          <w:sz w:val="24"/>
          <w:vertAlign w:val="superscript"/>
          <w:lang w:val="en-US"/>
        </w:rPr>
        <w:fldChar w:fldCharType="separate"/>
      </w:r>
      <w:r>
        <w:rPr>
          <w:rFonts w:hint="default"/>
          <w:color w:val="auto"/>
          <w:sz w:val="24"/>
          <w:vertAlign w:val="superscript"/>
          <w:lang w:val="en-US"/>
        </w:rPr>
        <w:t>[2]</w:t>
      </w:r>
      <w:r>
        <w:rPr>
          <w:rFonts w:hint="default"/>
          <w:color w:val="auto"/>
          <w:sz w:val="24"/>
          <w:vertAlign w:val="superscript"/>
          <w:lang w:val="en-US"/>
        </w:rPr>
        <w:fldChar w:fldCharType="end"/>
      </w:r>
      <w:r>
        <w:rPr>
          <w:sz w:val="24"/>
        </w:rPr>
        <w:t>水平已成为必然趋势。近年来，我国政务信息化建设取得了长足进步，电子政务、大数据、云计算等技术在政府管理中的应用日益广泛。在扶贫领域，信息化建设也取得了一定成效，全国扶贫开发信息系统实现了贫困人口的建档立卡和动态管理。但现有系统仍存在功能单一、用户体验不佳、社会参与渠道不足等问题，难以满足新时期扶贫工作精细化、数字化的需求。</w:t>
      </w:r>
    </w:p>
    <w:p w14:paraId="260410D9">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pPr>
      <w:r>
        <w:rPr>
          <w:rFonts w:hint="eastAsia" w:ascii="宋体" w:hAnsi="宋体" w:eastAsia="宋体" w:cs="宋体"/>
        </w:rPr>
        <w:t>在此背景下，本研究旨在设计并实现一套基于</w:t>
      </w:r>
      <w:r>
        <w:rPr>
          <w:rFonts w:hint="eastAsia" w:ascii="Times New Roman" w:hAnsi="Times New Roman" w:eastAsia="宋体" w:cs="Times New Roman"/>
          <w:sz w:val="24"/>
        </w:rPr>
        <w:t xml:space="preserve"> Spring Boot + Vue 3 </w:t>
      </w:r>
      <w:r>
        <w:rPr>
          <w:rFonts w:hint="eastAsia" w:ascii="宋体" w:hAnsi="宋体" w:eastAsia="宋体" w:cs="宋体"/>
        </w:rPr>
        <w:t>的</w:t>
      </w:r>
      <w:r>
        <w:rPr>
          <w:rFonts w:hint="eastAsia"/>
          <w:sz w:val="24"/>
        </w:rPr>
        <w:t>志愿服务联动帮扶综合服务平台</w:t>
      </w:r>
      <w:r>
        <w:rPr>
          <w:rFonts w:hint="eastAsia" w:ascii="宋体" w:hAnsi="宋体" w:eastAsia="宋体" w:cs="宋体"/>
        </w:rPr>
        <w:t>，通过信息化手段解决当前扶贫工作中存在的实际问题，实现扶贫信息的集中管理、帮扶过程的全程跟踪、数据的智能分析，为巩固拓展脱贫攻坚成果、全面推进乡村振兴提供有力的技术支撑。</w:t>
      </w:r>
    </w:p>
    <w:p w14:paraId="0CC4181A">
      <w:pPr>
        <w:pStyle w:val="4"/>
      </w:pPr>
      <w:bookmarkStart w:id="20" w:name="_Toc14889"/>
      <w:r>
        <w:rPr>
          <w:rFonts w:hint="eastAsia"/>
        </w:rPr>
        <w:t>研究目的和意义</w:t>
      </w:r>
      <w:bookmarkEnd w:id="20"/>
    </w:p>
    <w:p w14:paraId="0A2EF8E9">
      <w:pPr>
        <w:keepNext w:val="0"/>
        <w:keepLines w:val="0"/>
        <w:pageBreakBefore w:val="0"/>
        <w:widowControl w:val="0"/>
        <w:kinsoku/>
        <w:wordWrap/>
        <w:overflowPunct/>
        <w:topLinePunct w:val="0"/>
        <w:autoSpaceDE/>
        <w:autoSpaceDN/>
        <w:bidi w:val="0"/>
        <w:adjustRightInd/>
        <w:snapToGrid/>
        <w:textAlignment w:val="auto"/>
        <w:rPr>
          <w:rFonts w:hint="default" w:eastAsia="宋体"/>
          <w:color w:val="FF0000"/>
          <w:lang w:val="en-US" w:eastAsia="zh-CN"/>
        </w:rPr>
      </w:pPr>
      <w:r>
        <w:rPr>
          <w:rFonts w:hint="default" w:eastAsia="宋体"/>
          <w:color w:val="auto"/>
          <w:lang w:val="en-US" w:eastAsia="zh-CN"/>
        </w:rPr>
        <w:t>本小节分为研究目的、研究意义两大板块，分别从项目开发要解决的实际业务问题、平台建设的理论价值与实践价值两方面展开论述，明确课题研究的核心目标与研究成果的应用价值。</w:t>
      </w:r>
    </w:p>
    <w:p w14:paraId="4D50F292">
      <w:pPr>
        <w:pStyle w:val="2"/>
        <w:bidi w:val="0"/>
      </w:pPr>
      <w:bookmarkStart w:id="21" w:name="_Toc17316"/>
      <w:bookmarkStart w:id="22" w:name="OLE_LINK11"/>
      <w:r>
        <w:t>研究目的</w:t>
      </w:r>
      <w:bookmarkEnd w:id="21"/>
    </w:p>
    <w:p w14:paraId="4D45C68D">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 xml:space="preserve">本研究旨在设计并实现一套基于 </w:t>
      </w:r>
      <w:r>
        <w:rPr>
          <w:rFonts w:hint="default" w:ascii="Times New Roman" w:hAnsi="Times New Roman" w:eastAsia="宋体" w:cs="Times New Roman"/>
        </w:rPr>
        <w:t>Spring Boot + Vue 3</w:t>
      </w:r>
      <w:r>
        <w:rPr>
          <w:rFonts w:hint="eastAsia" w:ascii="宋体" w:hAnsi="宋体" w:eastAsia="宋体" w:cs="宋体"/>
        </w:rPr>
        <w:t xml:space="preserve"> 的</w:t>
      </w:r>
      <w:r>
        <w:rPr>
          <w:rFonts w:hint="eastAsia"/>
          <w:sz w:val="24"/>
        </w:rPr>
        <w:t>志愿服务联动帮扶综合服务平台</w:t>
      </w:r>
      <w:r>
        <w:rPr>
          <w:rFonts w:hint="eastAsia" w:ascii="宋体" w:hAnsi="宋体" w:eastAsia="宋体" w:cs="宋体"/>
        </w:rPr>
        <w:t>，解决当前扶贫工作中信息分散、流程不透明、数据统计困难、社会参与渠道不畅等问题，为扶贫工作的数字化转型提供技术保障。</w:t>
      </w:r>
    </w:p>
    <w:p w14:paraId="79AE1F4D">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具体研究目的包括：</w:t>
      </w:r>
    </w:p>
    <w:p w14:paraId="765A0E94">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（1）搭建统一的扶贫信息管理平台，将贫困户档案、帮扶措施、走访记录、扶贫项目、捐赠管理等分散的信息进行集中管理，实现扶贫数据的统一存储和共享。</w:t>
      </w:r>
    </w:p>
    <w:p w14:paraId="760E0A52">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（2）实现帮扶全过程的数字化跟踪，通过系统记录帮扶措施的制定、落实、评估全流程，实现"一户一策"的精准帮扶管理，让帮扶过程可追溯、可监督。</w:t>
      </w:r>
    </w:p>
    <w:p w14:paraId="70612BCC">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（3）构建多角色协同工作机制，支持系统管理员、帮扶责任人、贫困户、志愿者四种角色的差异化访问和协同工作，打通扶贫工作的各个参与主体。</w:t>
      </w:r>
    </w:p>
    <w:p w14:paraId="55C75EDE">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（4）提供数据统计与可视化支撑，通过数据看板和可视化图表，直观展示扶贫工作进展和成效，为管理决策提供科学依据。</w:t>
      </w:r>
    </w:p>
    <w:p w14:paraId="470E76EB">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（5）畅通社会力量参与渠道，搭建需求发布与捐赠对接平台，引导社会力量参与扶贫，形成全社会共同参与的大扶贫格局。</w:t>
      </w:r>
    </w:p>
    <w:p w14:paraId="1D3AC447">
      <w:pPr>
        <w:pStyle w:val="2"/>
        <w:bidi w:val="0"/>
      </w:pPr>
      <w:bookmarkStart w:id="23" w:name="_Toc24705"/>
      <w:r>
        <w:t>研究意义</w:t>
      </w:r>
      <w:bookmarkEnd w:id="23"/>
    </w:p>
    <w:p w14:paraId="2F3C67C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sz w:val="24"/>
        </w:rPr>
      </w:pPr>
      <w:r>
        <w:rPr>
          <w:rFonts w:hint="eastAsia" w:ascii="宋体" w:hAnsi="宋体" w:eastAsia="宋体" w:cs="宋体"/>
          <w:sz w:val="24"/>
        </w:rPr>
        <w:t>本研究具有重要的理论意义和实践价值：</w:t>
      </w:r>
    </w:p>
    <w:p w14:paraId="28F3F43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sz w:val="24"/>
        </w:rPr>
      </w:pPr>
      <w:r>
        <w:rPr>
          <w:rFonts w:hint="eastAsia" w:ascii="宋体" w:hAnsi="宋体" w:eastAsia="宋体" w:cs="宋体"/>
          <w:sz w:val="24"/>
        </w:rPr>
        <w:t>（1）理论意义：本研究将</w:t>
      </w:r>
      <w:r>
        <w:rPr>
          <w:rFonts w:hint="eastAsia" w:ascii="宋体" w:hAnsi="宋体" w:eastAsia="宋体" w:cs="宋体"/>
          <w:color w:val="auto"/>
          <w:sz w:val="24"/>
        </w:rPr>
        <w:t>前后端分离架构</w:t>
      </w:r>
      <w:r>
        <w:rPr>
          <w:rFonts w:hint="eastAsia" w:ascii="宋体" w:hAnsi="宋体" w:eastAsia="宋体" w:cs="宋体"/>
          <w:color w:val="auto"/>
          <w:sz w:val="24"/>
          <w:vertAlign w:val="superscript"/>
          <w:lang w:eastAsia="zh-CN"/>
        </w:rPr>
        <w:fldChar w:fldCharType="begin"/>
      </w:r>
      <w:r>
        <w:rPr>
          <w:color w:val="auto"/>
        </w:rPr>
        <w:instrText xml:space="preserve"> REF _Ref17591 \r \h  \* MERGEFORMAT</w:instrText>
      </w:r>
      <w:r>
        <w:rPr>
          <w:rFonts w:hint="eastAsia" w:ascii="宋体" w:hAnsi="宋体" w:eastAsia="宋体" w:cs="宋体"/>
          <w:color w:val="auto"/>
          <w:sz w:val="24"/>
          <w:vertAlign w:val="superscript"/>
          <w:lang w:eastAsia="zh-CN"/>
        </w:rPr>
        <w:fldChar w:fldCharType="separate"/>
      </w:r>
      <w:r>
        <w:rPr>
          <w:rFonts w:hint="eastAsia" w:ascii="宋体" w:hAnsi="宋体" w:eastAsia="宋体" w:cs="宋体"/>
          <w:color w:val="auto"/>
          <w:sz w:val="24"/>
          <w:vertAlign w:val="superscript"/>
          <w:lang w:eastAsia="zh-CN"/>
        </w:rPr>
        <w:t>[3]</w:t>
      </w:r>
      <w:r>
        <w:rPr>
          <w:rFonts w:hint="eastAsia" w:ascii="宋体" w:hAnsi="宋体" w:eastAsia="宋体" w:cs="宋体"/>
          <w:color w:val="auto"/>
          <w:sz w:val="24"/>
          <w:vertAlign w:val="superscript"/>
          <w:lang w:eastAsia="zh-CN"/>
        </w:rPr>
        <w:fldChar w:fldCharType="end"/>
      </w:r>
      <w:r>
        <w:rPr>
          <w:rFonts w:hint="eastAsia" w:ascii="宋体" w:hAnsi="宋体" w:eastAsia="宋体" w:cs="宋体"/>
          <w:sz w:val="24"/>
        </w:rPr>
        <w:t>、</w:t>
      </w:r>
      <w:r>
        <w:rPr>
          <w:rFonts w:hint="eastAsia" w:ascii="Times New Roman" w:hAnsi="Times New Roman" w:eastAsia="宋体" w:cs="宋体"/>
          <w:sz w:val="24"/>
        </w:rPr>
        <w:t>RBAC 权限模型、JWT 无状</w:t>
      </w:r>
      <w:r>
        <w:rPr>
          <w:rFonts w:hint="eastAsia" w:ascii="宋体" w:hAnsi="宋体" w:eastAsia="宋体" w:cs="宋体"/>
          <w:sz w:val="24"/>
        </w:rPr>
        <w:t>态认证等主流技术应用于扶贫领域，探索了信息技术与扶贫工作深度融合的技术路径，丰富了政务信息化的理论研究。通过对扶贫业务流程的梳理和系统设计，总结了扶贫管理信息系统的通用设计模式和实现方法，为同类系统的开发提供了理论参考。</w:t>
      </w:r>
    </w:p>
    <w:p w14:paraId="28BFFC2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color w:val="FF0000"/>
          <w:sz w:val="24"/>
        </w:rPr>
      </w:pPr>
      <w:r>
        <w:rPr>
          <w:rFonts w:hint="eastAsia" w:ascii="宋体" w:hAnsi="宋体" w:eastAsia="宋体" w:cs="宋体"/>
          <w:sz w:val="24"/>
        </w:rPr>
        <w:t>（2）实践意义：系统实现了扶贫帮扶业务的全流程数字化管理，能够有效提升扶贫工作效率，降低管理成本；通过数据统计与可视化，为决策提供科学依据；搭建社会参与平台，畅通社会力量参与扶贫的渠道；实现帮扶过程的公开透明，增强群众的获得感和满意度。</w:t>
      </w:r>
    </w:p>
    <w:bookmarkEnd w:id="22"/>
    <w:p w14:paraId="6B512809">
      <w:pPr>
        <w:pStyle w:val="4"/>
      </w:pPr>
      <w:bookmarkStart w:id="24" w:name="_Toc15664"/>
      <w:r>
        <w:rPr>
          <w:rFonts w:hint="eastAsia"/>
        </w:rPr>
        <w:t>国内外研究现状</w:t>
      </w:r>
      <w:bookmarkEnd w:id="24"/>
    </w:p>
    <w:p w14:paraId="585973D0">
      <w:pPr>
        <w:rPr>
          <w:rFonts w:hint="default" w:eastAsia="宋体"/>
          <w:lang w:val="en-US" w:eastAsia="zh-CN"/>
        </w:rPr>
      </w:pPr>
      <w:r>
        <w:rPr>
          <w:rFonts w:hint="default" w:eastAsia="宋体"/>
          <w:lang w:val="en-US" w:eastAsia="zh-CN"/>
        </w:rPr>
        <w:t>本小节横向对比国内外扶贫信息化建设成果，分别梳理国外数字化福利系统、国内扶贫大数据平台的发展现状，同时总结现有各类帮扶系统存在的短板，凸显本平台的优化改进方向</w:t>
      </w:r>
      <w:r>
        <w:rPr>
          <w:rFonts w:hint="default" w:eastAsia="宋体"/>
          <w:vertAlign w:val="superscript"/>
          <w:lang w:val="en-US" w:eastAsia="zh-CN"/>
        </w:rPr>
        <w:fldChar w:fldCharType="begin"/>
      </w:r>
      <w:r>
        <w:instrText xml:space="preserve"> REF _Ref18120 \r \h  \* MERGEFORMAT</w:instrText>
      </w:r>
      <w:r>
        <w:rPr>
          <w:rFonts w:hint="default" w:eastAsia="宋体"/>
          <w:vertAlign w:val="superscript"/>
          <w:lang w:val="en-US" w:eastAsia="zh-CN"/>
        </w:rPr>
        <w:fldChar w:fldCharType="separate"/>
      </w:r>
      <w:r>
        <w:rPr>
          <w:rFonts w:hint="default" w:eastAsia="宋体"/>
          <w:vertAlign w:val="superscript"/>
          <w:lang w:val="en-US" w:eastAsia="zh-CN"/>
        </w:rPr>
        <w:t>[4]</w:t>
      </w:r>
      <w:r>
        <w:rPr>
          <w:rFonts w:hint="default" w:eastAsia="宋体"/>
          <w:vertAlign w:val="superscript"/>
          <w:lang w:val="en-US" w:eastAsia="zh-CN"/>
        </w:rPr>
        <w:fldChar w:fldCharType="end"/>
      </w:r>
      <w:r>
        <w:rPr>
          <w:rFonts w:hint="default" w:eastAsia="宋体"/>
          <w:lang w:val="en-US" w:eastAsia="zh-CN"/>
        </w:rPr>
        <w:t>。</w:t>
      </w:r>
    </w:p>
    <w:p w14:paraId="01682676">
      <w:pPr>
        <w:pStyle w:val="2"/>
        <w:keepNext/>
        <w:keepLines/>
        <w:pageBreakBefore w:val="0"/>
        <w:widowControl w:val="0"/>
        <w:kinsoku/>
        <w:wordWrap/>
        <w:overflowPunct/>
        <w:topLinePunct w:val="0"/>
        <w:autoSpaceDE/>
        <w:autoSpaceDN/>
        <w:bidi w:val="0"/>
        <w:adjustRightInd/>
        <w:snapToGrid/>
        <w:textAlignment w:val="auto"/>
      </w:pPr>
      <w:bookmarkStart w:id="25" w:name="_Toc12226"/>
      <w:r>
        <w:rPr>
          <w:rFonts w:hint="eastAsia"/>
        </w:rPr>
        <w:t>国外研究现状</w:t>
      </w:r>
      <w:bookmarkEnd w:id="25"/>
    </w:p>
    <w:p w14:paraId="4E36A67E">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宋体"/>
          <w:sz w:val="24"/>
        </w:rPr>
      </w:pPr>
      <w:bookmarkStart w:id="26" w:name="OLE_LINK12"/>
      <w:r>
        <w:rPr>
          <w:rFonts w:hint="eastAsia" w:ascii="Times New Roman" w:hAnsi="Times New Roman" w:eastAsia="宋体" w:cs="宋体"/>
          <w:sz w:val="24"/>
        </w:rPr>
        <w:t>在扶贫信息化方面，发达国家起步较早，积累了丰富的经验。美国建立了完善的社会福利信息系统，通过统一的数据库管理低收入家庭的福利申请、资格审核、补贴发放等业务，实现了福利管理的精细化和自动化。欧盟各国普遍建立了社会保障信息平台，实现了跨国界的社会福利信息共享和业务协同。联合国开发计划署（UNDP）推出了"数字扶贫"倡议，推动利用大数据、人工智能等技术提升发展中国家的扶贫能力。</w:t>
      </w:r>
    </w:p>
    <w:p w14:paraId="4745347E">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宋体"/>
          <w:sz w:val="24"/>
        </w:rPr>
      </w:pPr>
      <w:r>
        <w:rPr>
          <w:rFonts w:hint="eastAsia" w:ascii="Times New Roman" w:hAnsi="Times New Roman" w:eastAsia="宋体" w:cs="宋体"/>
          <w:sz w:val="24"/>
        </w:rPr>
        <w:t>在技术应用方面，国外学者较早开展了基于 Web 的管理信息系统研究。随着云计算、大数据、移动互联网等技术的发展，国外扶贫信息化呈现出平台化、智能化、移动化的发展趋势。例如，一些国家利用大数据分析技术进行贫困识别和动态监测，利用移动应用程序方便贫困家庭申请帮扶服务。</w:t>
      </w:r>
    </w:p>
    <w:p w14:paraId="64A1F835">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Times New Roman" w:hAnsi="Times New Roman" w:eastAsia="宋体" w:cs="宋体"/>
          <w:sz w:val="24"/>
        </w:rPr>
        <w:t>但国外的扶贫模式与我国存在差异，其信息化系统难以直接适用于我国的扶贫工作实际需求。我国的扶贫工作具有规模大、范围广、对象复杂等特点，需要结合我国国情和扶贫工作实际，设计适合我国国情的</w:t>
      </w:r>
      <w:r>
        <w:rPr>
          <w:rFonts w:hint="eastAsia"/>
          <w:sz w:val="24"/>
        </w:rPr>
        <w:t>志愿服务联动帮扶综合服务平台</w:t>
      </w:r>
      <w:r>
        <w:rPr>
          <w:rFonts w:hint="eastAsia" w:ascii="宋体" w:hAnsi="宋体" w:eastAsia="宋体" w:cs="宋体"/>
        </w:rPr>
        <w:t>。</w:t>
      </w:r>
    </w:p>
    <w:bookmarkEnd w:id="26"/>
    <w:p w14:paraId="11EDE6BF">
      <w:pPr>
        <w:pStyle w:val="2"/>
      </w:pPr>
      <w:bookmarkStart w:id="27" w:name="_Toc5857"/>
      <w:r>
        <w:rPr>
          <w:rFonts w:hint="eastAsia"/>
        </w:rPr>
        <w:t>国内研究现状</w:t>
      </w:r>
      <w:bookmarkEnd w:id="27"/>
    </w:p>
    <w:p w14:paraId="11D1730C">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宋体"/>
          <w:sz w:val="24"/>
        </w:rPr>
      </w:pPr>
      <w:r>
        <w:rPr>
          <w:rFonts w:hint="eastAsia" w:ascii="Times New Roman" w:hAnsi="Times New Roman" w:eastAsia="宋体" w:cs="宋体"/>
          <w:sz w:val="24"/>
        </w:rPr>
        <w:t>我国扶贫信息化建设起步于 21 世纪初，经过多年发展，取得了显著成效。2014 年，国务院扶贫办启动了全国扶贫开发信息系统建设，建立了全国统一的贫困人口建档立卡数据库，实现了对贫困人口的精准识别和动态管理。各地方政府也结合本地实际，建设了各具特色的扶贫信息管理平台，如贵州省的精准扶贫大数据管理平台、云南省的扶贫开发信息系统等。</w:t>
      </w:r>
    </w:p>
    <w:p w14:paraId="05A31F08">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宋体"/>
          <w:sz w:val="24"/>
        </w:rPr>
      </w:pPr>
      <w:r>
        <w:rPr>
          <w:rFonts w:hint="eastAsia" w:ascii="Times New Roman" w:hAnsi="Times New Roman" w:eastAsia="宋体" w:cs="宋体"/>
          <w:sz w:val="24"/>
        </w:rPr>
        <w:t>在学术研究方面，国内学者围绕扶贫信息系统的设计与实现开展了大量研究。在技术架构方面，主流方案采用 B/S 架构，后端使用 Java、Python 等语言，前端使用 Vue、React 等框架；在功能设计方面，涵盖贫困户管理、项目管理、资金管理、考核评估等模块；在数据应用方面，探索利用大数据分析技术进行贫困识别、贫困监测和成效评估。</w:t>
      </w:r>
    </w:p>
    <w:p w14:paraId="0322C390">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color w:val="FF0000"/>
        </w:rPr>
      </w:pPr>
      <w:r>
        <w:rPr>
          <w:rFonts w:hint="eastAsia" w:ascii="Times New Roman" w:hAnsi="Times New Roman" w:eastAsia="宋体" w:cs="宋体"/>
          <w:sz w:val="24"/>
        </w:rPr>
        <w:t>总体来看，我国扶贫信息化建设取得了长足进步，但仍存在一些不足：一是系统功能侧重管理端，对贫困户和社会公众的服务功能相对薄弱；二是系统间数据共享和业务协同不够；三是用户体验和界面设计有待提升。本系统在借鉴已有研究成果的基础上，针对上述问题进行了优化和改进，注重用户体验和社会参与功能的设计</w:t>
      </w:r>
      <w:r>
        <w:rPr>
          <w:rFonts w:hint="eastAsia" w:ascii="Times New Roman" w:hAnsi="Times New Roman" w:eastAsia="宋体" w:cs="宋体"/>
          <w:sz w:val="24"/>
          <w:vertAlign w:val="superscript"/>
          <w:lang w:eastAsia="zh-CN"/>
        </w:rPr>
        <w:fldChar w:fldCharType="begin"/>
      </w:r>
      <w:r>
        <w:instrText xml:space="preserve"> REF _Ref18212 \r \h  \* MERGEFORMAT</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[5]</w:t>
      </w:r>
      <w:r>
        <w:rPr>
          <w:rFonts w:hint="eastAsia" w:ascii="Times New Roman" w:hAnsi="Times New Roman" w:eastAsia="宋体" w:cs="宋体"/>
          <w:sz w:val="24"/>
          <w:vertAlign w:val="superscript"/>
          <w:lang w:eastAsia="zh-CN"/>
        </w:rPr>
        <w:fldChar w:fldCharType="end"/>
      </w:r>
      <w:r>
        <w:rPr>
          <w:rFonts w:hint="eastAsia" w:ascii="宋体" w:hAnsi="宋体" w:eastAsia="宋体" w:cs="宋体"/>
        </w:rPr>
        <w:t>。</w:t>
      </w:r>
    </w:p>
    <w:p w14:paraId="13A85968">
      <w:pPr>
        <w:pStyle w:val="4"/>
      </w:pPr>
      <w:bookmarkStart w:id="28" w:name="_Toc23285"/>
      <w:r>
        <w:rPr>
          <w:rFonts w:hint="eastAsia"/>
        </w:rPr>
        <w:t>相关技术介绍</w:t>
      </w:r>
      <w:bookmarkEnd w:id="28"/>
    </w:p>
    <w:p w14:paraId="64773C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eastAsia="宋体"/>
          <w:color w:val="FF0000"/>
          <w:lang w:val="en-US" w:eastAsia="zh-CN"/>
        </w:rPr>
      </w:pPr>
      <w:r>
        <w:rPr>
          <w:rFonts w:ascii="宋体" w:hAnsi="宋体" w:eastAsia="宋体" w:cs="宋体"/>
          <w:sz w:val="24"/>
          <w:szCs w:val="24"/>
        </w:rPr>
        <w:t>本小节统一介绍系统前后端、安全、缓存、持久层全套技术栈，逐一说明各技术的核心优势、版本选型及在本帮扶平台中的具体应用场景，为后续系统设计提供技术理论支撑。</w:t>
      </w:r>
    </w:p>
    <w:p w14:paraId="26646222">
      <w:pPr>
        <w:pStyle w:val="2"/>
        <w:bidi w:val="0"/>
      </w:pPr>
      <w:bookmarkStart w:id="29" w:name="_Toc16531"/>
      <w:r>
        <w:t>Spring Boot 框架</w:t>
      </w:r>
      <w:bookmarkEnd w:id="29"/>
    </w:p>
    <w:p w14:paraId="1A6B740C">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Spring Boot 是由 Pivotal 团队开发的基于 Spring 框架的快速开发脚手架，其设计目的是简化 Spring 应用的初始搭建和开发过程。Spring Boot 秉承"约定优于配置"的理念，通过自动配置和起步依赖，大大简化了 Spring 应用的配置和部署工作。</w:t>
      </w:r>
    </w:p>
    <w:p w14:paraId="3BFE67AC">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Spring Boot 的主要特性包括：自动配置，根据项目依赖自动配置 Spring 应用；起步依赖，将常用的依赖打包组合；内嵌容器，内置 Tomcat、Jetty、Undertow 等 Servlet 容器；Actuator 监控，提供生产级别的应用监控和管理功能；丰富的生态，与 Spring 生态深度集成，支持 Spring Security、Spring Data、Spring Cloud 等。</w:t>
      </w:r>
    </w:p>
    <w:p w14:paraId="1AE373A0">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本系统采用 Spring Boot 2.7.18 版本，兼容 Java 1.8，为系统提供了稳定可靠的后端框架支撑。</w:t>
      </w:r>
    </w:p>
    <w:p w14:paraId="1F044029">
      <w:pPr>
        <w:pStyle w:val="2"/>
        <w:bidi w:val="0"/>
      </w:pPr>
      <w:bookmarkStart w:id="30" w:name="_Toc24473"/>
      <w:r>
        <w:t>Vue 3 框架</w:t>
      </w:r>
      <w:bookmarkEnd w:id="30"/>
    </w:p>
    <w:p w14:paraId="6576662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Vue.js 是一套用于构建用户界面的渐进式 JavaScript 框架，由尤雨溪于 2014 年发布。Vue 3 是 Vue.js 的第三个大版本，于 2020 年 9 月正式发布，带来了诸多新特性和性能提升。</w:t>
      </w:r>
    </w:p>
    <w:p w14:paraId="5B34DDC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Vue 3 的核心优势在于其响应式系统、组件化开发、轻量级和渐进式设计。Composition API 提供了组合式 API，使得逻辑复用和代码组织更加灵活；响应式系统使用 Proxy 替代 Object.defineProperty，提升了响应式性能；虚拟 DOM 重写优化了渲染算法；TypeScript 支持提供了更好的类型安全保障。</w:t>
      </w:r>
    </w:p>
    <w:p w14:paraId="399207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ascii="Times New Roman" w:hAnsi="Times New Roman" w:cs="Times New Roman"/>
          <w:sz w:val="24"/>
        </w:rPr>
      </w:pPr>
      <w:r>
        <w:rPr>
          <w:rFonts w:hint="eastAsia" w:ascii="Times New Roman" w:hAnsi="Times New Roman" w:eastAsia="宋体" w:cs="Times New Roman"/>
          <w:sz w:val="24"/>
        </w:rPr>
        <w:t>本系统使用 Vue 3 + Composition API 进行前端开发，结合 TypeScript 提供类型安全保障，使用 Vite 作为构建工具，提供快速的开发体验。</w:t>
      </w:r>
    </w:p>
    <w:p w14:paraId="23E687B7">
      <w:pPr>
        <w:pStyle w:val="2"/>
        <w:bidi w:val="0"/>
      </w:pPr>
      <w:bookmarkStart w:id="31" w:name="_Toc8856"/>
      <w:r>
        <w:t>Spring Security 与 JWT</w:t>
      </w:r>
      <w:bookmarkEnd w:id="31"/>
    </w:p>
    <w:p w14:paraId="660E04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Spring Security 是 Spring 生态中专门用于处理 Java 应用安全的框架，提供了认证、授权、攻击防护等完整的安全解决方案。JSON Web Token（JWT）是一种开放标准，用于在各方之间安全地传输信息。</w:t>
      </w:r>
    </w:p>
    <w:p w14:paraId="15F211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Times New Roman" w:hAnsi="Times New Roman" w:eastAsia="宋体" w:cs="Times New Roman"/>
          <w:sz w:val="24"/>
        </w:rPr>
        <w:t>本系统采用 Spring Security + JWT 的组合方案实现安全认证，用户登录成功后发放 JWT Token，后续请求通过 Token 进行身份验证和权限校验。这种方案具有无状态、跨域支持、可扩展性等优点，更适合前后端分离架构。</w:t>
      </w:r>
    </w:p>
    <w:p w14:paraId="2E68953B">
      <w:pPr>
        <w:pStyle w:val="2"/>
        <w:bidi w:val="0"/>
      </w:pPr>
      <w:bookmarkStart w:id="32" w:name="_Toc2651"/>
      <w:r>
        <w:t>MyBatis-Plus</w:t>
      </w:r>
      <w:bookmarkEnd w:id="32"/>
    </w:p>
    <w:p w14:paraId="42D20E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b w:val="0"/>
          <w:bCs w:val="0"/>
          <w:sz w:val="24"/>
        </w:rPr>
        <w:t>MyBatis-Plus</w:t>
      </w:r>
      <w:r>
        <w:rPr>
          <w:rFonts w:hint="eastAsia" w:ascii="Times New Roman" w:hAnsi="Times New Roman" w:eastAsia="宋体" w:cs="Times New Roman"/>
          <w:sz w:val="24"/>
        </w:rPr>
        <w:t>（简称 MP）是基于 MyBatis 的增强工具，在 MyBatis 的基础上只做增强不做改变，为简化开发、提高效率而生。MyBatis-Plus 的主要特性包括无侵入、强大的 CRUD 操作、条件构造器、分页插件、主键策略和代码生成器。</w:t>
      </w:r>
    </w:p>
    <w:p w14:paraId="2DEB35C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无侵入意味着引入 MyBatis-Plus 不会对现有工程产生影响；强大的 CRUD 操作通过内置通用 Mapper 和通用 Service，少量配置即可实现单表大部分 CRUD 操作；条件构造器提供强大的条件构造能力，支持各种复杂查询条件；分页插件基于 MyBatis 物理分页，开发简单；主键策略支持多种主键生成策略，可自由配置；代码生成器可快速生成 Entity、Mapper、Service、Controller 层代码。</w:t>
      </w:r>
    </w:p>
    <w:p w14:paraId="0830AF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Times New Roman" w:hAnsi="Times New Roman" w:eastAsia="宋体" w:cs="Times New Roman"/>
          <w:sz w:val="24"/>
        </w:rPr>
        <w:t>本系统使用 MyBatis-Plus 3.5.5 版本作为持久层框架，大幅提高了数据访问层的开发效率，减少了重复性代码的编写。</w:t>
      </w:r>
    </w:p>
    <w:p w14:paraId="4AA07D78">
      <w:pPr>
        <w:pStyle w:val="2"/>
        <w:bidi w:val="0"/>
      </w:pPr>
      <w:bookmarkStart w:id="33" w:name="_Toc19964"/>
      <w:r>
        <w:t>Redis</w:t>
      </w:r>
      <w:bookmarkEnd w:id="33"/>
    </w:p>
    <w:p w14:paraId="613F837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Redis（Remote Dictionary Server）是一个开源的、基于内存的高性能键值对数据库，支持多种数据结构，包括字符串（String）、哈希（Hash）、列表（List）、集合（Set）、有序集合（ZSet）等。Redis 的主要特点包括高性能、丰富的数据结构、持久化、发布订阅、事务支持和分布式支持。</w:t>
      </w:r>
    </w:p>
    <w:p w14:paraId="7F29281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高性能体现在数据存储在内存中，读写速度极快，可达到每秒数万次的读写操作；丰富的数据结构支持多种数据类型，满足不同业务场景的需求；持久化支持 RDB 和 AOF 两种方式，保证数据安全；发布订阅支持发布/订阅消息模式；事务支持简单的事务操作；分布式支持主从复制、哨兵模式和集群模式。</w:t>
      </w:r>
    </w:p>
    <w:p w14:paraId="3CE2164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本系统使用 Redis 实现缓存、接口限流、热点数据存储等功能，有效提升系统性能和并发处理能力，减轻数据库压力。</w:t>
      </w:r>
    </w:p>
    <w:bookmarkEnd w:id="15"/>
    <w:p w14:paraId="4CD3648E">
      <w:pPr>
        <w:pStyle w:val="4"/>
      </w:pPr>
      <w:bookmarkStart w:id="34" w:name="_Toc10953"/>
      <w:bookmarkStart w:id="35" w:name="_Toc31959"/>
      <w:bookmarkStart w:id="36" w:name="_Toc166681724"/>
      <w:r>
        <w:t>论文结构安排</w:t>
      </w:r>
      <w:bookmarkEnd w:id="34"/>
      <w:bookmarkEnd w:id="35"/>
      <w:bookmarkEnd w:id="36"/>
    </w:p>
    <w:p w14:paraId="69F1A71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本文共分为</w:t>
      </w:r>
      <w:r>
        <w:rPr>
          <w:rFonts w:hint="eastAsia" w:ascii="宋体" w:hAnsi="宋体" w:cs="宋体"/>
          <w:lang w:val="en-US" w:eastAsia="zh-CN"/>
        </w:rPr>
        <w:t>五</w:t>
      </w:r>
      <w:r>
        <w:rPr>
          <w:rFonts w:hint="eastAsia" w:ascii="宋体" w:hAnsi="宋体" w:eastAsia="宋体" w:cs="宋体"/>
        </w:rPr>
        <w:t>章，各章内容安排如下：</w:t>
      </w:r>
    </w:p>
    <w:p w14:paraId="2DE796D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rPr>
      </w:pPr>
      <w:r>
        <w:rPr>
          <w:rFonts w:hint="eastAsia" w:ascii="宋体" w:hAnsi="宋体" w:eastAsia="宋体" w:cs="宋体"/>
        </w:rPr>
        <w:t>第1章为绪论，介绍研究背景、研究目的和意义、国内外研究现状、相关技术介绍和论文结构安排。</w:t>
      </w:r>
    </w:p>
    <w:p w14:paraId="007C35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color w:val="auto"/>
        </w:rPr>
      </w:pPr>
      <w:r>
        <w:rPr>
          <w:rFonts w:hint="eastAsia" w:ascii="宋体" w:hAnsi="宋体" w:eastAsia="宋体" w:cs="宋体"/>
          <w:color w:val="auto"/>
        </w:rPr>
        <w:t>第2章为需求分析，包括可行性分析、系统功能需求分析、系统功能用例描述、系统非功能需求分析。</w:t>
      </w:r>
    </w:p>
    <w:p w14:paraId="4C6BE4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color w:val="auto"/>
        </w:rPr>
      </w:pPr>
      <w:r>
        <w:rPr>
          <w:rFonts w:hint="eastAsia" w:ascii="宋体" w:hAnsi="宋体" w:eastAsia="宋体" w:cs="宋体"/>
          <w:color w:val="auto"/>
        </w:rPr>
        <w:t>第3章为系统总体设计，包括系统功能结构设计、数据库设计。</w:t>
      </w:r>
    </w:p>
    <w:p w14:paraId="10A8F1A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宋体" w:hAnsi="宋体" w:eastAsia="宋体" w:cs="宋体"/>
          <w:color w:val="auto"/>
        </w:rPr>
      </w:pPr>
      <w:r>
        <w:rPr>
          <w:rFonts w:hint="eastAsia" w:ascii="宋体" w:hAnsi="宋体" w:eastAsia="宋体" w:cs="宋体"/>
          <w:color w:val="auto"/>
        </w:rPr>
        <w:t>第4章为系统详细设计与实现，详细介绍系统各核心模块的具体设计与实现。</w:t>
      </w:r>
    </w:p>
    <w:p w14:paraId="7DF534E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rPr>
          <w:rFonts w:hint="eastAsia" w:ascii="宋体" w:hAnsi="宋体" w:eastAsia="宋体" w:cs="宋体"/>
          <w:color w:val="auto"/>
        </w:rPr>
        <w:t>第5章为系统测试，介</w:t>
      </w:r>
      <w:r>
        <w:rPr>
          <w:rFonts w:hint="eastAsia" w:ascii="宋体" w:hAnsi="宋体" w:eastAsia="宋体" w:cs="宋体"/>
        </w:rPr>
        <w:t>绍测试规划、功能测试和非功能测试。</w:t>
      </w:r>
    </w:p>
    <w:p w14:paraId="42AD0684">
      <w:pPr>
        <w:widowControl/>
        <w:spacing w:line="240" w:lineRule="auto"/>
        <w:ind w:firstLine="0" w:firstLineChars="0"/>
        <w:jc w:val="left"/>
      </w:pPr>
      <w:r>
        <w:br w:type="page"/>
      </w:r>
    </w:p>
    <w:p w14:paraId="33FFF500">
      <w:pPr>
        <w:pStyle w:val="3"/>
      </w:pPr>
      <w:r>
        <w:rPr>
          <w:rFonts w:hint="eastAsia"/>
        </w:rPr>
        <w:t>　</w:t>
      </w:r>
      <w:bookmarkStart w:id="37" w:name="_Toc5128"/>
      <w:r>
        <w:rPr>
          <w:rFonts w:hint="eastAsia"/>
        </w:rPr>
        <w:t>需求分析</w:t>
      </w:r>
      <w:bookmarkEnd w:id="37"/>
    </w:p>
    <w:p w14:paraId="44E9A2DE">
      <w:pPr>
        <w:pStyle w:val="4"/>
      </w:pPr>
      <w:bookmarkStart w:id="38" w:name="_Toc216339900"/>
      <w:bookmarkStart w:id="39" w:name="_Toc13639"/>
      <w:bookmarkStart w:id="40" w:name="_Toc216294579"/>
      <w:r>
        <w:rPr>
          <w:rFonts w:hint="eastAsia"/>
        </w:rPr>
        <w:t>可行性分析</w:t>
      </w:r>
      <w:bookmarkEnd w:id="38"/>
      <w:bookmarkEnd w:id="39"/>
      <w:bookmarkEnd w:id="40"/>
    </w:p>
    <w:p w14:paraId="717FB807">
      <w:r>
        <w:rPr>
          <w:rFonts w:hint="eastAsia"/>
        </w:rPr>
        <w:t>本节从技术、经济、操作三个独立维度开展可行性论证，分别验证开发技术成熟度、项目投入产出效益、平台使用便捷性，综合判断本志愿服务帮扶平台具备落地开发、投入使用的完整条件，排除项目开发与上线运行的各类潜在阻碍。</w:t>
      </w:r>
    </w:p>
    <w:p w14:paraId="46AFA3FE">
      <w:pPr>
        <w:pStyle w:val="2"/>
      </w:pPr>
      <w:bookmarkStart w:id="41" w:name="_Toc216294580"/>
      <w:bookmarkStart w:id="42" w:name="_Toc26308"/>
      <w:bookmarkStart w:id="43" w:name="_Toc216339901"/>
      <w:r>
        <w:rPr>
          <w:rFonts w:hint="eastAsia"/>
          <w:lang w:val="en-US" w:eastAsia="zh-CN"/>
        </w:rPr>
        <w:t>技术</w:t>
      </w:r>
      <w:r>
        <w:rPr>
          <w:rFonts w:hint="eastAsia"/>
        </w:rPr>
        <w:t>可行性分析</w:t>
      </w:r>
      <w:bookmarkEnd w:id="41"/>
      <w:bookmarkEnd w:id="42"/>
      <w:bookmarkEnd w:id="43"/>
    </w:p>
    <w:p w14:paraId="3AB8B000">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本系统采用的技术栈成熟稳定，具备良好的技术可行性。后端使用 Spring Boot 2.7 + Java 1.8，这是当前企业级开发的主流技术栈，拥有丰富的生态和成熟的解决方案；MyBatis-Plus 作为持久层框架，能够大幅提高开发效率；Redis 作为缓存中间件，能够提升系统性能；Spring Security + JWT 提供了成熟的安全认证解决方案。前端使用 Vue 3 + TypeScript + Vite，Vue 3 是当前最流行的前端框架之一，具有学习曲线平缓、性能优异等优点；TypeScript 提供了类型安全保障；Vite 提供了快速的开发体验。数据库使用 MySQL，这是世界上最流行的开源关系型数据库之一，性能稳定、易于使用。</w:t>
      </w:r>
    </w:p>
    <w:p w14:paraId="49A091F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ascii="Times New Roman" w:hAnsi="Times New Roman" w:cs="Times New Roman"/>
          <w:kern w:val="13"/>
          <w:sz w:val="24"/>
          <w:szCs w:val="20"/>
        </w:rPr>
      </w:pPr>
      <w:r>
        <w:rPr>
          <w:rFonts w:hint="eastAsia" w:ascii="Times New Roman" w:hAnsi="Times New Roman" w:eastAsia="宋体" w:cs="Times New Roman"/>
          <w:sz w:val="24"/>
        </w:rPr>
        <w:t>综上所述，本系统所采用的技术栈成熟稳定，具备良好的技术可行性</w:t>
      </w:r>
      <w:r>
        <w:rPr>
          <w:rFonts w:hint="eastAsia" w:ascii="Times New Roman" w:hAnsi="Times New Roman" w:eastAsia="宋体" w:cs="Times New Roman"/>
          <w:sz w:val="24"/>
          <w:vertAlign w:val="superscript"/>
          <w:lang w:eastAsia="zh-CN"/>
        </w:rPr>
        <w:fldChar w:fldCharType="begin"/>
      </w:r>
      <w:r>
        <w:instrText xml:space="preserve"> REF _Ref18381 \r \h  \* MERGEFORMAT</w:instrText>
      </w:r>
      <w:r>
        <w:rPr>
          <w:rFonts w:hint="eastAsia" w:ascii="Times New Roman" w:hAnsi="Times New Roman" w:eastAsia="宋体" w:cs="Times New Roman"/>
          <w:sz w:val="24"/>
          <w:vertAlign w:val="superscript"/>
          <w:lang w:eastAsia="zh-CN"/>
        </w:rPr>
        <w:fldChar w:fldCharType="separate"/>
      </w:r>
      <w:r>
        <w:rPr>
          <w:rFonts w:hint="eastAsia" w:ascii="Times New Roman" w:hAnsi="Times New Roman" w:eastAsia="宋体" w:cs="Times New Roman"/>
          <w:sz w:val="24"/>
          <w:vertAlign w:val="superscript"/>
          <w:lang w:eastAsia="zh-CN"/>
        </w:rPr>
        <w:t>[6]</w:t>
      </w:r>
      <w:r>
        <w:rPr>
          <w:rFonts w:hint="eastAsia" w:ascii="Times New Roman" w:hAnsi="Times New Roman" w:eastAsia="宋体" w:cs="Times New Roman"/>
          <w:sz w:val="24"/>
          <w:vertAlign w:val="superscript"/>
          <w:lang w:eastAsia="zh-CN"/>
        </w:rPr>
        <w:fldChar w:fldCharType="end"/>
      </w:r>
      <w:r>
        <w:rPr>
          <w:rFonts w:hint="eastAsia" w:ascii="Times New Roman" w:hAnsi="Times New Roman" w:eastAsia="宋体" w:cs="Times New Roman"/>
          <w:sz w:val="24"/>
        </w:rPr>
        <w:t>。</w:t>
      </w:r>
    </w:p>
    <w:p w14:paraId="300D431F">
      <w:pPr>
        <w:pStyle w:val="2"/>
      </w:pPr>
      <w:bookmarkStart w:id="44" w:name="_Toc216339902"/>
      <w:bookmarkStart w:id="45" w:name="_Toc19988"/>
      <w:bookmarkStart w:id="46" w:name="_Toc216294581"/>
      <w:r>
        <w:rPr>
          <w:rFonts w:hint="eastAsia"/>
          <w:lang w:val="en-US" w:eastAsia="zh-CN"/>
        </w:rPr>
        <w:t>经济</w:t>
      </w:r>
      <w:r>
        <w:rPr>
          <w:rFonts w:hint="eastAsia"/>
        </w:rPr>
        <w:t>可行性分析</w:t>
      </w:r>
      <w:bookmarkEnd w:id="44"/>
      <w:bookmarkEnd w:id="45"/>
      <w:bookmarkEnd w:id="46"/>
    </w:p>
    <w:p w14:paraId="27F756E9">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pPr>
      <w:r>
        <w:t>本系统的开发成本相对较低，主要成本包括开发人员工资、服务器租赁费用、软件许可费用等。系统采用开源技术栈，无需支付软件许可费用；服务器可以采用云服务器租赁，费用相对较低；开发人员可以使用现有的开发工具和环境，无需额外投入。</w:t>
      </w:r>
    </w:p>
    <w:p w14:paraId="6DD19F3B">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pPr>
      <w:r>
        <w:t>系统建成后，能够有效提升扶贫工作效率，降低管理成本，减少人工操作和纸质记录，节约大量人力物力资源。同时，系统能够提高扶贫工作的透明度和精准度，避免资源浪费，具有良好的经济效益。</w:t>
      </w:r>
    </w:p>
    <w:p w14:paraId="165066BF">
      <w:pPr>
        <w:pStyle w:val="15"/>
        <w:keepNext w:val="0"/>
        <w:keepLines w:val="0"/>
        <w:pageBreakBefore w:val="0"/>
        <w:widowControl/>
        <w:suppressLineNumbers w:val="0"/>
        <w:kinsoku/>
        <w:wordWrap/>
        <w:overflowPunct w:val="0"/>
        <w:topLinePunct w:val="0"/>
        <w:autoSpaceDE/>
        <w:autoSpaceDN/>
        <w:bidi w:val="0"/>
        <w:adjustRightInd/>
        <w:snapToGrid/>
        <w:spacing w:beforeAutospacing="0" w:afterAutospacing="0"/>
        <w:jc w:val="both"/>
        <w:textAlignment w:val="auto"/>
        <w:rPr>
          <w:kern w:val="13"/>
          <w:szCs w:val="20"/>
        </w:rPr>
      </w:pPr>
      <w:r>
        <w:t>综上所述，本系统具备良好的经济可行性。</w:t>
      </w:r>
    </w:p>
    <w:p w14:paraId="770A43BA">
      <w:pPr>
        <w:pStyle w:val="2"/>
      </w:pPr>
      <w:bookmarkStart w:id="47" w:name="_Toc216339903"/>
      <w:bookmarkStart w:id="48" w:name="_Toc12924"/>
      <w:bookmarkStart w:id="49" w:name="_Toc216294582"/>
      <w:r>
        <w:rPr>
          <w:rFonts w:hint="eastAsia"/>
          <w:lang w:val="en-US" w:eastAsia="zh-CN"/>
        </w:rPr>
        <w:t>操作</w:t>
      </w:r>
      <w:r>
        <w:rPr>
          <w:rFonts w:hint="eastAsia"/>
        </w:rPr>
        <w:t>可行性分析</w:t>
      </w:r>
      <w:bookmarkEnd w:id="47"/>
      <w:bookmarkEnd w:id="48"/>
      <w:bookmarkEnd w:id="49"/>
    </w:p>
    <w:p w14:paraId="4C01F13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宋体"/>
          <w:sz w:val="24"/>
        </w:rPr>
      </w:pPr>
      <w:bookmarkStart w:id="50" w:name="_Toc216339904"/>
      <w:bookmarkStart w:id="51" w:name="_Toc216294583"/>
      <w:r>
        <w:rPr>
          <w:rFonts w:hint="eastAsia" w:ascii="Times New Roman" w:hAnsi="Times New Roman" w:eastAsia="宋体" w:cs="宋体"/>
          <w:sz w:val="24"/>
        </w:rPr>
        <w:t>本系统采用 Web 应用方式，用户只需通过浏览器即可访问，无需安装客户端软件，操作方便快捷。系统界面设计简洁美观，采用 Element Plus 组件库，操作流程直观清晰，用户容易上手。系统支持多种角色的差异化访问，不同角色的用户看到不同的菜单和功能，操作符合用户的业务习惯。系统提供详细的操作提示和错误反馈，帮助用户正确操作。</w:t>
      </w:r>
    </w:p>
    <w:p w14:paraId="1097E6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eastAsia" w:ascii="宋体" w:hAnsi="宋体" w:eastAsia="宋体" w:cs="宋体"/>
        </w:rPr>
        <w:t>综上所述，本系统具备良好的操作可行性。</w:t>
      </w:r>
    </w:p>
    <w:p w14:paraId="4BA6EFAE">
      <w:pPr>
        <w:pStyle w:val="4"/>
      </w:pPr>
      <w:bookmarkStart w:id="52" w:name="_Toc19754"/>
      <w:r>
        <w:rPr>
          <w:rFonts w:hint="eastAsia"/>
        </w:rPr>
        <w:t>系统功能需求分析</w:t>
      </w:r>
      <w:bookmarkEnd w:id="50"/>
      <w:bookmarkEnd w:id="51"/>
      <w:bookmarkEnd w:id="52"/>
    </w:p>
    <w:p w14:paraId="7B9CFE6D">
      <w:pPr>
        <w:pStyle w:val="15"/>
        <w:keepNext w:val="0"/>
        <w:keepLines w:val="0"/>
        <w:widowControl/>
        <w:suppressLineNumbers w:val="0"/>
      </w:pPr>
      <w:bookmarkStart w:id="53" w:name="_Toc216339905"/>
      <w:bookmarkStart w:id="54" w:name="_Toc216294584"/>
      <w:r>
        <w:t>本系统围绕扶贫帮扶业务流程设计，涵盖贫困户档案管理、帮扶结对与措施跟踪、走访记录管理、扶贫项目管理、困难需求与捐赠管理等核心功能模块。系统从用户角度出发，明确各功能模块的用途和操作流程，支持系统管理员、帮扶责任人、贫困户和志愿者等多角色协同工作。系统实现了扶贫工作的信息化管理，提高帮扶工作效率和精准度，确保帮扶措施落地见效，为打赢脱贫攻坚战提供有力支撑。</w:t>
      </w:r>
    </w:p>
    <w:p w14:paraId="66CAD94F">
      <w:pPr>
        <w:pStyle w:val="2"/>
      </w:pPr>
      <w:bookmarkStart w:id="55" w:name="_Toc8353"/>
      <w:r>
        <w:rPr>
          <w:rFonts w:hint="eastAsia"/>
        </w:rPr>
        <w:t>系统参与者</w:t>
      </w:r>
      <w:bookmarkEnd w:id="53"/>
      <w:bookmarkEnd w:id="54"/>
      <w:bookmarkEnd w:id="55"/>
    </w:p>
    <w:p w14:paraId="0EFF952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13"/>
          <w:szCs w:val="20"/>
        </w:rPr>
      </w:pPr>
      <w:bookmarkStart w:id="56" w:name="OLE_LINK7"/>
      <w:r>
        <w:t>系统参与者包括系统管理员、帮扶责任人、贫困户和志愿者四类角色，各角色分工明确、协同工作，共同完成扶贫帮扶业务流程。系统参与者词汇表如表 2-1 所示。</w:t>
      </w:r>
    </w:p>
    <w:bookmarkEnd w:id="56"/>
    <w:p w14:paraId="7E08B5E7">
      <w:pPr>
        <w:pStyle w:val="51"/>
        <w:keepNext w:val="0"/>
        <w:keepLines w:val="0"/>
        <w:pageBreakBefore w:val="0"/>
        <w:widowControl w:val="0"/>
        <w:kinsoku/>
        <w:wordWrap/>
        <w:overflowPunct/>
        <w:topLinePunct w:val="0"/>
        <w:autoSpaceDE/>
        <w:autoSpaceDN/>
        <w:bidi w:val="0"/>
        <w:adjustRightInd/>
        <w:snapToGrid/>
        <w:textAlignment w:val="auto"/>
      </w:pPr>
      <w:bookmarkStart w:id="57" w:name="_Hlk216274004"/>
      <w:r>
        <w:t>表2-1 参与者词汇表</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63"/>
        <w:gridCol w:w="1437"/>
        <w:gridCol w:w="6600"/>
      </w:tblGrid>
      <w:tr w14:paraId="2F9FE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BDCA92">
            <w:pPr>
              <w:pStyle w:val="41"/>
              <w:kinsoku/>
              <w:wordWrap/>
              <w:overflowPunct/>
              <w:spacing w:before="0" w:beforeLines="0" w:beforeAutospacing="0" w:after="0" w:afterLines="0" w:afterAutospacing="0"/>
              <w:ind w:left="0" w:leftChars="0" w:right="0" w:rightChars="0"/>
              <w:jc w:val="center"/>
              <w:outlineLvl w:val="9"/>
            </w:pPr>
            <w:r>
              <w:rPr>
                <w:spacing w:val="0"/>
                <w:kern w:val="0"/>
                <w:fitText w:val="420" w:id="-595892480"/>
              </w:rPr>
              <w:t>序号</w:t>
            </w:r>
          </w:p>
        </w:tc>
        <w:tc>
          <w:tcPr>
            <w:tcW w:w="141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01110AA">
            <w:pPr>
              <w:pStyle w:val="41"/>
              <w:kinsoku/>
              <w:wordWrap/>
              <w:overflowPunct/>
              <w:spacing w:before="0" w:beforeLines="0" w:beforeAutospacing="0" w:after="0" w:afterLines="0" w:afterAutospacing="0"/>
              <w:ind w:left="0" w:leftChars="0" w:right="0" w:rightChars="0"/>
              <w:jc w:val="center"/>
              <w:outlineLvl w:val="9"/>
            </w:pPr>
            <w:r>
              <w:t>词汇</w:t>
            </w:r>
          </w:p>
        </w:tc>
        <w:tc>
          <w:tcPr>
            <w:tcW w:w="650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9B92A7D">
            <w:pPr>
              <w:pStyle w:val="41"/>
              <w:kinsoku/>
              <w:wordWrap/>
              <w:overflowPunct/>
              <w:spacing w:before="0" w:beforeLines="0" w:beforeAutospacing="0" w:after="0" w:afterLines="0" w:afterAutospacing="0"/>
              <w:ind w:left="0" w:leftChars="0" w:right="0" w:rightChars="0"/>
              <w:jc w:val="center"/>
              <w:outlineLvl w:val="9"/>
            </w:pPr>
            <w:r>
              <w:t>描述</w:t>
            </w:r>
          </w:p>
        </w:tc>
      </w:tr>
      <w:tr w14:paraId="7A4528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4F162D1">
            <w:pPr>
              <w:pStyle w:val="41"/>
              <w:keepNext w:val="0"/>
              <w:keepLines w:val="0"/>
              <w:pageBreakBefore w:val="0"/>
              <w:widowControl w:val="0"/>
              <w:kinsoku/>
              <w:wordWrap/>
              <w:overflowPunct/>
              <w:topLinePunct w:val="0"/>
              <w:autoSpaceDE/>
              <w:autoSpaceDN/>
              <w:bidi w:val="0"/>
              <w:adjustRightInd/>
              <w:snapToGrid/>
              <w:textAlignment w:val="auto"/>
            </w:pPr>
            <w:r>
              <w:t>1</w:t>
            </w:r>
          </w:p>
        </w:tc>
        <w:tc>
          <w:tcPr>
            <w:tcW w:w="1417" w:type="dxa"/>
            <w:tcMar>
              <w:top w:w="28" w:type="dxa"/>
              <w:left w:w="57" w:type="dxa"/>
              <w:bottom w:w="28" w:type="dxa"/>
              <w:right w:w="57" w:type="dxa"/>
            </w:tcMar>
            <w:vAlign w:val="center"/>
          </w:tcPr>
          <w:p w14:paraId="5B68B222">
            <w:pPr>
              <w:pStyle w:val="4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t>系统管理员</w:t>
            </w:r>
          </w:p>
        </w:tc>
        <w:tc>
          <w:tcPr>
            <w:tcW w:w="6508" w:type="dxa"/>
            <w:tcMar>
              <w:top w:w="28" w:type="dxa"/>
              <w:left w:w="57" w:type="dxa"/>
              <w:bottom w:w="28" w:type="dxa"/>
              <w:right w:w="57" w:type="dxa"/>
            </w:tcMar>
            <w:vAlign w:val="center"/>
          </w:tcPr>
          <w:p w14:paraId="5A86A3C2">
            <w:pPr>
              <w:pStyle w:val="4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t>负责系统的整体运维和管理，包括用户管理、角色权限配置、数据字典维护、项目审核、数据统计分析等。</w:t>
            </w:r>
          </w:p>
        </w:tc>
      </w:tr>
      <w:tr w14:paraId="0DE1C3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4A2C234E">
            <w:pPr>
              <w:pStyle w:val="41"/>
            </w:pPr>
            <w:r>
              <w:t>2</w:t>
            </w:r>
          </w:p>
        </w:tc>
        <w:tc>
          <w:tcPr>
            <w:tcW w:w="1417" w:type="dxa"/>
            <w:tcMar>
              <w:top w:w="28" w:type="dxa"/>
              <w:left w:w="57" w:type="dxa"/>
              <w:bottom w:w="28" w:type="dxa"/>
              <w:right w:w="57" w:type="dxa"/>
            </w:tcMar>
            <w:vAlign w:val="center"/>
          </w:tcPr>
          <w:p w14:paraId="1A533530">
            <w:pPr>
              <w:pStyle w:val="41"/>
              <w:rPr>
                <w:rFonts w:hint="eastAsia" w:ascii="宋体" w:hAnsi="宋体" w:eastAsia="宋体" w:cs="宋体"/>
              </w:rPr>
            </w:pPr>
            <w:r>
              <w:rPr>
                <w:rFonts w:hint="eastAsia" w:ascii="宋体" w:hAnsi="宋体" w:eastAsia="宋体" w:cs="宋体"/>
              </w:rPr>
              <w:t>帮扶责任人（扶贫干部）</w:t>
            </w:r>
          </w:p>
        </w:tc>
        <w:tc>
          <w:tcPr>
            <w:tcW w:w="6508" w:type="dxa"/>
            <w:tcMar>
              <w:top w:w="28" w:type="dxa"/>
              <w:left w:w="57" w:type="dxa"/>
              <w:bottom w:w="28" w:type="dxa"/>
              <w:right w:w="57" w:type="dxa"/>
            </w:tcMar>
            <w:vAlign w:val="center"/>
          </w:tcPr>
          <w:p w14:paraId="052C41B7">
            <w:pPr>
              <w:pStyle w:val="41"/>
              <w:rPr>
                <w:rFonts w:hint="eastAsia" w:ascii="宋体" w:hAnsi="宋体" w:eastAsia="宋体" w:cs="宋体"/>
              </w:rPr>
            </w:pPr>
            <w:r>
              <w:rPr>
                <w:rFonts w:hint="eastAsia" w:ascii="宋体" w:hAnsi="宋体" w:eastAsia="宋体" w:cs="宋体"/>
              </w:rPr>
              <w:t>负责结对贫困户的帮扶工作，包括贫困户档案管理、走访记录、帮扶措施制定与跟踪、扶贫项目申请、就业推荐等。</w:t>
            </w:r>
          </w:p>
        </w:tc>
      </w:tr>
      <w:tr w14:paraId="2E51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91D890A">
            <w:pPr>
              <w:pStyle w:val="41"/>
            </w:pPr>
            <w:r>
              <w:t>3</w:t>
            </w:r>
          </w:p>
        </w:tc>
        <w:tc>
          <w:tcPr>
            <w:tcW w:w="1417" w:type="dxa"/>
            <w:tcMar>
              <w:top w:w="28" w:type="dxa"/>
              <w:left w:w="57" w:type="dxa"/>
              <w:bottom w:w="28" w:type="dxa"/>
              <w:right w:w="57" w:type="dxa"/>
            </w:tcMar>
            <w:vAlign w:val="center"/>
          </w:tcPr>
          <w:p w14:paraId="6D1F0465">
            <w:pPr>
              <w:pStyle w:val="41"/>
              <w:rPr>
                <w:rFonts w:hint="eastAsia" w:ascii="宋体" w:hAnsi="宋体" w:eastAsia="宋体" w:cs="宋体"/>
              </w:rPr>
            </w:pPr>
            <w:r>
              <w:rPr>
                <w:rFonts w:hint="eastAsia" w:ascii="宋体" w:hAnsi="宋体" w:eastAsia="宋体" w:cs="宋体"/>
              </w:rPr>
              <w:t>贫困户/帮扶对象</w:t>
            </w:r>
          </w:p>
        </w:tc>
        <w:tc>
          <w:tcPr>
            <w:tcW w:w="6508" w:type="dxa"/>
            <w:tcMar>
              <w:top w:w="28" w:type="dxa"/>
              <w:left w:w="57" w:type="dxa"/>
              <w:bottom w:w="28" w:type="dxa"/>
              <w:right w:w="57" w:type="dxa"/>
            </w:tcMar>
            <w:vAlign w:val="center"/>
          </w:tcPr>
          <w:p w14:paraId="59F886A2">
            <w:pPr>
              <w:pStyle w:val="41"/>
              <w:rPr>
                <w:rFonts w:hint="eastAsia" w:ascii="宋体" w:hAnsi="宋体" w:eastAsia="宋体" w:cs="宋体"/>
              </w:rPr>
            </w:pPr>
            <w:r>
              <w:rPr>
                <w:rFonts w:hint="eastAsia" w:ascii="宋体" w:hAnsi="宋体" w:eastAsia="宋体" w:cs="宋体"/>
              </w:rPr>
              <w:t>查看个人档案和帮扶措施，发布困难需求，申请就业岗位，报名技能培训，查看政策新闻等。</w:t>
            </w:r>
          </w:p>
        </w:tc>
      </w:tr>
      <w:tr w14:paraId="24467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692BE64E">
            <w:pPr>
              <w:pStyle w:val="41"/>
              <w:rPr>
                <w:rFonts w:hint="eastAsia" w:eastAsia="宋体"/>
                <w:lang w:val="en-US" w:eastAsia="zh-CN"/>
              </w:rPr>
            </w:pPr>
            <w:bookmarkStart w:id="58" w:name="_Toc216294585"/>
            <w:bookmarkStart w:id="59" w:name="_Toc216339906"/>
            <w:r>
              <w:rPr>
                <w:rFonts w:hint="eastAsia"/>
                <w:lang w:val="en-US" w:eastAsia="zh-CN"/>
              </w:rPr>
              <w:t>4</w:t>
            </w:r>
          </w:p>
        </w:tc>
        <w:tc>
          <w:tcPr>
            <w:tcW w:w="1417" w:type="dxa"/>
            <w:tcMar>
              <w:top w:w="28" w:type="dxa"/>
              <w:left w:w="57" w:type="dxa"/>
              <w:bottom w:w="28" w:type="dxa"/>
              <w:right w:w="57" w:type="dxa"/>
            </w:tcMar>
            <w:vAlign w:val="center"/>
          </w:tcPr>
          <w:p w14:paraId="64620EA2">
            <w:pPr>
              <w:pStyle w:val="41"/>
            </w:pPr>
            <w:r>
              <w:rPr>
                <w:rFonts w:hint="eastAsia" w:ascii="宋体" w:hAnsi="宋体" w:eastAsia="宋体" w:cs="宋体"/>
              </w:rPr>
              <w:t>志愿者/社工</w:t>
            </w:r>
          </w:p>
        </w:tc>
        <w:tc>
          <w:tcPr>
            <w:tcW w:w="6508" w:type="dxa"/>
            <w:tcMar>
              <w:top w:w="28" w:type="dxa"/>
              <w:left w:w="57" w:type="dxa"/>
              <w:bottom w:w="28" w:type="dxa"/>
              <w:right w:w="57" w:type="dxa"/>
            </w:tcMar>
            <w:vAlign w:val="center"/>
          </w:tcPr>
          <w:p w14:paraId="13FD290C">
            <w:pPr>
              <w:pStyle w:val="41"/>
              <w:rPr>
                <w:rFonts w:hint="eastAsia"/>
              </w:rPr>
            </w:pPr>
            <w:r>
              <w:rPr>
                <w:rFonts w:hint="eastAsia"/>
              </w:rPr>
              <w:t>参与志愿活动，登记社会捐赠，协助发布培训信息，对接社会资源等。</w:t>
            </w:r>
          </w:p>
        </w:tc>
      </w:tr>
      <w:bookmarkEnd w:id="57"/>
    </w:tbl>
    <w:p w14:paraId="6BFAB3C0">
      <w:pPr>
        <w:pStyle w:val="2"/>
      </w:pPr>
      <w:bookmarkStart w:id="60" w:name="_Toc2600"/>
      <w:r>
        <w:rPr>
          <w:rFonts w:hint="eastAsia"/>
        </w:rPr>
        <w:t>用例语汇表</w:t>
      </w:r>
      <w:bookmarkEnd w:id="58"/>
      <w:bookmarkEnd w:id="59"/>
      <w:bookmarkEnd w:id="60"/>
    </w:p>
    <w:p w14:paraId="0BCEB3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13"/>
          <w:szCs w:val="20"/>
        </w:rPr>
      </w:pPr>
      <w:r>
        <w:t>用例词汇表梳理了系统的核心业务用例，明确每个用例的功能描述和参与角色，为后续详细用例描述提供基础。用例词汇表如表 2-2 所示。</w:t>
      </w:r>
    </w:p>
    <w:p w14:paraId="13C54A91">
      <w:pPr>
        <w:pStyle w:val="6"/>
      </w:pPr>
      <w:r>
        <w:t>表2-2 用例词汇表</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719"/>
        <w:gridCol w:w="2013"/>
        <w:gridCol w:w="4887"/>
        <w:gridCol w:w="1281"/>
      </w:tblGrid>
      <w:tr w14:paraId="6A16B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3A0E3E">
            <w:pPr>
              <w:pStyle w:val="41"/>
              <w:kinsoku/>
              <w:wordWrap/>
              <w:overflowPunct/>
              <w:spacing w:before="0" w:beforeLines="0" w:beforeAutospacing="0" w:after="0" w:afterLines="0" w:afterAutospacing="0"/>
              <w:ind w:left="0" w:leftChars="0" w:right="0" w:rightChars="0"/>
              <w:jc w:val="center"/>
              <w:outlineLvl w:val="9"/>
            </w:pPr>
            <w:r>
              <w:t>序号</w:t>
            </w:r>
          </w:p>
        </w:tc>
        <w:tc>
          <w:tcPr>
            <w:tcW w:w="198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6414A8C">
            <w:pPr>
              <w:pStyle w:val="41"/>
              <w:kinsoku/>
              <w:wordWrap/>
              <w:overflowPunct/>
              <w:spacing w:before="0" w:beforeLines="0" w:beforeAutospacing="0" w:after="0" w:afterLines="0" w:afterAutospacing="0"/>
              <w:ind w:left="0" w:leftChars="0" w:right="0" w:rightChars="0"/>
              <w:jc w:val="center"/>
              <w:outlineLvl w:val="9"/>
            </w:pPr>
            <w:r>
              <w:t>用例名称</w:t>
            </w:r>
          </w:p>
        </w:tc>
        <w:tc>
          <w:tcPr>
            <w:tcW w:w="481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D5B786">
            <w:pPr>
              <w:pStyle w:val="41"/>
              <w:kinsoku/>
              <w:wordWrap/>
              <w:overflowPunct/>
              <w:spacing w:before="0" w:beforeLines="0" w:beforeAutospacing="0" w:after="0" w:afterLines="0" w:afterAutospacing="0"/>
              <w:ind w:left="0" w:leftChars="0" w:right="0" w:rightChars="0"/>
              <w:jc w:val="center"/>
              <w:outlineLvl w:val="9"/>
            </w:pPr>
            <w:r>
              <w:t>用例描述</w:t>
            </w:r>
          </w:p>
        </w:tc>
        <w:tc>
          <w:tcPr>
            <w:tcW w:w="12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EE6148">
            <w:pPr>
              <w:pStyle w:val="41"/>
              <w:kinsoku/>
              <w:wordWrap/>
              <w:overflowPunct/>
              <w:spacing w:before="0" w:beforeLines="0" w:beforeAutospacing="0" w:after="0" w:afterLines="0" w:afterAutospacing="0"/>
              <w:ind w:left="0" w:leftChars="0" w:right="0" w:rightChars="0"/>
              <w:jc w:val="center"/>
              <w:outlineLvl w:val="9"/>
            </w:pPr>
            <w:r>
              <w:rPr>
                <w:rFonts w:hint="eastAsia"/>
              </w:rPr>
              <w:t>参与者</w:t>
            </w:r>
          </w:p>
        </w:tc>
      </w:tr>
      <w:tr w14:paraId="4205D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E61755">
            <w:pPr>
              <w:pStyle w:val="41"/>
            </w:pPr>
            <w:r>
              <w:t>1</w:t>
            </w:r>
          </w:p>
        </w:tc>
        <w:tc>
          <w:tcPr>
            <w:tcW w:w="1985" w:type="dxa"/>
            <w:tcMar>
              <w:top w:w="28" w:type="dxa"/>
              <w:left w:w="57" w:type="dxa"/>
              <w:bottom w:w="28" w:type="dxa"/>
              <w:right w:w="57" w:type="dxa"/>
            </w:tcMar>
            <w:vAlign w:val="center"/>
          </w:tcPr>
          <w:p w14:paraId="2D19BCE5">
            <w:pPr>
              <w:pStyle w:val="41"/>
            </w:pPr>
            <w:r>
              <w:t>用户登录</w:t>
            </w:r>
          </w:p>
        </w:tc>
        <w:tc>
          <w:tcPr>
            <w:tcW w:w="4819" w:type="dxa"/>
            <w:tcMar>
              <w:top w:w="28" w:type="dxa"/>
              <w:left w:w="57" w:type="dxa"/>
              <w:bottom w:w="28" w:type="dxa"/>
              <w:right w:w="57" w:type="dxa"/>
            </w:tcMar>
            <w:vAlign w:val="center"/>
          </w:tcPr>
          <w:p w14:paraId="4F706CB1">
            <w:pPr>
              <w:pStyle w:val="41"/>
            </w:pPr>
            <w:r>
              <w:rPr>
                <w:rFonts w:hint="eastAsia" w:ascii="宋体" w:hAnsi="宋体" w:eastAsia="宋体" w:cs="宋体"/>
              </w:rPr>
              <w:t xml:space="preserve">用户输入用户名和密码进行登录，系统验证身份后返回 </w:t>
            </w:r>
            <w:r>
              <w:rPr>
                <w:rFonts w:hint="default" w:ascii="Times New Roman" w:hAnsi="Times New Roman" w:eastAsia="宋体" w:cs="Times New Roman"/>
              </w:rPr>
              <w:t>Token</w:t>
            </w:r>
          </w:p>
        </w:tc>
        <w:tc>
          <w:tcPr>
            <w:tcW w:w="1263" w:type="dxa"/>
            <w:tcMar>
              <w:top w:w="28" w:type="dxa"/>
              <w:left w:w="57" w:type="dxa"/>
              <w:bottom w:w="28" w:type="dxa"/>
              <w:right w:w="57" w:type="dxa"/>
            </w:tcMar>
            <w:vAlign w:val="center"/>
          </w:tcPr>
          <w:p w14:paraId="2706916D">
            <w:pPr>
              <w:pStyle w:val="41"/>
              <w:rPr>
                <w:rFonts w:hint="eastAsia" w:eastAsia="宋体"/>
                <w:lang w:eastAsia="zh-CN"/>
              </w:rPr>
            </w:pPr>
            <w:r>
              <w:rPr>
                <w:rFonts w:hint="eastAsia"/>
                <w:lang w:val="en-US" w:eastAsia="zh-CN"/>
              </w:rPr>
              <w:t>所有角色</w:t>
            </w:r>
          </w:p>
        </w:tc>
      </w:tr>
      <w:tr w14:paraId="56B89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74D292C6">
            <w:pPr>
              <w:pStyle w:val="41"/>
            </w:pPr>
            <w:r>
              <w:t>2</w:t>
            </w:r>
          </w:p>
        </w:tc>
        <w:tc>
          <w:tcPr>
            <w:tcW w:w="1985" w:type="dxa"/>
            <w:tcMar>
              <w:top w:w="28" w:type="dxa"/>
              <w:left w:w="57" w:type="dxa"/>
              <w:bottom w:w="28" w:type="dxa"/>
              <w:right w:w="57" w:type="dxa"/>
            </w:tcMar>
            <w:vAlign w:val="center"/>
          </w:tcPr>
          <w:p w14:paraId="4D559B4F">
            <w:pPr>
              <w:pStyle w:val="41"/>
            </w:pPr>
            <w:r>
              <w:rPr>
                <w:rFonts w:hint="eastAsia"/>
              </w:rPr>
              <w:t>贫困户档案管理</w:t>
            </w:r>
          </w:p>
        </w:tc>
        <w:tc>
          <w:tcPr>
            <w:tcW w:w="4819" w:type="dxa"/>
            <w:tcMar>
              <w:top w:w="28" w:type="dxa"/>
              <w:left w:w="57" w:type="dxa"/>
              <w:bottom w:w="28" w:type="dxa"/>
              <w:right w:w="57" w:type="dxa"/>
            </w:tcMar>
            <w:vAlign w:val="center"/>
          </w:tcPr>
          <w:p w14:paraId="6833F665">
            <w:pPr>
              <w:pStyle w:val="41"/>
            </w:pPr>
            <w:r>
              <w:t>管理贫困户档案信息，包括新增、编辑、删除、查询等操作</w:t>
            </w:r>
          </w:p>
        </w:tc>
        <w:tc>
          <w:tcPr>
            <w:tcW w:w="1263" w:type="dxa"/>
            <w:tcMar>
              <w:top w:w="28" w:type="dxa"/>
              <w:left w:w="57" w:type="dxa"/>
              <w:bottom w:w="28" w:type="dxa"/>
              <w:right w:w="57" w:type="dxa"/>
            </w:tcMar>
            <w:vAlign w:val="center"/>
          </w:tcPr>
          <w:p w14:paraId="06864294">
            <w:pPr>
              <w:pStyle w:val="41"/>
              <w:rPr>
                <w:rFonts w:hint="default"/>
                <w:lang w:val="en-US" w:eastAsia="zh-CN"/>
              </w:rPr>
            </w:pPr>
            <w:r>
              <w:rPr>
                <w:rFonts w:hint="eastAsia"/>
                <w:lang w:val="en-US" w:eastAsia="zh-CN"/>
              </w:rPr>
              <w:t>系统管理员、帮扶责任人</w:t>
            </w:r>
          </w:p>
        </w:tc>
      </w:tr>
      <w:tr w14:paraId="0F09C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34D090">
            <w:pPr>
              <w:pStyle w:val="41"/>
            </w:pPr>
            <w:r>
              <w:rPr>
                <w:rFonts w:hint="eastAsia"/>
              </w:rPr>
              <w:t>3</w:t>
            </w:r>
          </w:p>
        </w:tc>
        <w:tc>
          <w:tcPr>
            <w:tcW w:w="1985" w:type="dxa"/>
            <w:tcMar>
              <w:top w:w="28" w:type="dxa"/>
              <w:left w:w="57" w:type="dxa"/>
              <w:bottom w:w="28" w:type="dxa"/>
              <w:right w:w="57" w:type="dxa"/>
            </w:tcMar>
            <w:vAlign w:val="center"/>
          </w:tcPr>
          <w:p w14:paraId="1C31D159">
            <w:pPr>
              <w:pStyle w:val="41"/>
            </w:pPr>
            <w:r>
              <w:rPr>
                <w:rFonts w:hint="eastAsia"/>
              </w:rPr>
              <w:t>帮扶措施管理</w:t>
            </w:r>
          </w:p>
        </w:tc>
        <w:tc>
          <w:tcPr>
            <w:tcW w:w="4819" w:type="dxa"/>
            <w:tcMar>
              <w:top w:w="28" w:type="dxa"/>
              <w:left w:w="57" w:type="dxa"/>
              <w:bottom w:w="28" w:type="dxa"/>
              <w:right w:w="57" w:type="dxa"/>
            </w:tcMar>
            <w:vAlign w:val="center"/>
          </w:tcPr>
          <w:p w14:paraId="3E38FD2E">
            <w:pPr>
              <w:pStyle w:val="41"/>
            </w:pPr>
            <w:r>
              <w:rPr>
                <w:rFonts w:hint="eastAsia"/>
              </w:rPr>
              <w:t>为结对贫困户制定帮扶措施，跟踪措施落实进度</w:t>
            </w:r>
          </w:p>
        </w:tc>
        <w:tc>
          <w:tcPr>
            <w:tcW w:w="1263" w:type="dxa"/>
            <w:tcMar>
              <w:top w:w="28" w:type="dxa"/>
              <w:left w:w="57" w:type="dxa"/>
              <w:bottom w:w="28" w:type="dxa"/>
              <w:right w:w="57" w:type="dxa"/>
            </w:tcMar>
            <w:vAlign w:val="center"/>
          </w:tcPr>
          <w:p w14:paraId="2B55A0E2">
            <w:pPr>
              <w:pStyle w:val="41"/>
            </w:pPr>
            <w:r>
              <w:rPr>
                <w:rFonts w:hint="eastAsia"/>
              </w:rPr>
              <w:t>帮扶责任人</w:t>
            </w:r>
          </w:p>
        </w:tc>
      </w:tr>
      <w:tr w14:paraId="1D5D2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5806351">
            <w:pPr>
              <w:pStyle w:val="41"/>
            </w:pPr>
            <w:r>
              <w:rPr>
                <w:rFonts w:hint="eastAsia"/>
              </w:rPr>
              <w:t>4</w:t>
            </w:r>
          </w:p>
        </w:tc>
        <w:tc>
          <w:tcPr>
            <w:tcW w:w="1985" w:type="dxa"/>
            <w:tcMar>
              <w:top w:w="28" w:type="dxa"/>
              <w:left w:w="57" w:type="dxa"/>
              <w:bottom w:w="28" w:type="dxa"/>
              <w:right w:w="57" w:type="dxa"/>
            </w:tcMar>
            <w:vAlign w:val="center"/>
          </w:tcPr>
          <w:p w14:paraId="296EC74F">
            <w:pPr>
              <w:pStyle w:val="41"/>
            </w:pPr>
            <w:r>
              <w:rPr>
                <w:rFonts w:hint="eastAsia"/>
              </w:rPr>
              <w:t>走访记录管理</w:t>
            </w:r>
          </w:p>
        </w:tc>
        <w:tc>
          <w:tcPr>
            <w:tcW w:w="4819" w:type="dxa"/>
            <w:tcMar>
              <w:top w:w="28" w:type="dxa"/>
              <w:left w:w="57" w:type="dxa"/>
              <w:bottom w:w="28" w:type="dxa"/>
              <w:right w:w="57" w:type="dxa"/>
            </w:tcMar>
            <w:vAlign w:val="center"/>
          </w:tcPr>
          <w:p w14:paraId="19E0F3F9">
            <w:pPr>
              <w:pStyle w:val="41"/>
            </w:pPr>
            <w:r>
              <w:t>记录走访贫困户的情况，包括走访时间、内容、照片等</w:t>
            </w:r>
          </w:p>
        </w:tc>
        <w:tc>
          <w:tcPr>
            <w:tcW w:w="1263" w:type="dxa"/>
            <w:tcMar>
              <w:top w:w="28" w:type="dxa"/>
              <w:left w:w="57" w:type="dxa"/>
              <w:bottom w:w="28" w:type="dxa"/>
              <w:right w:w="57" w:type="dxa"/>
            </w:tcMar>
            <w:vAlign w:val="center"/>
          </w:tcPr>
          <w:p w14:paraId="65FC5BDD">
            <w:pPr>
              <w:pStyle w:val="41"/>
            </w:pPr>
            <w:r>
              <w:rPr>
                <w:rFonts w:hint="eastAsia"/>
              </w:rPr>
              <w:t>帮扶责任人</w:t>
            </w:r>
          </w:p>
        </w:tc>
      </w:tr>
      <w:tr w14:paraId="28D52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9B850D2">
            <w:pPr>
              <w:pStyle w:val="41"/>
            </w:pPr>
            <w:r>
              <w:rPr>
                <w:rFonts w:hint="eastAsia"/>
              </w:rPr>
              <w:t>5</w:t>
            </w:r>
          </w:p>
        </w:tc>
        <w:tc>
          <w:tcPr>
            <w:tcW w:w="1985" w:type="dxa"/>
            <w:tcMar>
              <w:top w:w="28" w:type="dxa"/>
              <w:left w:w="57" w:type="dxa"/>
              <w:bottom w:w="28" w:type="dxa"/>
              <w:right w:w="57" w:type="dxa"/>
            </w:tcMar>
            <w:vAlign w:val="center"/>
          </w:tcPr>
          <w:p w14:paraId="4F013818">
            <w:pPr>
              <w:pStyle w:val="41"/>
            </w:pPr>
            <w:r>
              <w:rPr>
                <w:rFonts w:hint="eastAsia"/>
              </w:rPr>
              <w:t>扶贫项目管理</w:t>
            </w:r>
          </w:p>
        </w:tc>
        <w:tc>
          <w:tcPr>
            <w:tcW w:w="4819" w:type="dxa"/>
            <w:tcMar>
              <w:top w:w="28" w:type="dxa"/>
              <w:left w:w="57" w:type="dxa"/>
              <w:bottom w:w="28" w:type="dxa"/>
              <w:right w:w="57" w:type="dxa"/>
            </w:tcMar>
            <w:vAlign w:val="center"/>
          </w:tcPr>
          <w:p w14:paraId="7CD1C635">
            <w:pPr>
              <w:pStyle w:val="41"/>
            </w:pPr>
            <w:r>
              <w:rPr>
                <w:rFonts w:hint="eastAsia"/>
              </w:rPr>
              <w:t>申报、审核、跟踪扶贫项目，管理项目资金</w:t>
            </w:r>
          </w:p>
        </w:tc>
        <w:tc>
          <w:tcPr>
            <w:tcW w:w="1263" w:type="dxa"/>
            <w:tcMar>
              <w:top w:w="28" w:type="dxa"/>
              <w:left w:w="57" w:type="dxa"/>
              <w:bottom w:w="28" w:type="dxa"/>
              <w:right w:w="57" w:type="dxa"/>
            </w:tcMar>
            <w:vAlign w:val="center"/>
          </w:tcPr>
          <w:p w14:paraId="16ADE920">
            <w:pPr>
              <w:pStyle w:val="41"/>
            </w:pPr>
            <w:r>
              <w:rPr>
                <w:rFonts w:hint="eastAsia"/>
              </w:rPr>
              <w:t>系统管理员</w:t>
            </w:r>
          </w:p>
        </w:tc>
      </w:tr>
      <w:tr w14:paraId="019AB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518BCA3">
            <w:pPr>
              <w:pStyle w:val="41"/>
            </w:pPr>
            <w:r>
              <w:rPr>
                <w:rFonts w:hint="eastAsia"/>
              </w:rPr>
              <w:t>6</w:t>
            </w:r>
          </w:p>
        </w:tc>
        <w:tc>
          <w:tcPr>
            <w:tcW w:w="1985" w:type="dxa"/>
            <w:tcMar>
              <w:top w:w="28" w:type="dxa"/>
              <w:left w:w="57" w:type="dxa"/>
              <w:bottom w:w="28" w:type="dxa"/>
              <w:right w:w="57" w:type="dxa"/>
            </w:tcMar>
            <w:vAlign w:val="center"/>
          </w:tcPr>
          <w:p w14:paraId="71096B0A">
            <w:pPr>
              <w:pStyle w:val="41"/>
            </w:pPr>
            <w:r>
              <w:rPr>
                <w:rFonts w:hint="eastAsia"/>
              </w:rPr>
              <w:t>困难需求发布</w:t>
            </w:r>
          </w:p>
        </w:tc>
        <w:tc>
          <w:tcPr>
            <w:tcW w:w="4819" w:type="dxa"/>
            <w:tcMar>
              <w:top w:w="28" w:type="dxa"/>
              <w:left w:w="57" w:type="dxa"/>
              <w:bottom w:w="28" w:type="dxa"/>
              <w:right w:w="57" w:type="dxa"/>
            </w:tcMar>
            <w:vAlign w:val="center"/>
          </w:tcPr>
          <w:p w14:paraId="115C56D2">
            <w:pPr>
              <w:pStyle w:val="41"/>
            </w:pPr>
            <w:r>
              <w:t>贫困户发布困难需求，包括资金需求、物资需求等</w:t>
            </w:r>
          </w:p>
        </w:tc>
        <w:tc>
          <w:tcPr>
            <w:tcW w:w="1263" w:type="dxa"/>
            <w:tcMar>
              <w:top w:w="28" w:type="dxa"/>
              <w:left w:w="57" w:type="dxa"/>
              <w:bottom w:w="28" w:type="dxa"/>
              <w:right w:w="57" w:type="dxa"/>
            </w:tcMar>
            <w:vAlign w:val="center"/>
          </w:tcPr>
          <w:p w14:paraId="1E7B7741">
            <w:pPr>
              <w:pStyle w:val="41"/>
            </w:pPr>
            <w:r>
              <w:rPr>
                <w:rFonts w:hint="eastAsia"/>
              </w:rPr>
              <w:t>贫困户</w:t>
            </w:r>
          </w:p>
        </w:tc>
      </w:tr>
      <w:tr w14:paraId="38733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288EC016">
            <w:pPr>
              <w:pStyle w:val="41"/>
            </w:pPr>
            <w:r>
              <w:rPr>
                <w:rFonts w:hint="eastAsia"/>
              </w:rPr>
              <w:t>7</w:t>
            </w:r>
          </w:p>
        </w:tc>
        <w:tc>
          <w:tcPr>
            <w:tcW w:w="1985" w:type="dxa"/>
            <w:tcMar>
              <w:top w:w="28" w:type="dxa"/>
              <w:left w:w="57" w:type="dxa"/>
              <w:bottom w:w="28" w:type="dxa"/>
              <w:right w:w="57" w:type="dxa"/>
            </w:tcMar>
            <w:vAlign w:val="center"/>
          </w:tcPr>
          <w:p w14:paraId="076BD0EE">
            <w:pPr>
              <w:pStyle w:val="41"/>
            </w:pPr>
            <w:r>
              <w:t>捐赠管理</w:t>
            </w:r>
          </w:p>
        </w:tc>
        <w:tc>
          <w:tcPr>
            <w:tcW w:w="4819" w:type="dxa"/>
            <w:tcMar>
              <w:top w:w="28" w:type="dxa"/>
              <w:left w:w="57" w:type="dxa"/>
              <w:bottom w:w="28" w:type="dxa"/>
              <w:right w:w="57" w:type="dxa"/>
            </w:tcMar>
            <w:vAlign w:val="center"/>
          </w:tcPr>
          <w:p w14:paraId="4E3AFDA2">
            <w:pPr>
              <w:pStyle w:val="41"/>
            </w:pPr>
            <w:r>
              <w:t>登记社会各界的资金捐赠和物资捐赠，管理捐赠发放</w:t>
            </w:r>
          </w:p>
        </w:tc>
        <w:tc>
          <w:tcPr>
            <w:tcW w:w="1263" w:type="dxa"/>
            <w:tcMar>
              <w:top w:w="28" w:type="dxa"/>
              <w:left w:w="57" w:type="dxa"/>
              <w:bottom w:w="28" w:type="dxa"/>
              <w:right w:w="57" w:type="dxa"/>
            </w:tcMar>
            <w:vAlign w:val="center"/>
          </w:tcPr>
          <w:p w14:paraId="482116C4">
            <w:pPr>
              <w:pStyle w:val="41"/>
            </w:pPr>
            <w:r>
              <w:t>系统管理员、志愿者</w:t>
            </w:r>
          </w:p>
        </w:tc>
      </w:tr>
      <w:tr w14:paraId="7E94C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3B66D08">
            <w:pPr>
              <w:pStyle w:val="41"/>
            </w:pPr>
            <w:r>
              <w:rPr>
                <w:rFonts w:hint="eastAsia"/>
              </w:rPr>
              <w:t>8</w:t>
            </w:r>
          </w:p>
        </w:tc>
        <w:tc>
          <w:tcPr>
            <w:tcW w:w="1985" w:type="dxa"/>
            <w:tcMar>
              <w:top w:w="28" w:type="dxa"/>
              <w:left w:w="57" w:type="dxa"/>
              <w:bottom w:w="28" w:type="dxa"/>
              <w:right w:w="57" w:type="dxa"/>
            </w:tcMar>
            <w:vAlign w:val="center"/>
          </w:tcPr>
          <w:p w14:paraId="588197A8">
            <w:pPr>
              <w:pStyle w:val="41"/>
            </w:pPr>
            <w:r>
              <w:rPr>
                <w:rFonts w:hint="eastAsia"/>
              </w:rPr>
              <w:t>就业帮扶</w:t>
            </w:r>
          </w:p>
        </w:tc>
        <w:tc>
          <w:tcPr>
            <w:tcW w:w="4819" w:type="dxa"/>
            <w:tcMar>
              <w:top w:w="28" w:type="dxa"/>
              <w:left w:w="57" w:type="dxa"/>
              <w:bottom w:w="28" w:type="dxa"/>
              <w:right w:w="57" w:type="dxa"/>
            </w:tcMar>
            <w:vAlign w:val="center"/>
          </w:tcPr>
          <w:p w14:paraId="7EA3FA5E">
            <w:pPr>
              <w:pStyle w:val="41"/>
            </w:pPr>
            <w:r>
              <w:rPr>
                <w:rFonts w:hint="eastAsia"/>
              </w:rPr>
              <w:t>发布就业岗位，贫困户申请岗位，管理申请流程</w:t>
            </w:r>
          </w:p>
        </w:tc>
        <w:tc>
          <w:tcPr>
            <w:tcW w:w="1263" w:type="dxa"/>
            <w:tcMar>
              <w:top w:w="28" w:type="dxa"/>
              <w:left w:w="57" w:type="dxa"/>
              <w:bottom w:w="28" w:type="dxa"/>
              <w:right w:w="57" w:type="dxa"/>
            </w:tcMar>
            <w:vAlign w:val="center"/>
          </w:tcPr>
          <w:p w14:paraId="73C8EF64">
            <w:pPr>
              <w:pStyle w:val="41"/>
            </w:pPr>
            <w:r>
              <w:rPr>
                <w:rFonts w:hint="eastAsia"/>
              </w:rPr>
              <w:t>帮扶责任人、贫困户</w:t>
            </w:r>
          </w:p>
        </w:tc>
      </w:tr>
      <w:tr w14:paraId="4AB946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5CA10652">
            <w:pPr>
              <w:pStyle w:val="41"/>
            </w:pPr>
            <w:r>
              <w:rPr>
                <w:rFonts w:hint="eastAsia"/>
              </w:rPr>
              <w:t>9</w:t>
            </w:r>
          </w:p>
        </w:tc>
        <w:tc>
          <w:tcPr>
            <w:tcW w:w="1985" w:type="dxa"/>
            <w:tcMar>
              <w:top w:w="28" w:type="dxa"/>
              <w:left w:w="57" w:type="dxa"/>
              <w:bottom w:w="28" w:type="dxa"/>
              <w:right w:w="57" w:type="dxa"/>
            </w:tcMar>
            <w:vAlign w:val="center"/>
          </w:tcPr>
          <w:p w14:paraId="287C5B98">
            <w:pPr>
              <w:pStyle w:val="41"/>
            </w:pPr>
            <w:r>
              <w:t>技能培训</w:t>
            </w:r>
          </w:p>
        </w:tc>
        <w:tc>
          <w:tcPr>
            <w:tcW w:w="4819" w:type="dxa"/>
            <w:tcMar>
              <w:top w:w="28" w:type="dxa"/>
              <w:left w:w="57" w:type="dxa"/>
              <w:bottom w:w="28" w:type="dxa"/>
              <w:right w:w="57" w:type="dxa"/>
            </w:tcMar>
            <w:vAlign w:val="center"/>
          </w:tcPr>
          <w:p w14:paraId="45D2ADF6">
            <w:pPr>
              <w:pStyle w:val="41"/>
            </w:pPr>
            <w:r>
              <w:t>发布培训课程，贫困户报名参加培训，管理培训签到</w:t>
            </w:r>
          </w:p>
        </w:tc>
        <w:tc>
          <w:tcPr>
            <w:tcW w:w="1263" w:type="dxa"/>
            <w:tcMar>
              <w:top w:w="28" w:type="dxa"/>
              <w:left w:w="57" w:type="dxa"/>
              <w:bottom w:w="28" w:type="dxa"/>
              <w:right w:w="57" w:type="dxa"/>
            </w:tcMar>
            <w:vAlign w:val="center"/>
          </w:tcPr>
          <w:p w14:paraId="3E6884BE">
            <w:pPr>
              <w:pStyle w:val="41"/>
            </w:pPr>
            <w:r>
              <w:rPr>
                <w:rFonts w:hint="eastAsia"/>
              </w:rPr>
              <w:t>系统管理员、志愿者、贫困户</w:t>
            </w:r>
          </w:p>
        </w:tc>
      </w:tr>
      <w:tr w14:paraId="7D0D8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6553A407">
            <w:pPr>
              <w:pStyle w:val="41"/>
            </w:pPr>
            <w:r>
              <w:rPr>
                <w:rFonts w:hint="eastAsia"/>
              </w:rPr>
              <w:t>10</w:t>
            </w:r>
          </w:p>
        </w:tc>
        <w:tc>
          <w:tcPr>
            <w:tcW w:w="1985" w:type="dxa"/>
            <w:tcMar>
              <w:top w:w="28" w:type="dxa"/>
              <w:left w:w="57" w:type="dxa"/>
              <w:bottom w:w="28" w:type="dxa"/>
              <w:right w:w="57" w:type="dxa"/>
            </w:tcMar>
            <w:vAlign w:val="center"/>
          </w:tcPr>
          <w:p w14:paraId="54C896EE">
            <w:pPr>
              <w:pStyle w:val="41"/>
            </w:pPr>
            <w:r>
              <w:rPr>
                <w:rFonts w:hint="eastAsia"/>
              </w:rPr>
              <w:t>志愿服务</w:t>
            </w:r>
          </w:p>
        </w:tc>
        <w:tc>
          <w:tcPr>
            <w:tcW w:w="4819" w:type="dxa"/>
            <w:tcMar>
              <w:top w:w="28" w:type="dxa"/>
              <w:left w:w="57" w:type="dxa"/>
              <w:bottom w:w="28" w:type="dxa"/>
              <w:right w:w="57" w:type="dxa"/>
            </w:tcMar>
            <w:vAlign w:val="center"/>
          </w:tcPr>
          <w:p w14:paraId="2E530200">
            <w:pPr>
              <w:pStyle w:val="41"/>
            </w:pPr>
            <w:r>
              <w:rPr>
                <w:rFonts w:hint="eastAsia"/>
              </w:rPr>
              <w:t>发布志愿活动，志愿者报名参加，记录服务时长</w:t>
            </w:r>
          </w:p>
        </w:tc>
        <w:tc>
          <w:tcPr>
            <w:tcW w:w="1263" w:type="dxa"/>
            <w:tcMar>
              <w:top w:w="28" w:type="dxa"/>
              <w:left w:w="57" w:type="dxa"/>
              <w:bottom w:w="28" w:type="dxa"/>
              <w:right w:w="57" w:type="dxa"/>
            </w:tcMar>
            <w:vAlign w:val="center"/>
          </w:tcPr>
          <w:p w14:paraId="41809629">
            <w:pPr>
              <w:pStyle w:val="41"/>
            </w:pPr>
            <w:r>
              <w:rPr>
                <w:rFonts w:hint="eastAsia"/>
              </w:rPr>
              <w:t>志愿者</w:t>
            </w:r>
          </w:p>
        </w:tc>
      </w:tr>
      <w:tr w14:paraId="1F0C56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420C4E3">
            <w:pPr>
              <w:pStyle w:val="41"/>
              <w:rPr>
                <w:rFonts w:hint="default" w:eastAsia="宋体"/>
                <w:lang w:val="en-US" w:eastAsia="zh-CN"/>
              </w:rPr>
            </w:pPr>
            <w:bookmarkStart w:id="61" w:name="_Toc216339907"/>
            <w:bookmarkStart w:id="62" w:name="_Toc216294586"/>
            <w:r>
              <w:rPr>
                <w:rFonts w:hint="eastAsia"/>
                <w:lang w:val="en-US" w:eastAsia="zh-CN"/>
              </w:rPr>
              <w:t>11</w:t>
            </w:r>
          </w:p>
        </w:tc>
        <w:tc>
          <w:tcPr>
            <w:tcW w:w="1985" w:type="dxa"/>
            <w:tcMar>
              <w:top w:w="28" w:type="dxa"/>
              <w:left w:w="57" w:type="dxa"/>
              <w:bottom w:w="28" w:type="dxa"/>
              <w:right w:w="57" w:type="dxa"/>
            </w:tcMar>
            <w:vAlign w:val="center"/>
          </w:tcPr>
          <w:p w14:paraId="1F229D4B">
            <w:pPr>
              <w:pStyle w:val="41"/>
              <w:rPr>
                <w:rFonts w:hint="eastAsia"/>
              </w:rPr>
            </w:pPr>
            <w:r>
              <w:rPr>
                <w:rFonts w:hint="eastAsia"/>
              </w:rPr>
              <w:t>信息公开</w:t>
            </w:r>
          </w:p>
        </w:tc>
        <w:tc>
          <w:tcPr>
            <w:tcW w:w="4819" w:type="dxa"/>
            <w:tcMar>
              <w:top w:w="28" w:type="dxa"/>
              <w:left w:w="57" w:type="dxa"/>
              <w:bottom w:w="28" w:type="dxa"/>
              <w:right w:w="57" w:type="dxa"/>
            </w:tcMar>
            <w:vAlign w:val="center"/>
          </w:tcPr>
          <w:p w14:paraId="492F3DD8">
            <w:pPr>
              <w:pStyle w:val="41"/>
              <w:rPr>
                <w:rFonts w:hint="eastAsia"/>
              </w:rPr>
            </w:pPr>
            <w:r>
              <w:rPr>
                <w:rFonts w:hint="eastAsia"/>
              </w:rPr>
              <w:t>发布政策新闻、通知公告等信息，所有用户均可浏览</w:t>
            </w:r>
          </w:p>
        </w:tc>
        <w:tc>
          <w:tcPr>
            <w:tcW w:w="1263" w:type="dxa"/>
            <w:tcMar>
              <w:top w:w="28" w:type="dxa"/>
              <w:left w:w="57" w:type="dxa"/>
              <w:bottom w:w="28" w:type="dxa"/>
              <w:right w:w="57" w:type="dxa"/>
            </w:tcMar>
            <w:vAlign w:val="center"/>
          </w:tcPr>
          <w:p w14:paraId="4805FDEE">
            <w:pPr>
              <w:pStyle w:val="41"/>
              <w:rPr>
                <w:rFonts w:hint="eastAsia"/>
              </w:rPr>
            </w:pPr>
            <w:r>
              <w:rPr>
                <w:rFonts w:hint="eastAsia"/>
              </w:rPr>
              <w:t>系统管理员、所有角色</w:t>
            </w:r>
          </w:p>
        </w:tc>
      </w:tr>
      <w:tr w14:paraId="580639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5E345B9">
            <w:pPr>
              <w:pStyle w:val="41"/>
              <w:rPr>
                <w:rFonts w:hint="default"/>
                <w:lang w:val="en-US" w:eastAsia="zh-CN"/>
              </w:rPr>
            </w:pPr>
            <w:r>
              <w:rPr>
                <w:rFonts w:hint="eastAsia"/>
                <w:lang w:val="en-US" w:eastAsia="zh-CN"/>
              </w:rPr>
              <w:t>12</w:t>
            </w:r>
          </w:p>
        </w:tc>
        <w:tc>
          <w:tcPr>
            <w:tcW w:w="1985" w:type="dxa"/>
            <w:tcMar>
              <w:top w:w="28" w:type="dxa"/>
              <w:left w:w="57" w:type="dxa"/>
              <w:bottom w:w="28" w:type="dxa"/>
              <w:right w:w="57" w:type="dxa"/>
            </w:tcMar>
            <w:vAlign w:val="center"/>
          </w:tcPr>
          <w:p w14:paraId="1D2C9355">
            <w:pPr>
              <w:pStyle w:val="41"/>
              <w:rPr>
                <w:rFonts w:hint="eastAsia"/>
              </w:rPr>
            </w:pPr>
            <w:r>
              <w:rPr>
                <w:rFonts w:hint="eastAsia"/>
              </w:rPr>
              <w:t>数据统计</w:t>
            </w:r>
          </w:p>
        </w:tc>
        <w:tc>
          <w:tcPr>
            <w:tcW w:w="4819" w:type="dxa"/>
            <w:tcMar>
              <w:top w:w="28" w:type="dxa"/>
              <w:left w:w="57" w:type="dxa"/>
              <w:bottom w:w="28" w:type="dxa"/>
              <w:right w:w="57" w:type="dxa"/>
            </w:tcMar>
            <w:vAlign w:val="center"/>
          </w:tcPr>
          <w:p w14:paraId="3804E670">
            <w:pPr>
              <w:pStyle w:val="41"/>
              <w:rPr>
                <w:rFonts w:hint="eastAsia"/>
              </w:rPr>
            </w:pPr>
            <w:r>
              <w:rPr>
                <w:rFonts w:hint="eastAsia"/>
              </w:rPr>
              <w:t>查看系统统计数据和可视化图表，辅助决策</w:t>
            </w:r>
          </w:p>
        </w:tc>
        <w:tc>
          <w:tcPr>
            <w:tcW w:w="1263" w:type="dxa"/>
            <w:tcMar>
              <w:top w:w="28" w:type="dxa"/>
              <w:left w:w="57" w:type="dxa"/>
              <w:bottom w:w="28" w:type="dxa"/>
              <w:right w:w="57" w:type="dxa"/>
            </w:tcMar>
            <w:vAlign w:val="center"/>
          </w:tcPr>
          <w:p w14:paraId="07EB56F3">
            <w:pPr>
              <w:pStyle w:val="41"/>
              <w:rPr>
                <w:rFonts w:hint="eastAsia"/>
              </w:rPr>
            </w:pPr>
            <w:r>
              <w:rPr>
                <w:rFonts w:hint="eastAsia"/>
              </w:rPr>
              <w:t>系统管理员</w:t>
            </w:r>
          </w:p>
        </w:tc>
      </w:tr>
    </w:tbl>
    <w:p w14:paraId="7494D157">
      <w:pPr>
        <w:pStyle w:val="2"/>
        <w:rPr>
          <w:color w:val="C00000"/>
        </w:rPr>
      </w:pPr>
      <w:bookmarkStart w:id="63" w:name="_Toc30330"/>
      <w:r>
        <w:rPr>
          <w:rFonts w:hint="eastAsia"/>
          <w:color w:val="C00000"/>
        </w:rPr>
        <w:t>系统用例模型</w:t>
      </w:r>
      <w:bookmarkEnd w:id="61"/>
      <w:bookmarkEnd w:id="62"/>
      <w:bookmarkEnd w:id="63"/>
    </w:p>
    <w:p w14:paraId="0C2FEAAC">
      <w:pPr>
        <w:rPr>
          <w:kern w:val="13"/>
          <w:szCs w:val="20"/>
        </w:rPr>
      </w:pPr>
      <w:r>
        <w:rPr>
          <w:rFonts w:hint="eastAsia"/>
          <w:kern w:val="13"/>
          <w:szCs w:val="20"/>
        </w:rPr>
        <w:t>用例模型总体介绍。XXXXX，</w:t>
      </w:r>
      <w:r>
        <w:rPr>
          <w:kern w:val="13"/>
          <w:szCs w:val="20"/>
        </w:rPr>
        <w:t>系统总体用例图如图2-</w:t>
      </w:r>
      <w:r>
        <w:rPr>
          <w:rFonts w:hint="eastAsia"/>
          <w:kern w:val="13"/>
          <w:szCs w:val="20"/>
        </w:rPr>
        <w:t>1</w:t>
      </w:r>
      <w:r>
        <w:rPr>
          <w:kern w:val="13"/>
          <w:szCs w:val="20"/>
        </w:rPr>
        <w:t>所示。</w:t>
      </w:r>
      <w:r>
        <w:rPr>
          <w:color w:val="FF0000"/>
        </w:rPr>
        <w:t>60-200</w:t>
      </w:r>
      <w:r>
        <w:rPr>
          <w:rFonts w:hint="eastAsia"/>
          <w:color w:val="FF0000"/>
        </w:rPr>
        <w:t>字</w:t>
      </w:r>
      <w:r>
        <w:rPr>
          <w:rFonts w:hint="eastAsia"/>
          <w:kern w:val="13"/>
          <w:szCs w:val="20"/>
        </w:rPr>
        <w:t>。</w:t>
      </w:r>
    </w:p>
    <w:p w14:paraId="254A89E6">
      <w:pPr>
        <w:pStyle w:val="46"/>
      </w:pPr>
      <w:r>
        <w:object>
          <v:shape id="_x0000_i1025" o:spt="75" type="#_x0000_t75" style="height:350pt;width:411.35pt;" o:ole="t" filled="f" o:preferrelative="t" stroked="f" coordsize="21600,21600">
            <v:path/>
            <v:fill on="f" focussize="0,0"/>
            <v:stroke on="f" joinstyle="miter"/>
            <v:imagedata r:id="rId14" o:title=""/>
            <o:lock v:ext="edit" aspectratio="t"/>
            <w10:wrap type="none"/>
            <w10:anchorlock/>
          </v:shape>
          <o:OLEObject Type="Embed" ProgID="Visio.Drawing.15" ShapeID="_x0000_i1025" DrawAspect="Content" ObjectID="_1468075725" r:id="rId13">
            <o:LockedField>false</o:LockedField>
          </o:OLEObject>
        </w:object>
      </w:r>
    </w:p>
    <w:p w14:paraId="379905FC">
      <w:pPr>
        <w:pStyle w:val="49"/>
      </w:pPr>
      <w:r>
        <w:t>图2-</w:t>
      </w:r>
      <w:r>
        <w:rPr>
          <w:rFonts w:hint="eastAsia"/>
        </w:rPr>
        <w:t>1</w:t>
      </w:r>
      <w:r>
        <w:t xml:space="preserve"> 系统总体用例图</w:t>
      </w:r>
    </w:p>
    <w:p w14:paraId="04876EB1">
      <w:pPr>
        <w:pStyle w:val="4"/>
      </w:pPr>
      <w:bookmarkStart w:id="64" w:name="_Toc30909"/>
      <w:bookmarkStart w:id="65" w:name="_Toc216294587"/>
      <w:bookmarkStart w:id="66" w:name="_Toc216339908"/>
      <w:r>
        <w:rPr>
          <w:rFonts w:hint="eastAsia"/>
        </w:rPr>
        <w:t>系</w:t>
      </w:r>
      <w:r>
        <w:rPr>
          <w:rFonts w:hint="eastAsia"/>
          <w:b w:val="0"/>
          <w:bCs w:val="0"/>
        </w:rPr>
        <w:t>统功能用</w:t>
      </w:r>
      <w:r>
        <w:rPr>
          <w:rFonts w:hint="eastAsia"/>
        </w:rPr>
        <w:t>例描述</w:t>
      </w:r>
      <w:bookmarkEnd w:id="64"/>
      <w:bookmarkEnd w:id="65"/>
      <w:bookmarkEnd w:id="66"/>
    </w:p>
    <w:p w14:paraId="6508F650">
      <w:pPr>
        <w:keepNext w:val="0"/>
        <w:keepLines w:val="0"/>
        <w:pageBreakBefore w:val="0"/>
        <w:widowControl w:val="0"/>
        <w:kinsoku/>
        <w:wordWrap/>
        <w:overflowPunct/>
        <w:topLinePunct w:val="0"/>
        <w:autoSpaceDE/>
        <w:autoSpaceDN/>
        <w:bidi w:val="0"/>
        <w:adjustRightInd/>
        <w:snapToGrid/>
        <w:textAlignment w:val="auto"/>
        <w:rPr>
          <w:sz w:val="24"/>
        </w:rPr>
      </w:pPr>
      <w:r>
        <w:rPr>
          <w:rFonts w:hint="eastAsia"/>
          <w:sz w:val="24"/>
        </w:rPr>
        <w:t>本系统功能用例描述主要对系统的核心业务功能进行详细说明，包括贫困户档案管理、帮扶措施管理、走访记录管理、扶贫项目管理和困难需求发布五个核心功能模块。每个功能用例描述采用表格形式，涵盖用例名称、参与者、触发条件、前置条件、后置条件、基本流程、替代流程、结束和实现约束等内容，清晰展示各功能的业务逻辑和操作流程，为系统设计和开发提供详细的需求依据。</w:t>
      </w:r>
    </w:p>
    <w:p w14:paraId="4FB0E648">
      <w:pPr>
        <w:pStyle w:val="2"/>
      </w:pPr>
      <w:bookmarkStart w:id="67" w:name="_Toc216339909"/>
      <w:bookmarkStart w:id="68" w:name="_Toc5754"/>
      <w:bookmarkStart w:id="69" w:name="_Toc216294588"/>
      <w:r>
        <w:rPr>
          <w:rFonts w:hint="eastAsia"/>
          <w:lang w:val="en-US" w:eastAsia="zh-CN"/>
        </w:rPr>
        <w:t>贫困户档案管理</w:t>
      </w:r>
      <w:r>
        <w:rPr>
          <w:rFonts w:hint="eastAsia"/>
        </w:rPr>
        <w:t>用例描述</w:t>
      </w:r>
      <w:bookmarkEnd w:id="67"/>
      <w:bookmarkEnd w:id="68"/>
      <w:bookmarkEnd w:id="69"/>
    </w:p>
    <w:p w14:paraId="507F4088">
      <w:pPr>
        <w:rPr>
          <w:rFonts w:hint="eastAsia" w:ascii="宋体" w:hAnsi="宋体" w:eastAsia="宋体" w:cs="宋体"/>
          <w:kern w:val="13"/>
          <w:szCs w:val="20"/>
        </w:rPr>
      </w:pPr>
      <w:r>
        <w:rPr>
          <w:rFonts w:hint="eastAsia" w:ascii="宋体" w:hAnsi="宋体" w:eastAsia="宋体" w:cs="宋体"/>
          <w:kern w:val="13"/>
          <w:szCs w:val="20"/>
        </w:rPr>
        <w:t>贫困户档案管理是系统的核心功能之一，用于管理贫困户的基本信息和家庭成员信息，支持档案的新增、编辑、删除和查询操作。贫困户档案管理用例描述如表 2-3 所示。</w:t>
      </w:r>
    </w:p>
    <w:p w14:paraId="3CDB7C38">
      <w:pPr>
        <w:pStyle w:val="6"/>
      </w:pPr>
      <w:r>
        <w:rPr>
          <w:rFonts w:hint="eastAsia"/>
        </w:rPr>
        <w:t xml:space="preserve">表2-3 </w:t>
      </w:r>
      <w:r>
        <w:rPr>
          <w:sz w:val="21"/>
          <w:szCs w:val="21"/>
        </w:rPr>
        <w:t>贫困户档案管理</w:t>
      </w:r>
      <w:r>
        <w:rPr>
          <w:rFonts w:hint="eastAsia"/>
        </w:rPr>
        <w:t>用例描述</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8"/>
        <w:gridCol w:w="6312"/>
      </w:tblGrid>
      <w:tr w14:paraId="39D87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bottom w:val="single" w:color="auto" w:sz="4" w:space="0"/>
              <w:insideH w:val="single" w:sz="4" w:space="0"/>
              <w:insideV w:val="nil"/>
            </w:tcBorders>
            <w:tcMar>
              <w:top w:w="28" w:type="dxa"/>
              <w:left w:w="57" w:type="dxa"/>
              <w:bottom w:w="28" w:type="dxa"/>
              <w:right w:w="57" w:type="dxa"/>
            </w:tcMar>
            <w:vAlign w:val="center"/>
          </w:tcPr>
          <w:p w14:paraId="381C1235">
            <w:pPr>
              <w:pStyle w:val="15"/>
              <w:keepNext w:val="0"/>
              <w:keepLines w:val="0"/>
              <w:pageBreakBefore w:val="0"/>
              <w:widowControl/>
              <w:suppressLineNumbers w:val="0"/>
              <w:kinsoku/>
              <w:wordWrap/>
              <w:overflowPunct/>
              <w:topLinePunct w:val="0"/>
              <w:autoSpaceDE/>
              <w:autoSpaceDN/>
              <w:bidi w:val="0"/>
              <w:adjustRightInd/>
              <w:snapToGrid/>
              <w:ind w:left="0" w:leftChars="0" w:right="0" w:rightChars="0" w:firstLine="420" w:firstLineChars="200"/>
              <w:jc w:val="center"/>
              <w:textAlignment w:val="auto"/>
              <w:rPr>
                <w:rFonts w:hint="eastAsia" w:eastAsia="宋体"/>
                <w:sz w:val="21"/>
                <w:szCs w:val="21"/>
                <w:lang w:eastAsia="zh-CN"/>
              </w:rPr>
            </w:pPr>
            <w:r>
              <w:rPr>
                <w:sz w:val="21"/>
                <w:szCs w:val="21"/>
              </w:rPr>
              <w:t>用例</w:t>
            </w:r>
            <w:r>
              <w:rPr>
                <w:rFonts w:hint="eastAsia"/>
                <w:sz w:val="21"/>
                <w:szCs w:val="21"/>
                <w:lang w:val="en-US" w:eastAsia="zh-CN"/>
              </w:rPr>
              <w:t>条目</w:t>
            </w:r>
          </w:p>
        </w:tc>
        <w:tc>
          <w:tcPr>
            <w:tcW w:w="6312" w:type="dxa"/>
            <w:tcBorders>
              <w:bottom w:val="single" w:color="auto" w:sz="4" w:space="0"/>
              <w:insideH w:val="single" w:sz="4" w:space="0"/>
              <w:insideV w:val="nil"/>
            </w:tcBorders>
            <w:tcMar>
              <w:top w:w="28" w:type="dxa"/>
              <w:left w:w="57" w:type="dxa"/>
              <w:bottom w:w="28" w:type="dxa"/>
              <w:right w:w="57" w:type="dxa"/>
            </w:tcMar>
            <w:vAlign w:val="center"/>
          </w:tcPr>
          <w:p w14:paraId="27F33F84">
            <w:pPr>
              <w:pStyle w:val="15"/>
              <w:keepNext w:val="0"/>
              <w:keepLines w:val="0"/>
              <w:pageBreakBefore w:val="0"/>
              <w:widowControl/>
              <w:suppressLineNumbers w:val="0"/>
              <w:kinsoku/>
              <w:wordWrap/>
              <w:overflowPunct/>
              <w:topLinePunct w:val="0"/>
              <w:autoSpaceDE/>
              <w:autoSpaceDN/>
              <w:bidi w:val="0"/>
              <w:adjustRightInd/>
              <w:snapToGrid/>
              <w:ind w:left="0" w:leftChars="0" w:right="0" w:rightChars="0" w:firstLine="420" w:firstLineChars="200"/>
              <w:jc w:val="center"/>
              <w:textAlignment w:val="auto"/>
              <w:rPr>
                <w:rFonts w:hint="eastAsia" w:eastAsia="宋体"/>
                <w:sz w:val="21"/>
                <w:szCs w:val="21"/>
                <w:lang w:eastAsia="zh-CN"/>
              </w:rPr>
            </w:pPr>
            <w:r>
              <w:rPr>
                <w:rFonts w:hint="eastAsia"/>
                <w:sz w:val="21"/>
                <w:szCs w:val="21"/>
                <w:lang w:val="en-US" w:eastAsia="zh-CN"/>
              </w:rPr>
              <w:t>描述</w:t>
            </w:r>
          </w:p>
        </w:tc>
      </w:tr>
      <w:tr w14:paraId="1F472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op w:val="single" w:color="auto" w:sz="4" w:space="0"/>
              <w:tl2br w:val="nil"/>
              <w:tr2bl w:val="nil"/>
            </w:tcBorders>
            <w:tcMar>
              <w:top w:w="28" w:type="dxa"/>
              <w:left w:w="57" w:type="dxa"/>
              <w:bottom w:w="28" w:type="dxa"/>
              <w:right w:w="57" w:type="dxa"/>
            </w:tcMar>
            <w:vAlign w:val="center"/>
          </w:tcPr>
          <w:p w14:paraId="3F65F43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用例名称</w:t>
            </w:r>
          </w:p>
        </w:tc>
        <w:tc>
          <w:tcPr>
            <w:tcW w:w="6312" w:type="dxa"/>
            <w:tcBorders>
              <w:top w:val="single" w:color="auto" w:sz="4" w:space="0"/>
              <w:tl2br w:val="nil"/>
              <w:tr2bl w:val="nil"/>
            </w:tcBorders>
            <w:tcMar>
              <w:top w:w="28" w:type="dxa"/>
              <w:left w:w="57" w:type="dxa"/>
              <w:bottom w:w="28" w:type="dxa"/>
              <w:right w:w="57" w:type="dxa"/>
            </w:tcMar>
            <w:vAlign w:val="center"/>
          </w:tcPr>
          <w:p w14:paraId="45566AA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贫困户档案管理</w:t>
            </w:r>
          </w:p>
        </w:tc>
      </w:tr>
      <w:tr w14:paraId="2A860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0764172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主要业务参与者</w:t>
            </w:r>
          </w:p>
        </w:tc>
        <w:tc>
          <w:tcPr>
            <w:tcW w:w="6312" w:type="dxa"/>
            <w:tcBorders>
              <w:tl2br w:val="nil"/>
              <w:tr2bl w:val="nil"/>
            </w:tcBorders>
            <w:tcMar>
              <w:top w:w="28" w:type="dxa"/>
              <w:left w:w="57" w:type="dxa"/>
              <w:bottom w:w="28" w:type="dxa"/>
              <w:right w:w="57" w:type="dxa"/>
            </w:tcMar>
            <w:vAlign w:val="center"/>
          </w:tcPr>
          <w:p w14:paraId="25D9AB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系统管理员</w:t>
            </w:r>
          </w:p>
        </w:tc>
      </w:tr>
      <w:tr w14:paraId="4DB2D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72B502B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其他参与者</w:t>
            </w:r>
          </w:p>
        </w:tc>
        <w:tc>
          <w:tcPr>
            <w:tcW w:w="6312" w:type="dxa"/>
            <w:tcBorders>
              <w:tl2br w:val="nil"/>
              <w:tr2bl w:val="nil"/>
            </w:tcBorders>
            <w:tcMar>
              <w:top w:w="28" w:type="dxa"/>
              <w:left w:w="57" w:type="dxa"/>
              <w:bottom w:w="28" w:type="dxa"/>
              <w:right w:w="57" w:type="dxa"/>
            </w:tcMar>
            <w:vAlign w:val="center"/>
          </w:tcPr>
          <w:p w14:paraId="2537187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帮扶责任人</w:t>
            </w:r>
          </w:p>
        </w:tc>
      </w:tr>
      <w:tr w14:paraId="748DC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6117AC3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描述</w:t>
            </w:r>
          </w:p>
        </w:tc>
        <w:tc>
          <w:tcPr>
            <w:tcW w:w="6312" w:type="dxa"/>
            <w:tcBorders>
              <w:tl2br w:val="nil"/>
              <w:tr2bl w:val="nil"/>
            </w:tcBorders>
            <w:tcMar>
              <w:top w:w="28" w:type="dxa"/>
              <w:left w:w="57" w:type="dxa"/>
              <w:bottom w:w="28" w:type="dxa"/>
              <w:right w:w="57" w:type="dxa"/>
            </w:tcMar>
            <w:vAlign w:val="center"/>
          </w:tcPr>
          <w:p w14:paraId="6435872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管理贫困户档案信息，包括新增、编辑、删除、查询等操作，同时管理家庭成员信息</w:t>
            </w:r>
          </w:p>
        </w:tc>
      </w:tr>
      <w:tr w14:paraId="6B963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063DE5E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触发条件</w:t>
            </w:r>
          </w:p>
        </w:tc>
        <w:tc>
          <w:tcPr>
            <w:tcW w:w="6312" w:type="dxa"/>
            <w:tcBorders>
              <w:tl2br w:val="nil"/>
              <w:tr2bl w:val="nil"/>
            </w:tcBorders>
            <w:tcMar>
              <w:top w:w="28" w:type="dxa"/>
              <w:left w:w="57" w:type="dxa"/>
              <w:bottom w:w="28" w:type="dxa"/>
              <w:right w:w="57" w:type="dxa"/>
            </w:tcMar>
            <w:vAlign w:val="center"/>
          </w:tcPr>
          <w:p w14:paraId="0FA943A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用户登录系统后，进入贫困户档案管理页面</w:t>
            </w:r>
          </w:p>
        </w:tc>
      </w:tr>
      <w:tr w14:paraId="716732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053FFC7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前置条件</w:t>
            </w:r>
          </w:p>
        </w:tc>
        <w:tc>
          <w:tcPr>
            <w:tcW w:w="6312" w:type="dxa"/>
            <w:tcBorders>
              <w:tl2br w:val="nil"/>
              <w:tr2bl w:val="nil"/>
            </w:tcBorders>
            <w:tcMar>
              <w:top w:w="28" w:type="dxa"/>
              <w:left w:w="57" w:type="dxa"/>
              <w:bottom w:w="28" w:type="dxa"/>
              <w:right w:w="57" w:type="dxa"/>
            </w:tcMar>
            <w:vAlign w:val="center"/>
          </w:tcPr>
          <w:p w14:paraId="02C5980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用户已登录系统，且具有相应权限</w:t>
            </w:r>
          </w:p>
        </w:tc>
      </w:tr>
      <w:tr w14:paraId="39255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739634A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后置条件</w:t>
            </w:r>
          </w:p>
        </w:tc>
        <w:tc>
          <w:tcPr>
            <w:tcW w:w="6312" w:type="dxa"/>
            <w:tcBorders>
              <w:tl2br w:val="nil"/>
              <w:tr2bl w:val="nil"/>
            </w:tcBorders>
            <w:tcMar>
              <w:top w:w="28" w:type="dxa"/>
              <w:left w:w="57" w:type="dxa"/>
              <w:bottom w:w="28" w:type="dxa"/>
              <w:right w:w="57" w:type="dxa"/>
            </w:tcMar>
            <w:vAlign w:val="center"/>
          </w:tcPr>
          <w:p w14:paraId="6470096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档案信息成功保存到数据库</w:t>
            </w:r>
          </w:p>
        </w:tc>
      </w:tr>
      <w:tr w14:paraId="7E872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1F118A5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基本流程</w:t>
            </w:r>
          </w:p>
        </w:tc>
        <w:tc>
          <w:tcPr>
            <w:tcW w:w="6312" w:type="dxa"/>
            <w:tcBorders>
              <w:tl2br w:val="nil"/>
              <w:tr2bl w:val="nil"/>
            </w:tcBorders>
            <w:tcMar>
              <w:top w:w="28" w:type="dxa"/>
              <w:left w:w="57" w:type="dxa"/>
              <w:bottom w:w="28" w:type="dxa"/>
              <w:right w:w="57" w:type="dxa"/>
            </w:tcMar>
            <w:vAlign w:val="center"/>
          </w:tcPr>
          <w:p w14:paraId="272F5C01">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用户进入贫困户档案管理页面；</w:t>
            </w:r>
          </w:p>
          <w:p w14:paraId="734C5038">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系统显示贫困户档案列表，支持分页和搜索；</w:t>
            </w:r>
          </w:p>
          <w:p w14:paraId="738C2DC8">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用户点击"新增"按钮，进入新增页面；</w:t>
            </w:r>
          </w:p>
          <w:p w14:paraId="18674B29">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用户填写贫困户信息，包括户主姓名、身份证号、家庭住址、家庭人口数、年收入、致贫原因、贫困程度等；</w:t>
            </w:r>
          </w:p>
          <w:p w14:paraId="36ED3876">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用户点击"保存"按钮，系统验证数据合法性；</w:t>
            </w:r>
          </w:p>
          <w:p w14:paraId="7EF455A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jc w:val="left"/>
              <w:textAlignment w:val="auto"/>
              <w:rPr>
                <w:sz w:val="21"/>
                <w:szCs w:val="21"/>
              </w:rPr>
            </w:pPr>
            <w:r>
              <w:rPr>
                <w:sz w:val="21"/>
                <w:szCs w:val="21"/>
              </w:rPr>
              <w:t>6. 验证通过后，系统保存档案信息，返回列表页面</w:t>
            </w:r>
          </w:p>
        </w:tc>
      </w:tr>
      <w:tr w14:paraId="7F767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721F06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替代流程</w:t>
            </w:r>
          </w:p>
        </w:tc>
        <w:tc>
          <w:tcPr>
            <w:tcW w:w="6312" w:type="dxa"/>
            <w:tcBorders>
              <w:tl2br w:val="nil"/>
              <w:tr2bl w:val="nil"/>
            </w:tcBorders>
            <w:tcMar>
              <w:top w:w="28" w:type="dxa"/>
              <w:left w:w="57" w:type="dxa"/>
              <w:bottom w:w="28" w:type="dxa"/>
              <w:right w:w="57" w:type="dxa"/>
            </w:tcMar>
            <w:vAlign w:val="center"/>
          </w:tcPr>
          <w:p w14:paraId="2B5538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编辑档案：用户在列表中选择一条档案记录，点击"编辑"按钮，系统加载档案信息，用户修改后保存；删除档案：用户在列表中选择一条档案记录，点击"删除"按钮，系统确认后删除档案；查看详情：用户在列表中选择一条档案记录，点击"查看"按钮，系统显示档案详情和家庭成员信息</w:t>
            </w:r>
          </w:p>
        </w:tc>
      </w:tr>
      <w:tr w14:paraId="34DBD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220299E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结束</w:t>
            </w:r>
          </w:p>
        </w:tc>
        <w:tc>
          <w:tcPr>
            <w:tcW w:w="6312" w:type="dxa"/>
            <w:tcBorders>
              <w:tl2br w:val="nil"/>
              <w:tr2bl w:val="nil"/>
            </w:tcBorders>
            <w:tcMar>
              <w:top w:w="28" w:type="dxa"/>
              <w:left w:w="57" w:type="dxa"/>
              <w:bottom w:w="28" w:type="dxa"/>
              <w:right w:w="57" w:type="dxa"/>
            </w:tcMar>
            <w:vAlign w:val="center"/>
          </w:tcPr>
          <w:p w14:paraId="58D66B3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档案操作完成，系统返回列表页面或操作成功提示</w:t>
            </w:r>
          </w:p>
        </w:tc>
      </w:tr>
      <w:tr w14:paraId="0AB21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88" w:type="dxa"/>
            <w:tcBorders>
              <w:tl2br w:val="nil"/>
              <w:tr2bl w:val="nil"/>
            </w:tcBorders>
            <w:tcMar>
              <w:top w:w="28" w:type="dxa"/>
              <w:left w:w="57" w:type="dxa"/>
              <w:bottom w:w="28" w:type="dxa"/>
              <w:right w:w="57" w:type="dxa"/>
            </w:tcMar>
            <w:vAlign w:val="center"/>
          </w:tcPr>
          <w:p w14:paraId="7F20264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实现约束和说明</w:t>
            </w:r>
          </w:p>
        </w:tc>
        <w:tc>
          <w:tcPr>
            <w:tcW w:w="6312" w:type="dxa"/>
            <w:tcBorders>
              <w:tl2br w:val="nil"/>
              <w:tr2bl w:val="nil"/>
            </w:tcBorders>
            <w:tcMar>
              <w:top w:w="28" w:type="dxa"/>
              <w:left w:w="57" w:type="dxa"/>
              <w:bottom w:w="28" w:type="dxa"/>
              <w:right w:w="57" w:type="dxa"/>
            </w:tcMar>
            <w:vAlign w:val="center"/>
          </w:tcPr>
          <w:p w14:paraId="0F6AAE6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sz w:val="21"/>
                <w:szCs w:val="21"/>
              </w:rPr>
            </w:pPr>
            <w:r>
              <w:rPr>
                <w:sz w:val="21"/>
                <w:szCs w:val="21"/>
              </w:rPr>
              <w:t>数据验证失败时系统提示错误信息；权限不足时系统提示无权限访问；支持批量添加家庭成员</w:t>
            </w:r>
          </w:p>
        </w:tc>
      </w:tr>
    </w:tbl>
    <w:p w14:paraId="70373560">
      <w:pPr>
        <w:pStyle w:val="2"/>
      </w:pPr>
      <w:bookmarkStart w:id="70" w:name="_Toc216339910"/>
      <w:bookmarkStart w:id="71" w:name="_Toc216294589"/>
      <w:bookmarkStart w:id="72" w:name="_Toc8482"/>
      <w:r>
        <w:rPr>
          <w:rFonts w:hint="eastAsia"/>
          <w:lang w:val="en-US" w:eastAsia="zh-CN"/>
        </w:rPr>
        <w:t>帮扶措施管理</w:t>
      </w:r>
      <w:r>
        <w:rPr>
          <w:rFonts w:hint="eastAsia"/>
        </w:rPr>
        <w:t>用例描述</w:t>
      </w:r>
      <w:bookmarkEnd w:id="70"/>
      <w:bookmarkEnd w:id="71"/>
      <w:bookmarkEnd w:id="72"/>
    </w:p>
    <w:p w14:paraId="1456E2A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帮扶措施管理用于为结对贫困户制定帮扶措施，跟踪措施落实进度，实现"一户一策"的精准帮扶管理。帮扶措施管理用例描述如表 2-4 所示。</w:t>
      </w:r>
    </w:p>
    <w:p w14:paraId="69713E63">
      <w:pPr>
        <w:pStyle w:val="6"/>
        <w:rPr>
          <w:kern w:val="13"/>
        </w:rPr>
      </w:pPr>
      <w:r>
        <w:rPr>
          <w:rFonts w:hint="eastAsia"/>
        </w:rPr>
        <w:t>表2-</w:t>
      </w:r>
      <w:r>
        <w:t>4</w:t>
      </w:r>
      <w:r>
        <w:rPr>
          <w:rFonts w:hint="eastAsia" w:ascii="Times New Roman" w:hAnsi="Times New Roman" w:eastAsia="宋体" w:cs="宋体"/>
          <w:sz w:val="21"/>
          <w:szCs w:val="21"/>
        </w:rPr>
        <w:t>帮扶措施管理</w:t>
      </w:r>
      <w:r>
        <w:rPr>
          <w:rFonts w:hint="eastAsia"/>
        </w:rPr>
        <w:t>用例描述</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61195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34E28">
            <w:pPr>
              <w:pStyle w:val="15"/>
              <w:keepNext w:val="0"/>
              <w:keepLines w:val="0"/>
              <w:widowControl/>
              <w:suppressLineNumbers w:val="0"/>
              <w:ind w:left="0" w:leftChars="0" w:right="0" w:rightChars="0" w:firstLine="420" w:firstLineChars="200"/>
              <w:jc w:val="center"/>
              <w:rPr>
                <w:b w:val="0"/>
                <w:bCs w:val="0"/>
                <w:sz w:val="21"/>
                <w:szCs w:val="21"/>
              </w:rPr>
            </w:pPr>
            <w:bookmarkStart w:id="73" w:name="_Hlk216287525"/>
            <w:r>
              <w:rPr>
                <w:b w:val="0"/>
                <w:bCs w:val="0"/>
                <w:sz w:val="21"/>
                <w:szCs w:val="21"/>
              </w:rP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8A277A">
            <w:pPr>
              <w:pStyle w:val="15"/>
              <w:keepNext w:val="0"/>
              <w:keepLines w:val="0"/>
              <w:widowControl/>
              <w:suppressLineNumbers w:val="0"/>
              <w:ind w:left="0" w:leftChars="0" w:right="0" w:rightChars="0" w:firstLine="420" w:firstLineChars="200"/>
              <w:jc w:val="center"/>
              <w:rPr>
                <w:b w:val="0"/>
                <w:bCs w:val="0"/>
                <w:sz w:val="21"/>
                <w:szCs w:val="21"/>
              </w:rPr>
            </w:pPr>
            <w:r>
              <w:rPr>
                <w:b w:val="0"/>
                <w:bCs w:val="0"/>
                <w:sz w:val="21"/>
                <w:szCs w:val="21"/>
              </w:rPr>
              <w:t>描述</w:t>
            </w:r>
          </w:p>
        </w:tc>
      </w:tr>
      <w:tr w14:paraId="055EF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23220A8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用例名称</w:t>
            </w:r>
          </w:p>
        </w:tc>
        <w:tc>
          <w:tcPr>
            <w:tcW w:w="6234" w:type="dxa"/>
            <w:gridSpan w:val="2"/>
            <w:tcMar>
              <w:top w:w="28" w:type="dxa"/>
              <w:left w:w="57" w:type="dxa"/>
              <w:bottom w:w="28" w:type="dxa"/>
              <w:right w:w="57" w:type="dxa"/>
            </w:tcMar>
            <w:vAlign w:val="center"/>
          </w:tcPr>
          <w:p w14:paraId="6BFA88C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帮扶措施管理</w:t>
            </w:r>
          </w:p>
        </w:tc>
      </w:tr>
      <w:tr w14:paraId="26B99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28289BA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用例名称与参与者</w:t>
            </w:r>
          </w:p>
        </w:tc>
        <w:tc>
          <w:tcPr>
            <w:tcW w:w="6234" w:type="dxa"/>
            <w:gridSpan w:val="2"/>
            <w:tcMar>
              <w:top w:w="28" w:type="dxa"/>
              <w:left w:w="57" w:type="dxa"/>
              <w:bottom w:w="28" w:type="dxa"/>
              <w:right w:w="57" w:type="dxa"/>
            </w:tcMar>
            <w:vAlign w:val="center"/>
          </w:tcPr>
          <w:p w14:paraId="38E7912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帮扶措施管理，帮扶责任人</w:t>
            </w:r>
          </w:p>
        </w:tc>
      </w:tr>
      <w:tr w14:paraId="2CAEC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3802D0F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主要业务参与者</w:t>
            </w:r>
          </w:p>
        </w:tc>
        <w:tc>
          <w:tcPr>
            <w:tcW w:w="6234" w:type="dxa"/>
            <w:gridSpan w:val="2"/>
            <w:tcMar>
              <w:top w:w="28" w:type="dxa"/>
              <w:left w:w="57" w:type="dxa"/>
              <w:bottom w:w="28" w:type="dxa"/>
              <w:right w:w="57" w:type="dxa"/>
            </w:tcMar>
            <w:vAlign w:val="center"/>
          </w:tcPr>
          <w:p w14:paraId="5F17BCB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帮扶责任人</w:t>
            </w:r>
          </w:p>
        </w:tc>
      </w:tr>
      <w:tr w14:paraId="3242E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7812B0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其他参与者</w:t>
            </w:r>
          </w:p>
        </w:tc>
        <w:tc>
          <w:tcPr>
            <w:tcW w:w="6234" w:type="dxa"/>
            <w:gridSpan w:val="2"/>
            <w:tcMar>
              <w:top w:w="28" w:type="dxa"/>
              <w:left w:w="57" w:type="dxa"/>
              <w:bottom w:w="28" w:type="dxa"/>
              <w:right w:w="57" w:type="dxa"/>
            </w:tcMar>
            <w:vAlign w:val="center"/>
          </w:tcPr>
          <w:p w14:paraId="415D459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无</w:t>
            </w:r>
          </w:p>
        </w:tc>
      </w:tr>
      <w:tr w14:paraId="2D558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B939A5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描述</w:t>
            </w:r>
          </w:p>
        </w:tc>
        <w:tc>
          <w:tcPr>
            <w:tcW w:w="6234" w:type="dxa"/>
            <w:gridSpan w:val="2"/>
            <w:tcMar>
              <w:top w:w="28" w:type="dxa"/>
              <w:left w:w="57" w:type="dxa"/>
              <w:bottom w:w="28" w:type="dxa"/>
              <w:right w:w="57" w:type="dxa"/>
            </w:tcMar>
            <w:vAlign w:val="center"/>
          </w:tcPr>
          <w:p w14:paraId="7895FE9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为结对贫困户制定帮扶措施，跟踪措施落实进度，支持新增、编辑、进度更新等操作</w:t>
            </w:r>
          </w:p>
        </w:tc>
      </w:tr>
      <w:tr w14:paraId="3ABFF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52FC7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触发条件</w:t>
            </w:r>
          </w:p>
        </w:tc>
        <w:tc>
          <w:tcPr>
            <w:tcW w:w="6234" w:type="dxa"/>
            <w:gridSpan w:val="2"/>
            <w:tcMar>
              <w:top w:w="28" w:type="dxa"/>
              <w:left w:w="57" w:type="dxa"/>
              <w:bottom w:w="28" w:type="dxa"/>
              <w:right w:w="57" w:type="dxa"/>
            </w:tcMar>
            <w:vAlign w:val="center"/>
          </w:tcPr>
          <w:p w14:paraId="550EFA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用户登录系统后，进入帮扶措施管理页面</w:t>
            </w:r>
          </w:p>
        </w:tc>
      </w:tr>
      <w:tr w14:paraId="03DCD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71A1CE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前置条件</w:t>
            </w:r>
          </w:p>
        </w:tc>
        <w:tc>
          <w:tcPr>
            <w:tcW w:w="6234" w:type="dxa"/>
            <w:gridSpan w:val="2"/>
            <w:tcMar>
              <w:top w:w="28" w:type="dxa"/>
              <w:left w:w="57" w:type="dxa"/>
              <w:bottom w:w="28" w:type="dxa"/>
              <w:right w:w="57" w:type="dxa"/>
            </w:tcMar>
            <w:vAlign w:val="center"/>
          </w:tcPr>
          <w:p w14:paraId="677B64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用户已登录系统，且具有帮扶责任人角色</w:t>
            </w:r>
          </w:p>
        </w:tc>
      </w:tr>
      <w:tr w14:paraId="22C34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499223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后置条件</w:t>
            </w:r>
          </w:p>
        </w:tc>
        <w:tc>
          <w:tcPr>
            <w:tcW w:w="6223" w:type="dxa"/>
            <w:tcMar>
              <w:top w:w="28" w:type="dxa"/>
              <w:left w:w="57" w:type="dxa"/>
              <w:bottom w:w="28" w:type="dxa"/>
              <w:right w:w="57" w:type="dxa"/>
            </w:tcMar>
            <w:vAlign w:val="center"/>
          </w:tcPr>
          <w:p w14:paraId="065C6CB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措施信息成功保存到数据库</w:t>
            </w:r>
          </w:p>
        </w:tc>
      </w:tr>
      <w:tr w14:paraId="2718B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37F422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基本流程</w:t>
            </w:r>
          </w:p>
        </w:tc>
        <w:tc>
          <w:tcPr>
            <w:tcW w:w="6223" w:type="dxa"/>
            <w:tcMar>
              <w:top w:w="28" w:type="dxa"/>
              <w:left w:w="57" w:type="dxa"/>
              <w:bottom w:w="28" w:type="dxa"/>
              <w:right w:w="57" w:type="dxa"/>
            </w:tcMar>
            <w:vAlign w:val="center"/>
          </w:tcPr>
          <w:p w14:paraId="2F3DEA87">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用户进入帮扶措施管理页面；</w:t>
            </w:r>
          </w:p>
          <w:p w14:paraId="5D4EA127">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系统显示帮扶措施列表，支持按贫困户筛选；</w:t>
            </w:r>
          </w:p>
          <w:p w14:paraId="60996431">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用户点击"新增措施"按钮，进入新增页面；</w:t>
            </w:r>
          </w:p>
          <w:p w14:paraId="13D9C23D">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用户选择贫困户，填写措施类型、内容、目标金额、实际金额、进度等信息；</w:t>
            </w:r>
          </w:p>
          <w:p w14:paraId="545C4E31">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用户点击"保存"按钮，系统验证数据合法性；</w:t>
            </w:r>
          </w:p>
          <w:p w14:paraId="2BDBB76E">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6. 验证通过后，系统保存措施信息，返回列表页面</w:t>
            </w:r>
          </w:p>
        </w:tc>
      </w:tr>
      <w:tr w14:paraId="2A12A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AFB7D9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替代流程</w:t>
            </w:r>
          </w:p>
        </w:tc>
        <w:tc>
          <w:tcPr>
            <w:tcW w:w="6223" w:type="dxa"/>
            <w:tcMar>
              <w:top w:w="28" w:type="dxa"/>
              <w:left w:w="57" w:type="dxa"/>
              <w:bottom w:w="28" w:type="dxa"/>
              <w:right w:w="57" w:type="dxa"/>
            </w:tcMar>
            <w:vAlign w:val="center"/>
          </w:tcPr>
          <w:p w14:paraId="1D0D80C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更新进度：用户在列表中选择一条措施记录，点击"更新进度"按钮，修改进度百分比和状态；完成措施：用户将措施进度更新为 100%，状态变更为"已完成"；查看措施：用户查看措施详情和历史记录</w:t>
            </w:r>
          </w:p>
        </w:tc>
      </w:tr>
      <w:tr w14:paraId="447DA2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27959DD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结束</w:t>
            </w:r>
          </w:p>
        </w:tc>
        <w:tc>
          <w:tcPr>
            <w:tcW w:w="6223" w:type="dxa"/>
            <w:tcMar>
              <w:top w:w="28" w:type="dxa"/>
              <w:left w:w="57" w:type="dxa"/>
              <w:bottom w:w="28" w:type="dxa"/>
              <w:right w:w="57" w:type="dxa"/>
            </w:tcMar>
            <w:vAlign w:val="center"/>
          </w:tcPr>
          <w:p w14:paraId="31D49C5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措施操作完成，系统返回列表页面或操作成功提示</w:t>
            </w:r>
          </w:p>
        </w:tc>
      </w:tr>
      <w:tr w14:paraId="66104D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C2A62F6">
            <w:pPr>
              <w:pStyle w:val="15"/>
              <w:keepNext w:val="0"/>
              <w:keepLines w:val="0"/>
              <w:pageBreakBefore w:val="0"/>
              <w:widowControl/>
              <w:suppressLineNumbers w:val="0"/>
              <w:kinsoku/>
              <w:wordWrap/>
              <w:overflowPunct/>
              <w:topLinePunct w:val="0"/>
              <w:autoSpaceDE/>
              <w:autoSpaceDN/>
              <w:bidi w:val="0"/>
              <w:adjustRightInd/>
              <w:snapToGrid/>
              <w:ind w:left="0" w:leftChars="0" w:right="0" w:rightChars="0" w:firstLine="0" w:firstLineChars="0"/>
              <w:jc w:val="left"/>
              <w:textAlignment w:val="auto"/>
              <w:rPr>
                <w:rFonts w:hint="eastAsia" w:ascii="Times New Roman" w:hAnsi="Times New Roman" w:eastAsia="宋体" w:cs="宋体"/>
                <w:sz w:val="21"/>
                <w:szCs w:val="21"/>
              </w:rPr>
            </w:pPr>
            <w:bookmarkStart w:id="74" w:name="_Toc216294590"/>
            <w:bookmarkStart w:id="75" w:name="_Toc216339911"/>
            <w:r>
              <w:rPr>
                <w:rFonts w:hint="eastAsia" w:ascii="Times New Roman" w:hAnsi="Times New Roman" w:eastAsia="宋体" w:cs="宋体"/>
                <w:sz w:val="21"/>
                <w:szCs w:val="21"/>
              </w:rPr>
              <w:t>实现约束和说明</w:t>
            </w:r>
          </w:p>
        </w:tc>
        <w:tc>
          <w:tcPr>
            <w:tcW w:w="6223" w:type="dxa"/>
            <w:tcMar>
              <w:top w:w="28" w:type="dxa"/>
              <w:left w:w="57" w:type="dxa"/>
              <w:bottom w:w="28" w:type="dxa"/>
              <w:right w:w="57" w:type="dxa"/>
            </w:tcMar>
            <w:vAlign w:val="center"/>
          </w:tcPr>
          <w:p w14:paraId="0356AB0E">
            <w:pPr>
              <w:pStyle w:val="15"/>
              <w:keepNext w:val="0"/>
              <w:keepLines w:val="0"/>
              <w:pageBreakBefore w:val="0"/>
              <w:widowControl/>
              <w:suppressLineNumbers w:val="0"/>
              <w:kinsoku/>
              <w:wordWrap/>
              <w:overflowPunct/>
              <w:topLinePunct w:val="0"/>
              <w:autoSpaceDE/>
              <w:autoSpaceDN/>
              <w:bidi w:val="0"/>
              <w:adjustRightInd/>
              <w:snapToGrid/>
              <w:ind w:left="0" w:leftChars="0" w:right="0" w:rightChars="0" w:firstLine="0" w:firstLineChars="0"/>
              <w:jc w:val="left"/>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t>数据验证失败时系统提示错误信息；结对关系不存在时系统提示需先建立结对关系；进度范围为 0-100 的整数百分比</w:t>
            </w:r>
          </w:p>
        </w:tc>
      </w:tr>
      <w:bookmarkEnd w:id="73"/>
    </w:tbl>
    <w:p w14:paraId="2BA9234F">
      <w:pPr>
        <w:pStyle w:val="2"/>
      </w:pPr>
      <w:bookmarkStart w:id="76" w:name="_Toc8510"/>
      <w:r>
        <w:rPr>
          <w:rFonts w:hint="eastAsia"/>
          <w:lang w:val="en-US" w:eastAsia="zh-CN"/>
        </w:rPr>
        <w:t>走访记录管理</w:t>
      </w:r>
      <w:r>
        <w:rPr>
          <w:rFonts w:hint="eastAsia"/>
        </w:rPr>
        <w:t>用例描述</w:t>
      </w:r>
      <w:bookmarkEnd w:id="76"/>
    </w:p>
    <w:p w14:paraId="76EF931F">
      <w:pPr>
        <w:keepNext w:val="0"/>
        <w:keepLines w:val="0"/>
        <w:pageBreakBefore w:val="0"/>
        <w:widowControl w:val="0"/>
        <w:kinsoku/>
        <w:wordWrap/>
        <w:overflowPunct/>
        <w:topLinePunct w:val="0"/>
        <w:autoSpaceDE/>
        <w:autoSpaceDN/>
        <w:bidi w:val="0"/>
        <w:adjustRightInd/>
        <w:snapToGrid/>
        <w:textAlignment w:val="auto"/>
        <w:rPr>
          <w:kern w:val="13"/>
          <w:sz w:val="24"/>
          <w:szCs w:val="20"/>
        </w:rPr>
      </w:pPr>
      <w:r>
        <w:rPr>
          <w:rFonts w:hint="eastAsia"/>
          <w:kern w:val="13"/>
          <w:sz w:val="24"/>
          <w:szCs w:val="20"/>
        </w:rPr>
        <w:t>走访记录管理用于记录帮扶干部走访贫困户的情况，包括走访时间、内容和照片等信息，支持走访记录的新增、编辑和删除操作。走访记录管理用例描述如表 2-5 所示。</w:t>
      </w:r>
    </w:p>
    <w:p w14:paraId="07117A13">
      <w:pPr>
        <w:pStyle w:val="6"/>
        <w:rPr>
          <w:kern w:val="13"/>
        </w:rPr>
      </w:pPr>
      <w:r>
        <w:rPr>
          <w:rFonts w:hint="eastAsia"/>
        </w:rPr>
        <w:t>表2-</w:t>
      </w:r>
      <w:r>
        <w:rPr>
          <w:rFonts w:hint="eastAsia"/>
          <w:lang w:val="en-US" w:eastAsia="zh-CN"/>
        </w:rPr>
        <w:t>5</w:t>
      </w:r>
      <w:r>
        <w:rPr>
          <w:rFonts w:hint="eastAsia"/>
          <w:kern w:val="13"/>
          <w:szCs w:val="20"/>
        </w:rPr>
        <w:t>走访记录管理</w:t>
      </w:r>
      <w:r>
        <w:rPr>
          <w:rFonts w:hint="eastAsia"/>
        </w:rPr>
        <w:t>用例描述</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26074A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95089EC">
            <w:pPr>
              <w:pStyle w:val="15"/>
              <w:keepNext w:val="0"/>
              <w:keepLines w:val="0"/>
              <w:widowControl/>
              <w:suppressLineNumbers w:val="0"/>
              <w:ind w:left="0" w:leftChars="0" w:right="0" w:rightChars="0" w:firstLine="420" w:firstLineChars="200"/>
              <w:jc w:val="center"/>
              <w:rPr>
                <w:rFonts w:cs="Times New Roman"/>
                <w:b w:val="0"/>
                <w:bCs w:val="0"/>
                <w:sz w:val="21"/>
                <w:szCs w:val="21"/>
              </w:rPr>
            </w:pPr>
            <w:r>
              <w:rPr>
                <w:rFonts w:cs="Times New Roman"/>
                <w:b w:val="0"/>
                <w:bCs w:val="0"/>
                <w:sz w:val="21"/>
                <w:szCs w:val="21"/>
              </w:rP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726DCC">
            <w:pPr>
              <w:pStyle w:val="15"/>
              <w:keepNext w:val="0"/>
              <w:keepLines w:val="0"/>
              <w:widowControl/>
              <w:suppressLineNumbers w:val="0"/>
              <w:ind w:left="0" w:leftChars="0" w:right="0" w:rightChars="0" w:firstLine="420" w:firstLineChars="200"/>
              <w:jc w:val="center"/>
              <w:rPr>
                <w:rFonts w:cs="Times New Roman"/>
                <w:b w:val="0"/>
                <w:bCs w:val="0"/>
                <w:sz w:val="21"/>
                <w:szCs w:val="21"/>
              </w:rPr>
            </w:pPr>
            <w:r>
              <w:rPr>
                <w:rFonts w:cs="Times New Roman"/>
                <w:b w:val="0"/>
                <w:bCs w:val="0"/>
                <w:sz w:val="21"/>
                <w:szCs w:val="21"/>
              </w:rPr>
              <w:t>描述</w:t>
            </w:r>
          </w:p>
        </w:tc>
      </w:tr>
      <w:tr w14:paraId="0866D0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EBF53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用例名称</w:t>
            </w:r>
          </w:p>
        </w:tc>
        <w:tc>
          <w:tcPr>
            <w:tcW w:w="6234" w:type="dxa"/>
            <w:gridSpan w:val="2"/>
            <w:tcMar>
              <w:top w:w="28" w:type="dxa"/>
              <w:left w:w="57" w:type="dxa"/>
              <w:bottom w:w="28" w:type="dxa"/>
              <w:right w:w="57" w:type="dxa"/>
            </w:tcMar>
            <w:vAlign w:val="center"/>
          </w:tcPr>
          <w:p w14:paraId="0E6632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走访记录管理</w:t>
            </w:r>
          </w:p>
        </w:tc>
      </w:tr>
      <w:tr w14:paraId="3FEB40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7410BA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用例名称与参与者</w:t>
            </w:r>
          </w:p>
        </w:tc>
        <w:tc>
          <w:tcPr>
            <w:tcW w:w="6234" w:type="dxa"/>
            <w:gridSpan w:val="2"/>
            <w:tcMar>
              <w:top w:w="28" w:type="dxa"/>
              <w:left w:w="57" w:type="dxa"/>
              <w:bottom w:w="28" w:type="dxa"/>
              <w:right w:w="57" w:type="dxa"/>
            </w:tcMar>
            <w:vAlign w:val="center"/>
          </w:tcPr>
          <w:p w14:paraId="46FAB4B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走访记录管理，帮扶责任人</w:t>
            </w:r>
          </w:p>
        </w:tc>
      </w:tr>
      <w:tr w14:paraId="060E04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7F3BC4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主要业务参与者</w:t>
            </w:r>
          </w:p>
        </w:tc>
        <w:tc>
          <w:tcPr>
            <w:tcW w:w="6234" w:type="dxa"/>
            <w:gridSpan w:val="2"/>
            <w:tcMar>
              <w:top w:w="28" w:type="dxa"/>
              <w:left w:w="57" w:type="dxa"/>
              <w:bottom w:w="28" w:type="dxa"/>
              <w:right w:w="57" w:type="dxa"/>
            </w:tcMar>
            <w:vAlign w:val="center"/>
          </w:tcPr>
          <w:p w14:paraId="6DD9FDC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帮扶责任人</w:t>
            </w:r>
          </w:p>
        </w:tc>
      </w:tr>
      <w:tr w14:paraId="718E53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4CA20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其他参与者</w:t>
            </w:r>
          </w:p>
        </w:tc>
        <w:tc>
          <w:tcPr>
            <w:tcW w:w="6234" w:type="dxa"/>
            <w:gridSpan w:val="2"/>
            <w:tcMar>
              <w:top w:w="28" w:type="dxa"/>
              <w:left w:w="57" w:type="dxa"/>
              <w:bottom w:w="28" w:type="dxa"/>
              <w:right w:w="57" w:type="dxa"/>
            </w:tcMar>
            <w:vAlign w:val="center"/>
          </w:tcPr>
          <w:p w14:paraId="389C5AA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无</w:t>
            </w:r>
          </w:p>
        </w:tc>
      </w:tr>
      <w:tr w14:paraId="3D6859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18389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描述</w:t>
            </w:r>
          </w:p>
        </w:tc>
        <w:tc>
          <w:tcPr>
            <w:tcW w:w="6234" w:type="dxa"/>
            <w:gridSpan w:val="2"/>
            <w:tcMar>
              <w:top w:w="28" w:type="dxa"/>
              <w:left w:w="57" w:type="dxa"/>
              <w:bottom w:w="28" w:type="dxa"/>
              <w:right w:w="57" w:type="dxa"/>
            </w:tcMar>
            <w:vAlign w:val="center"/>
          </w:tcPr>
          <w:p w14:paraId="2621861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记录帮扶干部走访贫困户的情况，包括走访时间、内容和照片等信息</w:t>
            </w:r>
          </w:p>
        </w:tc>
      </w:tr>
      <w:tr w14:paraId="4707E1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F2A2E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触发条件</w:t>
            </w:r>
          </w:p>
        </w:tc>
        <w:tc>
          <w:tcPr>
            <w:tcW w:w="6234" w:type="dxa"/>
            <w:gridSpan w:val="2"/>
            <w:tcMar>
              <w:top w:w="28" w:type="dxa"/>
              <w:left w:w="57" w:type="dxa"/>
              <w:bottom w:w="28" w:type="dxa"/>
              <w:right w:w="57" w:type="dxa"/>
            </w:tcMar>
            <w:vAlign w:val="center"/>
          </w:tcPr>
          <w:p w14:paraId="56C644C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用户登录系统后，进入走访记录管理页面</w:t>
            </w:r>
          </w:p>
        </w:tc>
      </w:tr>
      <w:tr w14:paraId="4A50BD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97BF2E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前置条件</w:t>
            </w:r>
          </w:p>
        </w:tc>
        <w:tc>
          <w:tcPr>
            <w:tcW w:w="6234" w:type="dxa"/>
            <w:gridSpan w:val="2"/>
            <w:tcMar>
              <w:top w:w="28" w:type="dxa"/>
              <w:left w:w="57" w:type="dxa"/>
              <w:bottom w:w="28" w:type="dxa"/>
              <w:right w:w="57" w:type="dxa"/>
            </w:tcMar>
            <w:vAlign w:val="center"/>
          </w:tcPr>
          <w:p w14:paraId="61322CD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用户已登录系统，且具有帮扶责任人角色</w:t>
            </w:r>
          </w:p>
        </w:tc>
      </w:tr>
      <w:tr w14:paraId="1520A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FF849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后置条件</w:t>
            </w:r>
          </w:p>
        </w:tc>
        <w:tc>
          <w:tcPr>
            <w:tcW w:w="6223" w:type="dxa"/>
            <w:tcMar>
              <w:top w:w="28" w:type="dxa"/>
              <w:left w:w="57" w:type="dxa"/>
              <w:bottom w:w="28" w:type="dxa"/>
              <w:right w:w="57" w:type="dxa"/>
            </w:tcMar>
            <w:vAlign w:val="center"/>
          </w:tcPr>
          <w:p w14:paraId="5827C81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走访记录成功保存到数据库</w:t>
            </w:r>
          </w:p>
        </w:tc>
      </w:tr>
      <w:tr w14:paraId="7792C0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372B0FA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基本流程</w:t>
            </w:r>
          </w:p>
        </w:tc>
        <w:tc>
          <w:tcPr>
            <w:tcW w:w="6223" w:type="dxa"/>
            <w:tcMar>
              <w:top w:w="28" w:type="dxa"/>
              <w:left w:w="57" w:type="dxa"/>
              <w:bottom w:w="28" w:type="dxa"/>
              <w:right w:w="57" w:type="dxa"/>
            </w:tcMar>
            <w:vAlign w:val="center"/>
          </w:tcPr>
          <w:p w14:paraId="4B83ED53">
            <w:pPr>
              <w:pStyle w:val="15"/>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cs="Times New Roman"/>
                <w:sz w:val="21"/>
                <w:szCs w:val="21"/>
              </w:rPr>
            </w:pPr>
            <w:r>
              <w:rPr>
                <w:rFonts w:cs="Times New Roman"/>
                <w:sz w:val="21"/>
                <w:szCs w:val="21"/>
              </w:rPr>
              <w:t>用户进入走访记录管理页面；</w:t>
            </w:r>
          </w:p>
          <w:p w14:paraId="16063AB7">
            <w:pPr>
              <w:pStyle w:val="15"/>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cs="Times New Roman"/>
                <w:sz w:val="21"/>
                <w:szCs w:val="21"/>
              </w:rPr>
            </w:pPr>
            <w:r>
              <w:rPr>
                <w:rFonts w:cs="Times New Roman"/>
                <w:sz w:val="21"/>
                <w:szCs w:val="21"/>
              </w:rPr>
              <w:t>系统显示走访记录列表，支持按时间和贫困户筛选；</w:t>
            </w:r>
          </w:p>
          <w:p w14:paraId="2221AE3B">
            <w:pPr>
              <w:pStyle w:val="15"/>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cs="Times New Roman"/>
                <w:sz w:val="21"/>
                <w:szCs w:val="21"/>
              </w:rPr>
            </w:pPr>
            <w:r>
              <w:rPr>
                <w:rFonts w:cs="Times New Roman"/>
                <w:sz w:val="21"/>
                <w:szCs w:val="21"/>
              </w:rPr>
              <w:t>用户点击"新增记录"按钮，进入新增页面；</w:t>
            </w:r>
          </w:p>
          <w:p w14:paraId="2C3F172B">
            <w:pPr>
              <w:pStyle w:val="15"/>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cs="Times New Roman"/>
                <w:sz w:val="21"/>
                <w:szCs w:val="21"/>
              </w:rPr>
            </w:pPr>
            <w:r>
              <w:rPr>
                <w:rFonts w:cs="Times New Roman"/>
                <w:sz w:val="21"/>
                <w:szCs w:val="21"/>
              </w:rPr>
              <w:t>用户选择走访贫困户，填写走访日期、走访内容、下一步计划等信息；</w:t>
            </w:r>
          </w:p>
          <w:p w14:paraId="5B68E4AA">
            <w:pPr>
              <w:pStyle w:val="15"/>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cs="Times New Roman"/>
                <w:sz w:val="21"/>
                <w:szCs w:val="21"/>
              </w:rPr>
            </w:pPr>
            <w:r>
              <w:rPr>
                <w:rFonts w:cs="Times New Roman"/>
                <w:sz w:val="21"/>
                <w:szCs w:val="21"/>
              </w:rPr>
              <w:t>用户上传走访照片（可选）；</w:t>
            </w:r>
          </w:p>
          <w:p w14:paraId="21B111B4">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jc w:val="left"/>
              <w:textAlignment w:val="auto"/>
              <w:rPr>
                <w:rFonts w:hint="eastAsia" w:ascii="Times New Roman" w:hAnsi="Times New Roman" w:eastAsia="宋体" w:cs="Times New Roman"/>
                <w:sz w:val="21"/>
                <w:szCs w:val="21"/>
              </w:rPr>
            </w:pPr>
            <w:r>
              <w:rPr>
                <w:rFonts w:cs="Times New Roman"/>
                <w:sz w:val="21"/>
                <w:szCs w:val="21"/>
              </w:rPr>
              <w:t>6. 用户点击"保存"按钮，系统验证数据合法性；7. 验证通过后，系统保存走访记录，返回列表页面</w:t>
            </w:r>
          </w:p>
        </w:tc>
      </w:tr>
      <w:tr w14:paraId="02D2CC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A0E9D8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替代流程</w:t>
            </w:r>
          </w:p>
        </w:tc>
        <w:tc>
          <w:tcPr>
            <w:tcW w:w="6223" w:type="dxa"/>
            <w:tcMar>
              <w:top w:w="28" w:type="dxa"/>
              <w:left w:w="57" w:type="dxa"/>
              <w:bottom w:w="28" w:type="dxa"/>
              <w:right w:w="57" w:type="dxa"/>
            </w:tcMar>
            <w:vAlign w:val="center"/>
          </w:tcPr>
          <w:p w14:paraId="3558B7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编辑记录：用户在列表中选择一条走访记录，点击"编辑"按钮，修改信息后保存；删除记录：用户在列表中选择一条走访记录，点击"删除"按钮，系统确认后删除</w:t>
            </w:r>
          </w:p>
        </w:tc>
      </w:tr>
      <w:tr w14:paraId="7AD5F2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2826B7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结束</w:t>
            </w:r>
          </w:p>
        </w:tc>
        <w:tc>
          <w:tcPr>
            <w:tcW w:w="6223" w:type="dxa"/>
            <w:tcMar>
              <w:top w:w="28" w:type="dxa"/>
              <w:left w:w="57" w:type="dxa"/>
              <w:bottom w:w="28" w:type="dxa"/>
              <w:right w:w="57" w:type="dxa"/>
            </w:tcMar>
            <w:vAlign w:val="center"/>
          </w:tcPr>
          <w:p w14:paraId="66131B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走访记录操作完成，系统返回列表页面或操作成功提示</w:t>
            </w:r>
          </w:p>
        </w:tc>
      </w:tr>
      <w:tr w14:paraId="251EA6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686FD14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实现约束和说明</w:t>
            </w:r>
          </w:p>
        </w:tc>
        <w:tc>
          <w:tcPr>
            <w:tcW w:w="6223" w:type="dxa"/>
            <w:tcMar>
              <w:top w:w="28" w:type="dxa"/>
              <w:left w:w="57" w:type="dxa"/>
              <w:bottom w:w="28" w:type="dxa"/>
              <w:right w:w="57" w:type="dxa"/>
            </w:tcMar>
            <w:vAlign w:val="center"/>
          </w:tcPr>
          <w:p w14:paraId="589E214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cs="Times New Roman"/>
                <w:sz w:val="21"/>
                <w:szCs w:val="21"/>
              </w:rPr>
              <w:t>数据验证失败时系统提示错误信息；照片上传失败时系统提示上传失败原因；支持多张照片上传</w:t>
            </w:r>
          </w:p>
        </w:tc>
      </w:tr>
    </w:tbl>
    <w:p w14:paraId="47677B67">
      <w:pPr>
        <w:pStyle w:val="2"/>
      </w:pPr>
      <w:bookmarkStart w:id="77" w:name="_Toc7587"/>
      <w:r>
        <w:rPr>
          <w:rFonts w:hint="eastAsia"/>
          <w:lang w:val="en-US" w:eastAsia="zh-CN"/>
        </w:rPr>
        <w:t>扶贫项目管理</w:t>
      </w:r>
      <w:r>
        <w:rPr>
          <w:rFonts w:hint="eastAsia"/>
        </w:rPr>
        <w:t>用例描述</w:t>
      </w:r>
      <w:bookmarkEnd w:id="77"/>
    </w:p>
    <w:p w14:paraId="15DB61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rPr>
          <w:rFonts w:hint="eastAsia"/>
        </w:rPr>
        <w:t>扶贫项目管理用于申报、审核和跟踪扶贫项目，管理项目资金，支持项目从申请到完成的全流程管理。扶贫项目管理用例描述如表 2-6 所示。</w:t>
      </w:r>
    </w:p>
    <w:p w14:paraId="1AE8EE51">
      <w:pPr>
        <w:pStyle w:val="6"/>
        <w:rPr>
          <w:kern w:val="13"/>
        </w:rPr>
      </w:pPr>
      <w:r>
        <w:rPr>
          <w:rFonts w:hint="eastAsia"/>
        </w:rPr>
        <w:t>表2-</w:t>
      </w:r>
      <w:r>
        <w:rPr>
          <w:rFonts w:hint="eastAsia"/>
          <w:lang w:val="en-US" w:eastAsia="zh-CN"/>
        </w:rPr>
        <w:t>6</w:t>
      </w:r>
      <w:r>
        <w:t>扶贫项目管理</w:t>
      </w:r>
      <w:r>
        <w:rPr>
          <w:rFonts w:hint="eastAsia"/>
        </w:rPr>
        <w:t>用例描述</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06E085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E6BB3FF">
            <w:pPr>
              <w:pStyle w:val="15"/>
              <w:keepNext w:val="0"/>
              <w:keepLines w:val="0"/>
              <w:widowControl/>
              <w:suppressLineNumbers w:val="0"/>
              <w:ind w:left="0" w:leftChars="0" w:right="0" w:rightChars="0" w:firstLine="420" w:firstLineChars="200"/>
              <w:jc w:val="center"/>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617B1F5">
            <w:pPr>
              <w:pStyle w:val="15"/>
              <w:keepNext w:val="0"/>
              <w:keepLines w:val="0"/>
              <w:widowControl/>
              <w:suppressLineNumbers w:val="0"/>
              <w:ind w:left="0" w:leftChars="0" w:right="0" w:rightChars="0" w:firstLine="420" w:firstLineChars="200"/>
              <w:jc w:val="center"/>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描述</w:t>
            </w:r>
          </w:p>
        </w:tc>
      </w:tr>
      <w:tr w14:paraId="52C908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43DB0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用例名称</w:t>
            </w:r>
          </w:p>
        </w:tc>
        <w:tc>
          <w:tcPr>
            <w:tcW w:w="6234" w:type="dxa"/>
            <w:gridSpan w:val="2"/>
            <w:tcMar>
              <w:top w:w="28" w:type="dxa"/>
              <w:left w:w="57" w:type="dxa"/>
              <w:bottom w:w="28" w:type="dxa"/>
              <w:right w:w="57" w:type="dxa"/>
            </w:tcMar>
            <w:vAlign w:val="center"/>
          </w:tcPr>
          <w:p w14:paraId="04756A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扶贫项目管理</w:t>
            </w:r>
          </w:p>
        </w:tc>
      </w:tr>
      <w:tr w14:paraId="181876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0E4F428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用例名称与参与者</w:t>
            </w:r>
          </w:p>
        </w:tc>
        <w:tc>
          <w:tcPr>
            <w:tcW w:w="6234" w:type="dxa"/>
            <w:gridSpan w:val="2"/>
            <w:tcMar>
              <w:top w:w="28" w:type="dxa"/>
              <w:left w:w="57" w:type="dxa"/>
              <w:bottom w:w="28" w:type="dxa"/>
              <w:right w:w="57" w:type="dxa"/>
            </w:tcMar>
            <w:vAlign w:val="center"/>
          </w:tcPr>
          <w:p w14:paraId="1707A9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扶贫项目管理，系统管理员、帮扶责任人</w:t>
            </w:r>
          </w:p>
        </w:tc>
      </w:tr>
      <w:tr w14:paraId="17ED9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2C76C43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主要业务参与者</w:t>
            </w:r>
          </w:p>
        </w:tc>
        <w:tc>
          <w:tcPr>
            <w:tcW w:w="6234" w:type="dxa"/>
            <w:gridSpan w:val="2"/>
            <w:tcMar>
              <w:top w:w="28" w:type="dxa"/>
              <w:left w:w="57" w:type="dxa"/>
              <w:bottom w:w="28" w:type="dxa"/>
              <w:right w:w="57" w:type="dxa"/>
            </w:tcMar>
            <w:vAlign w:val="center"/>
          </w:tcPr>
          <w:p w14:paraId="3B7657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系统管理员、帮扶责任人</w:t>
            </w:r>
          </w:p>
        </w:tc>
      </w:tr>
      <w:tr w14:paraId="7D8F34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00D9F74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其他参与者</w:t>
            </w:r>
          </w:p>
        </w:tc>
        <w:tc>
          <w:tcPr>
            <w:tcW w:w="6234" w:type="dxa"/>
            <w:gridSpan w:val="2"/>
            <w:tcMar>
              <w:top w:w="28" w:type="dxa"/>
              <w:left w:w="57" w:type="dxa"/>
              <w:bottom w:w="28" w:type="dxa"/>
              <w:right w:w="57" w:type="dxa"/>
            </w:tcMar>
            <w:vAlign w:val="center"/>
          </w:tcPr>
          <w:p w14:paraId="31AB28F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无</w:t>
            </w:r>
          </w:p>
        </w:tc>
      </w:tr>
      <w:tr w14:paraId="7D62EE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2629BB3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描述</w:t>
            </w:r>
          </w:p>
        </w:tc>
        <w:tc>
          <w:tcPr>
            <w:tcW w:w="6234" w:type="dxa"/>
            <w:gridSpan w:val="2"/>
            <w:tcMar>
              <w:top w:w="28" w:type="dxa"/>
              <w:left w:w="57" w:type="dxa"/>
              <w:bottom w:w="28" w:type="dxa"/>
              <w:right w:w="57" w:type="dxa"/>
            </w:tcMar>
            <w:vAlign w:val="center"/>
          </w:tcPr>
          <w:p w14:paraId="74F2CC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申报、审核和跟踪扶贫项目，管理项目资金，支持项目从申请到完成的全流程管理</w:t>
            </w:r>
          </w:p>
        </w:tc>
      </w:tr>
      <w:tr w14:paraId="3ADFCB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1165B0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触发条件</w:t>
            </w:r>
          </w:p>
        </w:tc>
        <w:tc>
          <w:tcPr>
            <w:tcW w:w="6234" w:type="dxa"/>
            <w:gridSpan w:val="2"/>
            <w:tcMar>
              <w:top w:w="28" w:type="dxa"/>
              <w:left w:w="57" w:type="dxa"/>
              <w:bottom w:w="28" w:type="dxa"/>
              <w:right w:w="57" w:type="dxa"/>
            </w:tcMar>
            <w:vAlign w:val="center"/>
          </w:tcPr>
          <w:p w14:paraId="54D970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用户登录系统后，进入扶贫项目管理页面</w:t>
            </w:r>
          </w:p>
        </w:tc>
      </w:tr>
      <w:tr w14:paraId="4E0E93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4659E2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前置条件</w:t>
            </w:r>
          </w:p>
        </w:tc>
        <w:tc>
          <w:tcPr>
            <w:tcW w:w="6234" w:type="dxa"/>
            <w:gridSpan w:val="2"/>
            <w:tcMar>
              <w:top w:w="28" w:type="dxa"/>
              <w:left w:w="57" w:type="dxa"/>
              <w:bottom w:w="28" w:type="dxa"/>
              <w:right w:w="57" w:type="dxa"/>
            </w:tcMar>
            <w:vAlign w:val="center"/>
          </w:tcPr>
          <w:p w14:paraId="0B1F14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用户已登录系统，且具有相应权限</w:t>
            </w:r>
          </w:p>
        </w:tc>
      </w:tr>
      <w:tr w14:paraId="1B2F66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6465C2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后置条件</w:t>
            </w:r>
          </w:p>
        </w:tc>
        <w:tc>
          <w:tcPr>
            <w:tcW w:w="6223" w:type="dxa"/>
            <w:tcMar>
              <w:top w:w="28" w:type="dxa"/>
              <w:left w:w="57" w:type="dxa"/>
              <w:bottom w:w="28" w:type="dxa"/>
              <w:right w:w="57" w:type="dxa"/>
            </w:tcMar>
            <w:vAlign w:val="center"/>
          </w:tcPr>
          <w:p w14:paraId="28762B0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项目信息成功保存到数据库</w:t>
            </w:r>
          </w:p>
        </w:tc>
      </w:tr>
      <w:tr w14:paraId="3822B6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393113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基本流程</w:t>
            </w:r>
          </w:p>
        </w:tc>
        <w:tc>
          <w:tcPr>
            <w:tcW w:w="6223" w:type="dxa"/>
            <w:tcMar>
              <w:top w:w="28" w:type="dxa"/>
              <w:left w:w="57" w:type="dxa"/>
              <w:bottom w:w="28" w:type="dxa"/>
              <w:right w:w="57" w:type="dxa"/>
            </w:tcMar>
            <w:vAlign w:val="center"/>
          </w:tcPr>
          <w:p w14:paraId="538F1582">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用户进入扶贫项目管理页面；</w:t>
            </w:r>
          </w:p>
          <w:p w14:paraId="7BEFA570">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系统显示项目列表，支持按状态和时间筛选；</w:t>
            </w:r>
          </w:p>
          <w:p w14:paraId="1C1336BA">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帮扶责任人点击"新增项目"按钮，进入申请页面；</w:t>
            </w:r>
          </w:p>
          <w:p w14:paraId="5BDA74C0">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用户填写项目名称、类型、预算、描述等信息；</w:t>
            </w:r>
          </w:p>
          <w:p w14:paraId="3D4AA19F">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用户点击"提交审核"按钮，系统验证数据合法性；</w:t>
            </w:r>
          </w:p>
          <w:p w14:paraId="22A08A3D">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6. 验证通过后，系统保存项目信息，状态为"待审核"</w:t>
            </w:r>
          </w:p>
        </w:tc>
      </w:tr>
      <w:tr w14:paraId="0A887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46B4A0F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替代流程</w:t>
            </w:r>
          </w:p>
        </w:tc>
        <w:tc>
          <w:tcPr>
            <w:tcW w:w="6223" w:type="dxa"/>
            <w:tcMar>
              <w:top w:w="28" w:type="dxa"/>
              <w:left w:w="57" w:type="dxa"/>
              <w:bottom w:w="28" w:type="dxa"/>
              <w:right w:w="57" w:type="dxa"/>
            </w:tcMar>
            <w:vAlign w:val="center"/>
          </w:tcPr>
          <w:p w14:paraId="354356F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项目审核：系统管理员查看待审核项目，点击"审核"按钮，填写审核意见，选择"通过"或"驳回"；进度跟踪：项目负责人更新项目进度和状态；资金管理：记录项目预算和已筹集资金，关联捐赠记录</w:t>
            </w:r>
          </w:p>
        </w:tc>
      </w:tr>
      <w:tr w14:paraId="31738C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476034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结束</w:t>
            </w:r>
          </w:p>
        </w:tc>
        <w:tc>
          <w:tcPr>
            <w:tcW w:w="6223" w:type="dxa"/>
            <w:tcMar>
              <w:top w:w="28" w:type="dxa"/>
              <w:left w:w="57" w:type="dxa"/>
              <w:bottom w:w="28" w:type="dxa"/>
              <w:right w:w="57" w:type="dxa"/>
            </w:tcMar>
            <w:vAlign w:val="center"/>
          </w:tcPr>
          <w:p w14:paraId="1F51DAD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项目操作完成，系统返回列表页面或操作成功提示</w:t>
            </w:r>
          </w:p>
        </w:tc>
      </w:tr>
      <w:tr w14:paraId="1A866C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4BFE8B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实现约束和说明</w:t>
            </w:r>
          </w:p>
        </w:tc>
        <w:tc>
          <w:tcPr>
            <w:tcW w:w="6223" w:type="dxa"/>
            <w:tcMar>
              <w:top w:w="28" w:type="dxa"/>
              <w:left w:w="57" w:type="dxa"/>
              <w:bottom w:w="28" w:type="dxa"/>
              <w:right w:w="57" w:type="dxa"/>
            </w:tcMar>
            <w:vAlign w:val="center"/>
          </w:tcPr>
          <w:p w14:paraId="33A519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数据验证失败时系统提示错误信息；审核意见为空时系统提示必须填写审核意见；项目状态流转需遵循审核流程</w:t>
            </w:r>
          </w:p>
        </w:tc>
      </w:tr>
    </w:tbl>
    <w:p w14:paraId="170897A2">
      <w:pPr>
        <w:pStyle w:val="2"/>
      </w:pPr>
      <w:bookmarkStart w:id="78" w:name="_Toc23418"/>
      <w:r>
        <w:rPr>
          <w:rFonts w:hint="eastAsia"/>
          <w:lang w:val="en-US" w:eastAsia="zh-CN"/>
        </w:rPr>
        <w:t>困难需求发布</w:t>
      </w:r>
      <w:r>
        <w:rPr>
          <w:rFonts w:hint="eastAsia"/>
        </w:rPr>
        <w:t>用例描述</w:t>
      </w:r>
      <w:bookmarkEnd w:id="78"/>
    </w:p>
    <w:p w14:paraId="564B5A72">
      <w:pPr>
        <w:rPr>
          <w:kern w:val="13"/>
          <w:szCs w:val="20"/>
        </w:rPr>
      </w:pPr>
      <w:r>
        <w:rPr>
          <w:rFonts w:hint="eastAsia"/>
          <w:kern w:val="13"/>
          <w:szCs w:val="20"/>
        </w:rPr>
        <w:t>困难需求发布用于贫困户发布困难需求，包括资金需求、物资需求、技术需求等，支持需求的发布、更新和删除操作。困难需求发布用例描述如表 2-7 所示。</w:t>
      </w:r>
    </w:p>
    <w:p w14:paraId="243CF45B">
      <w:pPr>
        <w:pStyle w:val="6"/>
        <w:rPr>
          <w:kern w:val="13"/>
        </w:rPr>
      </w:pPr>
      <w:r>
        <w:rPr>
          <w:rFonts w:hint="eastAsia"/>
        </w:rPr>
        <w:t>表2-</w:t>
      </w:r>
      <w:r>
        <w:rPr>
          <w:rFonts w:hint="eastAsia"/>
          <w:lang w:val="en-US" w:eastAsia="zh-CN"/>
        </w:rPr>
        <w:t>7</w:t>
      </w:r>
      <w:r>
        <w:rPr>
          <w:rFonts w:ascii="Times New Roman" w:hAnsi="Times New Roman" w:eastAsia="宋体" w:cs="Times New Roman"/>
          <w:sz w:val="21"/>
          <w:szCs w:val="21"/>
        </w:rPr>
        <w:t>困难需求发布</w:t>
      </w:r>
      <w:r>
        <w:rPr>
          <w:rFonts w:hint="eastAsia"/>
        </w:rPr>
        <w:t>用例描述</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326109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463009D">
            <w:pPr>
              <w:pStyle w:val="15"/>
              <w:keepNext w:val="0"/>
              <w:keepLines w:val="0"/>
              <w:widowControl/>
              <w:suppressLineNumbers w:val="0"/>
              <w:ind w:left="0" w:leftChars="0" w:right="0" w:rightChars="0" w:firstLine="420" w:firstLineChars="200"/>
              <w:jc w:val="center"/>
              <w:rPr>
                <w:rFonts w:cs="Times New Roman"/>
                <w:b w:val="0"/>
                <w:bCs w:val="0"/>
                <w:sz w:val="21"/>
                <w:szCs w:val="21"/>
              </w:rPr>
            </w:pPr>
            <w:r>
              <w:rPr>
                <w:b w:val="0"/>
                <w:bCs w:val="0"/>
                <w:sz w:val="21"/>
                <w:szCs w:val="21"/>
              </w:rP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49FB761">
            <w:pPr>
              <w:pStyle w:val="15"/>
              <w:keepNext w:val="0"/>
              <w:keepLines w:val="0"/>
              <w:widowControl/>
              <w:suppressLineNumbers w:val="0"/>
              <w:ind w:left="0" w:leftChars="0" w:right="0" w:rightChars="0" w:firstLine="420" w:firstLineChars="200"/>
              <w:jc w:val="center"/>
              <w:rPr>
                <w:rFonts w:cs="Times New Roman"/>
                <w:b w:val="0"/>
                <w:bCs w:val="0"/>
                <w:sz w:val="21"/>
                <w:szCs w:val="21"/>
              </w:rPr>
            </w:pPr>
            <w:r>
              <w:rPr>
                <w:b w:val="0"/>
                <w:bCs w:val="0"/>
                <w:sz w:val="21"/>
                <w:szCs w:val="21"/>
              </w:rPr>
              <w:t>描述</w:t>
            </w:r>
          </w:p>
        </w:tc>
      </w:tr>
      <w:tr w14:paraId="3E4CBB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492EF80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用例名称</w:t>
            </w:r>
          </w:p>
        </w:tc>
        <w:tc>
          <w:tcPr>
            <w:tcW w:w="6234" w:type="dxa"/>
            <w:gridSpan w:val="2"/>
            <w:tcMar>
              <w:top w:w="28" w:type="dxa"/>
              <w:left w:w="57" w:type="dxa"/>
              <w:bottom w:w="28" w:type="dxa"/>
              <w:right w:w="57" w:type="dxa"/>
            </w:tcMar>
            <w:vAlign w:val="center"/>
          </w:tcPr>
          <w:p w14:paraId="0241132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困难需求发布</w:t>
            </w:r>
          </w:p>
        </w:tc>
      </w:tr>
      <w:tr w14:paraId="7B87DA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A78328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用例名称与参与者</w:t>
            </w:r>
          </w:p>
        </w:tc>
        <w:tc>
          <w:tcPr>
            <w:tcW w:w="6234" w:type="dxa"/>
            <w:gridSpan w:val="2"/>
            <w:tcMar>
              <w:top w:w="28" w:type="dxa"/>
              <w:left w:w="57" w:type="dxa"/>
              <w:bottom w:w="28" w:type="dxa"/>
              <w:right w:w="57" w:type="dxa"/>
            </w:tcMar>
            <w:vAlign w:val="center"/>
          </w:tcPr>
          <w:p w14:paraId="49966F3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困难需求发布，贫困户</w:t>
            </w:r>
          </w:p>
        </w:tc>
      </w:tr>
      <w:tr w14:paraId="1A0499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756E920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主要业务参与者</w:t>
            </w:r>
          </w:p>
        </w:tc>
        <w:tc>
          <w:tcPr>
            <w:tcW w:w="6234" w:type="dxa"/>
            <w:gridSpan w:val="2"/>
            <w:tcMar>
              <w:top w:w="28" w:type="dxa"/>
              <w:left w:w="57" w:type="dxa"/>
              <w:bottom w:w="28" w:type="dxa"/>
              <w:right w:w="57" w:type="dxa"/>
            </w:tcMar>
            <w:vAlign w:val="center"/>
          </w:tcPr>
          <w:p w14:paraId="300BA3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贫困户</w:t>
            </w:r>
          </w:p>
        </w:tc>
      </w:tr>
      <w:tr w14:paraId="020F0F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69229AB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其他参与者</w:t>
            </w:r>
          </w:p>
        </w:tc>
        <w:tc>
          <w:tcPr>
            <w:tcW w:w="6234" w:type="dxa"/>
            <w:gridSpan w:val="2"/>
            <w:tcMar>
              <w:top w:w="28" w:type="dxa"/>
              <w:left w:w="57" w:type="dxa"/>
              <w:bottom w:w="28" w:type="dxa"/>
              <w:right w:w="57" w:type="dxa"/>
            </w:tcMar>
            <w:vAlign w:val="center"/>
          </w:tcPr>
          <w:p w14:paraId="14508DB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无</w:t>
            </w:r>
          </w:p>
        </w:tc>
      </w:tr>
      <w:tr w14:paraId="245CE3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18C442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描述</w:t>
            </w:r>
          </w:p>
        </w:tc>
        <w:tc>
          <w:tcPr>
            <w:tcW w:w="6234" w:type="dxa"/>
            <w:gridSpan w:val="2"/>
            <w:tcMar>
              <w:top w:w="28" w:type="dxa"/>
              <w:left w:w="57" w:type="dxa"/>
              <w:bottom w:w="28" w:type="dxa"/>
              <w:right w:w="57" w:type="dxa"/>
            </w:tcMar>
            <w:vAlign w:val="center"/>
          </w:tcPr>
          <w:p w14:paraId="037A538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贫困户发布困难需求，包括资金需求、物资需求、技术需求等，支持需求的发布、更新和删除操作</w:t>
            </w:r>
          </w:p>
        </w:tc>
      </w:tr>
      <w:tr w14:paraId="545540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1034D75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触发条件</w:t>
            </w:r>
          </w:p>
        </w:tc>
        <w:tc>
          <w:tcPr>
            <w:tcW w:w="6234" w:type="dxa"/>
            <w:gridSpan w:val="2"/>
            <w:tcMar>
              <w:top w:w="28" w:type="dxa"/>
              <w:left w:w="57" w:type="dxa"/>
              <w:bottom w:w="28" w:type="dxa"/>
              <w:right w:w="57" w:type="dxa"/>
            </w:tcMar>
            <w:vAlign w:val="center"/>
          </w:tcPr>
          <w:p w14:paraId="2A61663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用户登录系统后，进入困难需求页面</w:t>
            </w:r>
          </w:p>
        </w:tc>
      </w:tr>
      <w:tr w14:paraId="7AE6B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0" w:hRule="atLeast"/>
          <w:jc w:val="center"/>
        </w:trPr>
        <w:tc>
          <w:tcPr>
            <w:tcW w:w="2552" w:type="dxa"/>
            <w:tcMar>
              <w:top w:w="28" w:type="dxa"/>
              <w:left w:w="57" w:type="dxa"/>
              <w:bottom w:w="28" w:type="dxa"/>
              <w:right w:w="57" w:type="dxa"/>
            </w:tcMar>
            <w:vAlign w:val="center"/>
          </w:tcPr>
          <w:p w14:paraId="599A65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前置条件</w:t>
            </w:r>
          </w:p>
        </w:tc>
        <w:tc>
          <w:tcPr>
            <w:tcW w:w="6234" w:type="dxa"/>
            <w:gridSpan w:val="2"/>
            <w:tcMar>
              <w:top w:w="28" w:type="dxa"/>
              <w:left w:w="57" w:type="dxa"/>
              <w:bottom w:w="28" w:type="dxa"/>
              <w:right w:w="57" w:type="dxa"/>
            </w:tcMar>
            <w:vAlign w:val="center"/>
          </w:tcPr>
          <w:p w14:paraId="214C4A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用户已登录系统，且具有贫困户角色</w:t>
            </w:r>
          </w:p>
        </w:tc>
      </w:tr>
      <w:tr w14:paraId="7971BE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3CC08CA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后置条件</w:t>
            </w:r>
          </w:p>
        </w:tc>
        <w:tc>
          <w:tcPr>
            <w:tcW w:w="6223" w:type="dxa"/>
            <w:tcMar>
              <w:top w:w="28" w:type="dxa"/>
              <w:left w:w="57" w:type="dxa"/>
              <w:bottom w:w="28" w:type="dxa"/>
              <w:right w:w="57" w:type="dxa"/>
            </w:tcMar>
            <w:vAlign w:val="center"/>
          </w:tcPr>
          <w:p w14:paraId="34CD84F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需求信息成功保存到数据库</w:t>
            </w:r>
          </w:p>
        </w:tc>
      </w:tr>
      <w:tr w14:paraId="290AC0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654598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基本流程</w:t>
            </w:r>
          </w:p>
        </w:tc>
        <w:tc>
          <w:tcPr>
            <w:tcW w:w="6223" w:type="dxa"/>
            <w:tcMar>
              <w:top w:w="28" w:type="dxa"/>
              <w:left w:w="57" w:type="dxa"/>
              <w:bottom w:w="28" w:type="dxa"/>
              <w:right w:w="57" w:type="dxa"/>
            </w:tcMar>
            <w:vAlign w:val="center"/>
          </w:tcPr>
          <w:p w14:paraId="4257C24B">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用户进入困难需求页面；</w:t>
            </w:r>
          </w:p>
          <w:p w14:paraId="68AA089A">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系统显示用户发布的需求列表；</w:t>
            </w:r>
          </w:p>
          <w:p w14:paraId="1A27F457">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用户点击"发布需求"按钮，进入发布页面；</w:t>
            </w:r>
          </w:p>
          <w:p w14:paraId="23C32657">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用户选择需求类型（资金/物资/技术/其他），填写标题、描述、目标金额等信息；</w:t>
            </w:r>
          </w:p>
          <w:p w14:paraId="7C37B728">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t>用户点击"发布"按钮，系统验证数据合法性；</w:t>
            </w:r>
          </w:p>
          <w:p w14:paraId="1ACC31B2">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6. 验证通过后，系统保存需求信息，状态为"待解决"</w:t>
            </w:r>
          </w:p>
        </w:tc>
      </w:tr>
      <w:tr w14:paraId="21EA36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5ED5CA7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替代流程</w:t>
            </w:r>
          </w:p>
        </w:tc>
        <w:tc>
          <w:tcPr>
            <w:tcW w:w="6223" w:type="dxa"/>
            <w:tcMar>
              <w:top w:w="28" w:type="dxa"/>
              <w:left w:w="57" w:type="dxa"/>
              <w:bottom w:w="28" w:type="dxa"/>
              <w:right w:w="57" w:type="dxa"/>
            </w:tcMar>
            <w:vAlign w:val="center"/>
          </w:tcPr>
          <w:p w14:paraId="0AB2B9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查看需求：用户查看需求详情和对接情况；更新需求：用户修改需求信息（仅限未解决的需求）；删除需求：用户删除未解决的需求</w:t>
            </w:r>
          </w:p>
        </w:tc>
      </w:tr>
      <w:tr w14:paraId="16A98F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2F8C44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结束</w:t>
            </w:r>
          </w:p>
        </w:tc>
        <w:tc>
          <w:tcPr>
            <w:tcW w:w="6223" w:type="dxa"/>
            <w:tcMar>
              <w:top w:w="28" w:type="dxa"/>
              <w:left w:w="57" w:type="dxa"/>
              <w:bottom w:w="28" w:type="dxa"/>
              <w:right w:w="57" w:type="dxa"/>
            </w:tcMar>
            <w:vAlign w:val="center"/>
          </w:tcPr>
          <w:p w14:paraId="6DF1E8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需求操作完成，系统返回列表页面或操作成功提示</w:t>
            </w:r>
          </w:p>
        </w:tc>
      </w:tr>
      <w:tr w14:paraId="4DA411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trHeight w:val="360" w:hRule="atLeast"/>
          <w:jc w:val="center"/>
        </w:trPr>
        <w:tc>
          <w:tcPr>
            <w:tcW w:w="2552" w:type="dxa"/>
            <w:tcMar>
              <w:top w:w="28" w:type="dxa"/>
              <w:left w:w="57" w:type="dxa"/>
              <w:bottom w:w="28" w:type="dxa"/>
              <w:right w:w="57" w:type="dxa"/>
            </w:tcMar>
            <w:vAlign w:val="center"/>
          </w:tcPr>
          <w:p w14:paraId="75A364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实现约束和说明</w:t>
            </w:r>
          </w:p>
        </w:tc>
        <w:tc>
          <w:tcPr>
            <w:tcW w:w="6223" w:type="dxa"/>
            <w:tcMar>
              <w:top w:w="28" w:type="dxa"/>
              <w:left w:w="57" w:type="dxa"/>
              <w:bottom w:w="28" w:type="dxa"/>
              <w:right w:w="57" w:type="dxa"/>
            </w:tcMar>
            <w:vAlign w:val="center"/>
          </w:tcPr>
          <w:p w14:paraId="52874B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eastAsia" w:ascii="Times New Roman" w:hAnsi="Times New Roman" w:eastAsia="宋体" w:cs="Times New Roman"/>
                <w:sz w:val="21"/>
                <w:szCs w:val="21"/>
              </w:rPr>
            </w:pPr>
            <w:r>
              <w:rPr>
                <w:rFonts w:ascii="Times New Roman" w:hAnsi="Times New Roman" w:eastAsia="宋体" w:cs="Times New Roman"/>
                <w:sz w:val="21"/>
                <w:szCs w:val="21"/>
              </w:rPr>
              <w:t>数据验证失败时系统提示错误信息；需求已解决时系统提示无法修改已解决的需求；需求类型分为资金、物资、技术和其他四类</w:t>
            </w:r>
          </w:p>
        </w:tc>
      </w:tr>
    </w:tbl>
    <w:p w14:paraId="0044C4DA">
      <w:pPr>
        <w:pStyle w:val="4"/>
        <w:keepNext/>
        <w:keepLines/>
        <w:pageBreakBefore w:val="0"/>
        <w:widowControl w:val="0"/>
        <w:kinsoku/>
        <w:wordWrap/>
        <w:overflowPunct/>
        <w:topLinePunct w:val="0"/>
        <w:autoSpaceDE/>
        <w:autoSpaceDN/>
        <w:bidi w:val="0"/>
        <w:adjustRightInd/>
        <w:snapToGrid/>
        <w:textAlignment w:val="auto"/>
      </w:pPr>
      <w:bookmarkStart w:id="79" w:name="_Toc19793"/>
      <w:r>
        <w:rPr>
          <w:rFonts w:hint="eastAsia"/>
        </w:rPr>
        <w:t>系统非功能需求分析</w:t>
      </w:r>
      <w:bookmarkEnd w:id="74"/>
      <w:bookmarkEnd w:id="75"/>
      <w:bookmarkEnd w:id="79"/>
    </w:p>
    <w:p w14:paraId="2C6B0C2E">
      <w:pPr>
        <w:pStyle w:val="2"/>
        <w:keepNext/>
        <w:keepLines/>
        <w:pageBreakBefore w:val="0"/>
        <w:widowControl w:val="0"/>
        <w:kinsoku/>
        <w:wordWrap/>
        <w:overflowPunct/>
        <w:topLinePunct w:val="0"/>
        <w:autoSpaceDE/>
        <w:autoSpaceDN/>
        <w:bidi w:val="0"/>
        <w:adjustRightInd/>
        <w:snapToGrid/>
        <w:jc w:val="left"/>
        <w:textAlignment w:val="auto"/>
      </w:pPr>
      <w:bookmarkStart w:id="80" w:name="_Toc26727"/>
      <w:bookmarkStart w:id="81" w:name="_Toc216294591"/>
      <w:bookmarkStart w:id="82" w:name="_Toc216339912"/>
      <w:bookmarkStart w:id="83" w:name="_Toc200023031"/>
      <w:r>
        <w:t>性能需求</w:t>
      </w:r>
      <w:bookmarkEnd w:id="80"/>
    </w:p>
    <w:p w14:paraId="72D1B9F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sz w:val="24"/>
        </w:rPr>
        <w:t>（1）</w:t>
      </w:r>
      <w:r>
        <w:rPr>
          <w:rStyle w:val="20"/>
          <w:b w:val="0"/>
          <w:bCs w:val="0"/>
          <w:sz w:val="24"/>
        </w:rPr>
        <w:t>响应时间</w:t>
      </w:r>
      <w:r>
        <w:rPr>
          <w:b w:val="0"/>
          <w:bCs w:val="0"/>
          <w:sz w:val="24"/>
        </w:rPr>
        <w:t>：普通页面加载时间不超过 3 秒，数据查询响应时间不超过 2 秒。</w:t>
      </w:r>
    </w:p>
    <w:p w14:paraId="166E93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（2）</w:t>
      </w:r>
      <w:r>
        <w:rPr>
          <w:rStyle w:val="20"/>
          <w:b w:val="0"/>
          <w:bCs w:val="0"/>
          <w:sz w:val="24"/>
        </w:rPr>
        <w:t>并发能力</w:t>
      </w:r>
      <w:r>
        <w:rPr>
          <w:b w:val="0"/>
          <w:bCs w:val="0"/>
          <w:sz w:val="24"/>
        </w:rPr>
        <w:t>：支持至少 100 个用户同时在线使用，关键接口支持 50 并发请求。</w:t>
      </w:r>
    </w:p>
    <w:p w14:paraId="2D0231D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（3）</w:t>
      </w:r>
      <w:r>
        <w:rPr>
          <w:rStyle w:val="20"/>
          <w:b w:val="0"/>
          <w:bCs w:val="0"/>
          <w:sz w:val="24"/>
        </w:rPr>
        <w:t>数据量</w:t>
      </w:r>
      <w:r>
        <w:rPr>
          <w:b w:val="0"/>
          <w:bCs w:val="0"/>
          <w:sz w:val="24"/>
        </w:rPr>
        <w:t>：支持万级贫困户数据、十万级业务数据的存储和查询。</w:t>
      </w:r>
    </w:p>
    <w:p w14:paraId="2DF6742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sz w:val="24"/>
        </w:rPr>
      </w:pPr>
      <w:r>
        <w:rPr>
          <w:b w:val="0"/>
          <w:bCs w:val="0"/>
          <w:sz w:val="24"/>
        </w:rPr>
        <w:t>（4）</w:t>
      </w:r>
      <w:r>
        <w:rPr>
          <w:rStyle w:val="20"/>
          <w:b w:val="0"/>
          <w:bCs w:val="0"/>
          <w:sz w:val="24"/>
        </w:rPr>
        <w:t>可用性</w:t>
      </w:r>
      <w:r>
        <w:rPr>
          <w:b w:val="0"/>
          <w:bCs w:val="0"/>
          <w:sz w:val="24"/>
        </w:rPr>
        <w:t>：</w:t>
      </w:r>
      <w:r>
        <w:rPr>
          <w:sz w:val="24"/>
        </w:rPr>
        <w:t>系统可用性达到 99.5% 以上。</w:t>
      </w:r>
    </w:p>
    <w:p w14:paraId="681443E9">
      <w:pPr>
        <w:pStyle w:val="2"/>
        <w:bidi w:val="0"/>
      </w:pPr>
      <w:bookmarkStart w:id="84" w:name="_Toc11594"/>
      <w:r>
        <w:t>安全需求</w:t>
      </w:r>
      <w:bookmarkEnd w:id="84"/>
    </w:p>
    <w:p w14:paraId="3C10C79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hint="eastAsia" w:ascii="Times New Roman" w:hAnsi="Times New Roman" w:eastAsia="宋体" w:cs="宋体"/>
          <w:b w:val="0"/>
          <w:bCs w:val="0"/>
          <w:sz w:val="24"/>
        </w:rPr>
      </w:pPr>
      <w:r>
        <w:rPr>
          <w:rFonts w:hint="eastAsia" w:ascii="宋体" w:hAnsi="宋体" w:eastAsia="宋体" w:cs="宋体"/>
          <w:b w:val="0"/>
          <w:bCs w:val="0"/>
        </w:rPr>
        <w:t>（</w:t>
      </w:r>
      <w:r>
        <w:rPr>
          <w:rFonts w:hint="eastAsia" w:ascii="Times New Roman" w:hAnsi="Times New Roman" w:eastAsia="宋体" w:cs="宋体"/>
          <w:b w:val="0"/>
          <w:bCs w:val="0"/>
          <w:sz w:val="24"/>
        </w:rPr>
        <w:t>1）</w:t>
      </w:r>
      <w:r>
        <w:rPr>
          <w:rStyle w:val="20"/>
          <w:rFonts w:hint="eastAsia" w:ascii="Times New Roman" w:hAnsi="Times New Roman" w:eastAsia="宋体" w:cs="宋体"/>
          <w:b w:val="0"/>
          <w:bCs w:val="0"/>
          <w:sz w:val="24"/>
        </w:rPr>
        <w:t>身份认证</w:t>
      </w:r>
      <w:r>
        <w:rPr>
          <w:rFonts w:hint="eastAsia" w:ascii="Times New Roman" w:hAnsi="Times New Roman" w:eastAsia="宋体" w:cs="宋体"/>
          <w:b w:val="0"/>
          <w:bCs w:val="0"/>
          <w:sz w:val="24"/>
        </w:rPr>
        <w:t>：所有用户必须通过身份认证才能访问系统，支持用户名密码登录。</w:t>
      </w:r>
    </w:p>
    <w:p w14:paraId="0351B32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hint="eastAsia" w:ascii="Times New Roman" w:hAnsi="Times New Roman" w:eastAsia="宋体" w:cs="宋体"/>
          <w:b w:val="0"/>
          <w:bCs w:val="0"/>
          <w:sz w:val="24"/>
        </w:rPr>
      </w:pPr>
      <w:r>
        <w:rPr>
          <w:rFonts w:hint="eastAsia" w:ascii="Times New Roman" w:hAnsi="Times New Roman" w:eastAsia="宋体" w:cs="宋体"/>
          <w:b w:val="0"/>
          <w:bCs w:val="0"/>
          <w:sz w:val="24"/>
        </w:rPr>
        <w:t>（2）</w:t>
      </w:r>
      <w:r>
        <w:rPr>
          <w:rStyle w:val="20"/>
          <w:rFonts w:hint="eastAsia" w:ascii="Times New Roman" w:hAnsi="Times New Roman" w:eastAsia="宋体" w:cs="宋体"/>
          <w:b w:val="0"/>
          <w:bCs w:val="0"/>
          <w:sz w:val="24"/>
        </w:rPr>
        <w:t>权限控制</w:t>
      </w:r>
      <w:r>
        <w:rPr>
          <w:rFonts w:hint="eastAsia" w:ascii="Times New Roman" w:hAnsi="Times New Roman" w:eastAsia="宋体" w:cs="宋体"/>
          <w:b w:val="0"/>
          <w:bCs w:val="0"/>
          <w:sz w:val="24"/>
        </w:rPr>
        <w:t>：不同角色的用户只能访问其权限范围内的功能和数据，基于 RBAC 权限模型实现。</w:t>
      </w:r>
    </w:p>
    <w:p w14:paraId="741E90F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hint="eastAsia" w:ascii="Times New Roman" w:hAnsi="Times New Roman" w:eastAsia="宋体" w:cs="宋体"/>
          <w:b w:val="0"/>
          <w:bCs w:val="0"/>
          <w:sz w:val="24"/>
        </w:rPr>
      </w:pPr>
      <w:r>
        <w:rPr>
          <w:rFonts w:hint="eastAsia" w:ascii="Times New Roman" w:hAnsi="Times New Roman" w:eastAsia="宋体" w:cs="宋体"/>
          <w:b w:val="0"/>
          <w:bCs w:val="0"/>
          <w:sz w:val="24"/>
        </w:rPr>
        <w:t>（3）</w:t>
      </w:r>
      <w:r>
        <w:rPr>
          <w:rStyle w:val="20"/>
          <w:rFonts w:hint="eastAsia" w:ascii="Times New Roman" w:hAnsi="Times New Roman" w:eastAsia="宋体" w:cs="宋体"/>
          <w:b w:val="0"/>
          <w:bCs w:val="0"/>
          <w:sz w:val="24"/>
        </w:rPr>
        <w:t>数据安全</w:t>
      </w:r>
      <w:r>
        <w:rPr>
          <w:rFonts w:hint="eastAsia" w:ascii="Times New Roman" w:hAnsi="Times New Roman" w:eastAsia="宋体" w:cs="宋体"/>
          <w:b w:val="0"/>
          <w:bCs w:val="0"/>
          <w:sz w:val="24"/>
        </w:rPr>
        <w:t>：敏感数据（如身份证号、手机号）加密存储，传输过程使用 HTTPS 加密。</w:t>
      </w:r>
    </w:p>
    <w:p w14:paraId="608127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hint="eastAsia" w:ascii="Times New Roman" w:hAnsi="Times New Roman" w:eastAsia="宋体" w:cs="宋体"/>
          <w:b w:val="0"/>
          <w:bCs w:val="0"/>
          <w:sz w:val="24"/>
        </w:rPr>
      </w:pPr>
      <w:r>
        <w:rPr>
          <w:rFonts w:hint="eastAsia" w:ascii="Times New Roman" w:hAnsi="Times New Roman" w:eastAsia="宋体" w:cs="宋体"/>
          <w:b w:val="0"/>
          <w:bCs w:val="0"/>
          <w:sz w:val="24"/>
        </w:rPr>
        <w:t>（4）</w:t>
      </w:r>
      <w:r>
        <w:rPr>
          <w:rStyle w:val="20"/>
          <w:rFonts w:hint="eastAsia" w:ascii="Times New Roman" w:hAnsi="Times New Roman" w:eastAsia="宋体" w:cs="宋体"/>
          <w:b w:val="0"/>
          <w:bCs w:val="0"/>
          <w:sz w:val="24"/>
        </w:rPr>
        <w:t>接口安全</w:t>
      </w:r>
      <w:r>
        <w:rPr>
          <w:rFonts w:hint="eastAsia" w:ascii="Times New Roman" w:hAnsi="Times New Roman" w:eastAsia="宋体" w:cs="宋体"/>
          <w:b w:val="0"/>
          <w:bCs w:val="0"/>
          <w:sz w:val="24"/>
        </w:rPr>
        <w:t>：防止 SQL 注入、XSS 攻击、CSRF 攻击等常见安全威胁。</w:t>
      </w:r>
    </w:p>
    <w:p w14:paraId="7167B5C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hint="eastAsia" w:ascii="Times New Roman" w:hAnsi="Times New Roman" w:eastAsia="宋体" w:cs="宋体"/>
          <w:b w:val="0"/>
          <w:bCs w:val="0"/>
          <w:sz w:val="24"/>
        </w:rPr>
      </w:pPr>
      <w:r>
        <w:rPr>
          <w:rFonts w:hint="eastAsia" w:ascii="Times New Roman" w:hAnsi="Times New Roman" w:eastAsia="宋体" w:cs="宋体"/>
          <w:b w:val="0"/>
          <w:bCs w:val="0"/>
          <w:sz w:val="24"/>
        </w:rPr>
        <w:t>（5）</w:t>
      </w:r>
      <w:r>
        <w:rPr>
          <w:rStyle w:val="20"/>
          <w:rFonts w:hint="eastAsia" w:ascii="Times New Roman" w:hAnsi="Times New Roman" w:eastAsia="宋体" w:cs="宋体"/>
          <w:b w:val="0"/>
          <w:bCs w:val="0"/>
          <w:sz w:val="24"/>
        </w:rPr>
        <w:t>操作审计</w:t>
      </w:r>
      <w:r>
        <w:rPr>
          <w:rFonts w:hint="eastAsia" w:ascii="Times New Roman" w:hAnsi="Times New Roman" w:eastAsia="宋体" w:cs="宋体"/>
          <w:b w:val="0"/>
          <w:bCs w:val="0"/>
          <w:sz w:val="24"/>
        </w:rPr>
        <w:t>：关键操作记录日志，包括操作人、操作时间、操作内容等，便于追溯。</w:t>
      </w:r>
    </w:p>
    <w:p w14:paraId="4ED3ED7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rFonts w:ascii="Times New Roman" w:hAnsi="Times New Roman"/>
          <w:b w:val="0"/>
          <w:bCs w:val="0"/>
          <w:sz w:val="24"/>
        </w:rPr>
      </w:pPr>
      <w:r>
        <w:rPr>
          <w:rFonts w:hint="eastAsia" w:ascii="Times New Roman" w:hAnsi="Times New Roman" w:eastAsia="宋体" w:cs="宋体"/>
          <w:b w:val="0"/>
          <w:bCs w:val="0"/>
          <w:sz w:val="24"/>
        </w:rPr>
        <w:t>（6）</w:t>
      </w:r>
      <w:r>
        <w:rPr>
          <w:rStyle w:val="20"/>
          <w:rFonts w:hint="eastAsia" w:ascii="Times New Roman" w:hAnsi="Times New Roman" w:eastAsia="宋体" w:cs="宋体"/>
          <w:b w:val="0"/>
          <w:bCs w:val="0"/>
          <w:sz w:val="24"/>
        </w:rPr>
        <w:t>接口限流</w:t>
      </w:r>
      <w:r>
        <w:rPr>
          <w:rFonts w:hint="eastAsia" w:ascii="Times New Roman" w:hAnsi="Times New Roman" w:eastAsia="宋体" w:cs="宋体"/>
          <w:b w:val="0"/>
          <w:bCs w:val="0"/>
          <w:sz w:val="24"/>
        </w:rPr>
        <w:t>：对登录等关键接口进行限流，防止暴力破解和恶意攻击。</w:t>
      </w:r>
    </w:p>
    <w:p w14:paraId="3B897996">
      <w:pPr>
        <w:pStyle w:val="2"/>
        <w:bidi w:val="0"/>
      </w:pPr>
      <w:bookmarkStart w:id="85" w:name="_Toc9316"/>
      <w:r>
        <w:t>可用性需求</w:t>
      </w:r>
      <w:bookmarkEnd w:id="85"/>
    </w:p>
    <w:p w14:paraId="0F0AC9E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（1）</w:t>
      </w:r>
      <w:r>
        <w:rPr>
          <w:rStyle w:val="20"/>
          <w:b w:val="0"/>
          <w:bCs w:val="0"/>
          <w:sz w:val="24"/>
        </w:rPr>
        <w:t>界面友好</w:t>
      </w:r>
      <w:r>
        <w:rPr>
          <w:b w:val="0"/>
          <w:bCs w:val="0"/>
          <w:sz w:val="24"/>
        </w:rPr>
        <w:t>：界面设计简洁美观，操作直观便捷，符合用户业务习惯。</w:t>
      </w:r>
    </w:p>
    <w:p w14:paraId="7BBE30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（2）</w:t>
      </w:r>
      <w:r>
        <w:rPr>
          <w:rStyle w:val="20"/>
          <w:b w:val="0"/>
          <w:bCs w:val="0"/>
          <w:sz w:val="24"/>
        </w:rPr>
        <w:t>响应迅速</w:t>
      </w:r>
      <w:r>
        <w:rPr>
          <w:b w:val="0"/>
          <w:bCs w:val="0"/>
          <w:sz w:val="24"/>
        </w:rPr>
        <w:t>：系统响应及时，操作流畅，无明显卡顿。</w:t>
      </w:r>
    </w:p>
    <w:p w14:paraId="363D59E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（3）</w:t>
      </w:r>
      <w:r>
        <w:rPr>
          <w:rStyle w:val="20"/>
          <w:b w:val="0"/>
          <w:bCs w:val="0"/>
          <w:sz w:val="24"/>
        </w:rPr>
        <w:t>错误提示</w:t>
      </w:r>
      <w:r>
        <w:rPr>
          <w:b w:val="0"/>
          <w:bCs w:val="0"/>
          <w:sz w:val="24"/>
        </w:rPr>
        <w:t>：操作错误时有明确的提示信息，引导用户正确操作。</w:t>
      </w:r>
    </w:p>
    <w:p w14:paraId="03E169C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（4）</w:t>
      </w:r>
      <w:r>
        <w:rPr>
          <w:rStyle w:val="20"/>
          <w:b w:val="0"/>
          <w:bCs w:val="0"/>
          <w:sz w:val="24"/>
        </w:rPr>
        <w:t>浏览器兼容</w:t>
      </w:r>
      <w:r>
        <w:rPr>
          <w:b w:val="0"/>
          <w:bCs w:val="0"/>
          <w:sz w:val="24"/>
        </w:rPr>
        <w:t>：支持主流浏览器，包括 Chrome 100+、Firefox 100+、Edge 100+。</w:t>
      </w:r>
    </w:p>
    <w:p w14:paraId="3AD6D37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pPr>
      <w:r>
        <w:rPr>
          <w:b w:val="0"/>
          <w:bCs w:val="0"/>
          <w:sz w:val="24"/>
        </w:rPr>
        <w:t>（5）</w:t>
      </w:r>
      <w:r>
        <w:rPr>
          <w:rStyle w:val="20"/>
          <w:b w:val="0"/>
          <w:bCs w:val="0"/>
          <w:sz w:val="24"/>
        </w:rPr>
        <w:t>移动端适配</w:t>
      </w:r>
      <w:r>
        <w:rPr>
          <w:b w:val="0"/>
          <w:bCs w:val="0"/>
          <w:sz w:val="24"/>
        </w:rPr>
        <w:t>：支持移动端访问，响应式布局适配不同屏幕尺寸。</w:t>
      </w:r>
    </w:p>
    <w:p w14:paraId="7E6A0B1F">
      <w:pPr>
        <w:pStyle w:val="2"/>
        <w:bidi w:val="0"/>
      </w:pPr>
      <w:bookmarkStart w:id="86" w:name="_Toc5436"/>
      <w:r>
        <w:t>可扩展性需求</w:t>
      </w:r>
      <w:bookmarkEnd w:id="86"/>
    </w:p>
    <w:p w14:paraId="252FA97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（1）</w:t>
      </w:r>
      <w:r>
        <w:rPr>
          <w:rStyle w:val="20"/>
          <w:b w:val="0"/>
          <w:bCs w:val="0"/>
          <w:sz w:val="24"/>
        </w:rPr>
        <w:t>模块化设计</w:t>
      </w:r>
      <w:r>
        <w:rPr>
          <w:b w:val="0"/>
          <w:bCs w:val="0"/>
          <w:sz w:val="24"/>
        </w:rPr>
        <w:t>：系统采用模块化设计，各功能模块独立，便于功能扩展和维护。</w:t>
      </w:r>
    </w:p>
    <w:p w14:paraId="73319ED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（2）</w:t>
      </w:r>
      <w:r>
        <w:rPr>
          <w:rStyle w:val="20"/>
          <w:b w:val="0"/>
          <w:bCs w:val="0"/>
          <w:sz w:val="24"/>
        </w:rPr>
        <w:t>接口标准化</w:t>
      </w:r>
      <w:r>
        <w:rPr>
          <w:b w:val="0"/>
          <w:bCs w:val="0"/>
          <w:sz w:val="24"/>
        </w:rPr>
        <w:t>：API 接口设计规范，遵循 RESTful 设计风格，便于与其他系统对接。</w:t>
      </w:r>
    </w:p>
    <w:p w14:paraId="0DA7CF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（3）</w:t>
      </w:r>
      <w:r>
        <w:rPr>
          <w:rStyle w:val="20"/>
          <w:b w:val="0"/>
          <w:bCs w:val="0"/>
          <w:sz w:val="24"/>
        </w:rPr>
        <w:t>部署灵活</w:t>
      </w:r>
      <w:r>
        <w:rPr>
          <w:b w:val="0"/>
          <w:bCs w:val="0"/>
          <w:sz w:val="24"/>
        </w:rPr>
        <w:t>：支持单机部署和集群部署，适应不同规模的应用场景。</w:t>
      </w:r>
    </w:p>
    <w:p w14:paraId="63C25FD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both"/>
        <w:textAlignment w:val="auto"/>
        <w:rPr>
          <w:b w:val="0"/>
          <w:bCs w:val="0"/>
          <w:sz w:val="24"/>
        </w:rPr>
      </w:pPr>
      <w:r>
        <w:rPr>
          <w:b w:val="0"/>
          <w:bCs w:val="0"/>
          <w:sz w:val="24"/>
        </w:rPr>
        <w:t>（4）</w:t>
      </w:r>
      <w:r>
        <w:rPr>
          <w:rStyle w:val="20"/>
          <w:b w:val="0"/>
          <w:bCs w:val="0"/>
          <w:sz w:val="24"/>
        </w:rPr>
        <w:t>配置可调整</w:t>
      </w:r>
      <w:r>
        <w:rPr>
          <w:b w:val="0"/>
          <w:bCs w:val="0"/>
          <w:sz w:val="24"/>
        </w:rPr>
        <w:t>：系统关键参数可通过配置文件调整，无需修改代码</w:t>
      </w:r>
    </w:p>
    <w:p w14:paraId="6AA9E04A">
      <w:pPr>
        <w:pStyle w:val="4"/>
        <w:rPr>
          <w:b w:val="0"/>
          <w:bCs w:val="0"/>
        </w:rPr>
      </w:pPr>
      <w:bookmarkStart w:id="87" w:name="_Toc2543"/>
      <w:r>
        <w:rPr>
          <w:rFonts w:hint="eastAsia"/>
          <w:b w:val="0"/>
          <w:bCs w:val="0"/>
        </w:rPr>
        <w:t>本章小结</w:t>
      </w:r>
      <w:bookmarkEnd w:id="81"/>
      <w:bookmarkEnd w:id="82"/>
      <w:bookmarkEnd w:id="87"/>
    </w:p>
    <w:bookmarkEnd w:id="83"/>
    <w:p w14:paraId="338539C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本章对</w:t>
      </w:r>
      <w:r>
        <w:rPr>
          <w:rFonts w:hint="eastAsia"/>
          <w:sz w:val="24"/>
        </w:rPr>
        <w:t>志愿服务联动帮扶综合服务平台</w:t>
      </w:r>
      <w:r>
        <w:t>进行了详细的需求分析，包括可行性分析（技术可行性、经济可行性、操作可行性）、系统功能需求分析（系统参与者、用例描述表、系统用例图）、系统功能用例描述（贫困户档案管理、帮扶措施管理、走访记录管理、扶贫项目管理、困难需求发布）以及系统非功能需求分析（性能需求、安全需求、可用性需求、可扩展性需求）。通过需求分析，明确了系统的建设目标和功能范围，为后续的系统设计奠定了基础。</w:t>
      </w:r>
    </w:p>
    <w:p w14:paraId="4C7D60E2">
      <w:pPr>
        <w:widowControl/>
        <w:jc w:val="left"/>
        <w:rPr>
          <w:rFonts w:ascii="黑体" w:eastAsia="黑体"/>
          <w:kern w:val="44"/>
          <w:sz w:val="32"/>
          <w:szCs w:val="20"/>
        </w:rPr>
      </w:pPr>
      <w:r>
        <w:rPr>
          <w:kern w:val="13"/>
          <w:szCs w:val="20"/>
        </w:rPr>
        <w:br w:type="page"/>
      </w:r>
    </w:p>
    <w:p w14:paraId="6806ECF3">
      <w:pPr>
        <w:pStyle w:val="3"/>
      </w:pPr>
      <w:r>
        <w:rPr>
          <w:rFonts w:hint="eastAsia"/>
        </w:rPr>
        <w:t>　</w:t>
      </w:r>
      <w:bookmarkStart w:id="88" w:name="_Toc14610"/>
      <w:r>
        <w:rPr>
          <w:rFonts w:hint="eastAsia"/>
        </w:rPr>
        <w:t>系统总体设计</w:t>
      </w:r>
      <w:bookmarkEnd w:id="88"/>
    </w:p>
    <w:p w14:paraId="5B3F99F4">
      <w:pPr>
        <w:keepNext w:val="0"/>
        <w:keepLines w:val="0"/>
        <w:pageBreakBefore w:val="0"/>
        <w:widowControl w:val="0"/>
        <w:kinsoku/>
        <w:wordWrap/>
        <w:overflowPunct/>
        <w:topLinePunct w:val="0"/>
        <w:autoSpaceDE/>
        <w:autoSpaceDN/>
        <w:bidi w:val="0"/>
        <w:adjustRightInd/>
        <w:snapToGrid/>
        <w:textAlignment w:val="auto"/>
      </w:pPr>
      <w:r>
        <w:rPr>
          <w:rFonts w:hint="eastAsia"/>
        </w:rPr>
        <w:t>系统采用模块化设计思想，将扶贫帮扶业务划分为用户与权限管理、贫困户档案管理、帮扶结对与措施、走访记录、扶贫项目管理、困难需求与捐赠管理、就业帮扶、技能培训、志愿服务、信息公开、数据统计看板等核心模块，各模块职责明确、接口清晰，通过统一的数据层实现信息共享与业务协同。</w:t>
      </w:r>
    </w:p>
    <w:p w14:paraId="71707257">
      <w:pPr>
        <w:pStyle w:val="4"/>
      </w:pPr>
      <w:bookmarkStart w:id="89" w:name="_Toc6950"/>
      <w:bookmarkStart w:id="90" w:name="OLE_LINK3"/>
      <w:r>
        <w:rPr>
          <w:rFonts w:hint="eastAsia"/>
        </w:rPr>
        <w:t>系统功能结构设计</w:t>
      </w:r>
      <w:bookmarkEnd w:id="89"/>
    </w:p>
    <w:bookmarkEnd w:id="90"/>
    <w:p w14:paraId="3C182915">
      <w:r>
        <w:rPr>
          <w:rFonts w:hint="eastAsia"/>
        </w:rPr>
        <w:t>本系统主要分为12个模块，三十六个子功能</w:t>
      </w:r>
      <w:r>
        <w:rPr>
          <w:rFonts w:hint="eastAsia"/>
          <w:lang w:eastAsia="zh-CN"/>
        </w:rPr>
        <w:t>，</w:t>
      </w:r>
      <w:r>
        <w:rPr>
          <w:rFonts w:hint="eastAsia"/>
        </w:rPr>
        <w:t>系统功能结构图如图3</w:t>
      </w:r>
      <w:r>
        <w:t>-1</w:t>
      </w:r>
      <w:r>
        <w:rPr>
          <w:rFonts w:hint="eastAsia"/>
        </w:rPr>
        <w:t>所示。</w:t>
      </w:r>
    </w:p>
    <w:p w14:paraId="672D3C7C">
      <w:pPr>
        <w:pStyle w:val="46"/>
        <w:rPr>
          <w:rFonts w:hint="eastAsia" w:eastAsia="宋体"/>
          <w:lang w:eastAsia="zh-CN"/>
        </w:rPr>
      </w:pPr>
      <w:r>
        <w:rPr>
          <w:rFonts w:hint="eastAsia" w:eastAsia="宋体"/>
          <w:lang w:eastAsia="zh-CN"/>
        </w:rPr>
        <w:drawing>
          <wp:inline distT="0" distB="0" distL="114300" distR="114300">
            <wp:extent cx="5850890" cy="2550795"/>
            <wp:effectExtent l="0" t="0" r="3810" b="1905"/>
            <wp:docPr id="1" name="图片 1" descr="43066a08b3d9f06038fea05f2607a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3066a08b3d9f06038fea05f2607adf3"/>
                    <pic:cNvPicPr>
                      <a:picLocks noChangeAspect="1"/>
                    </pic:cNvPicPr>
                  </pic:nvPicPr>
                  <pic:blipFill>
                    <a:blip r:embed="rId15"/>
                    <a:stretch>
                      <a:fillRect/>
                    </a:stretch>
                  </pic:blipFill>
                  <pic:spPr>
                    <a:xfrm>
                      <a:off x="0" y="0"/>
                      <a:ext cx="5850890" cy="2550795"/>
                    </a:xfrm>
                    <a:prstGeom prst="rect">
                      <a:avLst/>
                    </a:prstGeom>
                  </pic:spPr>
                </pic:pic>
              </a:graphicData>
            </a:graphic>
          </wp:inline>
        </w:drawing>
      </w:r>
    </w:p>
    <w:p w14:paraId="5D2E05D3">
      <w:pPr>
        <w:pStyle w:val="49"/>
        <w:rPr>
          <w:snapToGrid w:val="0"/>
          <w:lang w:val="zh-CN" w:bidi="zh-CN"/>
        </w:rPr>
      </w:pPr>
      <w:r>
        <w:rPr>
          <w:snapToGrid w:val="0"/>
          <w:lang w:val="zh-CN" w:bidi="zh-CN"/>
        </w:rPr>
        <w:t>图</w:t>
      </w:r>
      <w:r>
        <w:rPr>
          <w:snapToGrid w:val="0"/>
          <w:lang w:bidi="zh-CN"/>
        </w:rPr>
        <w:t>3-1</w:t>
      </w:r>
      <w:r>
        <w:rPr>
          <w:snapToGrid w:val="0"/>
          <w:lang w:val="zh-CN" w:bidi="zh-CN"/>
        </w:rPr>
        <w:t xml:space="preserve"> 系统功能结构图</w:t>
      </w:r>
    </w:p>
    <w:p w14:paraId="73E758C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（一）系统管理</w:t>
      </w:r>
    </w:p>
    <w:p w14:paraId="38EDD3B0">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1.用户注册登录</w:t>
      </w:r>
    </w:p>
    <w:p w14:paraId="649BA15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 该模块实现了系统管理员、帮扶责任人、贫困户和志愿者四类用户账号的登录功能，确保只有经过验证的用户才能进入系统。系统采用JWT令牌认证机制，不同角色权限的用户登录后访问不同的服务和功能菜单，保证了系统的安全性和数据隔离。用户密码采用BCrypt算法加密存储，有效防止密码泄露风险</w:t>
      </w:r>
      <w:r>
        <w:rPr>
          <w:rFonts w:hint="eastAsia" w:ascii="Times New Roman" w:hAnsi="Times New Roman" w:cs="Times New Roman"/>
          <w:color w:val="auto"/>
          <w:sz w:val="24"/>
          <w:szCs w:val="24"/>
          <w:vertAlign w:val="superscript"/>
          <w:lang w:eastAsia="zh-CN"/>
        </w:rPr>
        <w:fldChar w:fldCharType="begin"/>
      </w:r>
      <w:r>
        <w:instrText xml:space="preserve"> REF _Ref20115 \r \h  \* MERGEFORMAT</w:instrText>
      </w:r>
      <w:r>
        <w:rPr>
          <w:rFonts w:hint="eastAsia" w:ascii="Times New Roman" w:hAnsi="Times New Roman" w:cs="Times New Roman"/>
          <w:color w:val="auto"/>
          <w:sz w:val="24"/>
          <w:szCs w:val="24"/>
          <w:vertAlign w:val="superscript"/>
          <w:lang w:eastAsia="zh-CN"/>
        </w:rPr>
        <w:fldChar w:fldCharType="separate"/>
      </w:r>
      <w:r>
        <w:rPr>
          <w:rFonts w:hint="eastAsia" w:ascii="Times New Roman" w:hAnsi="Times New Roman" w:cs="Times New Roman"/>
          <w:color w:val="auto"/>
          <w:sz w:val="24"/>
          <w:szCs w:val="24"/>
          <w:vertAlign w:val="superscript"/>
          <w:lang w:eastAsia="zh-CN"/>
        </w:rPr>
        <w:t>[7]</w:t>
      </w:r>
      <w:r>
        <w:rPr>
          <w:rFonts w:hint="eastAsia" w:ascii="Times New Roman" w:hAnsi="Times New Roman" w:cs="Times New Roman"/>
          <w:color w:val="auto"/>
          <w:sz w:val="24"/>
          <w:szCs w:val="24"/>
          <w:vertAlign w:val="superscript"/>
          <w:lang w:eastAsia="zh-CN"/>
        </w:rPr>
        <w:fldChar w:fldCharType="end"/>
      </w:r>
      <w:r>
        <w:rPr>
          <w:rFonts w:hint="eastAsia" w:ascii="Times New Roman" w:hAnsi="Times New Roman" w:cs="Times New Roman"/>
          <w:color w:val="auto"/>
          <w:sz w:val="24"/>
          <w:szCs w:val="24"/>
        </w:rPr>
        <w:t>。</w:t>
      </w:r>
    </w:p>
    <w:p w14:paraId="3207E62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2.用户信息管理   </w:t>
      </w:r>
    </w:p>
    <w:p w14:paraId="5F1E0989">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记录了系统用户的详细信息，包括登录名、真实姓名、身份证号、手机号、角色标识等。用户可以对个人信息进行查看和修改，确保信息的及时更新和准确性。此外，系统管理员在此基础上还拥有对用户账号进行新增、编辑和删除操作的权限，从而更好地管理和维护系统用户数据，支持按角色、状态等条件进行用户筛选查询。</w:t>
      </w:r>
    </w:p>
    <w:p w14:paraId="08D3E38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3.角色与权限管理   </w:t>
      </w:r>
    </w:p>
    <w:p w14:paraId="2D226E1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基于RBAC（基于角色的访问控制）模型实现权限管理功能。系统预设了系统管理员、帮扶责任人、贫困户、志愿者/社工四种角色，每个角色拥有不同的功能权限。角色管理支持新增角色、编辑角色名称和描述；权限管理维护系统的菜单权限、按钮权限和接口权限，实现权限的三级管理；管理员可灵活配置角色与权限的关联关系，确保不同角色的用户只能访问其权限范围内的功能。</w:t>
      </w:r>
    </w:p>
    <w:p w14:paraId="50CDE29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4.数据字典管理 </w:t>
      </w:r>
    </w:p>
    <w:p w14:paraId="52F5C78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用于管理系统中常用的枚举值和分类数据，如致贫原因、贫困程度、帮扶措施类型、需求类型等。通过数据字典管理，系统管理员可以维护这些基础数据的增删改查，实现数据的标准化管理，避免数据录入的不一致性，提高系统数据的规范性和准确性</w:t>
      </w:r>
      <w:r>
        <w:rPr>
          <w:rFonts w:hint="eastAsia" w:ascii="Times New Roman" w:hAnsi="Times New Roman" w:cs="Times New Roman"/>
          <w:color w:val="auto"/>
          <w:sz w:val="24"/>
          <w:szCs w:val="24"/>
          <w:vertAlign w:val="superscript"/>
          <w:lang w:eastAsia="zh-CN"/>
        </w:rPr>
        <w:fldChar w:fldCharType="begin"/>
      </w:r>
      <w:r>
        <w:instrText xml:space="preserve"> REF _Ref17705 \r \h  \* MERGEFORMAT</w:instrText>
      </w:r>
      <w:r>
        <w:rPr>
          <w:rFonts w:hint="eastAsia" w:ascii="Times New Roman" w:hAnsi="Times New Roman" w:cs="Times New Roman"/>
          <w:color w:val="auto"/>
          <w:sz w:val="24"/>
          <w:szCs w:val="24"/>
          <w:vertAlign w:val="superscript"/>
          <w:lang w:eastAsia="zh-CN"/>
        </w:rPr>
        <w:fldChar w:fldCharType="separate"/>
      </w:r>
      <w:r>
        <w:rPr>
          <w:rFonts w:hint="eastAsia" w:ascii="Times New Roman" w:hAnsi="Times New Roman" w:cs="Times New Roman"/>
          <w:color w:val="auto"/>
          <w:sz w:val="24"/>
          <w:szCs w:val="24"/>
          <w:vertAlign w:val="superscript"/>
          <w:lang w:eastAsia="zh-CN"/>
        </w:rPr>
        <w:t>[6]</w:t>
      </w:r>
      <w:r>
        <w:rPr>
          <w:rFonts w:hint="eastAsia" w:ascii="Times New Roman" w:hAnsi="Times New Roman" w:cs="Times New Roman"/>
          <w:color w:val="auto"/>
          <w:sz w:val="24"/>
          <w:szCs w:val="24"/>
          <w:vertAlign w:val="superscript"/>
          <w:lang w:eastAsia="zh-CN"/>
        </w:rPr>
        <w:fldChar w:fldCharType="end"/>
      </w:r>
      <w:r>
        <w:rPr>
          <w:rFonts w:hint="eastAsia" w:ascii="Times New Roman" w:hAnsi="Times New Roman" w:cs="Times New Roman"/>
          <w:color w:val="auto"/>
          <w:sz w:val="24"/>
          <w:szCs w:val="24"/>
        </w:rPr>
        <w:t>。</w:t>
      </w:r>
    </w:p>
    <w:p w14:paraId="3093C0B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（二）贫困户档案管理</w:t>
      </w:r>
    </w:p>
    <w:p w14:paraId="0FA3CAE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1.家庭档案管理   </w:t>
      </w:r>
    </w:p>
    <w:p w14:paraId="02F0661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记录了贫困户家庭的详细档案信息，包括家庭档案编号、户主姓名、身份证号、家庭住址（省、市、区、镇、村）、家庭人口数、年收入、致贫原因、贫困程度、建档状态等。系统支持贫困户档案的建档、编辑、查询和状态管理，帮扶责任人可以查看和管理结对贫困户的档案信息，及时了解贫困户的基本情况，为制定帮扶措施提供数据支撑。</w:t>
      </w:r>
    </w:p>
    <w:p w14:paraId="2E738BE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2.家庭成员管理   </w:t>
      </w:r>
    </w:p>
    <w:p w14:paraId="0E3BDF8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记录了每个贫困户家庭的成员信息，包括成员姓名、与户主关系、身份证号、手机号、性别、年龄、健康状况、是否有工作、文化程度等。家庭成员信息与家庭档案关联，支持新增、编辑和删除操作。通过家庭成员管理，帮扶责任人可以全面了解贫困户家庭的劳动力状况、健康状况和教育情况，为精准帮扶提供更详细的数据依据。</w:t>
      </w:r>
    </w:p>
    <w:p w14:paraId="2B4EB89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（三）帮扶结对与措施管理</w:t>
      </w:r>
    </w:p>
    <w:p w14:paraId="49840DD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1.帮扶结对管理   </w:t>
      </w:r>
    </w:p>
    <w:p w14:paraId="58D6D7E8">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帮扶责任人与贫困户家庭的结对关系管理。帮扶责任人可以与贫困户家庭建立结对关系，记录结对日期、结束日期和结对状态；支持查看和管理自己负责的结对家庭列表。通过帮扶结对管理，明确了帮扶责任人和贫困户之间的对应关系，确保每个贫困户都有专人负责帮扶，实现帮扶工作的责任到人。</w:t>
      </w:r>
    </w:p>
    <w:p w14:paraId="3A171C9D">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2.帮扶措施跟踪</w:t>
      </w:r>
    </w:p>
    <w:p w14:paraId="0C9BA8B2">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记录了针对每个贫困户制定的具体帮扶措施信息，包括措施类型（产业帮扶、教育帮扶、医疗帮扶、就业帮扶等）、措施内容、目标金额、实际金额、完成进度和状态等。帮扶责任人可以根据贫困户的实际情况制定和更新帮扶措施，实时跟踪措施的执行进度。系统支持措施状态的流转管理（未启动、进行中、已完成、已取消），确保帮扶措施落到实处，提高帮扶工作的实效性。</w:t>
      </w:r>
    </w:p>
    <w:p w14:paraId="4F38835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（四）走访记录管理</w:t>
      </w:r>
    </w:p>
    <w:p w14:paraId="57332A8F">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1.走访登记</w:t>
      </w:r>
    </w:p>
    <w:p w14:paraId="48D930D6">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帮扶责任人对贫困户的入户走访登记功能。走访登记记录了走访日期、走访内容、下一步帮扶计划，并支持上传走访现场照片作为佐证材料。通过走访登记，帮扶责任人可以详细记录每次走访的情况，及时了解贫困户的实际困难和需求变化，为调整帮扶策略提供依据。</w:t>
      </w:r>
    </w:p>
    <w:p w14:paraId="3ED0E302">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2.走访记录查询</w:t>
      </w:r>
    </w:p>
    <w:p w14:paraId="6CA67E2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提供了走访记录的查询功能，支持按走访日期、帮扶责任人、贫困户家庭等多维度进行筛选查询。帮扶责任人可以查看自己的走访历史记录，系统管理员可以查看所有帮扶责任人的走访情况，便于对走访工作进行监督和考核，确保帮扶责任人定期入户走访，切实履行帮扶职责。</w:t>
      </w:r>
    </w:p>
    <w:p w14:paraId="2962A53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（五）扶贫项目管理</w:t>
      </w:r>
    </w:p>
    <w:p w14:paraId="0AD8BCFB">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1.项目申报与审核</w:t>
      </w:r>
    </w:p>
    <w:p w14:paraId="10CEDE1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扶贫项目的申报和审核功能。帮扶责任人可以发起项目申报，填写项目名称、项目预算、项目描述、关联家庭等信息；项目申报后提交审核，审核人员对项目进行审核，记录审核意见和操作日志。系统支持项目状态的流转管理（待审核、已通过、已驳回、进行中、已完成），确保项目管理的规范化和流程化。</w:t>
      </w:r>
    </w:p>
    <w:p w14:paraId="4F16B833">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2.项目进度跟踪</w:t>
      </w:r>
    </w:p>
    <w:p w14:paraId="26F666E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记录了扶贫项目的执行进度和资金使用情况，包括项目预算、已筹集金额、项目状态等信息。帮扶责任人可以实时更新项目的执行进度，确保项目按计划推进；系统管理员可以通过项目进度跟踪了解所有项目的整体进展情况，及时发现和解决项目执行过程中存在的问题，提高项目管理的精细化水平。</w:t>
      </w:r>
    </w:p>
    <w:p w14:paraId="4C0EC102">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（六）困难需求管理</w:t>
      </w:r>
    </w:p>
    <w:p w14:paraId="21C18782">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1.需求发布</w:t>
      </w:r>
    </w:p>
    <w:p w14:paraId="69B82F09">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贫困户困难需求的发布功能。贫困户或帮扶责任人可以发布困难需求，包括需求类型（资金需求、物资需求、技术需求等）、需求标题、详细描述、目标金额等信息。通过需求发布，贫困群众可以及时表达自己的困难和需求，为社会帮扶资源的精准对接提供信息来源</w:t>
      </w:r>
      <w:r>
        <w:rPr>
          <w:rFonts w:hint="eastAsia" w:ascii="Times New Roman" w:hAnsi="Times New Roman" w:cs="Times New Roman"/>
          <w:color w:val="auto"/>
          <w:sz w:val="24"/>
          <w:szCs w:val="24"/>
          <w:vertAlign w:val="superscript"/>
          <w:lang w:eastAsia="zh-CN"/>
        </w:rPr>
        <w:fldChar w:fldCharType="begin"/>
      </w:r>
      <w:r>
        <w:instrText xml:space="preserve"> REF _Ref18453 \r \h  \* MERGEFORMAT</w:instrText>
      </w:r>
      <w:r>
        <w:rPr>
          <w:rFonts w:hint="eastAsia" w:ascii="Times New Roman" w:hAnsi="Times New Roman" w:cs="Times New Roman"/>
          <w:color w:val="auto"/>
          <w:sz w:val="24"/>
          <w:szCs w:val="24"/>
          <w:vertAlign w:val="superscript"/>
          <w:lang w:eastAsia="zh-CN"/>
        </w:rPr>
        <w:fldChar w:fldCharType="separate"/>
      </w:r>
      <w:r>
        <w:rPr>
          <w:rFonts w:hint="eastAsia" w:ascii="Times New Roman" w:hAnsi="Times New Roman" w:cs="Times New Roman"/>
          <w:color w:val="auto"/>
          <w:sz w:val="24"/>
          <w:szCs w:val="24"/>
          <w:vertAlign w:val="superscript"/>
          <w:lang w:eastAsia="zh-CN"/>
        </w:rPr>
        <w:t>[7]</w:t>
      </w:r>
      <w:r>
        <w:rPr>
          <w:rFonts w:hint="eastAsia" w:ascii="Times New Roman" w:hAnsi="Times New Roman" w:cs="Times New Roman"/>
          <w:color w:val="auto"/>
          <w:sz w:val="24"/>
          <w:szCs w:val="24"/>
          <w:vertAlign w:val="superscript"/>
          <w:lang w:eastAsia="zh-CN"/>
        </w:rPr>
        <w:fldChar w:fldCharType="end"/>
      </w:r>
      <w:r>
        <w:rPr>
          <w:rFonts w:hint="eastAsia" w:ascii="Times New Roman" w:hAnsi="Times New Roman" w:cs="Times New Roman"/>
          <w:color w:val="auto"/>
          <w:sz w:val="24"/>
          <w:szCs w:val="24"/>
        </w:rPr>
        <w:t>。</w:t>
      </w:r>
    </w:p>
    <w:p w14:paraId="6F368636">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2.需求对接与跟踪</w:t>
      </w:r>
    </w:p>
    <w:p w14:paraId="21786CA0">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提供了需求对接和状态跟踪功能。需求列表展示所有待解决的需求，支持按类型、地区筛选；社会各界可以查看需求信息并进行对接；系统记录需求的对接进展和处理状态（待解决、已对接、已完成）。通过需求对接与跟踪，有效打通了需求端与供给端的信息壁垒，提高了帮扶资源的配置效率。</w:t>
      </w:r>
    </w:p>
    <w:p w14:paraId="16708576">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（七）捐赠管理</w:t>
      </w:r>
    </w:p>
    <w:p w14:paraId="5F6AC690">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1.资金捐赠登记</w:t>
      </w:r>
    </w:p>
    <w:p w14:paraId="64DB4953">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资金捐赠的登记功能，记录捐赠人/单位、捐赠金额、支付方式、支付流水号、到账状态等信息，支持匿名捐赠。捐赠登记后可关联到具体的困难需求或扶贫项目，确保捐赠资金精准用于指定用途；系统管理员可以查看和管理所有资金捐赠记录，进行到账确认和统计分析。</w:t>
      </w:r>
    </w:p>
    <w:p w14:paraId="2282AC1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2.物资捐赠登记</w:t>
      </w:r>
    </w:p>
    <w:p w14:paraId="41456059">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实现了物资捐赠的登记功能，记录捐赠人/单位、物资名称、数量、单位、物流/发放信息等。物资捐赠可以关联到具体的困难需求，支持物资的接收、发放和反馈状态管理；系统记录物资的最终去向，确保物资捐赠的透明可追溯，提升社会捐赠的公信力。</w:t>
      </w:r>
    </w:p>
    <w:p w14:paraId="30C8A09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（八）就业帮扶</w:t>
      </w:r>
    </w:p>
    <w:p w14:paraId="3309278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1.岗位发布</w:t>
      </w:r>
    </w:p>
    <w:p w14:paraId="5B3ABC6A">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就业岗位的发布功能，由帮扶责任人或合作企业发布就业岗位信息，包括岗位名称、招聘单位、岗位要求、薪资范围、工作地点、联系方式等。岗位发布后，贫困群众可以浏览和申请合适的岗位，为贫困劳动力提供就业机会，实现"造血式"帮扶。</w:t>
      </w:r>
    </w:p>
    <w:p w14:paraId="3979A9E9">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 xml:space="preserve">2.岗位申请与审核  </w:t>
      </w:r>
    </w:p>
    <w:p w14:paraId="4508C650">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实现了岗位申请和审核功能。贫困户可以浏览岗位列表并在线提交申请；岗位发布方可以查看申请列表并处理求职申请，记录审核结果（申请中、通过、拒绝）。通过岗位申请与审核，建立了贫困劳动力与就业岗位之间的对接渠道，帮助贫困群众实现稳定就业增收。</w:t>
      </w:r>
    </w:p>
    <w:p w14:paraId="1740EBEC">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（九）技能培训</w:t>
      </w:r>
    </w:p>
    <w:p w14:paraId="329A629A">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1.培训课程发布</w:t>
      </w:r>
    </w:p>
    <w:p w14:paraId="6D2C951A">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技能培训课程的发布功能，支持发布各类技能培训课程信息，包括课程标题、培训内容、讲师、培训时间、培训地点、报名人数上限等。培训课程按状态管理（预告、报名中、进行中、已结束），方便学员了解课程的当前状态，合理安排报名时间。</w:t>
      </w:r>
    </w:p>
    <w:p w14:paraId="1C48AB6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2.培训报名与签到</w:t>
      </w:r>
    </w:p>
    <w:p w14:paraId="03BD030D">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实现了培训课程的报名和签到功能。贫困户可以浏览课程列表并在线报名；培训开始后，支持现场签到，记录学员的出勤情况（已报名、已签到、缺勤）。通过培训报名与签到管理，规范了培训流程，确保培训工作有序开展，帮助贫困群众提升职业技能，增强自我发展能力。</w:t>
      </w:r>
    </w:p>
    <w:p w14:paraId="213DD6A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（十）志愿服务管理</w:t>
      </w:r>
    </w:p>
    <w:p w14:paraId="533C3C68">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1.志愿活动发布</w:t>
      </w:r>
    </w:p>
    <w:p w14:paraId="49E00F21">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志愿服务活动的发布功能，由活动组织者发布志愿活动信息，包括活动标题、活动描述、活动时间、活动地点、需要志愿者人数等。志愿活动发布后，志愿者可以浏览活动列表并报名参与，为社会力量参与扶贫帮扶提供了便捷渠道。</w:t>
      </w:r>
    </w:p>
    <w:p w14:paraId="6522A71C">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2.志愿报名与服务记录</w:t>
      </w:r>
    </w:p>
    <w:p w14:paraId="26601292">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实现了志愿活动的报名和服务记录功能。志愿者可以浏览活动列表并在线报名；活动开展期间，支持签到和签退，自动计算服务时长；系统记录志愿者的服务历史和累计服务时长。通过志愿报名与服务记录管理，规范了志愿服务流程，有效调动社会力量参与扶贫帮扶的积极性。</w:t>
      </w:r>
    </w:p>
    <w:p w14:paraId="1F9A7D37">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（十一）信息公开与新闻管理</w:t>
      </w:r>
    </w:p>
    <w:p w14:paraId="111B1D1F">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1.新闻文章管理</w:t>
      </w:r>
    </w:p>
    <w:p w14:paraId="7A67FC6B">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各类新闻文章的发布和管理功能，包括政策新闻、脱贫案例、通知公告、捐赠公示等类型。文章管理支持富文本编辑、文章置顶、浏览量统计和状态管理（草稿、已发布）。系统管理员可以发布和管理各类资讯，及时传达扶贫政策和工作动态。</w:t>
      </w:r>
    </w:p>
    <w:p w14:paraId="600C4CE3">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2.信息公开公示</w:t>
      </w:r>
    </w:p>
    <w:p w14:paraId="73C4113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此模块实现了扶贫相关信息的公开公示功能，包括政策文件、项目进展、捐赠明细、帮扶成效等信息的公开。所有用户都可以浏览公开信息，了解扶贫工作的进展情况，接受社会监督，提升扶贫工作的透明度和公信力。</w:t>
      </w:r>
    </w:p>
    <w:p w14:paraId="30672A7E">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（十二）数据统计看板</w:t>
      </w:r>
    </w:p>
    <w:p w14:paraId="47444775">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1.数据统计分析</w:t>
      </w:r>
    </w:p>
    <w:p w14:paraId="7B95AF89">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该模块实现了扶贫工作各项数据的统计分析功能，包括贫困人口统计、帮扶成效统计、捐赠统计、项目进度统计等多个维度。统计数据通过可视化图表直观展示，支持按时间、地区等条件进行筛选，为决策提供数据支撑。</w:t>
      </w:r>
    </w:p>
    <w:p w14:paraId="704AE364">
      <w:pPr>
        <w:pStyle w:val="44"/>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cs="Times New Roman"/>
          <w:color w:val="auto"/>
          <w:sz w:val="24"/>
          <w:szCs w:val="24"/>
        </w:rPr>
      </w:pPr>
      <w:r>
        <w:rPr>
          <w:rFonts w:hint="eastAsia" w:ascii="Times New Roman" w:hAnsi="Times New Roman" w:cs="Times New Roman"/>
          <w:color w:val="auto"/>
          <w:sz w:val="24"/>
          <w:szCs w:val="24"/>
        </w:rPr>
        <w:t>2.可视化图表展示</w:t>
      </w:r>
    </w:p>
    <w:p w14:paraId="610ADEE2">
      <w:pPr>
        <w:rPr>
          <w:snapToGrid w:val="0"/>
          <w:lang w:val="zh-CN" w:bidi="zh-CN"/>
        </w:rPr>
      </w:pPr>
      <w:r>
        <w:rPr>
          <w:rFonts w:hint="eastAsia" w:ascii="Times New Roman" w:hAnsi="Times New Roman" w:cs="Times New Roman"/>
          <w:color w:val="auto"/>
          <w:sz w:val="24"/>
          <w:szCs w:val="24"/>
        </w:rPr>
        <w:t>此模块采用ECharts图表库，提供柱状图、折线图、饼图、数据卡片等多种可视化形式，直观展示扶贫工作的整体情况。系统管理员和帮扶责任人可以通过数据看板快速掌握扶贫工作全局，及时发现问题和薄弱环节，提升扶贫工作的科学化水平。</w:t>
      </w:r>
    </w:p>
    <w:p w14:paraId="6314056D">
      <w:pPr>
        <w:pStyle w:val="4"/>
      </w:pPr>
      <w:bookmarkStart w:id="91" w:name="_Toc8422"/>
      <w:r>
        <w:rPr>
          <w:rFonts w:hint="eastAsia"/>
        </w:rPr>
        <w:t>数据库设计</w:t>
      </w:r>
      <w:bookmarkEnd w:id="91"/>
    </w:p>
    <w:p w14:paraId="13D45D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数据库设计主要包括数据库概念模型设计和数据库表设计。数据库设计应遵循数据一致性、完整性与规范性原则，合理划分实体与属性，建立清晰的实体关系模型。概念模型需准确反映业务需求，逻辑结构设计应符合第三范式，减少冗余。表结构设计要科学定义字段类型、主键、外键及索引，确保高效查询与数据安全，支持系统扩展与维护。实体数量与数据库表的数量要对应。</w:t>
      </w:r>
    </w:p>
    <w:p w14:paraId="5534BBC3">
      <w:pPr>
        <w:pStyle w:val="2"/>
      </w:pPr>
      <w:bookmarkStart w:id="92" w:name="_Toc23648"/>
      <w:r>
        <w:rPr>
          <w:rFonts w:hint="eastAsia"/>
        </w:rPr>
        <w:t>数据库概念设计</w:t>
      </w:r>
      <w:bookmarkEnd w:id="92"/>
    </w:p>
    <w:p w14:paraId="3859528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宋体"/>
          <w:sz w:val="24"/>
          <w:lang w:eastAsia="zh-CN"/>
        </w:rPr>
      </w:pPr>
      <w:r>
        <w:rPr>
          <w:sz w:val="24"/>
        </w:rPr>
        <w:t>根据需求分析，系统的核心实体包括用户、角色、权限、贫困户家庭、家庭成员、帮扶结对、帮扶措施、走访记录、</w:t>
      </w:r>
      <w:r>
        <w:rPr>
          <w:rStyle w:val="55"/>
        </w:rPr>
        <w:t>扶贫</w:t>
      </w:r>
      <w:r>
        <w:rPr>
          <w:sz w:val="24"/>
        </w:rPr>
        <w:t>项目、项目审核日志、困难需求、资金捐赠、物资捐赠、就业岗位、岗位申请、培训课程、培训报名、志愿者活动、志愿者记录、文章和数据字典等。</w:t>
      </w:r>
      <w:r>
        <w:t>系统E-R图如图3-2所示</w:t>
      </w:r>
      <w:r>
        <w:rPr>
          <w:rFonts w:hint="eastAsia"/>
          <w:lang w:eastAsia="zh-CN"/>
        </w:rPr>
        <w:t>。</w:t>
      </w:r>
    </w:p>
    <w:p w14:paraId="3A5BCDF0">
      <w:pPr>
        <w:pStyle w:val="46"/>
        <w:rPr>
          <w:snapToGrid w:val="0"/>
          <w:lang w:bidi="zh-CN"/>
        </w:rPr>
      </w:pPr>
      <w:r>
        <w:rPr>
          <w:snapToGrid w:val="0"/>
          <w:lang w:val="zh-CN" w:bidi="zh-CN"/>
        </w:rPr>
        <w:object>
          <v:shape id="_x0000_i1026" o:spt="75" type="#_x0000_t75" style="height:296pt;width:444.65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14:paraId="6EF84CF2">
      <w:pPr>
        <w:pStyle w:val="49"/>
        <w:rPr>
          <w:lang w:bidi="ar"/>
        </w:rPr>
      </w:pPr>
      <w:r>
        <w:rPr>
          <w:lang w:bidi="ar"/>
        </w:rPr>
        <w:t>图3-2 系统E-R图</w:t>
      </w:r>
    </w:p>
    <w:p w14:paraId="033CA2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bookmarkStart w:id="93" w:name="_Toc4529"/>
      <w:r>
        <w:rPr>
          <w:rFonts w:hint="eastAsia"/>
        </w:rPr>
        <w:t>(</w:t>
      </w:r>
      <w:r>
        <w:t>1)用户实体介绍：用户实体是系统的核心实体，用于存储系统所有用户的基本信息，包括登录账号、密码、真实姓名、身份证号、手机号、角色标识等，支持用户身份认证和权限控制。用户实体属性图如图 3-3 所示。</w:t>
      </w:r>
    </w:p>
    <w:p w14:paraId="119EEFA6">
      <w:pPr>
        <w:pStyle w:val="46"/>
        <w:rPr>
          <w:rFonts w:hint="eastAsia" w:eastAsia="宋体"/>
          <w:lang w:eastAsia="zh-CN"/>
        </w:rPr>
      </w:pPr>
      <w:r>
        <w:rPr>
          <w:rFonts w:hint="eastAsia" w:eastAsia="宋体"/>
          <w:lang w:eastAsia="zh-CN"/>
        </w:rPr>
        <w:drawing>
          <wp:inline distT="0" distB="0" distL="114300" distR="114300">
            <wp:extent cx="3557270" cy="2334260"/>
            <wp:effectExtent l="0" t="0" r="11430" b="2540"/>
            <wp:docPr id="5" name="图片 5" descr="26ebeafe1547ce2516567f0e96049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ebeafe1547ce2516567f0e96049b24"/>
                    <pic:cNvPicPr>
                      <a:picLocks noChangeAspect="1"/>
                    </pic:cNvPicPr>
                  </pic:nvPicPr>
                  <pic:blipFill>
                    <a:blip r:embed="rId18"/>
                    <a:stretch>
                      <a:fillRect/>
                    </a:stretch>
                  </pic:blipFill>
                  <pic:spPr>
                    <a:xfrm>
                      <a:off x="0" y="0"/>
                      <a:ext cx="3557270" cy="2334260"/>
                    </a:xfrm>
                    <a:prstGeom prst="rect">
                      <a:avLst/>
                    </a:prstGeom>
                  </pic:spPr>
                </pic:pic>
              </a:graphicData>
            </a:graphic>
          </wp:inline>
        </w:drawing>
      </w:r>
    </w:p>
    <w:p w14:paraId="54EA361C">
      <w:pPr>
        <w:pStyle w:val="49"/>
      </w:pPr>
      <w:r>
        <w:t xml:space="preserve">图3-3 </w:t>
      </w:r>
      <w:r>
        <w:rPr>
          <w:rFonts w:hint="eastAsia"/>
          <w:lang w:val="en-US" w:eastAsia="zh-CN"/>
        </w:rPr>
        <w:t>用户</w:t>
      </w:r>
      <w:r>
        <w:t>实体属性图</w:t>
      </w:r>
    </w:p>
    <w:p w14:paraId="6D80D63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t>2)贫困户家庭实体介绍：贫困户家庭实体用于存储贫困户家庭的基本信息，包括户主信息、家庭住址、人口数、年收入、致贫原因和贫困程度等，是扶贫帮扶工作的核心数据实体。贫困户家庭实体属性图如图 3-</w:t>
      </w:r>
      <w:r>
        <w:rPr>
          <w:rFonts w:hint="eastAsia"/>
          <w:lang w:val="en-US" w:eastAsia="zh-CN"/>
        </w:rPr>
        <w:t>4</w:t>
      </w:r>
      <w:r>
        <w:t xml:space="preserve"> 所示。</w:t>
      </w:r>
    </w:p>
    <w:p w14:paraId="23DE06A2">
      <w:pPr>
        <w:pStyle w:val="46"/>
        <w:rPr>
          <w:rFonts w:hint="eastAsia" w:eastAsia="宋体"/>
          <w:lang w:eastAsia="zh-CN"/>
        </w:rPr>
      </w:pPr>
      <w:r>
        <w:rPr>
          <w:rFonts w:hint="eastAsia" w:eastAsia="宋体"/>
          <w:lang w:eastAsia="zh-CN"/>
        </w:rPr>
        <w:drawing>
          <wp:inline distT="0" distB="0" distL="114300" distR="114300">
            <wp:extent cx="3502660" cy="2284095"/>
            <wp:effectExtent l="0" t="0" r="2540" b="1905"/>
            <wp:docPr id="8" name="图片 8" descr="a1ddedbcb4241a964eb856a295f7c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1ddedbcb4241a964eb856a295f7c285"/>
                    <pic:cNvPicPr>
                      <a:picLocks noChangeAspect="1"/>
                    </pic:cNvPicPr>
                  </pic:nvPicPr>
                  <pic:blipFill>
                    <a:blip r:embed="rId19"/>
                    <a:stretch>
                      <a:fillRect/>
                    </a:stretch>
                  </pic:blipFill>
                  <pic:spPr>
                    <a:xfrm>
                      <a:off x="0" y="0"/>
                      <a:ext cx="3502660" cy="2284095"/>
                    </a:xfrm>
                    <a:prstGeom prst="rect">
                      <a:avLst/>
                    </a:prstGeom>
                  </pic:spPr>
                </pic:pic>
              </a:graphicData>
            </a:graphic>
          </wp:inline>
        </w:drawing>
      </w:r>
    </w:p>
    <w:p w14:paraId="05ADF1A2">
      <w:pPr>
        <w:pStyle w:val="49"/>
      </w:pPr>
      <w:r>
        <w:t xml:space="preserve">图3-4 </w:t>
      </w:r>
      <w:r>
        <w:rPr>
          <w:rFonts w:hint="eastAsia"/>
          <w:lang w:val="en-US" w:eastAsia="zh-CN"/>
        </w:rPr>
        <w:t>贫困户家庭</w:t>
      </w:r>
      <w:r>
        <w:t>实体属性图</w:t>
      </w:r>
    </w:p>
    <w:p w14:paraId="4713718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3</w:t>
      </w:r>
      <w:r>
        <w:t>)</w:t>
      </w:r>
      <w:r>
        <w:rPr>
          <w:rFonts w:hint="eastAsia"/>
        </w:rPr>
        <w:t>家庭成员实体介绍：家庭成员实体用于存储贫困户家庭成员的详细信息，包括姓名、与户主关系、身份证号、性别、年龄、健康状况、就业情况和文化程度等，是贫困户家庭信息的重要补充。家庭成员实体属性图如图 3-</w:t>
      </w:r>
      <w:r>
        <w:rPr>
          <w:rFonts w:hint="eastAsia"/>
          <w:lang w:val="en-US" w:eastAsia="zh-CN"/>
        </w:rPr>
        <w:t>5</w:t>
      </w:r>
      <w:r>
        <w:rPr>
          <w:rFonts w:hint="eastAsia"/>
        </w:rPr>
        <w:t xml:space="preserve"> 所示。</w:t>
      </w:r>
    </w:p>
    <w:p w14:paraId="7F6EAEE4">
      <w:pPr>
        <w:pStyle w:val="46"/>
        <w:rPr>
          <w:rFonts w:hint="eastAsia" w:eastAsia="宋体"/>
          <w:lang w:eastAsia="zh-CN"/>
        </w:rPr>
      </w:pPr>
      <w:r>
        <w:rPr>
          <w:rFonts w:hint="eastAsia" w:eastAsia="宋体"/>
          <w:lang w:eastAsia="zh-CN"/>
        </w:rPr>
        <w:drawing>
          <wp:inline distT="0" distB="0" distL="114300" distR="114300">
            <wp:extent cx="3635375" cy="2432050"/>
            <wp:effectExtent l="0" t="0" r="9525" b="6350"/>
            <wp:docPr id="9" name="图片 9" descr="82d2e91ab8e8417a1b5964b90cf92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2d2e91ab8e8417a1b5964b90cf923c8"/>
                    <pic:cNvPicPr>
                      <a:picLocks noChangeAspect="1"/>
                    </pic:cNvPicPr>
                  </pic:nvPicPr>
                  <pic:blipFill>
                    <a:blip r:embed="rId20"/>
                    <a:stretch>
                      <a:fillRect/>
                    </a:stretch>
                  </pic:blipFill>
                  <pic:spPr>
                    <a:xfrm>
                      <a:off x="0" y="0"/>
                      <a:ext cx="3635375" cy="2432050"/>
                    </a:xfrm>
                    <a:prstGeom prst="rect">
                      <a:avLst/>
                    </a:prstGeom>
                  </pic:spPr>
                </pic:pic>
              </a:graphicData>
            </a:graphic>
          </wp:inline>
        </w:drawing>
      </w:r>
    </w:p>
    <w:p w14:paraId="2BF9D816">
      <w:pPr>
        <w:pStyle w:val="49"/>
        <w:rPr>
          <w:sz w:val="24"/>
        </w:rPr>
      </w:pPr>
      <w:r>
        <w:t>图3-</w:t>
      </w:r>
      <w:r>
        <w:rPr>
          <w:rFonts w:hint="eastAsia"/>
          <w:lang w:val="en-US" w:eastAsia="zh-CN"/>
        </w:rPr>
        <w:t>5</w:t>
      </w:r>
      <w:r>
        <w:t xml:space="preserve"> </w:t>
      </w:r>
      <w:r>
        <w:rPr>
          <w:rFonts w:hint="eastAsia"/>
          <w:lang w:val="en-US" w:eastAsia="zh-CN"/>
        </w:rPr>
        <w:t>家庭成员</w:t>
      </w:r>
      <w:r>
        <w:t>实体属性图</w:t>
      </w:r>
    </w:p>
    <w:p w14:paraId="393B46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4</w:t>
      </w:r>
      <w:r>
        <w:t>)</w:t>
      </w:r>
      <w:r>
        <w:rPr>
          <w:rFonts w:hint="eastAsia"/>
        </w:rPr>
        <w:t xml:space="preserve"> 帮扶措施实体介绍：帮扶措施实体用于存储为贫困户家庭制定的帮扶措施信息，包括措施类型、内容、目标金额、实际金额、进度和状态等，跟踪帮扶工作的实施情况。帮扶措施实体属性图如图 3-</w:t>
      </w:r>
      <w:r>
        <w:rPr>
          <w:rFonts w:hint="eastAsia"/>
          <w:lang w:val="en-US" w:eastAsia="zh-CN"/>
        </w:rPr>
        <w:t>6</w:t>
      </w:r>
      <w:r>
        <w:rPr>
          <w:rFonts w:hint="eastAsia"/>
        </w:rPr>
        <w:t xml:space="preserve"> 所示。</w:t>
      </w:r>
    </w:p>
    <w:p w14:paraId="6668FAE2">
      <w:pPr>
        <w:pStyle w:val="46"/>
      </w:pPr>
      <w:r>
        <w:drawing>
          <wp:inline distT="0" distB="0" distL="114300" distR="114300">
            <wp:extent cx="3802380" cy="1791970"/>
            <wp:effectExtent l="0" t="0" r="7620" b="1143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21"/>
                    <a:stretch>
                      <a:fillRect/>
                    </a:stretch>
                  </pic:blipFill>
                  <pic:spPr>
                    <a:xfrm>
                      <a:off x="0" y="0"/>
                      <a:ext cx="3802380" cy="1791970"/>
                    </a:xfrm>
                    <a:prstGeom prst="rect">
                      <a:avLst/>
                    </a:prstGeom>
                    <a:noFill/>
                    <a:ln>
                      <a:noFill/>
                    </a:ln>
                  </pic:spPr>
                </pic:pic>
              </a:graphicData>
            </a:graphic>
          </wp:inline>
        </w:drawing>
      </w:r>
    </w:p>
    <w:p w14:paraId="4751096B">
      <w:pPr>
        <w:pStyle w:val="49"/>
        <w:rPr>
          <w:sz w:val="24"/>
        </w:rPr>
      </w:pPr>
      <w:r>
        <w:t>图3-</w:t>
      </w:r>
      <w:r>
        <w:rPr>
          <w:rFonts w:hint="eastAsia"/>
          <w:lang w:val="en-US" w:eastAsia="zh-CN"/>
        </w:rPr>
        <w:t>6</w:t>
      </w:r>
      <w:r>
        <w:t xml:space="preserve"> </w:t>
      </w:r>
      <w:r>
        <w:rPr>
          <w:rFonts w:hint="eastAsia"/>
          <w:lang w:val="en-US" w:eastAsia="zh-CN"/>
        </w:rPr>
        <w:t>帮扶措施</w:t>
      </w:r>
      <w:r>
        <w:t>实体属性图</w:t>
      </w:r>
    </w:p>
    <w:p w14:paraId="3A23901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5</w:t>
      </w:r>
      <w:r>
        <w:t>)</w:t>
      </w:r>
      <w:r>
        <w:rPr>
          <w:rFonts w:hint="eastAsia"/>
        </w:rPr>
        <w:t>走访记录实体介绍：走访记录实体用于存储帮扶干部走访贫困户的记录信息，包括走访日期、内容、下一步计划和照片等，记录帮扶工作的过程和成效。走访记录实体属性图如图 3-</w:t>
      </w:r>
      <w:r>
        <w:rPr>
          <w:rFonts w:hint="eastAsia"/>
          <w:lang w:val="en-US" w:eastAsia="zh-CN"/>
        </w:rPr>
        <w:t>7</w:t>
      </w:r>
      <w:r>
        <w:rPr>
          <w:rFonts w:hint="eastAsia"/>
        </w:rPr>
        <w:t xml:space="preserve"> 所示。</w:t>
      </w:r>
    </w:p>
    <w:p w14:paraId="425AE4DC">
      <w:pPr>
        <w:pStyle w:val="46"/>
      </w:pPr>
      <w:r>
        <w:drawing>
          <wp:inline distT="0" distB="0" distL="114300" distR="114300">
            <wp:extent cx="3479800" cy="1655445"/>
            <wp:effectExtent l="0" t="0" r="0" b="825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3479800" cy="1655445"/>
                    </a:xfrm>
                    <a:prstGeom prst="rect">
                      <a:avLst/>
                    </a:prstGeom>
                    <a:noFill/>
                    <a:ln>
                      <a:noFill/>
                    </a:ln>
                  </pic:spPr>
                </pic:pic>
              </a:graphicData>
            </a:graphic>
          </wp:inline>
        </w:drawing>
      </w:r>
    </w:p>
    <w:p w14:paraId="345A263A">
      <w:pPr>
        <w:pStyle w:val="49"/>
      </w:pPr>
      <w:r>
        <w:t>图3-</w:t>
      </w:r>
      <w:r>
        <w:rPr>
          <w:rFonts w:hint="eastAsia"/>
          <w:lang w:val="en-US" w:eastAsia="zh-CN"/>
        </w:rPr>
        <w:t>7</w:t>
      </w:r>
      <w:r>
        <w:t xml:space="preserve"> </w:t>
      </w:r>
      <w:r>
        <w:rPr>
          <w:rFonts w:hint="eastAsia"/>
          <w:lang w:val="en-US" w:eastAsia="zh-CN"/>
        </w:rPr>
        <w:t>走访记录</w:t>
      </w:r>
      <w:r>
        <w:t>实体属性图</w:t>
      </w:r>
    </w:p>
    <w:p w14:paraId="608346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6</w:t>
      </w:r>
      <w:r>
        <w:t>)</w:t>
      </w:r>
      <w:r>
        <w:rPr>
          <w:rFonts w:hint="eastAsia"/>
        </w:rPr>
        <w:t>困难需求实体介绍：困难需求实体用于存储贫困户发布的困难需求信息，包括需求类型、标题、描述、目标金额和状态等，支持贫困户需求的发布和社会力量的帮扶对接。困难需求实体属性图如图 3-</w:t>
      </w:r>
      <w:r>
        <w:rPr>
          <w:rFonts w:hint="eastAsia"/>
          <w:lang w:val="en-US" w:eastAsia="zh-CN"/>
        </w:rPr>
        <w:t>8</w:t>
      </w:r>
      <w:r>
        <w:rPr>
          <w:rFonts w:hint="eastAsia"/>
        </w:rPr>
        <w:t xml:space="preserve"> 所示。</w:t>
      </w:r>
    </w:p>
    <w:p w14:paraId="3469333D">
      <w:pPr>
        <w:pStyle w:val="46"/>
        <w:rPr>
          <w:rFonts w:hint="eastAsia" w:eastAsia="宋体"/>
          <w:lang w:eastAsia="zh-CN"/>
        </w:rPr>
      </w:pPr>
      <w:r>
        <w:rPr>
          <w:rFonts w:hint="eastAsia" w:eastAsia="宋体"/>
          <w:lang w:eastAsia="zh-CN"/>
        </w:rPr>
        <w:drawing>
          <wp:inline distT="0" distB="0" distL="114300" distR="114300">
            <wp:extent cx="3449955" cy="1684655"/>
            <wp:effectExtent l="0" t="0" r="4445" b="4445"/>
            <wp:docPr id="20" name="图片 20" descr="36b96babc13769c1492aa9bb85cb2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6b96babc13769c1492aa9bb85cb2afc"/>
                    <pic:cNvPicPr>
                      <a:picLocks noChangeAspect="1"/>
                    </pic:cNvPicPr>
                  </pic:nvPicPr>
                  <pic:blipFill>
                    <a:blip r:embed="rId23"/>
                    <a:stretch>
                      <a:fillRect/>
                    </a:stretch>
                  </pic:blipFill>
                  <pic:spPr>
                    <a:xfrm>
                      <a:off x="0" y="0"/>
                      <a:ext cx="3449955" cy="1684655"/>
                    </a:xfrm>
                    <a:prstGeom prst="rect">
                      <a:avLst/>
                    </a:prstGeom>
                  </pic:spPr>
                </pic:pic>
              </a:graphicData>
            </a:graphic>
          </wp:inline>
        </w:drawing>
      </w:r>
    </w:p>
    <w:p w14:paraId="5C129CDD">
      <w:pPr>
        <w:pStyle w:val="49"/>
        <w:rPr>
          <w:sz w:val="24"/>
        </w:rPr>
      </w:pPr>
      <w:r>
        <w:t>图3-</w:t>
      </w:r>
      <w:r>
        <w:rPr>
          <w:rFonts w:hint="eastAsia"/>
          <w:lang w:val="en-US" w:eastAsia="zh-CN"/>
        </w:rPr>
        <w:t>8</w:t>
      </w:r>
      <w:r>
        <w:t xml:space="preserve"> </w:t>
      </w:r>
      <w:r>
        <w:rPr>
          <w:rFonts w:hint="eastAsia"/>
          <w:lang w:val="en-US" w:eastAsia="zh-CN"/>
        </w:rPr>
        <w:t>困难需求</w:t>
      </w:r>
      <w:r>
        <w:t>实体属性图</w:t>
      </w:r>
    </w:p>
    <w:p w14:paraId="33A529A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7</w:t>
      </w:r>
      <w:r>
        <w:t>)培训课程实体介绍：培训课程实体用于存储技能培训的课程信息，包括课程名称、类型、内容、开课时间、培训地点和招生人数等，为贫困户提供技能提升机会。培训课程实体属性图如图 3-</w:t>
      </w:r>
      <w:r>
        <w:rPr>
          <w:rFonts w:hint="eastAsia"/>
          <w:lang w:val="en-US" w:eastAsia="zh-CN"/>
        </w:rPr>
        <w:t>9</w:t>
      </w:r>
      <w:r>
        <w:t xml:space="preserve"> 所示。</w:t>
      </w:r>
    </w:p>
    <w:p w14:paraId="35837B88">
      <w:pPr>
        <w:pStyle w:val="46"/>
        <w:rPr>
          <w:rFonts w:hint="eastAsia" w:eastAsia="宋体"/>
          <w:lang w:eastAsia="zh-CN"/>
        </w:rPr>
      </w:pPr>
      <w:r>
        <w:rPr>
          <w:rFonts w:hint="eastAsia" w:eastAsia="宋体"/>
          <w:lang w:eastAsia="zh-CN"/>
        </w:rPr>
        <w:drawing>
          <wp:inline distT="0" distB="0" distL="114300" distR="114300">
            <wp:extent cx="3209925" cy="2260600"/>
            <wp:effectExtent l="0" t="0" r="3175" b="0"/>
            <wp:docPr id="21" name="图片 21" descr="9638443714b9c0d169ba59982e0bb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638443714b9c0d169ba59982e0bba62"/>
                    <pic:cNvPicPr>
                      <a:picLocks noChangeAspect="1"/>
                    </pic:cNvPicPr>
                  </pic:nvPicPr>
                  <pic:blipFill>
                    <a:blip r:embed="rId24"/>
                    <a:stretch>
                      <a:fillRect/>
                    </a:stretch>
                  </pic:blipFill>
                  <pic:spPr>
                    <a:xfrm>
                      <a:off x="0" y="0"/>
                      <a:ext cx="3209925" cy="2260600"/>
                    </a:xfrm>
                    <a:prstGeom prst="rect">
                      <a:avLst/>
                    </a:prstGeom>
                  </pic:spPr>
                </pic:pic>
              </a:graphicData>
            </a:graphic>
          </wp:inline>
        </w:drawing>
      </w:r>
    </w:p>
    <w:p w14:paraId="5155390F">
      <w:pPr>
        <w:pStyle w:val="49"/>
        <w:rPr>
          <w:sz w:val="24"/>
        </w:rPr>
      </w:pPr>
      <w:r>
        <w:t>图3-</w:t>
      </w:r>
      <w:r>
        <w:rPr>
          <w:rFonts w:hint="eastAsia"/>
          <w:lang w:val="en-US" w:eastAsia="zh-CN"/>
        </w:rPr>
        <w:t>9</w:t>
      </w:r>
      <w:r>
        <w:t xml:space="preserve"> </w:t>
      </w:r>
      <w:r>
        <w:rPr>
          <w:rFonts w:hint="eastAsia"/>
          <w:lang w:val="en-US" w:eastAsia="zh-CN"/>
        </w:rPr>
        <w:t>培训课程</w:t>
      </w:r>
      <w:r>
        <w:t>实体属性图</w:t>
      </w:r>
    </w:p>
    <w:p w14:paraId="1823F38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kern w:val="0"/>
          <w:lang w:bidi="ar"/>
        </w:rPr>
      </w:pPr>
      <w:r>
        <w:rPr>
          <w:rFonts w:hint="eastAsia"/>
        </w:rPr>
        <w:t>(</w:t>
      </w:r>
      <w:r>
        <w:rPr>
          <w:rFonts w:hint="eastAsia"/>
          <w:lang w:val="en-US" w:eastAsia="zh-CN"/>
        </w:rPr>
        <w:t>8</w:t>
      </w:r>
      <w:r>
        <w:t>)志愿者活动实体介绍：志愿者活动实体用于存储志愿者服务活动的信息，包括活动名称、类型、描述、活动时间、地点和人数上限等，支持志愿者服务的组织和管理。志愿者活动实体属性图如图 3-</w:t>
      </w:r>
      <w:r>
        <w:rPr>
          <w:rFonts w:hint="eastAsia"/>
          <w:lang w:val="en-US" w:eastAsia="zh-CN"/>
        </w:rPr>
        <w:t>10</w:t>
      </w:r>
      <w:r>
        <w:t xml:space="preserve"> 所示。</w:t>
      </w:r>
    </w:p>
    <w:p w14:paraId="66B50B54">
      <w:pPr>
        <w:pStyle w:val="46"/>
        <w:rPr>
          <w:rFonts w:hint="eastAsia" w:eastAsia="宋体"/>
          <w:lang w:eastAsia="zh-CN"/>
        </w:rPr>
      </w:pPr>
      <w:r>
        <w:rPr>
          <w:rFonts w:hint="eastAsia" w:eastAsia="宋体"/>
          <w:lang w:eastAsia="zh-CN"/>
        </w:rPr>
        <w:drawing>
          <wp:inline distT="0" distB="0" distL="114300" distR="114300">
            <wp:extent cx="3517900" cy="2475230"/>
            <wp:effectExtent l="0" t="0" r="0" b="1270"/>
            <wp:docPr id="22" name="图片 22" descr="ee435466fb8e393965e142d8b6dfd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e435466fb8e393965e142d8b6dfdea1"/>
                    <pic:cNvPicPr>
                      <a:picLocks noChangeAspect="1"/>
                    </pic:cNvPicPr>
                  </pic:nvPicPr>
                  <pic:blipFill>
                    <a:blip r:embed="rId25"/>
                    <a:stretch>
                      <a:fillRect/>
                    </a:stretch>
                  </pic:blipFill>
                  <pic:spPr>
                    <a:xfrm>
                      <a:off x="0" y="0"/>
                      <a:ext cx="3517900" cy="2475230"/>
                    </a:xfrm>
                    <a:prstGeom prst="rect">
                      <a:avLst/>
                    </a:prstGeom>
                  </pic:spPr>
                </pic:pic>
              </a:graphicData>
            </a:graphic>
          </wp:inline>
        </w:drawing>
      </w:r>
    </w:p>
    <w:p w14:paraId="5A701234">
      <w:pPr>
        <w:pStyle w:val="49"/>
      </w:pPr>
      <w:r>
        <w:t>图3-</w:t>
      </w:r>
      <w:r>
        <w:rPr>
          <w:rFonts w:hint="eastAsia"/>
          <w:lang w:val="en-US" w:eastAsia="zh-CN"/>
        </w:rPr>
        <w:t>10</w:t>
      </w:r>
      <w:r>
        <w:t xml:space="preserve"> </w:t>
      </w:r>
      <w:r>
        <w:rPr>
          <w:rFonts w:hint="eastAsia"/>
          <w:lang w:val="en-US" w:eastAsia="zh-CN"/>
        </w:rPr>
        <w:t>志愿者活动</w:t>
      </w:r>
      <w:r>
        <w:t>实体属性图</w:t>
      </w:r>
    </w:p>
    <w:p w14:paraId="7F9E05A1">
      <w:pPr>
        <w:pStyle w:val="2"/>
      </w:pPr>
      <w:r>
        <w:rPr>
          <w:rFonts w:hint="eastAsia"/>
        </w:rPr>
        <w:t>数据库表设计</w:t>
      </w:r>
      <w:bookmarkEnd w:id="93"/>
    </w:p>
    <w:p w14:paraId="20848024">
      <w:pPr>
        <w:keepNext w:val="0"/>
        <w:keepLines w:val="0"/>
        <w:pageBreakBefore w:val="0"/>
        <w:widowControl/>
        <w:kinsoku/>
        <w:wordWrap/>
        <w:overflowPunct/>
        <w:topLinePunct w:val="0"/>
        <w:autoSpaceDE/>
        <w:autoSpaceDN/>
        <w:bidi w:val="0"/>
        <w:adjustRightInd/>
        <w:snapToGrid/>
        <w:textAlignment w:val="auto"/>
        <w:rPr>
          <w:rFonts w:hint="eastAsia"/>
          <w:sz w:val="24"/>
        </w:rPr>
      </w:pPr>
      <w:r>
        <w:rPr>
          <w:rFonts w:hint="eastAsia"/>
          <w:sz w:val="24"/>
        </w:rPr>
        <w:t>系统共设计 22 张数据库表，涵盖系统权限管理和业务数据管理两大领域，各表字段名称与实体属性一一对应，确保数据一致性与完整性。</w:t>
      </w:r>
    </w:p>
    <w:p w14:paraId="19C3AEDF">
      <w:pPr>
        <w:keepNext w:val="0"/>
        <w:keepLines w:val="0"/>
        <w:pageBreakBefore w:val="0"/>
        <w:widowControl/>
        <w:kinsoku/>
        <w:wordWrap/>
        <w:overflowPunct/>
        <w:topLinePunct w:val="0"/>
        <w:autoSpaceDE/>
        <w:autoSpaceDN/>
        <w:bidi w:val="0"/>
        <w:adjustRightInd/>
        <w:snapToGrid/>
        <w:textAlignment w:val="auto"/>
      </w:pPr>
      <w:r>
        <w:rPr>
          <w:rFonts w:hint="eastAsia" w:ascii="宋体" w:hAnsi="宋体" w:eastAsia="宋体" w:cs="宋体"/>
        </w:rPr>
        <w:t>(1)系统用户表用于存储系统所有用户的基本信息，包括登录账号、密码、真实姓名、身份证号、手机号、角色标识等，支持用户的身份认证和权限控制。系统用户表如表 3-1 所示。</w:t>
      </w:r>
    </w:p>
    <w:p w14:paraId="5DAAB32B">
      <w:pPr>
        <w:pStyle w:val="51"/>
      </w:pPr>
      <w:r>
        <w:t>表3-</w:t>
      </w:r>
      <w:r>
        <w:rPr>
          <w:rFonts w:hint="eastAsia"/>
        </w:rPr>
        <w:t>1</w:t>
      </w:r>
      <w:r>
        <w:t xml:space="preserve"> </w:t>
      </w:r>
      <w:r>
        <w:rPr>
          <w:rFonts w:hint="eastAsia"/>
          <w:lang w:val="en-US" w:eastAsia="zh-CN"/>
        </w:rPr>
        <w:t>系统用户</w:t>
      </w:r>
      <w:r>
        <w:t>表</w:t>
      </w:r>
      <w:r>
        <w:rPr>
          <w:rFonts w:hint="eastAsia"/>
        </w:rPr>
        <w:t>（sys\_user）</w:t>
      </w:r>
    </w:p>
    <w:tbl>
      <w:tblPr>
        <w:tblStyle w:val="42"/>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10"/>
        <w:gridCol w:w="1359"/>
        <w:gridCol w:w="1131"/>
        <w:gridCol w:w="1098"/>
        <w:gridCol w:w="1135"/>
        <w:gridCol w:w="2867"/>
      </w:tblGrid>
      <w:tr w14:paraId="4F9CE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02F951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字段名称</w:t>
            </w:r>
          </w:p>
        </w:tc>
        <w:tc>
          <w:tcPr>
            <w:tcW w:w="146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C772C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数据类型</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EB98D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字段长度</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352FDD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主键</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1E01DF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允许null值</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EB1BF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描述</w:t>
            </w:r>
          </w:p>
        </w:tc>
      </w:tr>
      <w:tr w14:paraId="724BA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516E48C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user_id</w:t>
            </w:r>
          </w:p>
        </w:tc>
        <w:tc>
          <w:tcPr>
            <w:tcW w:w="1462" w:type="dxa"/>
            <w:tcMar>
              <w:top w:w="28" w:type="dxa"/>
              <w:left w:w="57" w:type="dxa"/>
              <w:bottom w:w="28" w:type="dxa"/>
              <w:right w:w="57" w:type="dxa"/>
            </w:tcMar>
            <w:vAlign w:val="center"/>
          </w:tcPr>
          <w:p w14:paraId="0EEBC75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63" w:type="dxa"/>
            <w:tcMar>
              <w:top w:w="28" w:type="dxa"/>
              <w:left w:w="57" w:type="dxa"/>
              <w:bottom w:w="28" w:type="dxa"/>
              <w:right w:w="57" w:type="dxa"/>
            </w:tcMar>
            <w:vAlign w:val="center"/>
          </w:tcPr>
          <w:p w14:paraId="064B8A3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63" w:type="dxa"/>
            <w:tcMar>
              <w:top w:w="28" w:type="dxa"/>
              <w:left w:w="57" w:type="dxa"/>
              <w:bottom w:w="28" w:type="dxa"/>
              <w:right w:w="57" w:type="dxa"/>
            </w:tcMar>
            <w:vAlign w:val="center"/>
          </w:tcPr>
          <w:p w14:paraId="1B02DEA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63" w:type="dxa"/>
            <w:tcMar>
              <w:top w:w="28" w:type="dxa"/>
              <w:left w:w="57" w:type="dxa"/>
              <w:bottom w:w="28" w:type="dxa"/>
              <w:right w:w="57" w:type="dxa"/>
            </w:tcMar>
            <w:vAlign w:val="center"/>
          </w:tcPr>
          <w:p w14:paraId="5824E27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1A0FFC3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用户ID，自增主键</w:t>
            </w:r>
          </w:p>
        </w:tc>
      </w:tr>
      <w:tr w14:paraId="29CA8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5BE3D4E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username</w:t>
            </w:r>
          </w:p>
        </w:tc>
        <w:tc>
          <w:tcPr>
            <w:tcW w:w="1462" w:type="dxa"/>
            <w:tcMar>
              <w:top w:w="28" w:type="dxa"/>
              <w:left w:w="57" w:type="dxa"/>
              <w:bottom w:w="28" w:type="dxa"/>
              <w:right w:w="57" w:type="dxa"/>
            </w:tcMar>
            <w:vAlign w:val="center"/>
          </w:tcPr>
          <w:p w14:paraId="4E6CAEA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3A75816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63" w:type="dxa"/>
            <w:tcMar>
              <w:top w:w="28" w:type="dxa"/>
              <w:left w:w="57" w:type="dxa"/>
              <w:bottom w:w="28" w:type="dxa"/>
              <w:right w:w="57" w:type="dxa"/>
            </w:tcMar>
            <w:vAlign w:val="center"/>
          </w:tcPr>
          <w:p w14:paraId="48F3325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34DF74E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7B954D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登录用户名，唯一</w:t>
            </w:r>
          </w:p>
        </w:tc>
      </w:tr>
      <w:tr w14:paraId="61492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58AC36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password</w:t>
            </w:r>
          </w:p>
        </w:tc>
        <w:tc>
          <w:tcPr>
            <w:tcW w:w="1462" w:type="dxa"/>
            <w:tcMar>
              <w:top w:w="28" w:type="dxa"/>
              <w:left w:w="57" w:type="dxa"/>
              <w:bottom w:w="28" w:type="dxa"/>
              <w:right w:w="57" w:type="dxa"/>
            </w:tcMar>
            <w:vAlign w:val="center"/>
          </w:tcPr>
          <w:p w14:paraId="61C6B71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1F6AE11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255</w:t>
            </w:r>
          </w:p>
        </w:tc>
        <w:tc>
          <w:tcPr>
            <w:tcW w:w="1463" w:type="dxa"/>
            <w:tcMar>
              <w:top w:w="28" w:type="dxa"/>
              <w:left w:w="57" w:type="dxa"/>
              <w:bottom w:w="28" w:type="dxa"/>
              <w:right w:w="57" w:type="dxa"/>
            </w:tcMar>
            <w:vAlign w:val="center"/>
          </w:tcPr>
          <w:p w14:paraId="624B2E1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7933FB4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5A3C95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密码，BCrypt加密存储</w:t>
            </w:r>
          </w:p>
        </w:tc>
      </w:tr>
      <w:tr w14:paraId="3EDF5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4DB743A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real_name</w:t>
            </w:r>
          </w:p>
        </w:tc>
        <w:tc>
          <w:tcPr>
            <w:tcW w:w="1462" w:type="dxa"/>
            <w:tcMar>
              <w:top w:w="28" w:type="dxa"/>
              <w:left w:w="57" w:type="dxa"/>
              <w:bottom w:w="28" w:type="dxa"/>
              <w:right w:w="57" w:type="dxa"/>
            </w:tcMar>
            <w:vAlign w:val="center"/>
          </w:tcPr>
          <w:p w14:paraId="0AABA55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75F34A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63" w:type="dxa"/>
            <w:tcMar>
              <w:top w:w="28" w:type="dxa"/>
              <w:left w:w="57" w:type="dxa"/>
              <w:bottom w:w="28" w:type="dxa"/>
              <w:right w:w="57" w:type="dxa"/>
            </w:tcMar>
            <w:vAlign w:val="center"/>
          </w:tcPr>
          <w:p w14:paraId="11767FA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0A0C2A7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63" w:type="dxa"/>
            <w:tcMar>
              <w:top w:w="28" w:type="dxa"/>
              <w:left w:w="57" w:type="dxa"/>
              <w:bottom w:w="28" w:type="dxa"/>
              <w:right w:w="57" w:type="dxa"/>
            </w:tcMar>
            <w:vAlign w:val="center"/>
          </w:tcPr>
          <w:p w14:paraId="0FC620A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真实姓名</w:t>
            </w:r>
          </w:p>
        </w:tc>
      </w:tr>
      <w:tr w14:paraId="0D40AF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1A4FC6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id_card</w:t>
            </w:r>
          </w:p>
        </w:tc>
        <w:tc>
          <w:tcPr>
            <w:tcW w:w="1462" w:type="dxa"/>
            <w:tcMar>
              <w:top w:w="28" w:type="dxa"/>
              <w:left w:w="57" w:type="dxa"/>
              <w:bottom w:w="28" w:type="dxa"/>
              <w:right w:w="57" w:type="dxa"/>
            </w:tcMar>
            <w:vAlign w:val="center"/>
          </w:tcPr>
          <w:p w14:paraId="0181F1B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712293B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18</w:t>
            </w:r>
          </w:p>
        </w:tc>
        <w:tc>
          <w:tcPr>
            <w:tcW w:w="1463" w:type="dxa"/>
            <w:tcMar>
              <w:top w:w="28" w:type="dxa"/>
              <w:left w:w="57" w:type="dxa"/>
              <w:bottom w:w="28" w:type="dxa"/>
              <w:right w:w="57" w:type="dxa"/>
            </w:tcMar>
            <w:vAlign w:val="center"/>
          </w:tcPr>
          <w:p w14:paraId="5689504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6CD8E0B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63" w:type="dxa"/>
            <w:tcMar>
              <w:top w:w="28" w:type="dxa"/>
              <w:left w:w="57" w:type="dxa"/>
              <w:bottom w:w="28" w:type="dxa"/>
              <w:right w:w="57" w:type="dxa"/>
            </w:tcMar>
            <w:vAlign w:val="center"/>
          </w:tcPr>
          <w:p w14:paraId="5730FC0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身份证号，唯一</w:t>
            </w:r>
          </w:p>
        </w:tc>
      </w:tr>
      <w:tr w14:paraId="2E668D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059C3B8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phone</w:t>
            </w:r>
          </w:p>
        </w:tc>
        <w:tc>
          <w:tcPr>
            <w:tcW w:w="1462" w:type="dxa"/>
            <w:tcMar>
              <w:top w:w="28" w:type="dxa"/>
              <w:left w:w="57" w:type="dxa"/>
              <w:bottom w:w="28" w:type="dxa"/>
              <w:right w:w="57" w:type="dxa"/>
            </w:tcMar>
            <w:vAlign w:val="center"/>
          </w:tcPr>
          <w:p w14:paraId="55A4421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1988785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63" w:type="dxa"/>
            <w:tcMar>
              <w:top w:w="28" w:type="dxa"/>
              <w:left w:w="57" w:type="dxa"/>
              <w:bottom w:w="28" w:type="dxa"/>
              <w:right w:w="57" w:type="dxa"/>
            </w:tcMar>
            <w:vAlign w:val="center"/>
          </w:tcPr>
          <w:p w14:paraId="237CC75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04F74CF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63" w:type="dxa"/>
            <w:tcMar>
              <w:top w:w="28" w:type="dxa"/>
              <w:left w:w="57" w:type="dxa"/>
              <w:bottom w:w="28" w:type="dxa"/>
              <w:right w:w="57" w:type="dxa"/>
            </w:tcMar>
            <w:vAlign w:val="center"/>
          </w:tcPr>
          <w:p w14:paraId="1E51423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手机号</w:t>
            </w:r>
          </w:p>
        </w:tc>
      </w:tr>
      <w:tr w14:paraId="32C84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2F4A81B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role_code</w:t>
            </w:r>
          </w:p>
        </w:tc>
        <w:tc>
          <w:tcPr>
            <w:tcW w:w="1462" w:type="dxa"/>
            <w:tcMar>
              <w:top w:w="28" w:type="dxa"/>
              <w:left w:w="57" w:type="dxa"/>
              <w:bottom w:w="28" w:type="dxa"/>
              <w:right w:w="57" w:type="dxa"/>
            </w:tcMar>
            <w:vAlign w:val="center"/>
          </w:tcPr>
          <w:p w14:paraId="585EAA7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63" w:type="dxa"/>
            <w:tcMar>
              <w:top w:w="28" w:type="dxa"/>
              <w:left w:w="57" w:type="dxa"/>
              <w:bottom w:w="28" w:type="dxa"/>
              <w:right w:w="57" w:type="dxa"/>
            </w:tcMar>
            <w:vAlign w:val="center"/>
          </w:tcPr>
          <w:p w14:paraId="42BE431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30</w:t>
            </w:r>
          </w:p>
        </w:tc>
        <w:tc>
          <w:tcPr>
            <w:tcW w:w="1463" w:type="dxa"/>
            <w:tcMar>
              <w:top w:w="28" w:type="dxa"/>
              <w:left w:w="57" w:type="dxa"/>
              <w:bottom w:w="28" w:type="dxa"/>
              <w:right w:w="57" w:type="dxa"/>
            </w:tcMar>
            <w:vAlign w:val="center"/>
          </w:tcPr>
          <w:p w14:paraId="181FA09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1061A5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0D0924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角色标识（poor/cadre/volunteer/admin）</w:t>
            </w:r>
          </w:p>
        </w:tc>
      </w:tr>
      <w:tr w14:paraId="7343F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62" w:type="dxa"/>
            <w:tcMar>
              <w:top w:w="28" w:type="dxa"/>
              <w:left w:w="57" w:type="dxa"/>
              <w:bottom w:w="28" w:type="dxa"/>
              <w:right w:w="57" w:type="dxa"/>
            </w:tcMar>
            <w:vAlign w:val="center"/>
          </w:tcPr>
          <w:p w14:paraId="5DB442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status</w:t>
            </w:r>
          </w:p>
        </w:tc>
        <w:tc>
          <w:tcPr>
            <w:tcW w:w="1462" w:type="dxa"/>
            <w:tcMar>
              <w:top w:w="28" w:type="dxa"/>
              <w:left w:w="57" w:type="dxa"/>
              <w:bottom w:w="28" w:type="dxa"/>
              <w:right w:w="57" w:type="dxa"/>
            </w:tcMar>
            <w:vAlign w:val="center"/>
          </w:tcPr>
          <w:p w14:paraId="675674E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TINYINT</w:t>
            </w:r>
          </w:p>
        </w:tc>
        <w:tc>
          <w:tcPr>
            <w:tcW w:w="1463" w:type="dxa"/>
            <w:tcMar>
              <w:top w:w="28" w:type="dxa"/>
              <w:left w:w="57" w:type="dxa"/>
              <w:bottom w:w="28" w:type="dxa"/>
              <w:right w:w="57" w:type="dxa"/>
            </w:tcMar>
            <w:vAlign w:val="center"/>
          </w:tcPr>
          <w:p w14:paraId="7ACF20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w:t>
            </w:r>
          </w:p>
        </w:tc>
        <w:tc>
          <w:tcPr>
            <w:tcW w:w="1463" w:type="dxa"/>
            <w:tcMar>
              <w:top w:w="28" w:type="dxa"/>
              <w:left w:w="57" w:type="dxa"/>
              <w:bottom w:w="28" w:type="dxa"/>
              <w:right w:w="57" w:type="dxa"/>
            </w:tcMar>
            <w:vAlign w:val="center"/>
          </w:tcPr>
          <w:p w14:paraId="772FE7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63" w:type="dxa"/>
            <w:tcMar>
              <w:top w:w="28" w:type="dxa"/>
              <w:left w:w="57" w:type="dxa"/>
              <w:bottom w:w="28" w:type="dxa"/>
              <w:right w:w="57" w:type="dxa"/>
            </w:tcMar>
            <w:vAlign w:val="center"/>
          </w:tcPr>
          <w:p w14:paraId="03C21F7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63" w:type="dxa"/>
            <w:tcMar>
              <w:top w:w="28" w:type="dxa"/>
              <w:left w:w="57" w:type="dxa"/>
              <w:bottom w:w="28" w:type="dxa"/>
              <w:right w:w="57" w:type="dxa"/>
            </w:tcMar>
            <w:vAlign w:val="center"/>
          </w:tcPr>
          <w:p w14:paraId="493E3A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状态，默认1（0-禁用，1-正常）</w:t>
            </w:r>
          </w:p>
        </w:tc>
      </w:tr>
    </w:tbl>
    <w:p w14:paraId="53C4BF3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460" w:lineRule="exact"/>
        <w:ind w:left="0" w:leftChars="0" w:right="0" w:rightChars="0" w:firstLine="480" w:firstLineChars="200"/>
        <w:jc w:val="left"/>
        <w:textAlignment w:val="auto"/>
        <w:rPr>
          <w:rFonts w:hint="eastAsia" w:ascii="宋体" w:hAnsi="宋体" w:eastAsia="宋体" w:cs="宋体"/>
          <w:sz w:val="24"/>
        </w:rPr>
      </w:pPr>
      <w:r>
        <w:rPr>
          <w:rFonts w:hint="eastAsia" w:ascii="宋体" w:hAnsi="宋体" w:eastAsia="宋体" w:cs="宋体"/>
          <w:kern w:val="0"/>
          <w:sz w:val="24"/>
          <w:szCs w:val="24"/>
          <w:lang w:val="en-US" w:eastAsia="zh-CN" w:bidi="ar"/>
        </w:rPr>
        <w:t>(2)</w:t>
      </w:r>
      <w:r>
        <w:rPr>
          <w:rFonts w:hint="eastAsia" w:ascii="宋体" w:hAnsi="宋体" w:eastAsia="宋体" w:cs="宋体"/>
          <w:sz w:val="24"/>
        </w:rPr>
        <w:t>角色表用于存储系统的角色信息，定义系统中的角色名称、编码和描述，为基于角色的访问控制提供基础数据。角色表如表 3-2 所示。</w:t>
      </w:r>
    </w:p>
    <w:p w14:paraId="303787BB">
      <w:pPr>
        <w:pStyle w:val="51"/>
      </w:pPr>
      <w:r>
        <w:t>表3-</w:t>
      </w:r>
      <w:r>
        <w:rPr>
          <w:rFonts w:hint="eastAsia"/>
          <w:lang w:val="en-US" w:eastAsia="zh-CN"/>
        </w:rPr>
        <w:t>2</w:t>
      </w:r>
      <w:r>
        <w:t xml:space="preserve"> </w:t>
      </w:r>
      <w:r>
        <w:rPr>
          <w:rFonts w:hint="eastAsia"/>
        </w:rPr>
        <w:t>角色表（sys_role）</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0BC7E0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5D0F3A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88D360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35F278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31CA7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F0F10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26FA3B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71F250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48747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role_id</w:t>
            </w:r>
          </w:p>
        </w:tc>
        <w:tc>
          <w:tcPr>
            <w:tcW w:w="1482" w:type="dxa"/>
            <w:tcMar>
              <w:top w:w="28" w:type="dxa"/>
              <w:left w:w="57" w:type="dxa"/>
              <w:bottom w:w="28" w:type="dxa"/>
              <w:right w:w="57" w:type="dxa"/>
            </w:tcMar>
            <w:vAlign w:val="center"/>
          </w:tcPr>
          <w:p w14:paraId="0088A40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7395B7F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6FC56B2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DE6EAB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47CA8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角色ID，自增主键</w:t>
            </w:r>
          </w:p>
        </w:tc>
      </w:tr>
      <w:tr w14:paraId="7FF52F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98CC22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role_name</w:t>
            </w:r>
          </w:p>
        </w:tc>
        <w:tc>
          <w:tcPr>
            <w:tcW w:w="1482" w:type="dxa"/>
            <w:tcMar>
              <w:top w:w="28" w:type="dxa"/>
              <w:left w:w="57" w:type="dxa"/>
              <w:bottom w:w="28" w:type="dxa"/>
              <w:right w:w="57" w:type="dxa"/>
            </w:tcMar>
            <w:vAlign w:val="center"/>
          </w:tcPr>
          <w:p w14:paraId="479970D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6E7922D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02D4A5E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BC297E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1A1344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角色名称</w:t>
            </w:r>
          </w:p>
        </w:tc>
      </w:tr>
      <w:tr w14:paraId="5871BC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BC8CEA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role_code</w:t>
            </w:r>
          </w:p>
        </w:tc>
        <w:tc>
          <w:tcPr>
            <w:tcW w:w="1482" w:type="dxa"/>
            <w:tcMar>
              <w:top w:w="28" w:type="dxa"/>
              <w:left w:w="57" w:type="dxa"/>
              <w:bottom w:w="28" w:type="dxa"/>
              <w:right w:w="57" w:type="dxa"/>
            </w:tcMar>
            <w:vAlign w:val="center"/>
          </w:tcPr>
          <w:p w14:paraId="0AA3A55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63136B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6447CD4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B301C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F54EB6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角色编码，唯一</w:t>
            </w:r>
          </w:p>
        </w:tc>
      </w:tr>
      <w:tr w14:paraId="6E5DB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2DBD8D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description</w:t>
            </w:r>
          </w:p>
        </w:tc>
        <w:tc>
          <w:tcPr>
            <w:tcW w:w="1482" w:type="dxa"/>
            <w:tcMar>
              <w:top w:w="28" w:type="dxa"/>
              <w:left w:w="57" w:type="dxa"/>
              <w:bottom w:w="28" w:type="dxa"/>
              <w:right w:w="57" w:type="dxa"/>
            </w:tcMar>
            <w:vAlign w:val="center"/>
          </w:tcPr>
          <w:p w14:paraId="0FD5010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1C61B2F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7318AA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C07A4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3B35F9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角色描述</w:t>
            </w:r>
          </w:p>
        </w:tc>
      </w:tr>
      <w:tr w14:paraId="4D020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D74CEA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role_id</w:t>
            </w:r>
          </w:p>
        </w:tc>
        <w:tc>
          <w:tcPr>
            <w:tcW w:w="1482" w:type="dxa"/>
            <w:tcMar>
              <w:top w:w="28" w:type="dxa"/>
              <w:left w:w="57" w:type="dxa"/>
              <w:bottom w:w="28" w:type="dxa"/>
              <w:right w:w="57" w:type="dxa"/>
            </w:tcMar>
            <w:vAlign w:val="center"/>
          </w:tcPr>
          <w:p w14:paraId="3D98E46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40728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6428302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859BA7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DF6665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角色ID，自增主键</w:t>
            </w:r>
          </w:p>
        </w:tc>
      </w:tr>
      <w:tr w14:paraId="7EE82B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DEA01B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role_name</w:t>
            </w:r>
          </w:p>
        </w:tc>
        <w:tc>
          <w:tcPr>
            <w:tcW w:w="1482" w:type="dxa"/>
            <w:tcMar>
              <w:top w:w="28" w:type="dxa"/>
              <w:left w:w="57" w:type="dxa"/>
              <w:bottom w:w="28" w:type="dxa"/>
              <w:right w:w="57" w:type="dxa"/>
            </w:tcMar>
            <w:vAlign w:val="center"/>
          </w:tcPr>
          <w:p w14:paraId="58C6DE0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17D1099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57A901A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342410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F7A6FC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角色名称</w:t>
            </w:r>
          </w:p>
        </w:tc>
      </w:tr>
      <w:tr w14:paraId="3FB0CF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652273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role_code</w:t>
            </w:r>
          </w:p>
        </w:tc>
        <w:tc>
          <w:tcPr>
            <w:tcW w:w="1482" w:type="dxa"/>
            <w:tcMar>
              <w:top w:w="28" w:type="dxa"/>
              <w:left w:w="57" w:type="dxa"/>
              <w:bottom w:w="28" w:type="dxa"/>
              <w:right w:w="57" w:type="dxa"/>
            </w:tcMar>
            <w:vAlign w:val="center"/>
          </w:tcPr>
          <w:p w14:paraId="19B145D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eastAsia="宋体"/>
                <w:b w:val="0"/>
                <w:bCs w:val="0"/>
                <w:sz w:val="21"/>
                <w:szCs w:val="21"/>
                <w:lang w:val="en-US" w:eastAsia="zh-CN"/>
              </w:rPr>
            </w:pPr>
            <w:r>
              <w:rPr>
                <w:b w:val="0"/>
                <w:bCs w:val="0"/>
                <w:sz w:val="21"/>
                <w:szCs w:val="21"/>
              </w:rPr>
              <w:t>VARCHAR</w:t>
            </w:r>
            <w:r>
              <w:rPr>
                <w:rFonts w:hint="eastAsia"/>
                <w:b w:val="0"/>
                <w:bCs w:val="0"/>
                <w:sz w:val="21"/>
                <w:szCs w:val="21"/>
                <w:lang w:val="en-US" w:eastAsia="zh-CN"/>
              </w:rPr>
              <w:t>1</w:t>
            </w:r>
          </w:p>
        </w:tc>
        <w:tc>
          <w:tcPr>
            <w:tcW w:w="1484" w:type="dxa"/>
            <w:tcMar>
              <w:top w:w="28" w:type="dxa"/>
              <w:left w:w="57" w:type="dxa"/>
              <w:bottom w:w="28" w:type="dxa"/>
              <w:right w:w="57" w:type="dxa"/>
            </w:tcMar>
            <w:vAlign w:val="center"/>
          </w:tcPr>
          <w:p w14:paraId="03CC10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39CE53A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164EBB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both"/>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BF4A0F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角色编码，唯一</w:t>
            </w:r>
          </w:p>
        </w:tc>
      </w:tr>
    </w:tbl>
    <w:p w14:paraId="0ED9AB1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80" w:firstLineChars="200"/>
        <w:textAlignment w:val="auto"/>
        <w:rPr>
          <w:rFonts w:cs="Times New Roman"/>
          <w:sz w:val="24"/>
        </w:rPr>
      </w:pPr>
      <w:r>
        <w:rPr>
          <w:rFonts w:hint="eastAsia" w:ascii="宋体" w:hAnsi="宋体" w:eastAsia="宋体" w:cs="Times New Roman"/>
          <w:kern w:val="0"/>
          <w:sz w:val="24"/>
          <w:szCs w:val="24"/>
          <w:lang w:val="en-US" w:eastAsia="zh-CN" w:bidi="ar"/>
        </w:rPr>
        <w:t>(</w:t>
      </w:r>
      <w:r>
        <w:rPr>
          <w:rFonts w:hint="eastAsia" w:ascii="宋体" w:hAnsi="宋体" w:cs="Times New Roman"/>
          <w:kern w:val="0"/>
          <w:sz w:val="24"/>
          <w:szCs w:val="24"/>
          <w:lang w:val="en-US" w:eastAsia="zh-CN" w:bidi="ar"/>
        </w:rPr>
        <w:t>3</w:t>
      </w:r>
      <w:r>
        <w:rPr>
          <w:rFonts w:hint="eastAsia" w:ascii="宋体" w:hAnsi="宋体" w:eastAsia="宋体" w:cs="Times New Roman"/>
          <w:kern w:val="0"/>
          <w:sz w:val="24"/>
          <w:szCs w:val="24"/>
          <w:lang w:val="en-US" w:eastAsia="zh-CN" w:bidi="ar"/>
        </w:rPr>
        <w:t>)贫困户家庭档案表用于存储贫困户家庭的基本信息，包括户主信息、家庭住址、人口数、年收入、致贫原因、贫困程度等，是系统的核心业务数据表之一。贫困户家庭档案表如表 3-</w:t>
      </w:r>
      <w:r>
        <w:rPr>
          <w:rFonts w:hint="eastAsia" w:ascii="宋体" w:hAnsi="宋体" w:cs="Times New Roman"/>
          <w:kern w:val="0"/>
          <w:sz w:val="24"/>
          <w:szCs w:val="24"/>
          <w:lang w:val="en-US" w:eastAsia="zh-CN" w:bidi="ar"/>
        </w:rPr>
        <w:t>3</w:t>
      </w:r>
      <w:r>
        <w:rPr>
          <w:rFonts w:hint="eastAsia" w:ascii="宋体" w:hAnsi="宋体" w:eastAsia="宋体" w:cs="Times New Roman"/>
          <w:kern w:val="0"/>
          <w:sz w:val="24"/>
          <w:szCs w:val="24"/>
          <w:lang w:val="en-US" w:eastAsia="zh-CN" w:bidi="ar"/>
        </w:rPr>
        <w:t xml:space="preserve"> 所示。</w:t>
      </w:r>
    </w:p>
    <w:p w14:paraId="5EAF1156">
      <w:pPr>
        <w:pStyle w:val="51"/>
      </w:pPr>
      <w:r>
        <w:t>表3-</w:t>
      </w:r>
      <w:r>
        <w:rPr>
          <w:rFonts w:hint="eastAsia"/>
          <w:lang w:val="en-US" w:eastAsia="zh-CN"/>
        </w:rPr>
        <w:t>3</w:t>
      </w:r>
      <w:r>
        <w:t xml:space="preserve"> </w:t>
      </w:r>
      <w:r>
        <w:rPr>
          <w:rFonts w:hint="eastAsia"/>
        </w:rPr>
        <w:t>贫困户家庭档案表（poverty_family）</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01"/>
        <w:gridCol w:w="1465"/>
        <w:gridCol w:w="1426"/>
        <w:gridCol w:w="1426"/>
        <w:gridCol w:w="1431"/>
        <w:gridCol w:w="1451"/>
      </w:tblGrid>
      <w:tr w14:paraId="182C1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66623B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87D089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084C81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F44F09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126307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83F2AD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31168D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F7D5F0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family_id</w:t>
            </w:r>
          </w:p>
        </w:tc>
        <w:tc>
          <w:tcPr>
            <w:tcW w:w="1482" w:type="dxa"/>
            <w:tcMar>
              <w:top w:w="28" w:type="dxa"/>
              <w:left w:w="57" w:type="dxa"/>
              <w:bottom w:w="28" w:type="dxa"/>
              <w:right w:w="57" w:type="dxa"/>
            </w:tcMar>
            <w:vAlign w:val="center"/>
          </w:tcPr>
          <w:p w14:paraId="0D9F3C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34E8C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6EC60D3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7CD1CF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CD8D48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家庭ID，自增主键</w:t>
            </w:r>
          </w:p>
        </w:tc>
      </w:tr>
      <w:tr w14:paraId="78A4F5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AF2AE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family_code</w:t>
            </w:r>
          </w:p>
        </w:tc>
        <w:tc>
          <w:tcPr>
            <w:tcW w:w="1482" w:type="dxa"/>
            <w:tcMar>
              <w:top w:w="28" w:type="dxa"/>
              <w:left w:w="57" w:type="dxa"/>
              <w:bottom w:w="28" w:type="dxa"/>
              <w:right w:w="57" w:type="dxa"/>
            </w:tcMar>
            <w:vAlign w:val="center"/>
          </w:tcPr>
          <w:p w14:paraId="412FDF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550ACBD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0ECF7F6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89A16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E6AB5D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家庭档案编号</w:t>
            </w:r>
          </w:p>
        </w:tc>
      </w:tr>
      <w:tr w14:paraId="62CB4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EC1C2E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householder_id</w:t>
            </w:r>
          </w:p>
        </w:tc>
        <w:tc>
          <w:tcPr>
            <w:tcW w:w="1482" w:type="dxa"/>
            <w:tcMar>
              <w:top w:w="28" w:type="dxa"/>
              <w:left w:w="57" w:type="dxa"/>
              <w:bottom w:w="28" w:type="dxa"/>
              <w:right w:w="57" w:type="dxa"/>
            </w:tcMar>
            <w:vAlign w:val="center"/>
          </w:tcPr>
          <w:p w14:paraId="1BA4259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06054B0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02DA56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275AB8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F4B9B5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户主用户ID，关联sys_user表</w:t>
            </w:r>
          </w:p>
        </w:tc>
      </w:tr>
      <w:tr w14:paraId="52F70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72642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householder_name</w:t>
            </w:r>
          </w:p>
        </w:tc>
        <w:tc>
          <w:tcPr>
            <w:tcW w:w="1482" w:type="dxa"/>
            <w:tcMar>
              <w:top w:w="28" w:type="dxa"/>
              <w:left w:w="57" w:type="dxa"/>
              <w:bottom w:w="28" w:type="dxa"/>
              <w:right w:w="57" w:type="dxa"/>
            </w:tcMar>
            <w:vAlign w:val="center"/>
          </w:tcPr>
          <w:p w14:paraId="38A4611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730C4F7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413119E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DD0529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0AEAD5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户主姓名</w:t>
            </w:r>
          </w:p>
        </w:tc>
      </w:tr>
      <w:tr w14:paraId="5E34E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AD57D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id_card</w:t>
            </w:r>
          </w:p>
        </w:tc>
        <w:tc>
          <w:tcPr>
            <w:tcW w:w="1482" w:type="dxa"/>
            <w:tcMar>
              <w:top w:w="28" w:type="dxa"/>
              <w:left w:w="57" w:type="dxa"/>
              <w:bottom w:w="28" w:type="dxa"/>
              <w:right w:w="57" w:type="dxa"/>
            </w:tcMar>
            <w:vAlign w:val="center"/>
          </w:tcPr>
          <w:p w14:paraId="6FF5D1A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5BD3975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18</w:t>
            </w:r>
          </w:p>
        </w:tc>
        <w:tc>
          <w:tcPr>
            <w:tcW w:w="1484" w:type="dxa"/>
            <w:tcMar>
              <w:top w:w="28" w:type="dxa"/>
              <w:left w:w="57" w:type="dxa"/>
              <w:bottom w:w="28" w:type="dxa"/>
              <w:right w:w="57" w:type="dxa"/>
            </w:tcMar>
            <w:vAlign w:val="center"/>
          </w:tcPr>
          <w:p w14:paraId="489807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B1CCE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291E732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户主身份证号</w:t>
            </w:r>
          </w:p>
        </w:tc>
      </w:tr>
      <w:tr w14:paraId="6E6D5B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0FECAF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province</w:t>
            </w:r>
          </w:p>
        </w:tc>
        <w:tc>
          <w:tcPr>
            <w:tcW w:w="1482" w:type="dxa"/>
            <w:tcMar>
              <w:top w:w="28" w:type="dxa"/>
              <w:left w:w="57" w:type="dxa"/>
              <w:bottom w:w="28" w:type="dxa"/>
              <w:right w:w="57" w:type="dxa"/>
            </w:tcMar>
            <w:vAlign w:val="center"/>
          </w:tcPr>
          <w:p w14:paraId="5A0225A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6C0D0CE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66709C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016D8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66CD99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省</w:t>
            </w:r>
          </w:p>
        </w:tc>
      </w:tr>
      <w:tr w14:paraId="31F715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A5340B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city</w:t>
            </w:r>
          </w:p>
        </w:tc>
        <w:tc>
          <w:tcPr>
            <w:tcW w:w="1482" w:type="dxa"/>
            <w:tcMar>
              <w:top w:w="28" w:type="dxa"/>
              <w:left w:w="57" w:type="dxa"/>
              <w:bottom w:w="28" w:type="dxa"/>
              <w:right w:w="57" w:type="dxa"/>
            </w:tcMar>
            <w:vAlign w:val="center"/>
          </w:tcPr>
          <w:p w14:paraId="655233E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VARCHAR</w:t>
            </w:r>
          </w:p>
        </w:tc>
        <w:tc>
          <w:tcPr>
            <w:tcW w:w="1484" w:type="dxa"/>
            <w:tcMar>
              <w:top w:w="28" w:type="dxa"/>
              <w:left w:w="57" w:type="dxa"/>
              <w:bottom w:w="28" w:type="dxa"/>
              <w:right w:w="57" w:type="dxa"/>
            </w:tcMar>
            <w:vAlign w:val="center"/>
          </w:tcPr>
          <w:p w14:paraId="1247F4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001EC96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FA7B15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729879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市</w:t>
            </w:r>
          </w:p>
        </w:tc>
      </w:tr>
    </w:tbl>
    <w:p w14:paraId="6227CA9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460" w:lineRule="exact"/>
        <w:ind w:left="0" w:leftChars="0" w:right="0" w:rightChars="0" w:firstLine="480" w:firstLineChars="200"/>
        <w:jc w:val="both"/>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4</w:t>
      </w:r>
      <w:r>
        <w:rPr>
          <w:rFonts w:hint="eastAsia" w:ascii="宋体" w:hAnsi="宋体" w:eastAsia="宋体" w:cs="宋体"/>
          <w:kern w:val="0"/>
          <w:sz w:val="24"/>
          <w:szCs w:val="24"/>
          <w:lang w:val="en-US" w:eastAsia="zh-CN" w:bidi="ar"/>
        </w:rPr>
        <w:t>)帮扶措施表用于存储为贫困户家庭制定的帮扶措施信息，包括措施类型、内容、目标金额、实际金额、进度和状态等，支持"一户一策"的精准帮扶管理。帮扶措施表如表 3-</w:t>
      </w:r>
      <w:r>
        <w:rPr>
          <w:rFonts w:hint="eastAsia" w:ascii="宋体" w:hAnsi="宋体" w:cs="宋体"/>
          <w:kern w:val="0"/>
          <w:sz w:val="24"/>
          <w:szCs w:val="24"/>
          <w:lang w:val="en-US" w:eastAsia="zh-CN" w:bidi="ar"/>
        </w:rPr>
        <w:t>4</w:t>
      </w:r>
      <w:r>
        <w:rPr>
          <w:rFonts w:hint="eastAsia" w:ascii="宋体" w:hAnsi="宋体" w:eastAsia="宋体" w:cs="宋体"/>
          <w:kern w:val="0"/>
          <w:sz w:val="24"/>
          <w:szCs w:val="24"/>
          <w:lang w:val="en-US" w:eastAsia="zh-CN" w:bidi="ar"/>
        </w:rPr>
        <w:t xml:space="preserve"> 所示。</w:t>
      </w:r>
    </w:p>
    <w:p w14:paraId="3160D596">
      <w:pPr>
        <w:pStyle w:val="51"/>
      </w:pPr>
      <w:r>
        <w:t>表3-</w:t>
      </w:r>
      <w:r>
        <w:rPr>
          <w:rFonts w:hint="eastAsia"/>
          <w:lang w:val="en-US" w:eastAsia="zh-CN"/>
        </w:rPr>
        <w:t>4</w:t>
      </w:r>
      <w:r>
        <w:t xml:space="preserve"> </w:t>
      </w:r>
      <w:r>
        <w:rPr>
          <w:rFonts w:hint="eastAsia"/>
        </w:rPr>
        <w:t>帮扶措施表（assistance_measure）</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6"/>
        <w:gridCol w:w="1466"/>
        <w:gridCol w:w="1438"/>
        <w:gridCol w:w="1430"/>
        <w:gridCol w:w="1436"/>
        <w:gridCol w:w="1654"/>
      </w:tblGrid>
      <w:tr w14:paraId="6B28F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F3BB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A3CD1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1D62E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E0364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76E7E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C0445E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72B23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F1548C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measure_id</w:t>
            </w:r>
          </w:p>
        </w:tc>
        <w:tc>
          <w:tcPr>
            <w:tcW w:w="1482" w:type="dxa"/>
            <w:tcMar>
              <w:top w:w="28" w:type="dxa"/>
              <w:left w:w="57" w:type="dxa"/>
              <w:bottom w:w="28" w:type="dxa"/>
              <w:right w:w="57" w:type="dxa"/>
            </w:tcMar>
            <w:vAlign w:val="center"/>
          </w:tcPr>
          <w:p w14:paraId="66E402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41DFADE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633C111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7A5AE1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AACC91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措施ID，自增主键</w:t>
            </w:r>
          </w:p>
        </w:tc>
      </w:tr>
      <w:tr w14:paraId="5A0502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0CCAB2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pairing_id</w:t>
            </w:r>
          </w:p>
        </w:tc>
        <w:tc>
          <w:tcPr>
            <w:tcW w:w="1482" w:type="dxa"/>
            <w:tcMar>
              <w:top w:w="28" w:type="dxa"/>
              <w:left w:w="57" w:type="dxa"/>
              <w:bottom w:w="28" w:type="dxa"/>
              <w:right w:w="57" w:type="dxa"/>
            </w:tcMar>
            <w:vAlign w:val="center"/>
          </w:tcPr>
          <w:p w14:paraId="7BF83DB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7D036AA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E0EC5C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8F29A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799FE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结对ID，关联assistance_pairing表</w:t>
            </w:r>
          </w:p>
        </w:tc>
      </w:tr>
      <w:tr w14:paraId="79101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9DFBE1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family_id</w:t>
            </w:r>
          </w:p>
        </w:tc>
        <w:tc>
          <w:tcPr>
            <w:tcW w:w="1482" w:type="dxa"/>
            <w:tcMar>
              <w:top w:w="28" w:type="dxa"/>
              <w:left w:w="57" w:type="dxa"/>
              <w:bottom w:w="28" w:type="dxa"/>
              <w:right w:w="57" w:type="dxa"/>
            </w:tcMar>
            <w:vAlign w:val="center"/>
          </w:tcPr>
          <w:p w14:paraId="08FEA1B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1F4D04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BC3248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5E3F44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72B5C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家庭ID，关联poverty_family表</w:t>
            </w:r>
          </w:p>
        </w:tc>
      </w:tr>
      <w:tr w14:paraId="343EF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9A36FF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measure_type</w:t>
            </w:r>
          </w:p>
        </w:tc>
        <w:tc>
          <w:tcPr>
            <w:tcW w:w="1482" w:type="dxa"/>
            <w:tcMar>
              <w:top w:w="28" w:type="dxa"/>
              <w:left w:w="57" w:type="dxa"/>
              <w:bottom w:w="28" w:type="dxa"/>
              <w:right w:w="57" w:type="dxa"/>
            </w:tcMar>
            <w:vAlign w:val="center"/>
          </w:tcPr>
          <w:p w14:paraId="688494B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72FE94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032BF76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0E9172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628746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措施类型（产业/教育/医疗等）</w:t>
            </w:r>
          </w:p>
        </w:tc>
      </w:tr>
      <w:tr w14:paraId="472145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4CD0E0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content</w:t>
            </w:r>
          </w:p>
        </w:tc>
        <w:tc>
          <w:tcPr>
            <w:tcW w:w="1482" w:type="dxa"/>
            <w:tcMar>
              <w:top w:w="28" w:type="dxa"/>
              <w:left w:w="57" w:type="dxa"/>
              <w:bottom w:w="28" w:type="dxa"/>
              <w:right w:w="57" w:type="dxa"/>
            </w:tcMar>
            <w:vAlign w:val="center"/>
          </w:tcPr>
          <w:p w14:paraId="5C13D77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TEXT</w:t>
            </w:r>
          </w:p>
        </w:tc>
        <w:tc>
          <w:tcPr>
            <w:tcW w:w="1484" w:type="dxa"/>
            <w:tcMar>
              <w:top w:w="28" w:type="dxa"/>
              <w:left w:w="57" w:type="dxa"/>
              <w:bottom w:w="28" w:type="dxa"/>
              <w:right w:w="57" w:type="dxa"/>
            </w:tcMar>
            <w:vAlign w:val="center"/>
          </w:tcPr>
          <w:p w14:paraId="0ADA13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0ED5424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33D308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024FE2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措施内容</w:t>
            </w:r>
          </w:p>
        </w:tc>
      </w:tr>
      <w:tr w14:paraId="3C0577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D435B5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target_amount</w:t>
            </w:r>
          </w:p>
        </w:tc>
        <w:tc>
          <w:tcPr>
            <w:tcW w:w="1482" w:type="dxa"/>
            <w:tcMar>
              <w:top w:w="28" w:type="dxa"/>
              <w:left w:w="57" w:type="dxa"/>
              <w:bottom w:w="28" w:type="dxa"/>
              <w:right w:w="57" w:type="dxa"/>
            </w:tcMar>
            <w:vAlign w:val="center"/>
          </w:tcPr>
          <w:p w14:paraId="22FDE88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DECIMAL</w:t>
            </w:r>
          </w:p>
        </w:tc>
        <w:tc>
          <w:tcPr>
            <w:tcW w:w="1484" w:type="dxa"/>
            <w:tcMar>
              <w:top w:w="28" w:type="dxa"/>
              <w:left w:w="57" w:type="dxa"/>
              <w:bottom w:w="28" w:type="dxa"/>
              <w:right w:w="57" w:type="dxa"/>
            </w:tcMar>
            <w:vAlign w:val="center"/>
          </w:tcPr>
          <w:p w14:paraId="51A84CF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6D0DE65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E07444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24B8C9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目标金额</w:t>
            </w:r>
          </w:p>
        </w:tc>
      </w:tr>
      <w:tr w14:paraId="387E1A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6930C3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actual_amount</w:t>
            </w:r>
          </w:p>
        </w:tc>
        <w:tc>
          <w:tcPr>
            <w:tcW w:w="1482" w:type="dxa"/>
            <w:tcMar>
              <w:top w:w="28" w:type="dxa"/>
              <w:left w:w="57" w:type="dxa"/>
              <w:bottom w:w="28" w:type="dxa"/>
              <w:right w:w="57" w:type="dxa"/>
            </w:tcMar>
            <w:vAlign w:val="center"/>
          </w:tcPr>
          <w:p w14:paraId="4452D2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DECIMAL</w:t>
            </w:r>
          </w:p>
        </w:tc>
        <w:tc>
          <w:tcPr>
            <w:tcW w:w="1484" w:type="dxa"/>
            <w:tcMar>
              <w:top w:w="28" w:type="dxa"/>
              <w:left w:w="57" w:type="dxa"/>
              <w:bottom w:w="28" w:type="dxa"/>
              <w:right w:w="57" w:type="dxa"/>
            </w:tcMar>
            <w:vAlign w:val="center"/>
          </w:tcPr>
          <w:p w14:paraId="168733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554F5F7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0D4E05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E4FF3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实际金额</w:t>
            </w:r>
          </w:p>
        </w:tc>
      </w:tr>
    </w:tbl>
    <w:p w14:paraId="21228C40">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5</w:t>
      </w:r>
      <w:r>
        <w:rPr>
          <w:rFonts w:hint="eastAsia" w:ascii="宋体" w:hAnsi="宋体" w:eastAsia="宋体" w:cs="宋体"/>
          <w:kern w:val="0"/>
          <w:sz w:val="24"/>
          <w:szCs w:val="24"/>
          <w:lang w:val="en-US" w:eastAsia="zh-CN" w:bidi="ar"/>
        </w:rPr>
        <w:t>)走访记录表用于存储帮扶干部走访贫困户的记录信息，包括走访日期、内容、下一步计划和照片等，为帮扶工作提供过程性证据，便于上级部门监督检查。走访记录表如表 3-</w:t>
      </w:r>
      <w:r>
        <w:rPr>
          <w:rFonts w:hint="eastAsia" w:ascii="宋体" w:hAnsi="宋体" w:cs="宋体"/>
          <w:kern w:val="0"/>
          <w:sz w:val="24"/>
          <w:szCs w:val="24"/>
          <w:lang w:val="en-US" w:eastAsia="zh-CN" w:bidi="ar"/>
        </w:rPr>
        <w:t>5</w:t>
      </w:r>
      <w:r>
        <w:rPr>
          <w:rFonts w:hint="eastAsia" w:ascii="宋体" w:hAnsi="宋体" w:eastAsia="宋体" w:cs="宋体"/>
          <w:kern w:val="0"/>
          <w:sz w:val="24"/>
          <w:szCs w:val="24"/>
          <w:lang w:val="en-US" w:eastAsia="zh-CN" w:bidi="ar"/>
        </w:rPr>
        <w:t xml:space="preserve"> 所示。</w:t>
      </w:r>
    </w:p>
    <w:p w14:paraId="038F1253">
      <w:pPr>
        <w:pStyle w:val="51"/>
      </w:pPr>
      <w:r>
        <w:t>表3-</w:t>
      </w:r>
      <w:r>
        <w:rPr>
          <w:rFonts w:hint="eastAsia"/>
          <w:lang w:val="en-US" w:eastAsia="zh-CN"/>
        </w:rPr>
        <w:t>5</w:t>
      </w:r>
      <w:r>
        <w:t xml:space="preserve"> </w:t>
      </w:r>
      <w:r>
        <w:rPr>
          <w:rFonts w:hint="eastAsia"/>
        </w:rPr>
        <w:t>走访记录表（visit_record）</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2AAB27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65D8DF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2F2276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E637E0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E7FB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D2CF34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961923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41B02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647F4F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record_id</w:t>
            </w:r>
          </w:p>
        </w:tc>
        <w:tc>
          <w:tcPr>
            <w:tcW w:w="1482" w:type="dxa"/>
            <w:tcMar>
              <w:top w:w="28" w:type="dxa"/>
              <w:left w:w="57" w:type="dxa"/>
              <w:bottom w:w="28" w:type="dxa"/>
              <w:right w:w="57" w:type="dxa"/>
            </w:tcMar>
            <w:vAlign w:val="center"/>
          </w:tcPr>
          <w:p w14:paraId="6CF72F3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42B3DC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0C84D2B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498F11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644C6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记录ID，自增主键</w:t>
            </w:r>
          </w:p>
        </w:tc>
      </w:tr>
      <w:tr w14:paraId="05A739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C13E55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cadre_user_id</w:t>
            </w:r>
          </w:p>
        </w:tc>
        <w:tc>
          <w:tcPr>
            <w:tcW w:w="1482" w:type="dxa"/>
            <w:tcMar>
              <w:top w:w="28" w:type="dxa"/>
              <w:left w:w="57" w:type="dxa"/>
              <w:bottom w:w="28" w:type="dxa"/>
              <w:right w:w="57" w:type="dxa"/>
            </w:tcMar>
            <w:vAlign w:val="center"/>
          </w:tcPr>
          <w:p w14:paraId="73C45EC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6EA8D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376D54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337A43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2E036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走访干部用户ID，关联sys_user表</w:t>
            </w:r>
          </w:p>
        </w:tc>
      </w:tr>
      <w:tr w14:paraId="196C0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47122B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family_id</w:t>
            </w:r>
          </w:p>
        </w:tc>
        <w:tc>
          <w:tcPr>
            <w:tcW w:w="1482" w:type="dxa"/>
            <w:tcMar>
              <w:top w:w="28" w:type="dxa"/>
              <w:left w:w="57" w:type="dxa"/>
              <w:bottom w:w="28" w:type="dxa"/>
              <w:right w:w="57" w:type="dxa"/>
            </w:tcMar>
            <w:vAlign w:val="center"/>
          </w:tcPr>
          <w:p w14:paraId="5524852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448FE6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7C325CA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DA759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F741B2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走访家庭ID，关联poverty_family表</w:t>
            </w:r>
          </w:p>
        </w:tc>
      </w:tr>
      <w:tr w14:paraId="37EF41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66D255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visit_date</w:t>
            </w:r>
          </w:p>
        </w:tc>
        <w:tc>
          <w:tcPr>
            <w:tcW w:w="1482" w:type="dxa"/>
            <w:tcMar>
              <w:top w:w="28" w:type="dxa"/>
              <w:left w:w="57" w:type="dxa"/>
              <w:bottom w:w="28" w:type="dxa"/>
              <w:right w:w="57" w:type="dxa"/>
            </w:tcMar>
            <w:vAlign w:val="center"/>
          </w:tcPr>
          <w:p w14:paraId="3675F42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w:t>
            </w:r>
          </w:p>
        </w:tc>
        <w:tc>
          <w:tcPr>
            <w:tcW w:w="1484" w:type="dxa"/>
            <w:tcMar>
              <w:top w:w="28" w:type="dxa"/>
              <w:left w:w="57" w:type="dxa"/>
              <w:bottom w:w="28" w:type="dxa"/>
              <w:right w:w="57" w:type="dxa"/>
            </w:tcMar>
            <w:vAlign w:val="center"/>
          </w:tcPr>
          <w:p w14:paraId="11E7FD5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7B296E3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58CF09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70639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走访日期</w:t>
            </w:r>
          </w:p>
        </w:tc>
      </w:tr>
      <w:tr w14:paraId="7BF0D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B83688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content</w:t>
            </w:r>
          </w:p>
        </w:tc>
        <w:tc>
          <w:tcPr>
            <w:tcW w:w="1482" w:type="dxa"/>
            <w:tcMar>
              <w:top w:w="28" w:type="dxa"/>
              <w:left w:w="57" w:type="dxa"/>
              <w:bottom w:w="28" w:type="dxa"/>
              <w:right w:w="57" w:type="dxa"/>
            </w:tcMar>
            <w:vAlign w:val="center"/>
          </w:tcPr>
          <w:p w14:paraId="028489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TEXT</w:t>
            </w:r>
          </w:p>
        </w:tc>
        <w:tc>
          <w:tcPr>
            <w:tcW w:w="1484" w:type="dxa"/>
            <w:tcMar>
              <w:top w:w="28" w:type="dxa"/>
              <w:left w:w="57" w:type="dxa"/>
              <w:bottom w:w="28" w:type="dxa"/>
              <w:right w:w="57" w:type="dxa"/>
            </w:tcMar>
            <w:vAlign w:val="center"/>
          </w:tcPr>
          <w:p w14:paraId="5C6072D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182D8DE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9C940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54600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走访内容</w:t>
            </w:r>
          </w:p>
        </w:tc>
      </w:tr>
      <w:tr w14:paraId="0600C5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010A9B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photos</w:t>
            </w:r>
          </w:p>
        </w:tc>
        <w:tc>
          <w:tcPr>
            <w:tcW w:w="1482" w:type="dxa"/>
            <w:tcMar>
              <w:top w:w="28" w:type="dxa"/>
              <w:left w:w="57" w:type="dxa"/>
              <w:bottom w:w="28" w:type="dxa"/>
              <w:right w:w="57" w:type="dxa"/>
            </w:tcMar>
            <w:vAlign w:val="center"/>
          </w:tcPr>
          <w:p w14:paraId="032710C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3C3D0ED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2000</w:t>
            </w:r>
          </w:p>
        </w:tc>
        <w:tc>
          <w:tcPr>
            <w:tcW w:w="1484" w:type="dxa"/>
            <w:tcMar>
              <w:top w:w="28" w:type="dxa"/>
              <w:left w:w="57" w:type="dxa"/>
              <w:bottom w:w="28" w:type="dxa"/>
              <w:right w:w="57" w:type="dxa"/>
            </w:tcMar>
            <w:vAlign w:val="center"/>
          </w:tcPr>
          <w:p w14:paraId="432A2A9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AC11D7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CD9EF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照片URL（JSON数组）</w:t>
            </w:r>
          </w:p>
        </w:tc>
      </w:tr>
      <w:tr w14:paraId="5ED2B5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E42AF8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next_plan</w:t>
            </w:r>
          </w:p>
        </w:tc>
        <w:tc>
          <w:tcPr>
            <w:tcW w:w="1482" w:type="dxa"/>
            <w:tcMar>
              <w:top w:w="28" w:type="dxa"/>
              <w:left w:w="57" w:type="dxa"/>
              <w:bottom w:w="28" w:type="dxa"/>
              <w:right w:w="57" w:type="dxa"/>
            </w:tcMar>
            <w:vAlign w:val="center"/>
          </w:tcPr>
          <w:p w14:paraId="5218EB2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TEXT</w:t>
            </w:r>
          </w:p>
        </w:tc>
        <w:tc>
          <w:tcPr>
            <w:tcW w:w="1484" w:type="dxa"/>
            <w:tcMar>
              <w:top w:w="28" w:type="dxa"/>
              <w:left w:w="57" w:type="dxa"/>
              <w:bottom w:w="28" w:type="dxa"/>
              <w:right w:w="57" w:type="dxa"/>
            </w:tcMar>
            <w:vAlign w:val="center"/>
          </w:tcPr>
          <w:p w14:paraId="1D496C1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5D7F8B5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E34F74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E3F502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下一步帮扶计划</w:t>
            </w:r>
          </w:p>
        </w:tc>
      </w:tr>
    </w:tbl>
    <w:p w14:paraId="59FCBD6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80" w:firstLineChars="20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6</w:t>
      </w:r>
      <w:r>
        <w:rPr>
          <w:rFonts w:hint="eastAsia" w:ascii="宋体" w:hAnsi="宋体" w:eastAsia="宋体" w:cs="宋体"/>
          <w:kern w:val="0"/>
          <w:sz w:val="24"/>
          <w:szCs w:val="24"/>
          <w:lang w:val="en-US" w:eastAsia="zh-CN" w:bidi="ar"/>
        </w:rPr>
        <w:t>)扶贫项目表用于存储扶贫项目的基本信息，包括项目名称、预算、已筹集金额、描述和状态等，支持项目从申请到完成的全流程管理。扶贫项目表如表 3-</w:t>
      </w:r>
      <w:r>
        <w:rPr>
          <w:rFonts w:hint="eastAsia" w:ascii="宋体" w:hAnsi="宋体" w:cs="宋体"/>
          <w:kern w:val="0"/>
          <w:sz w:val="24"/>
          <w:szCs w:val="24"/>
          <w:lang w:val="en-US" w:eastAsia="zh-CN" w:bidi="ar"/>
        </w:rPr>
        <w:t>6</w:t>
      </w:r>
      <w:r>
        <w:rPr>
          <w:rFonts w:hint="eastAsia" w:ascii="宋体" w:hAnsi="宋体" w:eastAsia="宋体" w:cs="宋体"/>
          <w:kern w:val="0"/>
          <w:sz w:val="24"/>
          <w:szCs w:val="24"/>
          <w:lang w:val="en-US" w:eastAsia="zh-CN" w:bidi="ar"/>
        </w:rPr>
        <w:t xml:space="preserve"> 所示。</w:t>
      </w:r>
    </w:p>
    <w:p w14:paraId="50D3EF07">
      <w:pPr>
        <w:pStyle w:val="51"/>
      </w:pPr>
      <w:r>
        <w:t>表3-</w:t>
      </w:r>
      <w:r>
        <w:rPr>
          <w:rFonts w:hint="eastAsia"/>
          <w:lang w:val="en-US" w:eastAsia="zh-CN"/>
        </w:rPr>
        <w:t>6</w:t>
      </w:r>
      <w:r>
        <w:t xml:space="preserve"> </w:t>
      </w:r>
      <w:r>
        <w:rPr>
          <w:rFonts w:hint="eastAsia"/>
        </w:rPr>
        <w:t>扶贫项目表（poverty_project）</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1A5B62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ACA328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5CB0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311CAB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DCFB2B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0C5ADC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883564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6C5D9E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7A6B3E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project_id</w:t>
            </w:r>
          </w:p>
        </w:tc>
        <w:tc>
          <w:tcPr>
            <w:tcW w:w="1482" w:type="dxa"/>
            <w:tcMar>
              <w:top w:w="28" w:type="dxa"/>
              <w:left w:w="57" w:type="dxa"/>
              <w:bottom w:w="28" w:type="dxa"/>
              <w:right w:w="57" w:type="dxa"/>
            </w:tcMar>
            <w:vAlign w:val="center"/>
          </w:tcPr>
          <w:p w14:paraId="7356B75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37F0EA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51A7013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F80E26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1A0BD8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项目ID，自增主键</w:t>
            </w:r>
          </w:p>
        </w:tc>
      </w:tr>
      <w:tr w14:paraId="4A300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FE488C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project_name</w:t>
            </w:r>
          </w:p>
        </w:tc>
        <w:tc>
          <w:tcPr>
            <w:tcW w:w="1482" w:type="dxa"/>
            <w:tcMar>
              <w:top w:w="28" w:type="dxa"/>
              <w:left w:w="57" w:type="dxa"/>
              <w:bottom w:w="28" w:type="dxa"/>
              <w:right w:w="57" w:type="dxa"/>
            </w:tcMar>
            <w:vAlign w:val="center"/>
          </w:tcPr>
          <w:p w14:paraId="7531082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63E774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167358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D9104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4AE47C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项目名称</w:t>
            </w:r>
          </w:p>
        </w:tc>
      </w:tr>
      <w:tr w14:paraId="268C7B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728CC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family_id</w:t>
            </w:r>
          </w:p>
        </w:tc>
        <w:tc>
          <w:tcPr>
            <w:tcW w:w="1482" w:type="dxa"/>
            <w:tcMar>
              <w:top w:w="28" w:type="dxa"/>
              <w:left w:w="57" w:type="dxa"/>
              <w:bottom w:w="28" w:type="dxa"/>
              <w:right w:w="57" w:type="dxa"/>
            </w:tcMar>
            <w:vAlign w:val="center"/>
          </w:tcPr>
          <w:p w14:paraId="5EEA1EE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0EC696E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1F3DF47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476DC1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E850A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关联家庭ID，关联poverty_family表</w:t>
            </w:r>
          </w:p>
        </w:tc>
      </w:tr>
      <w:tr w14:paraId="38B46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597245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proposer_id</w:t>
            </w:r>
          </w:p>
        </w:tc>
        <w:tc>
          <w:tcPr>
            <w:tcW w:w="1482" w:type="dxa"/>
            <w:tcMar>
              <w:top w:w="28" w:type="dxa"/>
              <w:left w:w="57" w:type="dxa"/>
              <w:bottom w:w="28" w:type="dxa"/>
              <w:right w:w="57" w:type="dxa"/>
            </w:tcMar>
            <w:vAlign w:val="center"/>
          </w:tcPr>
          <w:p w14:paraId="3E52F74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343476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6E9F54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B74C33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1E131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申请人ID（帮扶干部），关联sys_user表</w:t>
            </w:r>
          </w:p>
        </w:tc>
      </w:tr>
      <w:tr w14:paraId="660A4C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19D10D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budget</w:t>
            </w:r>
          </w:p>
        </w:tc>
        <w:tc>
          <w:tcPr>
            <w:tcW w:w="1482" w:type="dxa"/>
            <w:tcMar>
              <w:top w:w="28" w:type="dxa"/>
              <w:left w:w="57" w:type="dxa"/>
              <w:bottom w:w="28" w:type="dxa"/>
              <w:right w:w="57" w:type="dxa"/>
            </w:tcMar>
            <w:vAlign w:val="center"/>
          </w:tcPr>
          <w:p w14:paraId="768751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DECIMAL</w:t>
            </w:r>
          </w:p>
        </w:tc>
        <w:tc>
          <w:tcPr>
            <w:tcW w:w="1484" w:type="dxa"/>
            <w:tcMar>
              <w:top w:w="28" w:type="dxa"/>
              <w:left w:w="57" w:type="dxa"/>
              <w:bottom w:w="28" w:type="dxa"/>
              <w:right w:w="57" w:type="dxa"/>
            </w:tcMar>
            <w:vAlign w:val="center"/>
          </w:tcPr>
          <w:p w14:paraId="4C94979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6092EE0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3F062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0D671AD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项目预算</w:t>
            </w:r>
          </w:p>
        </w:tc>
      </w:tr>
      <w:tr w14:paraId="3F13F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7DB7D3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raised_amount</w:t>
            </w:r>
          </w:p>
        </w:tc>
        <w:tc>
          <w:tcPr>
            <w:tcW w:w="1482" w:type="dxa"/>
            <w:tcMar>
              <w:top w:w="28" w:type="dxa"/>
              <w:left w:w="57" w:type="dxa"/>
              <w:bottom w:w="28" w:type="dxa"/>
              <w:right w:w="57" w:type="dxa"/>
            </w:tcMar>
            <w:vAlign w:val="center"/>
          </w:tcPr>
          <w:p w14:paraId="449CC5D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DECIMAL</w:t>
            </w:r>
          </w:p>
        </w:tc>
        <w:tc>
          <w:tcPr>
            <w:tcW w:w="1484" w:type="dxa"/>
            <w:tcMar>
              <w:top w:w="28" w:type="dxa"/>
              <w:left w:w="57" w:type="dxa"/>
              <w:bottom w:w="28" w:type="dxa"/>
              <w:right w:w="57" w:type="dxa"/>
            </w:tcMar>
            <w:vAlign w:val="center"/>
          </w:tcPr>
          <w:p w14:paraId="22EE61D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59F04E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6FD707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DBBC87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已筹集金额，默认0.00</w:t>
            </w:r>
          </w:p>
        </w:tc>
      </w:tr>
      <w:tr w14:paraId="247D1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9653AB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description</w:t>
            </w:r>
          </w:p>
        </w:tc>
        <w:tc>
          <w:tcPr>
            <w:tcW w:w="1482" w:type="dxa"/>
            <w:tcMar>
              <w:top w:w="28" w:type="dxa"/>
              <w:left w:w="57" w:type="dxa"/>
              <w:bottom w:w="28" w:type="dxa"/>
              <w:right w:w="57" w:type="dxa"/>
            </w:tcMar>
            <w:vAlign w:val="center"/>
          </w:tcPr>
          <w:p w14:paraId="4C8F07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TEXT</w:t>
            </w:r>
          </w:p>
        </w:tc>
        <w:tc>
          <w:tcPr>
            <w:tcW w:w="1484" w:type="dxa"/>
            <w:tcMar>
              <w:top w:w="28" w:type="dxa"/>
              <w:left w:w="57" w:type="dxa"/>
              <w:bottom w:w="28" w:type="dxa"/>
              <w:right w:w="57" w:type="dxa"/>
            </w:tcMar>
            <w:vAlign w:val="center"/>
          </w:tcPr>
          <w:p w14:paraId="0F09F14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68B9B8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DA914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28313FF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项目描述</w:t>
            </w:r>
          </w:p>
        </w:tc>
      </w:tr>
    </w:tbl>
    <w:p w14:paraId="2E260E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7</w:t>
      </w:r>
      <w:r>
        <w:rPr>
          <w:rFonts w:hint="eastAsia" w:ascii="宋体" w:hAnsi="宋体" w:eastAsia="宋体" w:cs="宋体"/>
          <w:kern w:val="0"/>
          <w:sz w:val="24"/>
          <w:szCs w:val="24"/>
          <w:lang w:val="en-US" w:eastAsia="zh-CN" w:bidi="ar"/>
        </w:rPr>
        <w:t>)困难需求发布表用于存储贫困户发布的困难需求信息，包括需求类型、标题、描述、目标金额和状态等，实现贫困户需求与社会资源的精准对接。困难需求发布表如表 3-</w:t>
      </w:r>
      <w:r>
        <w:rPr>
          <w:rFonts w:hint="eastAsia" w:ascii="宋体" w:hAnsi="宋体" w:cs="宋体"/>
          <w:kern w:val="0"/>
          <w:sz w:val="24"/>
          <w:szCs w:val="24"/>
          <w:lang w:val="en-US" w:eastAsia="zh-CN" w:bidi="ar"/>
        </w:rPr>
        <w:t>7</w:t>
      </w:r>
      <w:r>
        <w:rPr>
          <w:rFonts w:hint="eastAsia" w:ascii="宋体" w:hAnsi="宋体" w:eastAsia="宋体" w:cs="宋体"/>
          <w:kern w:val="0"/>
          <w:sz w:val="24"/>
          <w:szCs w:val="24"/>
          <w:lang w:val="en-US" w:eastAsia="zh-CN" w:bidi="ar"/>
        </w:rPr>
        <w:t xml:space="preserve"> 所示。</w:t>
      </w:r>
    </w:p>
    <w:p w14:paraId="75FADAD6">
      <w:pPr>
        <w:pStyle w:val="51"/>
      </w:pPr>
      <w:r>
        <w:t>表3-</w:t>
      </w:r>
      <w:r>
        <w:rPr>
          <w:rFonts w:hint="eastAsia"/>
          <w:lang w:val="en-US" w:eastAsia="zh-CN"/>
        </w:rPr>
        <w:t>7</w:t>
      </w:r>
      <w:r>
        <w:t xml:space="preserve"> </w:t>
      </w:r>
      <w:r>
        <w:rPr>
          <w:rFonts w:hint="eastAsia"/>
        </w:rPr>
        <w:t>困难需求发布表（needs_publish）</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2FF29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36CEC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78CDB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9AA99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947150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80180C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CAEEE1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3CE5A3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F06787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need_id</w:t>
            </w:r>
          </w:p>
        </w:tc>
        <w:tc>
          <w:tcPr>
            <w:tcW w:w="1482" w:type="dxa"/>
            <w:tcMar>
              <w:top w:w="28" w:type="dxa"/>
              <w:left w:w="57" w:type="dxa"/>
              <w:bottom w:w="28" w:type="dxa"/>
              <w:right w:w="57" w:type="dxa"/>
            </w:tcMar>
            <w:vAlign w:val="center"/>
          </w:tcPr>
          <w:p w14:paraId="09428D1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1D9D6D5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1246E0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77FED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05C232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需求ID，自增主键</w:t>
            </w:r>
          </w:p>
        </w:tc>
      </w:tr>
      <w:tr w14:paraId="388918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7C35E9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family_id</w:t>
            </w:r>
          </w:p>
        </w:tc>
        <w:tc>
          <w:tcPr>
            <w:tcW w:w="1482" w:type="dxa"/>
            <w:tcMar>
              <w:top w:w="28" w:type="dxa"/>
              <w:left w:w="57" w:type="dxa"/>
              <w:bottom w:w="28" w:type="dxa"/>
              <w:right w:w="57" w:type="dxa"/>
            </w:tcMar>
            <w:vAlign w:val="center"/>
          </w:tcPr>
          <w:p w14:paraId="6E69BD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008A5B0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25206B8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7A9E57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5DA189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家庭ID，关联poverty_family表</w:t>
            </w:r>
          </w:p>
        </w:tc>
      </w:tr>
      <w:tr w14:paraId="388C10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D7469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publisher_id</w:t>
            </w:r>
          </w:p>
        </w:tc>
        <w:tc>
          <w:tcPr>
            <w:tcW w:w="1482" w:type="dxa"/>
            <w:tcMar>
              <w:top w:w="28" w:type="dxa"/>
              <w:left w:w="57" w:type="dxa"/>
              <w:bottom w:w="28" w:type="dxa"/>
              <w:right w:w="57" w:type="dxa"/>
            </w:tcMar>
            <w:vAlign w:val="center"/>
          </w:tcPr>
          <w:p w14:paraId="0EA4E09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336A3C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097812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C4037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F9E0A6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发布人ID，关联sys_user表</w:t>
            </w:r>
          </w:p>
        </w:tc>
      </w:tr>
      <w:tr w14:paraId="205C27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8303EE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need_type</w:t>
            </w:r>
          </w:p>
        </w:tc>
        <w:tc>
          <w:tcPr>
            <w:tcW w:w="1482" w:type="dxa"/>
            <w:tcMar>
              <w:top w:w="28" w:type="dxa"/>
              <w:left w:w="57" w:type="dxa"/>
              <w:bottom w:w="28" w:type="dxa"/>
              <w:right w:w="57" w:type="dxa"/>
            </w:tcMar>
            <w:vAlign w:val="center"/>
          </w:tcPr>
          <w:p w14:paraId="5A27803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06477A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5AF0302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BC0C2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CB90B5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需求类型（资金/物资/技术/其他）</w:t>
            </w:r>
          </w:p>
        </w:tc>
      </w:tr>
      <w:tr w14:paraId="18BAD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285611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title</w:t>
            </w:r>
          </w:p>
        </w:tc>
        <w:tc>
          <w:tcPr>
            <w:tcW w:w="1482" w:type="dxa"/>
            <w:tcMar>
              <w:top w:w="28" w:type="dxa"/>
              <w:left w:w="57" w:type="dxa"/>
              <w:bottom w:w="28" w:type="dxa"/>
              <w:right w:w="57" w:type="dxa"/>
            </w:tcMar>
            <w:vAlign w:val="center"/>
          </w:tcPr>
          <w:p w14:paraId="4F20085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1BE98AC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7497005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6D33F1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63431A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需求标题</w:t>
            </w:r>
          </w:p>
        </w:tc>
      </w:tr>
      <w:tr w14:paraId="107DF9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123EFD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description</w:t>
            </w:r>
          </w:p>
        </w:tc>
        <w:tc>
          <w:tcPr>
            <w:tcW w:w="1482" w:type="dxa"/>
            <w:tcMar>
              <w:top w:w="28" w:type="dxa"/>
              <w:left w:w="57" w:type="dxa"/>
              <w:bottom w:w="28" w:type="dxa"/>
              <w:right w:w="57" w:type="dxa"/>
            </w:tcMar>
            <w:vAlign w:val="center"/>
          </w:tcPr>
          <w:p w14:paraId="2DEA94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TEXT</w:t>
            </w:r>
          </w:p>
        </w:tc>
        <w:tc>
          <w:tcPr>
            <w:tcW w:w="1484" w:type="dxa"/>
            <w:tcMar>
              <w:top w:w="28" w:type="dxa"/>
              <w:left w:w="57" w:type="dxa"/>
              <w:bottom w:w="28" w:type="dxa"/>
              <w:right w:w="57" w:type="dxa"/>
            </w:tcMar>
            <w:vAlign w:val="center"/>
          </w:tcPr>
          <w:p w14:paraId="6BEA4D3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08E016D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48E0BB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84B8AF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需求描述</w:t>
            </w:r>
          </w:p>
        </w:tc>
      </w:tr>
      <w:tr w14:paraId="1C7382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D48788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target_amount</w:t>
            </w:r>
          </w:p>
        </w:tc>
        <w:tc>
          <w:tcPr>
            <w:tcW w:w="1482" w:type="dxa"/>
            <w:tcMar>
              <w:top w:w="28" w:type="dxa"/>
              <w:left w:w="57" w:type="dxa"/>
              <w:bottom w:w="28" w:type="dxa"/>
              <w:right w:w="57" w:type="dxa"/>
            </w:tcMar>
            <w:vAlign w:val="center"/>
          </w:tcPr>
          <w:p w14:paraId="237CAFD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DECIMAL</w:t>
            </w:r>
          </w:p>
        </w:tc>
        <w:tc>
          <w:tcPr>
            <w:tcW w:w="1484" w:type="dxa"/>
            <w:tcMar>
              <w:top w:w="28" w:type="dxa"/>
              <w:left w:w="57" w:type="dxa"/>
              <w:bottom w:w="28" w:type="dxa"/>
              <w:right w:w="57" w:type="dxa"/>
            </w:tcMar>
            <w:vAlign w:val="center"/>
          </w:tcPr>
          <w:p w14:paraId="2829D5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268DCC8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8E8E8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6AE644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目标金额/价值</w:t>
            </w:r>
          </w:p>
        </w:tc>
      </w:tr>
    </w:tbl>
    <w:p w14:paraId="19E64E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8</w:t>
      </w:r>
      <w:r>
        <w:rPr>
          <w:rFonts w:hint="eastAsia" w:ascii="宋体" w:hAnsi="宋体" w:eastAsia="宋体" w:cs="宋体"/>
          <w:kern w:val="0"/>
          <w:sz w:val="24"/>
          <w:szCs w:val="24"/>
          <w:lang w:val="en-US" w:eastAsia="zh-CN" w:bidi="ar"/>
        </w:rPr>
        <w:t>)资金捐赠表用于记录社会各界的资金捐赠信息，包括捐赠人、捐赠金额、支付方式和捐赠状态等，支持匿名捐赠和定向捐赠。资金捐赠表如表 3-</w:t>
      </w:r>
      <w:r>
        <w:rPr>
          <w:rFonts w:hint="eastAsia" w:ascii="宋体" w:hAnsi="宋体" w:cs="宋体"/>
          <w:kern w:val="0"/>
          <w:sz w:val="24"/>
          <w:szCs w:val="24"/>
          <w:lang w:val="en-US" w:eastAsia="zh-CN" w:bidi="ar"/>
        </w:rPr>
        <w:t>8</w:t>
      </w:r>
      <w:r>
        <w:rPr>
          <w:rFonts w:hint="eastAsia" w:ascii="宋体" w:hAnsi="宋体" w:eastAsia="宋体" w:cs="宋体"/>
          <w:kern w:val="0"/>
          <w:sz w:val="24"/>
          <w:szCs w:val="24"/>
          <w:lang w:val="en-US" w:eastAsia="zh-CN" w:bidi="ar"/>
        </w:rPr>
        <w:t xml:space="preserve"> 所示。</w:t>
      </w:r>
    </w:p>
    <w:p w14:paraId="6FC54164">
      <w:pPr>
        <w:pStyle w:val="51"/>
      </w:pPr>
      <w:r>
        <w:t>表3-</w:t>
      </w:r>
      <w:r>
        <w:rPr>
          <w:rFonts w:hint="eastAsia"/>
          <w:lang w:val="en-US" w:eastAsia="zh-CN"/>
        </w:rPr>
        <w:t>8</w:t>
      </w:r>
      <w:r>
        <w:t xml:space="preserve"> </w:t>
      </w:r>
      <w:r>
        <w:rPr>
          <w:rFonts w:hint="eastAsia"/>
        </w:rPr>
        <w:t>资金捐赠表（donation_money）</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94"/>
        <w:gridCol w:w="1457"/>
        <w:gridCol w:w="1409"/>
        <w:gridCol w:w="1398"/>
        <w:gridCol w:w="1406"/>
        <w:gridCol w:w="1436"/>
      </w:tblGrid>
      <w:tr w14:paraId="50417D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08D46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592E22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93CBB7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A6DA11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B4A05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0D56F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6D06E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029E7C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money_donation_id</w:t>
            </w:r>
          </w:p>
        </w:tc>
        <w:tc>
          <w:tcPr>
            <w:tcW w:w="1482" w:type="dxa"/>
            <w:tcMar>
              <w:top w:w="28" w:type="dxa"/>
              <w:left w:w="57" w:type="dxa"/>
              <w:bottom w:w="28" w:type="dxa"/>
              <w:right w:w="57" w:type="dxa"/>
            </w:tcMar>
            <w:vAlign w:val="center"/>
          </w:tcPr>
          <w:p w14:paraId="509DC7B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8AB80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108EA9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E7A264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82801E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捐赠ID，自增主键</w:t>
            </w:r>
          </w:p>
        </w:tc>
      </w:tr>
      <w:tr w14:paraId="6EFCE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CDA895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donor_name</w:t>
            </w:r>
          </w:p>
        </w:tc>
        <w:tc>
          <w:tcPr>
            <w:tcW w:w="1482" w:type="dxa"/>
            <w:tcMar>
              <w:top w:w="28" w:type="dxa"/>
              <w:left w:w="57" w:type="dxa"/>
              <w:bottom w:w="28" w:type="dxa"/>
              <w:right w:w="57" w:type="dxa"/>
            </w:tcMar>
            <w:vAlign w:val="center"/>
          </w:tcPr>
          <w:p w14:paraId="770A8D3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09FA07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052B48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F21DCF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B17E57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捐赠人姓名</w:t>
            </w:r>
          </w:p>
        </w:tc>
      </w:tr>
      <w:tr w14:paraId="57D1BD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B7395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amount</w:t>
            </w:r>
          </w:p>
        </w:tc>
        <w:tc>
          <w:tcPr>
            <w:tcW w:w="1482" w:type="dxa"/>
            <w:tcMar>
              <w:top w:w="28" w:type="dxa"/>
              <w:left w:w="57" w:type="dxa"/>
              <w:bottom w:w="28" w:type="dxa"/>
              <w:right w:w="57" w:type="dxa"/>
            </w:tcMar>
            <w:vAlign w:val="center"/>
          </w:tcPr>
          <w:p w14:paraId="55CE417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DECIMAL</w:t>
            </w:r>
          </w:p>
        </w:tc>
        <w:tc>
          <w:tcPr>
            <w:tcW w:w="1484" w:type="dxa"/>
            <w:tcMar>
              <w:top w:w="28" w:type="dxa"/>
              <w:left w:w="57" w:type="dxa"/>
              <w:bottom w:w="28" w:type="dxa"/>
              <w:right w:w="57" w:type="dxa"/>
            </w:tcMar>
            <w:vAlign w:val="center"/>
          </w:tcPr>
          <w:p w14:paraId="0E0159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12,2</w:t>
            </w:r>
          </w:p>
        </w:tc>
        <w:tc>
          <w:tcPr>
            <w:tcW w:w="1484" w:type="dxa"/>
            <w:tcMar>
              <w:top w:w="28" w:type="dxa"/>
              <w:left w:w="57" w:type="dxa"/>
              <w:bottom w:w="28" w:type="dxa"/>
              <w:right w:w="57" w:type="dxa"/>
            </w:tcMar>
            <w:vAlign w:val="center"/>
          </w:tcPr>
          <w:p w14:paraId="5D3D11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2ED4BC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04CC75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捐赠金额</w:t>
            </w:r>
          </w:p>
        </w:tc>
      </w:tr>
      <w:tr w14:paraId="67A8F7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2C4A2A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payment_method</w:t>
            </w:r>
          </w:p>
        </w:tc>
        <w:tc>
          <w:tcPr>
            <w:tcW w:w="1482" w:type="dxa"/>
            <w:tcMar>
              <w:top w:w="28" w:type="dxa"/>
              <w:left w:w="57" w:type="dxa"/>
              <w:bottom w:w="28" w:type="dxa"/>
              <w:right w:w="57" w:type="dxa"/>
            </w:tcMar>
            <w:vAlign w:val="center"/>
          </w:tcPr>
          <w:p w14:paraId="0F22FE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451A188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2B819A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B21F67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E50B54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支付方式</w:t>
            </w:r>
          </w:p>
        </w:tc>
      </w:tr>
      <w:tr w14:paraId="1B3325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E4DAE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transaction_id</w:t>
            </w:r>
          </w:p>
        </w:tc>
        <w:tc>
          <w:tcPr>
            <w:tcW w:w="1482" w:type="dxa"/>
            <w:tcMar>
              <w:top w:w="28" w:type="dxa"/>
              <w:left w:w="57" w:type="dxa"/>
              <w:bottom w:w="28" w:type="dxa"/>
              <w:right w:w="57" w:type="dxa"/>
            </w:tcMar>
            <w:vAlign w:val="center"/>
          </w:tcPr>
          <w:p w14:paraId="4D3F49D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4E8692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100</w:t>
            </w:r>
          </w:p>
        </w:tc>
        <w:tc>
          <w:tcPr>
            <w:tcW w:w="1484" w:type="dxa"/>
            <w:tcMar>
              <w:top w:w="28" w:type="dxa"/>
              <w:left w:w="57" w:type="dxa"/>
              <w:bottom w:w="28" w:type="dxa"/>
              <w:right w:w="57" w:type="dxa"/>
            </w:tcMar>
            <w:vAlign w:val="center"/>
          </w:tcPr>
          <w:p w14:paraId="769B8F0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45415C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2474DC1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支付流水号</w:t>
            </w:r>
          </w:p>
        </w:tc>
      </w:tr>
      <w:tr w14:paraId="208FCB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CC1DDE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recorder_id</w:t>
            </w:r>
          </w:p>
        </w:tc>
        <w:tc>
          <w:tcPr>
            <w:tcW w:w="1482" w:type="dxa"/>
            <w:tcMar>
              <w:top w:w="28" w:type="dxa"/>
              <w:left w:w="57" w:type="dxa"/>
              <w:bottom w:w="28" w:type="dxa"/>
              <w:right w:w="57" w:type="dxa"/>
            </w:tcMar>
            <w:vAlign w:val="center"/>
          </w:tcPr>
          <w:p w14:paraId="5B1F8C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46906A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58E0E7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777689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E46E23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登记人ID，关联sys_user表</w:t>
            </w:r>
          </w:p>
        </w:tc>
      </w:tr>
      <w:tr w14:paraId="6D04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07ACDC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status</w:t>
            </w:r>
          </w:p>
        </w:tc>
        <w:tc>
          <w:tcPr>
            <w:tcW w:w="1482" w:type="dxa"/>
            <w:tcMar>
              <w:top w:w="28" w:type="dxa"/>
              <w:left w:w="57" w:type="dxa"/>
              <w:bottom w:w="28" w:type="dxa"/>
              <w:right w:w="57" w:type="dxa"/>
            </w:tcMar>
            <w:vAlign w:val="center"/>
          </w:tcPr>
          <w:p w14:paraId="17BFFD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TINYINT</w:t>
            </w:r>
          </w:p>
        </w:tc>
        <w:tc>
          <w:tcPr>
            <w:tcW w:w="1484" w:type="dxa"/>
            <w:tcMar>
              <w:top w:w="28" w:type="dxa"/>
              <w:left w:w="57" w:type="dxa"/>
              <w:bottom w:w="28" w:type="dxa"/>
              <w:right w:w="57" w:type="dxa"/>
            </w:tcMar>
            <w:vAlign w:val="center"/>
          </w:tcPr>
          <w:p w14:paraId="1A3F434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w:t>
            </w:r>
          </w:p>
        </w:tc>
        <w:tc>
          <w:tcPr>
            <w:tcW w:w="1484" w:type="dxa"/>
            <w:tcMar>
              <w:top w:w="28" w:type="dxa"/>
              <w:left w:w="57" w:type="dxa"/>
              <w:bottom w:w="28" w:type="dxa"/>
              <w:right w:w="57" w:type="dxa"/>
            </w:tcMar>
            <w:vAlign w:val="center"/>
          </w:tcPr>
          <w:p w14:paraId="2F05763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0014A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E8D06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状态，默认0（0-待确认，1-已到账）</w:t>
            </w:r>
          </w:p>
        </w:tc>
      </w:tr>
    </w:tbl>
    <w:p w14:paraId="4EA51CC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9</w:t>
      </w:r>
      <w:r>
        <w:rPr>
          <w:rFonts w:hint="eastAsia" w:ascii="宋体" w:hAnsi="宋体" w:eastAsia="宋体" w:cs="宋体"/>
          <w:kern w:val="0"/>
          <w:sz w:val="24"/>
          <w:szCs w:val="24"/>
          <w:lang w:val="en-US" w:eastAsia="zh-CN" w:bidi="ar"/>
        </w:rPr>
        <w:t>)物资捐赠表用于记录社会各界的物资捐赠信息，包括捐赠人、物资名称、数量、单位和发放状态等，支持物资的接收、发放和反馈全流程管理。物资捐赠表如表 3-</w:t>
      </w:r>
      <w:r>
        <w:rPr>
          <w:rFonts w:hint="eastAsia" w:ascii="宋体" w:hAnsi="宋体" w:cs="宋体"/>
          <w:kern w:val="0"/>
          <w:sz w:val="24"/>
          <w:szCs w:val="24"/>
          <w:lang w:val="en-US" w:eastAsia="zh-CN" w:bidi="ar"/>
        </w:rPr>
        <w:t>9</w:t>
      </w:r>
      <w:r>
        <w:rPr>
          <w:rFonts w:hint="eastAsia" w:ascii="宋体" w:hAnsi="宋体" w:eastAsia="宋体" w:cs="宋体"/>
          <w:kern w:val="0"/>
          <w:sz w:val="24"/>
          <w:szCs w:val="24"/>
          <w:lang w:val="en-US" w:eastAsia="zh-CN" w:bidi="ar"/>
        </w:rPr>
        <w:t xml:space="preserve"> 所示。</w:t>
      </w:r>
    </w:p>
    <w:p w14:paraId="645890D0">
      <w:pPr>
        <w:pStyle w:val="51"/>
      </w:pPr>
      <w:r>
        <w:t>表3-</w:t>
      </w:r>
      <w:r>
        <w:rPr>
          <w:rFonts w:hint="eastAsia"/>
          <w:lang w:val="en-US" w:eastAsia="zh-CN"/>
        </w:rPr>
        <w:t>9</w:t>
      </w:r>
      <w:r>
        <w:t xml:space="preserve"> </w:t>
      </w:r>
      <w:r>
        <w:rPr>
          <w:rFonts w:hint="eastAsia"/>
          <w:lang w:val="en-US" w:eastAsia="zh-CN"/>
        </w:rPr>
        <w:t>物资捐赠</w:t>
      </w:r>
      <w:r>
        <w:rPr>
          <w:rFonts w:hint="eastAsia"/>
        </w:rPr>
        <w:t>表（donation_goods）</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24"/>
        <w:gridCol w:w="1462"/>
        <w:gridCol w:w="1414"/>
        <w:gridCol w:w="1407"/>
        <w:gridCol w:w="1414"/>
        <w:gridCol w:w="1479"/>
      </w:tblGrid>
      <w:tr w14:paraId="62C7C4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A14922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9A1FE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B2C03E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18DEF0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F31BC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F915EB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449DD3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E32206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goods_donation_id</w:t>
            </w:r>
          </w:p>
        </w:tc>
        <w:tc>
          <w:tcPr>
            <w:tcW w:w="1482" w:type="dxa"/>
            <w:tcMar>
              <w:top w:w="28" w:type="dxa"/>
              <w:left w:w="57" w:type="dxa"/>
              <w:bottom w:w="28" w:type="dxa"/>
              <w:right w:w="57" w:type="dxa"/>
            </w:tcMar>
            <w:vAlign w:val="center"/>
          </w:tcPr>
          <w:p w14:paraId="0289984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103FBC3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2F2394E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6895F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8F361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捐赠ID，自增主键</w:t>
            </w:r>
          </w:p>
        </w:tc>
      </w:tr>
      <w:tr w14:paraId="75EE60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36D3AC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donor_name</w:t>
            </w:r>
          </w:p>
        </w:tc>
        <w:tc>
          <w:tcPr>
            <w:tcW w:w="1482" w:type="dxa"/>
            <w:tcMar>
              <w:top w:w="28" w:type="dxa"/>
              <w:left w:w="57" w:type="dxa"/>
              <w:bottom w:w="28" w:type="dxa"/>
              <w:right w:w="57" w:type="dxa"/>
            </w:tcMar>
            <w:vAlign w:val="center"/>
          </w:tcPr>
          <w:p w14:paraId="076B17D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4D3FD0C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2A952D6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D3091B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7A9DD2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捐赠人/单位</w:t>
            </w:r>
          </w:p>
        </w:tc>
      </w:tr>
      <w:tr w14:paraId="125191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BA15B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goods_name</w:t>
            </w:r>
          </w:p>
        </w:tc>
        <w:tc>
          <w:tcPr>
            <w:tcW w:w="1482" w:type="dxa"/>
            <w:tcMar>
              <w:top w:w="28" w:type="dxa"/>
              <w:left w:w="57" w:type="dxa"/>
              <w:bottom w:w="28" w:type="dxa"/>
              <w:right w:w="57" w:type="dxa"/>
            </w:tcMar>
            <w:vAlign w:val="center"/>
          </w:tcPr>
          <w:p w14:paraId="465EE3A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747081D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100</w:t>
            </w:r>
          </w:p>
        </w:tc>
        <w:tc>
          <w:tcPr>
            <w:tcW w:w="1484" w:type="dxa"/>
            <w:tcMar>
              <w:top w:w="28" w:type="dxa"/>
              <w:left w:w="57" w:type="dxa"/>
              <w:bottom w:w="28" w:type="dxa"/>
              <w:right w:w="57" w:type="dxa"/>
            </w:tcMar>
            <w:vAlign w:val="center"/>
          </w:tcPr>
          <w:p w14:paraId="2AC5EAC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7C7308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7D1D9A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物资名称</w:t>
            </w:r>
          </w:p>
        </w:tc>
      </w:tr>
      <w:tr w14:paraId="1ADC54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17D8C2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quantity</w:t>
            </w:r>
          </w:p>
        </w:tc>
        <w:tc>
          <w:tcPr>
            <w:tcW w:w="1482" w:type="dxa"/>
            <w:tcMar>
              <w:top w:w="28" w:type="dxa"/>
              <w:left w:w="57" w:type="dxa"/>
              <w:bottom w:w="28" w:type="dxa"/>
              <w:right w:w="57" w:type="dxa"/>
            </w:tcMar>
            <w:vAlign w:val="center"/>
          </w:tcPr>
          <w:p w14:paraId="39DECA1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INT</w:t>
            </w:r>
          </w:p>
        </w:tc>
        <w:tc>
          <w:tcPr>
            <w:tcW w:w="1484" w:type="dxa"/>
            <w:tcMar>
              <w:top w:w="28" w:type="dxa"/>
              <w:left w:w="57" w:type="dxa"/>
              <w:bottom w:w="28" w:type="dxa"/>
              <w:right w:w="57" w:type="dxa"/>
            </w:tcMar>
            <w:vAlign w:val="center"/>
          </w:tcPr>
          <w:p w14:paraId="5E10A3B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w:t>
            </w:r>
          </w:p>
        </w:tc>
        <w:tc>
          <w:tcPr>
            <w:tcW w:w="1484" w:type="dxa"/>
            <w:tcMar>
              <w:top w:w="28" w:type="dxa"/>
              <w:left w:w="57" w:type="dxa"/>
              <w:bottom w:w="28" w:type="dxa"/>
              <w:right w:w="57" w:type="dxa"/>
            </w:tcMar>
            <w:vAlign w:val="center"/>
          </w:tcPr>
          <w:p w14:paraId="536370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551CA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78B02A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数量</w:t>
            </w:r>
          </w:p>
        </w:tc>
      </w:tr>
      <w:tr w14:paraId="0DA878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2F3F4C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unit</w:t>
            </w:r>
          </w:p>
        </w:tc>
        <w:tc>
          <w:tcPr>
            <w:tcW w:w="1482" w:type="dxa"/>
            <w:tcMar>
              <w:top w:w="28" w:type="dxa"/>
              <w:left w:w="57" w:type="dxa"/>
              <w:bottom w:w="28" w:type="dxa"/>
              <w:right w:w="57" w:type="dxa"/>
            </w:tcMar>
            <w:vAlign w:val="center"/>
          </w:tcPr>
          <w:p w14:paraId="02314EE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1563F0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71EB56F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84256D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81F716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单位</w:t>
            </w:r>
          </w:p>
        </w:tc>
      </w:tr>
      <w:tr w14:paraId="35158A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ABA0AA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need_id</w:t>
            </w:r>
          </w:p>
        </w:tc>
        <w:tc>
          <w:tcPr>
            <w:tcW w:w="1482" w:type="dxa"/>
            <w:tcMar>
              <w:top w:w="28" w:type="dxa"/>
              <w:left w:w="57" w:type="dxa"/>
              <w:bottom w:w="28" w:type="dxa"/>
              <w:right w:w="57" w:type="dxa"/>
            </w:tcMar>
            <w:vAlign w:val="center"/>
          </w:tcPr>
          <w:p w14:paraId="6A16C1D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436FAA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2AB2C07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BC37F7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FDA22E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关联需求ID，关联needs_publish表</w:t>
            </w:r>
          </w:p>
        </w:tc>
      </w:tr>
      <w:tr w14:paraId="1D13C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915DC0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logistics_info</w:t>
            </w:r>
          </w:p>
        </w:tc>
        <w:tc>
          <w:tcPr>
            <w:tcW w:w="1482" w:type="dxa"/>
            <w:tcMar>
              <w:top w:w="28" w:type="dxa"/>
              <w:left w:w="57" w:type="dxa"/>
              <w:bottom w:w="28" w:type="dxa"/>
              <w:right w:w="57" w:type="dxa"/>
            </w:tcMar>
            <w:vAlign w:val="center"/>
          </w:tcPr>
          <w:p w14:paraId="3F656C5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VARCHAR</w:t>
            </w:r>
          </w:p>
        </w:tc>
        <w:tc>
          <w:tcPr>
            <w:tcW w:w="1484" w:type="dxa"/>
            <w:tcMar>
              <w:top w:w="28" w:type="dxa"/>
              <w:left w:w="57" w:type="dxa"/>
              <w:bottom w:w="28" w:type="dxa"/>
              <w:right w:w="57" w:type="dxa"/>
            </w:tcMar>
            <w:vAlign w:val="center"/>
          </w:tcPr>
          <w:p w14:paraId="1647E0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4AE7D47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62AABE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9F082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物流/发放信息</w:t>
            </w:r>
          </w:p>
        </w:tc>
      </w:tr>
      <w:tr w14:paraId="6C0F8C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CE30DB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recorder_id</w:t>
            </w:r>
          </w:p>
        </w:tc>
        <w:tc>
          <w:tcPr>
            <w:tcW w:w="1482" w:type="dxa"/>
            <w:tcMar>
              <w:top w:w="28" w:type="dxa"/>
              <w:left w:w="57" w:type="dxa"/>
              <w:bottom w:w="28" w:type="dxa"/>
              <w:right w:w="57" w:type="dxa"/>
            </w:tcMar>
            <w:vAlign w:val="center"/>
          </w:tcPr>
          <w:p w14:paraId="0C4835E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4EA4E8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2114E98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07401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C2653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登记人ID，关联sys_user表</w:t>
            </w:r>
          </w:p>
        </w:tc>
      </w:tr>
      <w:tr w14:paraId="059CDF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441A7B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receive_family_id</w:t>
            </w:r>
          </w:p>
        </w:tc>
        <w:tc>
          <w:tcPr>
            <w:tcW w:w="1482" w:type="dxa"/>
            <w:tcMar>
              <w:top w:w="28" w:type="dxa"/>
              <w:left w:w="57" w:type="dxa"/>
              <w:bottom w:w="28" w:type="dxa"/>
              <w:right w:w="57" w:type="dxa"/>
            </w:tcMar>
            <w:vAlign w:val="center"/>
          </w:tcPr>
          <w:p w14:paraId="3C0A0B4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5A8EA4E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2700F8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98E6F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0AE5E9B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接收贫困户ID，关联poverty_family表</w:t>
            </w:r>
          </w:p>
        </w:tc>
      </w:tr>
      <w:tr w14:paraId="4F4E8E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780C1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status</w:t>
            </w:r>
          </w:p>
        </w:tc>
        <w:tc>
          <w:tcPr>
            <w:tcW w:w="1482" w:type="dxa"/>
            <w:tcMar>
              <w:top w:w="28" w:type="dxa"/>
              <w:left w:w="57" w:type="dxa"/>
              <w:bottom w:w="28" w:type="dxa"/>
              <w:right w:w="57" w:type="dxa"/>
            </w:tcMar>
            <w:vAlign w:val="center"/>
          </w:tcPr>
          <w:p w14:paraId="471D302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TINYINT</w:t>
            </w:r>
          </w:p>
        </w:tc>
        <w:tc>
          <w:tcPr>
            <w:tcW w:w="1484" w:type="dxa"/>
            <w:tcMar>
              <w:top w:w="28" w:type="dxa"/>
              <w:left w:w="57" w:type="dxa"/>
              <w:bottom w:w="28" w:type="dxa"/>
              <w:right w:w="57" w:type="dxa"/>
            </w:tcMar>
            <w:vAlign w:val="center"/>
          </w:tcPr>
          <w:p w14:paraId="65732AD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w:t>
            </w:r>
          </w:p>
        </w:tc>
        <w:tc>
          <w:tcPr>
            <w:tcW w:w="1484" w:type="dxa"/>
            <w:tcMar>
              <w:top w:w="28" w:type="dxa"/>
              <w:left w:w="57" w:type="dxa"/>
              <w:bottom w:w="28" w:type="dxa"/>
              <w:right w:w="57" w:type="dxa"/>
            </w:tcMar>
            <w:vAlign w:val="center"/>
          </w:tcPr>
          <w:p w14:paraId="61A7844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8A5C7E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C89788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状态，默认1（1-已接收，2-已发放，3-已反馈）</w:t>
            </w:r>
          </w:p>
        </w:tc>
      </w:tr>
      <w:tr w14:paraId="7D955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32D1BF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donate_time</w:t>
            </w:r>
          </w:p>
        </w:tc>
        <w:tc>
          <w:tcPr>
            <w:tcW w:w="1482" w:type="dxa"/>
            <w:tcMar>
              <w:top w:w="28" w:type="dxa"/>
              <w:left w:w="57" w:type="dxa"/>
              <w:bottom w:w="28" w:type="dxa"/>
              <w:right w:w="57" w:type="dxa"/>
            </w:tcMar>
            <w:vAlign w:val="center"/>
          </w:tcPr>
          <w:p w14:paraId="4D2D3A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52B3E7B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21C3D6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8155C1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E9DFF0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捐赠时间</w:t>
            </w:r>
          </w:p>
        </w:tc>
      </w:tr>
    </w:tbl>
    <w:p w14:paraId="6781B3F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10</w:t>
      </w:r>
      <w:r>
        <w:rPr>
          <w:rFonts w:hint="eastAsia" w:ascii="宋体" w:hAnsi="宋体" w:eastAsia="宋体" w:cs="宋体"/>
          <w:kern w:val="0"/>
          <w:sz w:val="24"/>
          <w:szCs w:val="24"/>
          <w:lang w:val="en-US" w:eastAsia="zh-CN" w:bidi="ar"/>
        </w:rPr>
        <w:t>)</w:t>
      </w:r>
      <w:r>
        <w:t>就业岗位表用于存储就业岗位的发布信息，包括岗位名称、招聘单位、岗位要求、薪资范围和工作地点等，为贫困户提供就业信息服务，促进脱贫增收。就业岗位表如表 3-1</w:t>
      </w:r>
      <w:r>
        <w:rPr>
          <w:rFonts w:hint="eastAsia"/>
          <w:lang w:val="en-US" w:eastAsia="zh-CN"/>
        </w:rPr>
        <w:t>0</w:t>
      </w:r>
      <w:r>
        <w:t xml:space="preserve"> 所示。</w:t>
      </w:r>
    </w:p>
    <w:p w14:paraId="76B9C23F">
      <w:pPr>
        <w:pStyle w:val="51"/>
      </w:pPr>
      <w:r>
        <w:t>表3-</w:t>
      </w:r>
      <w:r>
        <w:rPr>
          <w:rFonts w:hint="eastAsia"/>
          <w:lang w:val="en-US" w:eastAsia="zh-CN"/>
        </w:rPr>
        <w:t>10</w:t>
      </w:r>
      <w:r>
        <w:t xml:space="preserve"> </w:t>
      </w:r>
      <w:r>
        <w:rPr>
          <w:rFonts w:hint="eastAsia"/>
        </w:rPr>
        <w:t>就业岗位表（job_position）</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635433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D4A7F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784A53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336F81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47BF1D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D6AE8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07F905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066AE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CCE0AB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job_id</w:t>
            </w:r>
          </w:p>
        </w:tc>
        <w:tc>
          <w:tcPr>
            <w:tcW w:w="1482" w:type="dxa"/>
            <w:tcMar>
              <w:top w:w="28" w:type="dxa"/>
              <w:left w:w="57" w:type="dxa"/>
              <w:bottom w:w="28" w:type="dxa"/>
              <w:right w:w="57" w:type="dxa"/>
            </w:tcMar>
            <w:vAlign w:val="center"/>
          </w:tcPr>
          <w:p w14:paraId="4E10461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D7038D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2B0022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22ABDD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17B002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岗位ID，自增主键</w:t>
            </w:r>
          </w:p>
        </w:tc>
      </w:tr>
      <w:tr w14:paraId="1ACCE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BFDE0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publisher_id</w:t>
            </w:r>
          </w:p>
        </w:tc>
        <w:tc>
          <w:tcPr>
            <w:tcW w:w="1482" w:type="dxa"/>
            <w:tcMar>
              <w:top w:w="28" w:type="dxa"/>
              <w:left w:w="57" w:type="dxa"/>
              <w:bottom w:w="28" w:type="dxa"/>
              <w:right w:w="57" w:type="dxa"/>
            </w:tcMar>
            <w:vAlign w:val="center"/>
          </w:tcPr>
          <w:p w14:paraId="0874463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3170D2C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5ABDF42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3BD33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B982A2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发布人ID，关联sys_user表</w:t>
            </w:r>
          </w:p>
        </w:tc>
      </w:tr>
      <w:tr w14:paraId="1DC32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CBDCFB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title</w:t>
            </w:r>
          </w:p>
        </w:tc>
        <w:tc>
          <w:tcPr>
            <w:tcW w:w="1482" w:type="dxa"/>
            <w:tcMar>
              <w:top w:w="28" w:type="dxa"/>
              <w:left w:w="57" w:type="dxa"/>
              <w:bottom w:w="28" w:type="dxa"/>
              <w:right w:w="57" w:type="dxa"/>
            </w:tcMar>
            <w:vAlign w:val="center"/>
          </w:tcPr>
          <w:p w14:paraId="5B79992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59EE563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100</w:t>
            </w:r>
          </w:p>
        </w:tc>
        <w:tc>
          <w:tcPr>
            <w:tcW w:w="1484" w:type="dxa"/>
            <w:tcMar>
              <w:top w:w="28" w:type="dxa"/>
              <w:left w:w="57" w:type="dxa"/>
              <w:bottom w:w="28" w:type="dxa"/>
              <w:right w:w="57" w:type="dxa"/>
            </w:tcMar>
            <w:vAlign w:val="center"/>
          </w:tcPr>
          <w:p w14:paraId="46B332B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EF0344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2D9069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岗位名称</w:t>
            </w:r>
          </w:p>
        </w:tc>
      </w:tr>
      <w:tr w14:paraId="63B908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54B5B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company</w:t>
            </w:r>
          </w:p>
        </w:tc>
        <w:tc>
          <w:tcPr>
            <w:tcW w:w="1482" w:type="dxa"/>
            <w:tcMar>
              <w:top w:w="28" w:type="dxa"/>
              <w:left w:w="57" w:type="dxa"/>
              <w:bottom w:w="28" w:type="dxa"/>
              <w:right w:w="57" w:type="dxa"/>
            </w:tcMar>
            <w:vAlign w:val="center"/>
          </w:tcPr>
          <w:p w14:paraId="3CB40F0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5AF6A1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100</w:t>
            </w:r>
          </w:p>
        </w:tc>
        <w:tc>
          <w:tcPr>
            <w:tcW w:w="1484" w:type="dxa"/>
            <w:tcMar>
              <w:top w:w="28" w:type="dxa"/>
              <w:left w:w="57" w:type="dxa"/>
              <w:bottom w:w="28" w:type="dxa"/>
              <w:right w:w="57" w:type="dxa"/>
            </w:tcMar>
            <w:vAlign w:val="center"/>
          </w:tcPr>
          <w:p w14:paraId="2A1B255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98103D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201AF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招聘单位</w:t>
            </w:r>
          </w:p>
        </w:tc>
      </w:tr>
      <w:tr w14:paraId="55A8FF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06E71E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requirements</w:t>
            </w:r>
          </w:p>
        </w:tc>
        <w:tc>
          <w:tcPr>
            <w:tcW w:w="1482" w:type="dxa"/>
            <w:tcMar>
              <w:top w:w="28" w:type="dxa"/>
              <w:left w:w="57" w:type="dxa"/>
              <w:bottom w:w="28" w:type="dxa"/>
              <w:right w:w="57" w:type="dxa"/>
            </w:tcMar>
            <w:vAlign w:val="center"/>
          </w:tcPr>
          <w:p w14:paraId="598712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TEXT</w:t>
            </w:r>
          </w:p>
        </w:tc>
        <w:tc>
          <w:tcPr>
            <w:tcW w:w="1484" w:type="dxa"/>
            <w:tcMar>
              <w:top w:w="28" w:type="dxa"/>
              <w:left w:w="57" w:type="dxa"/>
              <w:bottom w:w="28" w:type="dxa"/>
              <w:right w:w="57" w:type="dxa"/>
            </w:tcMar>
            <w:vAlign w:val="center"/>
          </w:tcPr>
          <w:p w14:paraId="19F03E5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739339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FD5373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17521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岗位要求</w:t>
            </w:r>
          </w:p>
        </w:tc>
      </w:tr>
      <w:tr w14:paraId="677785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ED270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salary_range</w:t>
            </w:r>
          </w:p>
        </w:tc>
        <w:tc>
          <w:tcPr>
            <w:tcW w:w="1482" w:type="dxa"/>
            <w:tcMar>
              <w:top w:w="28" w:type="dxa"/>
              <w:left w:w="57" w:type="dxa"/>
              <w:bottom w:w="28" w:type="dxa"/>
              <w:right w:w="57" w:type="dxa"/>
            </w:tcMar>
            <w:vAlign w:val="center"/>
          </w:tcPr>
          <w:p w14:paraId="304B715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73E82E0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50</w:t>
            </w:r>
          </w:p>
        </w:tc>
        <w:tc>
          <w:tcPr>
            <w:tcW w:w="1484" w:type="dxa"/>
            <w:tcMar>
              <w:top w:w="28" w:type="dxa"/>
              <w:left w:w="57" w:type="dxa"/>
              <w:bottom w:w="28" w:type="dxa"/>
              <w:right w:w="57" w:type="dxa"/>
            </w:tcMar>
            <w:vAlign w:val="center"/>
          </w:tcPr>
          <w:p w14:paraId="1613976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A254FA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3E0A35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薪资范围</w:t>
            </w:r>
          </w:p>
        </w:tc>
      </w:tr>
      <w:tr w14:paraId="3A17E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41710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workplace</w:t>
            </w:r>
          </w:p>
        </w:tc>
        <w:tc>
          <w:tcPr>
            <w:tcW w:w="1482" w:type="dxa"/>
            <w:tcMar>
              <w:top w:w="28" w:type="dxa"/>
              <w:left w:w="57" w:type="dxa"/>
              <w:bottom w:w="28" w:type="dxa"/>
              <w:right w:w="57" w:type="dxa"/>
            </w:tcMar>
            <w:vAlign w:val="center"/>
          </w:tcPr>
          <w:p w14:paraId="1158E1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VARCHAR</w:t>
            </w:r>
          </w:p>
        </w:tc>
        <w:tc>
          <w:tcPr>
            <w:tcW w:w="1484" w:type="dxa"/>
            <w:tcMar>
              <w:top w:w="28" w:type="dxa"/>
              <w:left w:w="57" w:type="dxa"/>
              <w:bottom w:w="28" w:type="dxa"/>
              <w:right w:w="57" w:type="dxa"/>
            </w:tcMar>
            <w:vAlign w:val="center"/>
          </w:tcPr>
          <w:p w14:paraId="2C5E338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14B2036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6D6E8F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A41AFB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工作地点</w:t>
            </w:r>
          </w:p>
        </w:tc>
      </w:tr>
      <w:tr w14:paraId="03665D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9DFC74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contact</w:t>
            </w:r>
          </w:p>
        </w:tc>
        <w:tc>
          <w:tcPr>
            <w:tcW w:w="1482" w:type="dxa"/>
            <w:tcMar>
              <w:top w:w="28" w:type="dxa"/>
              <w:left w:w="57" w:type="dxa"/>
              <w:bottom w:w="28" w:type="dxa"/>
              <w:right w:w="57" w:type="dxa"/>
            </w:tcMar>
            <w:vAlign w:val="center"/>
          </w:tcPr>
          <w:p w14:paraId="43B8494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56CC773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100</w:t>
            </w:r>
          </w:p>
        </w:tc>
        <w:tc>
          <w:tcPr>
            <w:tcW w:w="1484" w:type="dxa"/>
            <w:tcMar>
              <w:top w:w="28" w:type="dxa"/>
              <w:left w:w="57" w:type="dxa"/>
              <w:bottom w:w="28" w:type="dxa"/>
              <w:right w:w="57" w:type="dxa"/>
            </w:tcMar>
            <w:vAlign w:val="center"/>
          </w:tcPr>
          <w:p w14:paraId="03508AE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4445DB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956660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联系方式</w:t>
            </w:r>
          </w:p>
        </w:tc>
      </w:tr>
      <w:tr w14:paraId="7F6A8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DD32FD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is_valid</w:t>
            </w:r>
          </w:p>
        </w:tc>
        <w:tc>
          <w:tcPr>
            <w:tcW w:w="1482" w:type="dxa"/>
            <w:tcMar>
              <w:top w:w="28" w:type="dxa"/>
              <w:left w:w="57" w:type="dxa"/>
              <w:bottom w:w="28" w:type="dxa"/>
              <w:right w:w="57" w:type="dxa"/>
            </w:tcMar>
            <w:vAlign w:val="center"/>
          </w:tcPr>
          <w:p w14:paraId="3563AB7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TINYINT</w:t>
            </w:r>
          </w:p>
        </w:tc>
        <w:tc>
          <w:tcPr>
            <w:tcW w:w="1484" w:type="dxa"/>
            <w:tcMar>
              <w:top w:w="28" w:type="dxa"/>
              <w:left w:w="57" w:type="dxa"/>
              <w:bottom w:w="28" w:type="dxa"/>
              <w:right w:w="57" w:type="dxa"/>
            </w:tcMar>
            <w:vAlign w:val="center"/>
          </w:tcPr>
          <w:p w14:paraId="4BE721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w:t>
            </w:r>
          </w:p>
        </w:tc>
        <w:tc>
          <w:tcPr>
            <w:tcW w:w="1484" w:type="dxa"/>
            <w:tcMar>
              <w:top w:w="28" w:type="dxa"/>
              <w:left w:w="57" w:type="dxa"/>
              <w:bottom w:w="28" w:type="dxa"/>
              <w:right w:w="57" w:type="dxa"/>
            </w:tcMar>
            <w:vAlign w:val="center"/>
          </w:tcPr>
          <w:p w14:paraId="44B0862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6FA787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605883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状态，默认1（1-有效，0-下架）</w:t>
            </w:r>
          </w:p>
        </w:tc>
      </w:tr>
      <w:tr w14:paraId="5FBAD2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6F775B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publish_time</w:t>
            </w:r>
          </w:p>
        </w:tc>
        <w:tc>
          <w:tcPr>
            <w:tcW w:w="1482" w:type="dxa"/>
            <w:tcMar>
              <w:top w:w="28" w:type="dxa"/>
              <w:left w:w="57" w:type="dxa"/>
              <w:bottom w:w="28" w:type="dxa"/>
              <w:right w:w="57" w:type="dxa"/>
            </w:tcMar>
            <w:vAlign w:val="center"/>
          </w:tcPr>
          <w:p w14:paraId="728720D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0263955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46A5537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ED030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B42A36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发布时间</w:t>
            </w:r>
          </w:p>
        </w:tc>
      </w:tr>
    </w:tbl>
    <w:p w14:paraId="796F4AA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11</w:t>
      </w:r>
      <w:r>
        <w:rPr>
          <w:rFonts w:hint="eastAsia" w:ascii="宋体" w:hAnsi="宋体" w:eastAsia="宋体" w:cs="宋体"/>
          <w:kern w:val="0"/>
          <w:sz w:val="24"/>
          <w:szCs w:val="24"/>
          <w:lang w:val="en-US" w:eastAsia="zh-CN" w:bidi="ar"/>
        </w:rPr>
        <w:t>)志愿者活动表用于存储志愿者活动的发布信息，包括活动标题、描述、时间、地点和需要人数等，支持志愿者活动的组织和管理。志愿者活动表如表 3-</w:t>
      </w:r>
      <w:r>
        <w:rPr>
          <w:rFonts w:hint="eastAsia" w:ascii="宋体" w:hAnsi="宋体" w:cs="宋体"/>
          <w:kern w:val="0"/>
          <w:sz w:val="24"/>
          <w:szCs w:val="24"/>
          <w:lang w:val="en-US" w:eastAsia="zh-CN" w:bidi="ar"/>
        </w:rPr>
        <w:t>11</w:t>
      </w:r>
      <w:r>
        <w:rPr>
          <w:rFonts w:hint="eastAsia" w:ascii="宋体" w:hAnsi="宋体" w:eastAsia="宋体" w:cs="宋体"/>
          <w:kern w:val="0"/>
          <w:sz w:val="24"/>
          <w:szCs w:val="24"/>
          <w:lang w:val="en-US" w:eastAsia="zh-CN" w:bidi="ar"/>
        </w:rPr>
        <w:t xml:space="preserve"> 所示。</w:t>
      </w:r>
    </w:p>
    <w:p w14:paraId="2E406DE3">
      <w:pPr>
        <w:pStyle w:val="51"/>
      </w:pPr>
      <w:r>
        <w:t>表3-</w:t>
      </w:r>
      <w:r>
        <w:rPr>
          <w:rFonts w:hint="eastAsia"/>
          <w:lang w:val="en-US" w:eastAsia="zh-CN"/>
        </w:rPr>
        <w:t>11</w:t>
      </w:r>
      <w:r>
        <w:t xml:space="preserve"> </w:t>
      </w:r>
      <w:r>
        <w:rPr>
          <w:rFonts w:hint="eastAsia"/>
        </w:rPr>
        <w:t>志愿者活动表（volunteer_activity）</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14"/>
        <w:gridCol w:w="1480"/>
        <w:gridCol w:w="1476"/>
        <w:gridCol w:w="1475"/>
        <w:gridCol w:w="1476"/>
        <w:gridCol w:w="1479"/>
      </w:tblGrid>
      <w:tr w14:paraId="2E9662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E893BB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09A13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343C5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E4C2E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325A4F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7C237C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7CF3A7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8C9BDC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activity_id</w:t>
            </w:r>
          </w:p>
        </w:tc>
        <w:tc>
          <w:tcPr>
            <w:tcW w:w="1482" w:type="dxa"/>
            <w:tcMar>
              <w:top w:w="28" w:type="dxa"/>
              <w:left w:w="57" w:type="dxa"/>
              <w:bottom w:w="28" w:type="dxa"/>
              <w:right w:w="57" w:type="dxa"/>
            </w:tcMar>
            <w:vAlign w:val="center"/>
          </w:tcPr>
          <w:p w14:paraId="2FCB7B1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7605AFD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D9A263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7D73C4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3F7E08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活动ID，自增主键</w:t>
            </w:r>
          </w:p>
        </w:tc>
      </w:tr>
      <w:tr w14:paraId="6899F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22859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title</w:t>
            </w:r>
          </w:p>
        </w:tc>
        <w:tc>
          <w:tcPr>
            <w:tcW w:w="1482" w:type="dxa"/>
            <w:tcMar>
              <w:top w:w="28" w:type="dxa"/>
              <w:left w:w="57" w:type="dxa"/>
              <w:bottom w:w="28" w:type="dxa"/>
              <w:right w:w="57" w:type="dxa"/>
            </w:tcMar>
            <w:vAlign w:val="center"/>
          </w:tcPr>
          <w:p w14:paraId="3283812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7E164FE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266ECC8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7D70FB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4C685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活动标题</w:t>
            </w:r>
          </w:p>
        </w:tc>
      </w:tr>
      <w:tr w14:paraId="4D7472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42A8B6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description</w:t>
            </w:r>
          </w:p>
        </w:tc>
        <w:tc>
          <w:tcPr>
            <w:tcW w:w="1482" w:type="dxa"/>
            <w:tcMar>
              <w:top w:w="28" w:type="dxa"/>
              <w:left w:w="57" w:type="dxa"/>
              <w:bottom w:w="28" w:type="dxa"/>
              <w:right w:w="57" w:type="dxa"/>
            </w:tcMar>
            <w:vAlign w:val="center"/>
          </w:tcPr>
          <w:p w14:paraId="2EFB733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TEXT</w:t>
            </w:r>
          </w:p>
        </w:tc>
        <w:tc>
          <w:tcPr>
            <w:tcW w:w="1484" w:type="dxa"/>
            <w:tcMar>
              <w:top w:w="28" w:type="dxa"/>
              <w:left w:w="57" w:type="dxa"/>
              <w:bottom w:w="28" w:type="dxa"/>
              <w:right w:w="57" w:type="dxa"/>
            </w:tcMar>
            <w:vAlign w:val="center"/>
          </w:tcPr>
          <w:p w14:paraId="68FD14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0C22B0C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A10C1B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23429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活动描述</w:t>
            </w:r>
          </w:p>
        </w:tc>
      </w:tr>
      <w:tr w14:paraId="6CD752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A2A3D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start_time</w:t>
            </w:r>
          </w:p>
        </w:tc>
        <w:tc>
          <w:tcPr>
            <w:tcW w:w="1482" w:type="dxa"/>
            <w:tcMar>
              <w:top w:w="28" w:type="dxa"/>
              <w:left w:w="57" w:type="dxa"/>
              <w:bottom w:w="28" w:type="dxa"/>
              <w:right w:w="57" w:type="dxa"/>
            </w:tcMar>
            <w:vAlign w:val="center"/>
          </w:tcPr>
          <w:p w14:paraId="0829AB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6268FE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69652CC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4989B2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3744A6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开始时间</w:t>
            </w:r>
          </w:p>
        </w:tc>
      </w:tr>
      <w:tr w14:paraId="331A2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58A4049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end_time</w:t>
            </w:r>
          </w:p>
        </w:tc>
        <w:tc>
          <w:tcPr>
            <w:tcW w:w="1482" w:type="dxa"/>
            <w:tcMar>
              <w:top w:w="28" w:type="dxa"/>
              <w:left w:w="57" w:type="dxa"/>
              <w:bottom w:w="28" w:type="dxa"/>
              <w:right w:w="57" w:type="dxa"/>
            </w:tcMar>
            <w:vAlign w:val="center"/>
          </w:tcPr>
          <w:p w14:paraId="67A068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152EF8F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4C6B331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F8A5B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2DC79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结束时间</w:t>
            </w:r>
          </w:p>
        </w:tc>
      </w:tr>
      <w:tr w14:paraId="32B7C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026171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location</w:t>
            </w:r>
          </w:p>
        </w:tc>
        <w:tc>
          <w:tcPr>
            <w:tcW w:w="1482" w:type="dxa"/>
            <w:tcMar>
              <w:top w:w="28" w:type="dxa"/>
              <w:left w:w="57" w:type="dxa"/>
              <w:bottom w:w="28" w:type="dxa"/>
              <w:right w:w="57" w:type="dxa"/>
            </w:tcMar>
            <w:vAlign w:val="center"/>
          </w:tcPr>
          <w:p w14:paraId="3D3B4B5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VARCHAR</w:t>
            </w:r>
          </w:p>
        </w:tc>
        <w:tc>
          <w:tcPr>
            <w:tcW w:w="1484" w:type="dxa"/>
            <w:tcMar>
              <w:top w:w="28" w:type="dxa"/>
              <w:left w:w="57" w:type="dxa"/>
              <w:bottom w:w="28" w:type="dxa"/>
              <w:right w:w="57" w:type="dxa"/>
            </w:tcMar>
            <w:vAlign w:val="center"/>
          </w:tcPr>
          <w:p w14:paraId="41B00D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200</w:t>
            </w:r>
          </w:p>
        </w:tc>
        <w:tc>
          <w:tcPr>
            <w:tcW w:w="1484" w:type="dxa"/>
            <w:tcMar>
              <w:top w:w="28" w:type="dxa"/>
              <w:left w:w="57" w:type="dxa"/>
              <w:bottom w:w="28" w:type="dxa"/>
              <w:right w:w="57" w:type="dxa"/>
            </w:tcMar>
            <w:vAlign w:val="center"/>
          </w:tcPr>
          <w:p w14:paraId="7049291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0914409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64360D7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活动地点</w:t>
            </w:r>
          </w:p>
        </w:tc>
      </w:tr>
      <w:tr w14:paraId="437F22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6B086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organizer_id</w:t>
            </w:r>
          </w:p>
        </w:tc>
        <w:tc>
          <w:tcPr>
            <w:tcW w:w="1482" w:type="dxa"/>
            <w:tcMar>
              <w:top w:w="28" w:type="dxa"/>
              <w:left w:w="57" w:type="dxa"/>
              <w:bottom w:w="28" w:type="dxa"/>
              <w:right w:w="57" w:type="dxa"/>
            </w:tcMar>
            <w:vAlign w:val="center"/>
          </w:tcPr>
          <w:p w14:paraId="4491FEF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BIGINT</w:t>
            </w:r>
          </w:p>
        </w:tc>
        <w:tc>
          <w:tcPr>
            <w:tcW w:w="1484" w:type="dxa"/>
            <w:tcMar>
              <w:top w:w="28" w:type="dxa"/>
              <w:left w:w="57" w:type="dxa"/>
              <w:bottom w:w="28" w:type="dxa"/>
              <w:right w:w="57" w:type="dxa"/>
            </w:tcMar>
            <w:vAlign w:val="center"/>
          </w:tcPr>
          <w:p w14:paraId="1849904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7C2D2E3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6963D8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E15C5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组织者用户ID，关联sys_user表</w:t>
            </w:r>
          </w:p>
        </w:tc>
      </w:tr>
      <w:tr w14:paraId="1C2B40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C021CC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need_volunteers</w:t>
            </w:r>
          </w:p>
        </w:tc>
        <w:tc>
          <w:tcPr>
            <w:tcW w:w="1482" w:type="dxa"/>
            <w:tcMar>
              <w:top w:w="28" w:type="dxa"/>
              <w:left w:w="57" w:type="dxa"/>
              <w:bottom w:w="28" w:type="dxa"/>
              <w:right w:w="57" w:type="dxa"/>
            </w:tcMar>
            <w:vAlign w:val="center"/>
          </w:tcPr>
          <w:p w14:paraId="47AE067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INT</w:t>
            </w:r>
          </w:p>
        </w:tc>
        <w:tc>
          <w:tcPr>
            <w:tcW w:w="1484" w:type="dxa"/>
            <w:tcMar>
              <w:top w:w="28" w:type="dxa"/>
              <w:left w:w="57" w:type="dxa"/>
              <w:bottom w:w="28" w:type="dxa"/>
              <w:right w:w="57" w:type="dxa"/>
            </w:tcMar>
            <w:vAlign w:val="center"/>
          </w:tcPr>
          <w:p w14:paraId="4E892EA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w:t>
            </w:r>
          </w:p>
        </w:tc>
        <w:tc>
          <w:tcPr>
            <w:tcW w:w="1484" w:type="dxa"/>
            <w:tcMar>
              <w:top w:w="28" w:type="dxa"/>
              <w:left w:w="57" w:type="dxa"/>
              <w:bottom w:w="28" w:type="dxa"/>
              <w:right w:w="57" w:type="dxa"/>
            </w:tcMar>
            <w:vAlign w:val="center"/>
          </w:tcPr>
          <w:p w14:paraId="3727899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E7D1AC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F6134D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需要人数</w:t>
            </w:r>
          </w:p>
        </w:tc>
      </w:tr>
      <w:tr w14:paraId="7DE86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65562ED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registered_count</w:t>
            </w:r>
          </w:p>
        </w:tc>
        <w:tc>
          <w:tcPr>
            <w:tcW w:w="1482" w:type="dxa"/>
            <w:tcMar>
              <w:top w:w="28" w:type="dxa"/>
              <w:left w:w="57" w:type="dxa"/>
              <w:bottom w:w="28" w:type="dxa"/>
              <w:right w:w="57" w:type="dxa"/>
            </w:tcMar>
            <w:vAlign w:val="center"/>
          </w:tcPr>
          <w:p w14:paraId="2AF7FE0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INT</w:t>
            </w:r>
          </w:p>
        </w:tc>
        <w:tc>
          <w:tcPr>
            <w:tcW w:w="1484" w:type="dxa"/>
            <w:tcMar>
              <w:top w:w="28" w:type="dxa"/>
              <w:left w:w="57" w:type="dxa"/>
              <w:bottom w:w="28" w:type="dxa"/>
              <w:right w:w="57" w:type="dxa"/>
            </w:tcMar>
            <w:vAlign w:val="center"/>
          </w:tcPr>
          <w:p w14:paraId="7500E79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10</w:t>
            </w:r>
          </w:p>
        </w:tc>
        <w:tc>
          <w:tcPr>
            <w:tcW w:w="1484" w:type="dxa"/>
            <w:tcMar>
              <w:top w:w="28" w:type="dxa"/>
              <w:left w:w="57" w:type="dxa"/>
              <w:bottom w:w="28" w:type="dxa"/>
              <w:right w:w="57" w:type="dxa"/>
            </w:tcMar>
            <w:vAlign w:val="center"/>
          </w:tcPr>
          <w:p w14:paraId="565D414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9A404F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17EEBEE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已报名人数，默认0</w:t>
            </w:r>
          </w:p>
        </w:tc>
      </w:tr>
      <w:tr w14:paraId="3CA9F9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4861513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create_time</w:t>
            </w:r>
          </w:p>
        </w:tc>
        <w:tc>
          <w:tcPr>
            <w:tcW w:w="1482" w:type="dxa"/>
            <w:tcMar>
              <w:top w:w="28" w:type="dxa"/>
              <w:left w:w="57" w:type="dxa"/>
              <w:bottom w:w="28" w:type="dxa"/>
              <w:right w:w="57" w:type="dxa"/>
            </w:tcMar>
            <w:vAlign w:val="center"/>
          </w:tcPr>
          <w:p w14:paraId="5B18C23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6C5F742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0BCDC10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8820C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2790EC5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创建时间，默认当前时间</w:t>
            </w:r>
          </w:p>
        </w:tc>
      </w:tr>
    </w:tbl>
    <w:p w14:paraId="2BB5EE9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460" w:lineRule="exact"/>
        <w:ind w:left="0" w:leftChars="0" w:right="0" w:rightChars="0" w:firstLine="480" w:firstLineChars="200"/>
        <w:jc w:val="both"/>
        <w:textAlignment w:val="auto"/>
        <w:rPr>
          <w:sz w:val="24"/>
        </w:rPr>
      </w:pPr>
      <w:r>
        <w:rPr>
          <w:rFonts w:hint="eastAsia" w:ascii="宋体" w:hAnsi="宋体" w:eastAsia="宋体" w:cs="宋体"/>
          <w:kern w:val="0"/>
          <w:sz w:val="24"/>
          <w:szCs w:val="24"/>
          <w:lang w:val="en-US" w:eastAsia="zh-CN" w:bidi="ar"/>
        </w:rPr>
        <w:t>(</w:t>
      </w:r>
      <w:r>
        <w:rPr>
          <w:rFonts w:hint="eastAsia"/>
          <w:b w:val="0"/>
          <w:bCs w:val="0"/>
          <w:sz w:val="21"/>
          <w:szCs w:val="21"/>
          <w:lang w:val="en-US" w:eastAsia="zh-CN"/>
        </w:rPr>
        <w:t>12</w:t>
      </w:r>
      <w:r>
        <w:rPr>
          <w:rFonts w:hint="eastAsia" w:ascii="宋体" w:hAnsi="宋体" w:eastAsia="宋体" w:cs="宋体"/>
          <w:kern w:val="0"/>
          <w:sz w:val="24"/>
          <w:szCs w:val="24"/>
          <w:lang w:val="en-US" w:eastAsia="zh-CN" w:bidi="ar"/>
        </w:rPr>
        <w:t>)志愿者活动报名/服务记录表用于存储志愿者报名参加活动和服务的记录信息，包括签到签退时间和服务时长，实现志愿者服务的统计和管理。志愿者活动报名/服务记录表如表 3-21 所示。</w:t>
      </w:r>
    </w:p>
    <w:p w14:paraId="4AC42ACC">
      <w:pPr>
        <w:pStyle w:val="51"/>
      </w:pPr>
      <w:r>
        <w:t>表3-</w:t>
      </w:r>
      <w:r>
        <w:rPr>
          <w:rFonts w:hint="eastAsia"/>
          <w:lang w:val="en-US" w:eastAsia="zh-CN"/>
        </w:rPr>
        <w:t>12</w:t>
      </w:r>
      <w:r>
        <w:t xml:space="preserve"> </w:t>
      </w:r>
      <w:r>
        <w:rPr>
          <w:rFonts w:hint="eastAsia"/>
        </w:rPr>
        <w:t>志愿者活动报名/服务记录表（volunteer_record）</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31"/>
        <w:gridCol w:w="1457"/>
        <w:gridCol w:w="1390"/>
        <w:gridCol w:w="1385"/>
        <w:gridCol w:w="1395"/>
        <w:gridCol w:w="1642"/>
      </w:tblGrid>
      <w:tr w14:paraId="20CE17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95216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字段名称</w:t>
            </w:r>
          </w:p>
        </w:tc>
        <w:tc>
          <w:tcPr>
            <w:tcW w:w="14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E28F8F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数据类型</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02E20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字段长度</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587CE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主键</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D12A53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允许null值</w:t>
            </w:r>
          </w:p>
        </w:tc>
        <w:tc>
          <w:tcPr>
            <w:tcW w:w="14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2C9A5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center"/>
              <w:textAlignment w:val="auto"/>
              <w:rPr>
                <w:b w:val="0"/>
                <w:bCs w:val="0"/>
                <w:sz w:val="21"/>
                <w:szCs w:val="21"/>
              </w:rPr>
            </w:pPr>
            <w:r>
              <w:rPr>
                <w:b w:val="0"/>
                <w:bCs w:val="0"/>
                <w:sz w:val="21"/>
                <w:szCs w:val="21"/>
              </w:rPr>
              <w:t>描述</w:t>
            </w:r>
          </w:p>
        </w:tc>
      </w:tr>
      <w:tr w14:paraId="466B61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A4AED5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record_id</w:t>
            </w:r>
          </w:p>
        </w:tc>
        <w:tc>
          <w:tcPr>
            <w:tcW w:w="1482" w:type="dxa"/>
            <w:tcMar>
              <w:top w:w="28" w:type="dxa"/>
              <w:left w:w="57" w:type="dxa"/>
              <w:bottom w:w="28" w:type="dxa"/>
              <w:right w:w="57" w:type="dxa"/>
            </w:tcMar>
            <w:vAlign w:val="center"/>
          </w:tcPr>
          <w:p w14:paraId="5BC5F4C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0E9DAD0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303860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9E279A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260B1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记录ID，自增主键</w:t>
            </w:r>
          </w:p>
        </w:tc>
      </w:tr>
      <w:tr w14:paraId="743D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8F422A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activity_id</w:t>
            </w:r>
          </w:p>
        </w:tc>
        <w:tc>
          <w:tcPr>
            <w:tcW w:w="1482" w:type="dxa"/>
            <w:tcMar>
              <w:top w:w="28" w:type="dxa"/>
              <w:left w:w="57" w:type="dxa"/>
              <w:bottom w:w="28" w:type="dxa"/>
              <w:right w:w="57" w:type="dxa"/>
            </w:tcMar>
            <w:vAlign w:val="center"/>
          </w:tcPr>
          <w:p w14:paraId="02FED4F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4B03911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5C118C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C85953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83FB54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活动ID，关联volunteer_activity表</w:t>
            </w:r>
          </w:p>
        </w:tc>
      </w:tr>
      <w:tr w14:paraId="7F18AE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0012DBF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volunteer_user_id</w:t>
            </w:r>
          </w:p>
        </w:tc>
        <w:tc>
          <w:tcPr>
            <w:tcW w:w="1482" w:type="dxa"/>
            <w:tcMar>
              <w:top w:w="28" w:type="dxa"/>
              <w:left w:w="57" w:type="dxa"/>
              <w:bottom w:w="28" w:type="dxa"/>
              <w:right w:w="57" w:type="dxa"/>
            </w:tcMar>
            <w:vAlign w:val="center"/>
          </w:tcPr>
          <w:p w14:paraId="5F93DA7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68822EC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574CF06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596627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865871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志愿者用户ID，关联sys_user表</w:t>
            </w:r>
          </w:p>
        </w:tc>
      </w:tr>
      <w:tr w14:paraId="17CBDB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3717AB8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sign_in_time</w:t>
            </w:r>
          </w:p>
        </w:tc>
        <w:tc>
          <w:tcPr>
            <w:tcW w:w="1482" w:type="dxa"/>
            <w:tcMar>
              <w:top w:w="28" w:type="dxa"/>
              <w:left w:w="57" w:type="dxa"/>
              <w:bottom w:w="28" w:type="dxa"/>
              <w:right w:w="57" w:type="dxa"/>
            </w:tcMar>
            <w:vAlign w:val="center"/>
          </w:tcPr>
          <w:p w14:paraId="0FCD229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1AB045F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343DA8F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F0FAD4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A2D2B7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签到时间</w:t>
            </w:r>
          </w:p>
        </w:tc>
      </w:tr>
      <w:tr w14:paraId="29E460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0E155A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sign_out_time</w:t>
            </w:r>
          </w:p>
        </w:tc>
        <w:tc>
          <w:tcPr>
            <w:tcW w:w="1482" w:type="dxa"/>
            <w:tcMar>
              <w:top w:w="28" w:type="dxa"/>
              <w:left w:w="57" w:type="dxa"/>
              <w:bottom w:w="28" w:type="dxa"/>
              <w:right w:w="57" w:type="dxa"/>
            </w:tcMar>
            <w:vAlign w:val="center"/>
          </w:tcPr>
          <w:p w14:paraId="6A72B11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DATETIME</w:t>
            </w:r>
          </w:p>
        </w:tc>
        <w:tc>
          <w:tcPr>
            <w:tcW w:w="1484" w:type="dxa"/>
            <w:tcMar>
              <w:top w:w="28" w:type="dxa"/>
              <w:left w:w="57" w:type="dxa"/>
              <w:bottom w:w="28" w:type="dxa"/>
              <w:right w:w="57" w:type="dxa"/>
            </w:tcMar>
            <w:vAlign w:val="center"/>
          </w:tcPr>
          <w:p w14:paraId="487D05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w:t>
            </w:r>
          </w:p>
        </w:tc>
        <w:tc>
          <w:tcPr>
            <w:tcW w:w="1484" w:type="dxa"/>
            <w:tcMar>
              <w:top w:w="28" w:type="dxa"/>
              <w:left w:w="57" w:type="dxa"/>
              <w:bottom w:w="28" w:type="dxa"/>
              <w:right w:w="57" w:type="dxa"/>
            </w:tcMar>
            <w:vAlign w:val="center"/>
          </w:tcPr>
          <w:p w14:paraId="2D9638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78BC92A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761109E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签退时间</w:t>
            </w:r>
          </w:p>
        </w:tc>
      </w:tr>
      <w:tr w14:paraId="43478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1EDA78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service_hours</w:t>
            </w:r>
          </w:p>
        </w:tc>
        <w:tc>
          <w:tcPr>
            <w:tcW w:w="1482" w:type="dxa"/>
            <w:tcMar>
              <w:top w:w="28" w:type="dxa"/>
              <w:left w:w="57" w:type="dxa"/>
              <w:bottom w:w="28" w:type="dxa"/>
              <w:right w:w="57" w:type="dxa"/>
            </w:tcMar>
            <w:vAlign w:val="center"/>
          </w:tcPr>
          <w:p w14:paraId="21AE1C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DECIMAL</w:t>
            </w:r>
          </w:p>
        </w:tc>
        <w:tc>
          <w:tcPr>
            <w:tcW w:w="1484" w:type="dxa"/>
            <w:tcMar>
              <w:top w:w="28" w:type="dxa"/>
              <w:left w:w="57" w:type="dxa"/>
              <w:bottom w:w="28" w:type="dxa"/>
              <w:right w:w="57" w:type="dxa"/>
            </w:tcMar>
            <w:vAlign w:val="center"/>
          </w:tcPr>
          <w:p w14:paraId="7CDE4F8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5,2</w:t>
            </w:r>
          </w:p>
        </w:tc>
        <w:tc>
          <w:tcPr>
            <w:tcW w:w="1484" w:type="dxa"/>
            <w:tcMar>
              <w:top w:w="28" w:type="dxa"/>
              <w:left w:w="57" w:type="dxa"/>
              <w:bottom w:w="28" w:type="dxa"/>
              <w:right w:w="57" w:type="dxa"/>
            </w:tcMar>
            <w:vAlign w:val="center"/>
          </w:tcPr>
          <w:p w14:paraId="04602C9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5713F1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096DF4E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服务时长（小时）</w:t>
            </w:r>
          </w:p>
        </w:tc>
      </w:tr>
      <w:tr w14:paraId="02CAB1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25653CD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status</w:t>
            </w:r>
          </w:p>
        </w:tc>
        <w:tc>
          <w:tcPr>
            <w:tcW w:w="1482" w:type="dxa"/>
            <w:tcMar>
              <w:top w:w="28" w:type="dxa"/>
              <w:left w:w="57" w:type="dxa"/>
              <w:bottom w:w="28" w:type="dxa"/>
              <w:right w:w="57" w:type="dxa"/>
            </w:tcMar>
            <w:vAlign w:val="center"/>
          </w:tcPr>
          <w:p w14:paraId="73E3CB5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rFonts w:hint="eastAsia"/>
                <w:b w:val="0"/>
                <w:bCs w:val="0"/>
                <w:sz w:val="21"/>
                <w:szCs w:val="21"/>
                <w:lang w:val="en-US" w:eastAsia="zh-CN"/>
              </w:rPr>
            </w:pPr>
            <w:r>
              <w:rPr>
                <w:b w:val="0"/>
                <w:bCs w:val="0"/>
                <w:sz w:val="21"/>
                <w:szCs w:val="21"/>
              </w:rPr>
              <w:t>TINYINT</w:t>
            </w:r>
          </w:p>
        </w:tc>
        <w:tc>
          <w:tcPr>
            <w:tcW w:w="1484" w:type="dxa"/>
            <w:tcMar>
              <w:top w:w="28" w:type="dxa"/>
              <w:left w:w="57" w:type="dxa"/>
              <w:bottom w:w="28" w:type="dxa"/>
              <w:right w:w="57" w:type="dxa"/>
            </w:tcMar>
            <w:vAlign w:val="center"/>
          </w:tcPr>
          <w:p w14:paraId="5BF9B2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1</w:t>
            </w:r>
          </w:p>
        </w:tc>
        <w:tc>
          <w:tcPr>
            <w:tcW w:w="1484" w:type="dxa"/>
            <w:tcMar>
              <w:top w:w="28" w:type="dxa"/>
              <w:left w:w="57" w:type="dxa"/>
              <w:bottom w:w="28" w:type="dxa"/>
              <w:right w:w="57" w:type="dxa"/>
            </w:tcMar>
            <w:vAlign w:val="center"/>
          </w:tcPr>
          <w:p w14:paraId="783948A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8186C1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5D2F74F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状态，默认1（1-已报名，2-已签到，3-已完成）</w:t>
            </w:r>
          </w:p>
        </w:tc>
      </w:tr>
      <w:tr w14:paraId="180B59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3D6863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record_id</w:t>
            </w:r>
          </w:p>
        </w:tc>
        <w:tc>
          <w:tcPr>
            <w:tcW w:w="1482" w:type="dxa"/>
            <w:tcMar>
              <w:top w:w="28" w:type="dxa"/>
              <w:left w:w="57" w:type="dxa"/>
              <w:bottom w:w="28" w:type="dxa"/>
              <w:right w:w="57" w:type="dxa"/>
            </w:tcMar>
            <w:vAlign w:val="center"/>
          </w:tcPr>
          <w:p w14:paraId="45715C4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07F3270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49D213C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是</w:t>
            </w:r>
          </w:p>
        </w:tc>
        <w:tc>
          <w:tcPr>
            <w:tcW w:w="1484" w:type="dxa"/>
            <w:tcMar>
              <w:top w:w="28" w:type="dxa"/>
              <w:left w:w="57" w:type="dxa"/>
              <w:bottom w:w="28" w:type="dxa"/>
              <w:right w:w="57" w:type="dxa"/>
            </w:tcMar>
            <w:vAlign w:val="center"/>
          </w:tcPr>
          <w:p w14:paraId="4F61FC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65BFFF7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记录ID，自增主键</w:t>
            </w:r>
          </w:p>
        </w:tc>
      </w:tr>
      <w:tr w14:paraId="5725C1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6E81B0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activity_id</w:t>
            </w:r>
          </w:p>
        </w:tc>
        <w:tc>
          <w:tcPr>
            <w:tcW w:w="1482" w:type="dxa"/>
            <w:tcMar>
              <w:top w:w="28" w:type="dxa"/>
              <w:left w:w="57" w:type="dxa"/>
              <w:bottom w:w="28" w:type="dxa"/>
              <w:right w:w="57" w:type="dxa"/>
            </w:tcMar>
            <w:vAlign w:val="center"/>
          </w:tcPr>
          <w:p w14:paraId="1C78E76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6408F1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781CEAA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1AE4620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20C0AE7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活动ID，关联volunteer_activity表</w:t>
            </w:r>
          </w:p>
        </w:tc>
      </w:tr>
      <w:tr w14:paraId="0EAA08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82" w:type="dxa"/>
            <w:tcMar>
              <w:top w:w="28" w:type="dxa"/>
              <w:left w:w="57" w:type="dxa"/>
              <w:bottom w:w="28" w:type="dxa"/>
              <w:right w:w="57" w:type="dxa"/>
            </w:tcMar>
            <w:vAlign w:val="center"/>
          </w:tcPr>
          <w:p w14:paraId="703612D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volunteer_user_id</w:t>
            </w:r>
          </w:p>
        </w:tc>
        <w:tc>
          <w:tcPr>
            <w:tcW w:w="1482" w:type="dxa"/>
            <w:tcMar>
              <w:top w:w="28" w:type="dxa"/>
              <w:left w:w="57" w:type="dxa"/>
              <w:bottom w:w="28" w:type="dxa"/>
              <w:right w:w="57" w:type="dxa"/>
            </w:tcMar>
            <w:vAlign w:val="center"/>
          </w:tcPr>
          <w:p w14:paraId="1842C21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BIGINT</w:t>
            </w:r>
          </w:p>
        </w:tc>
        <w:tc>
          <w:tcPr>
            <w:tcW w:w="1484" w:type="dxa"/>
            <w:tcMar>
              <w:top w:w="28" w:type="dxa"/>
              <w:left w:w="57" w:type="dxa"/>
              <w:bottom w:w="28" w:type="dxa"/>
              <w:right w:w="57" w:type="dxa"/>
            </w:tcMar>
            <w:vAlign w:val="center"/>
          </w:tcPr>
          <w:p w14:paraId="2773AE2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20</w:t>
            </w:r>
          </w:p>
        </w:tc>
        <w:tc>
          <w:tcPr>
            <w:tcW w:w="1484" w:type="dxa"/>
            <w:tcMar>
              <w:top w:w="28" w:type="dxa"/>
              <w:left w:w="57" w:type="dxa"/>
              <w:bottom w:w="28" w:type="dxa"/>
              <w:right w:w="57" w:type="dxa"/>
            </w:tcMar>
            <w:vAlign w:val="center"/>
          </w:tcPr>
          <w:p w14:paraId="29378B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3E99E59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否</w:t>
            </w:r>
          </w:p>
        </w:tc>
        <w:tc>
          <w:tcPr>
            <w:tcW w:w="1484" w:type="dxa"/>
            <w:tcMar>
              <w:top w:w="28" w:type="dxa"/>
              <w:left w:w="57" w:type="dxa"/>
              <w:bottom w:w="28" w:type="dxa"/>
              <w:right w:w="57" w:type="dxa"/>
            </w:tcMar>
            <w:vAlign w:val="center"/>
          </w:tcPr>
          <w:p w14:paraId="4A66474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jc w:val="left"/>
              <w:textAlignment w:val="auto"/>
              <w:rPr>
                <w:b w:val="0"/>
                <w:bCs w:val="0"/>
                <w:sz w:val="21"/>
                <w:szCs w:val="21"/>
              </w:rPr>
            </w:pPr>
            <w:r>
              <w:rPr>
                <w:b w:val="0"/>
                <w:bCs w:val="0"/>
                <w:sz w:val="21"/>
                <w:szCs w:val="21"/>
              </w:rPr>
              <w:t>志愿者用户ID，关联sys_user表</w:t>
            </w:r>
          </w:p>
        </w:tc>
      </w:tr>
    </w:tbl>
    <w:p w14:paraId="2CB39869">
      <w:pPr>
        <w:pStyle w:val="4"/>
        <w:bidi w:val="0"/>
      </w:pPr>
      <w:bookmarkStart w:id="94" w:name="_Toc4272"/>
      <w:r>
        <w:rPr>
          <w:rFonts w:hint="eastAsia"/>
        </w:rPr>
        <w:t>本章小结</w:t>
      </w:r>
      <w:bookmarkEnd w:id="94"/>
    </w:p>
    <w:p w14:paraId="7099E73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460" w:lineRule="exact"/>
        <w:ind w:left="0" w:leftChars="0" w:right="0" w:rightChars="0" w:firstLine="480" w:firstLineChars="200"/>
        <w:jc w:val="both"/>
        <w:textAlignment w:val="auto"/>
      </w:pPr>
      <w:r>
        <w:rPr>
          <w:rFonts w:hint="eastAsia"/>
          <w:sz w:val="24"/>
          <w:shd w:val="clear" w:color="auto" w:fill="auto"/>
        </w:rPr>
        <w:t>本章对扶贫帮扶管理系统进行了总体设计，包括系统功能结构设计和数据库设计。系统功能结构设计划分了 12 个功能模块，各模块职责明确、相互协作。数据库设计包括数据库概念设计和数据库表设计，共设计了 22 张数据库表，建立了完整的数据模型。本章的设计为系统的详细实现提供了蓝图和基础</w:t>
      </w:r>
      <w:r>
        <w:rPr>
          <w:rFonts w:hint="eastAsia"/>
        </w:rPr>
        <w:t>。</w:t>
      </w:r>
      <w:r>
        <w:br w:type="page"/>
      </w:r>
    </w:p>
    <w:p w14:paraId="704D46CE">
      <w:pPr>
        <w:pStyle w:val="3"/>
      </w:pPr>
      <w:r>
        <w:rPr>
          <w:rFonts w:hint="eastAsia"/>
        </w:rPr>
        <w:t>　</w:t>
      </w:r>
      <w:bookmarkStart w:id="95" w:name="_Toc29776"/>
      <w:r>
        <w:rPr>
          <w:rFonts w:hint="eastAsia"/>
        </w:rPr>
        <w:t>系统详细设计与实现</w:t>
      </w:r>
      <w:bookmarkEnd w:id="95"/>
    </w:p>
    <w:p w14:paraId="588828A8">
      <w:r>
        <w:rPr>
          <w:rFonts w:hint="eastAsia"/>
        </w:rPr>
        <w:t>本章需对系统各功能模块进行详细设计，明确模块内部逻辑与实现方式。应包含主要功能的流程图、时序图，清晰描述操作步骤与交互过程；同时提供关键界面的实现效果图，直观展示系统运行效果。设计内容应具备可实施性，体现技术细节与用户交互逻辑，为后续开发与测试提供依据。本章将依次对贫困户档案管理、帮扶结对管理、走访记录管理、扶贫项目管理、困难需求与捐赠管理、就业帮扶、技能培训、志愿服务、信息公开等核心模块进行详细设计，每个模块均包含功能结构、流程设计、时序设计和界面设计</w:t>
      </w:r>
      <w:r>
        <w:rPr>
          <w:rFonts w:hint="eastAsia"/>
          <w:vertAlign w:val="superscript"/>
          <w:lang w:eastAsia="zh-CN"/>
        </w:rPr>
        <w:fldChar w:fldCharType="begin"/>
      </w:r>
      <w:r>
        <w:instrText xml:space="preserve"> REF _Ref20197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w:t>
      </w:r>
    </w:p>
    <w:p w14:paraId="4D12432B">
      <w:pPr>
        <w:pStyle w:val="4"/>
        <w:rPr>
          <w:color w:val="FF0000"/>
        </w:rPr>
      </w:pPr>
      <w:bookmarkStart w:id="96" w:name="_Toc12101"/>
      <w:r>
        <w:rPr>
          <w:rFonts w:hint="eastAsia"/>
          <w:b w:val="0"/>
          <w:bCs w:val="0"/>
          <w:lang w:val="en-US" w:eastAsia="zh-CN"/>
        </w:rPr>
        <w:t>贫困户档案</w:t>
      </w:r>
      <w:r>
        <w:rPr>
          <w:rFonts w:hint="eastAsia"/>
          <w:b w:val="0"/>
          <w:bCs w:val="0"/>
        </w:rPr>
        <w:t>管理模块</w:t>
      </w:r>
      <w:bookmarkEnd w:id="96"/>
    </w:p>
    <w:p w14:paraId="4E674BE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sz w:val="24"/>
        </w:rPr>
        <w:t>贫困户档案管理模块是系统的核心基础模块，主要负责贫困户家庭信息的建档、维护和管理。该模块采用"一户一档"的管理模式，通过对家庭基本信息、户主信息、家庭成员信息、致贫原因、收入情况等数据的统一管理，实现对贫困户的精准识别和动态跟踪。模块支持档案的新增、编辑、查询和删除操作，并提供家庭成员的批量管理功能，确保扶贫工作有章可循、有据可查。</w:t>
      </w:r>
    </w:p>
    <w:p w14:paraId="1F222921">
      <w:pPr>
        <w:pStyle w:val="2"/>
      </w:pPr>
      <w:bookmarkStart w:id="97" w:name="_Toc30166"/>
      <w:bookmarkStart w:id="140" w:name="_GoBack"/>
      <w:bookmarkEnd w:id="140"/>
      <w:r>
        <w:rPr>
          <w:rFonts w:hint="eastAsia"/>
          <w:lang w:val="en-US" w:eastAsia="zh-CN"/>
        </w:rPr>
        <w:t>贫困户档案</w:t>
      </w:r>
      <w:r>
        <w:rPr>
          <w:rFonts w:hint="eastAsia"/>
        </w:rPr>
        <w:t>管理模块详细设计</w:t>
      </w:r>
      <w:bookmarkEnd w:id="97"/>
    </w:p>
    <w:p w14:paraId="14F15C0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贫困户档案管理模块的时序图描述了用户与系统之间的交互过程，包括档案查询、新增、编辑和删除等核心操作。模块功能时序图如图 4-1 所示。</w:t>
      </w:r>
    </w:p>
    <w:p w14:paraId="2EE8334A">
      <w:pPr>
        <w:pStyle w:val="46"/>
        <w:bidi w:val="0"/>
        <w:rPr>
          <w:rFonts w:hint="eastAsia" w:eastAsia="宋体"/>
          <w:lang w:eastAsia="zh-CN"/>
        </w:rPr>
      </w:pPr>
      <w:r>
        <w:rPr>
          <w:rFonts w:hint="eastAsia" w:eastAsia="宋体"/>
          <w:lang w:eastAsia="zh-CN"/>
        </w:rPr>
        <w:drawing>
          <wp:inline distT="0" distB="0" distL="114300" distR="114300">
            <wp:extent cx="4950460" cy="4443730"/>
            <wp:effectExtent l="0" t="0" r="2540" b="1270"/>
            <wp:docPr id="3" name="图片 3" descr="贫困户档案管理时序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贫困户档案管理时序图 "/>
                    <pic:cNvPicPr>
                      <a:picLocks noChangeAspect="1"/>
                    </pic:cNvPicPr>
                  </pic:nvPicPr>
                  <pic:blipFill>
                    <a:blip r:embed="rId26"/>
                    <a:stretch>
                      <a:fillRect/>
                    </a:stretch>
                  </pic:blipFill>
                  <pic:spPr>
                    <a:xfrm>
                      <a:off x="0" y="0"/>
                      <a:ext cx="4950460" cy="4443730"/>
                    </a:xfrm>
                    <a:prstGeom prst="rect">
                      <a:avLst/>
                    </a:prstGeom>
                  </pic:spPr>
                </pic:pic>
              </a:graphicData>
            </a:graphic>
          </wp:inline>
        </w:drawing>
      </w:r>
    </w:p>
    <w:p w14:paraId="1D0473D4">
      <w:pPr>
        <w:pStyle w:val="49"/>
      </w:pPr>
      <w:r>
        <w:t xml:space="preserve">图4-1 </w:t>
      </w:r>
      <w:r>
        <w:rPr>
          <w:rFonts w:hint="eastAsia"/>
          <w:lang w:val="en-US" w:eastAsia="zh-CN"/>
        </w:rPr>
        <w:t>贫困户档案</w:t>
      </w:r>
      <w:r>
        <w:t>管理时序图</w:t>
      </w:r>
    </w:p>
    <w:p w14:paraId="5FE55A8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jc w:val="both"/>
        <w:textAlignment w:val="auto"/>
        <w:rPr>
          <w:sz w:val="24"/>
        </w:rPr>
      </w:pPr>
      <w:r>
        <w:rPr>
          <w:sz w:val="24"/>
        </w:rPr>
        <w:t>帮扶措施管理模块的工作流程如下：</w:t>
      </w:r>
    </w:p>
    <w:p w14:paraId="332A5B9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（1）帮扶干部登录系统后，进入帮扶措施管理页面，查看当前的结对关系列表。</w:t>
      </w:r>
    </w:p>
    <w:p w14:paraId="6D3FB4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（2）建立结对时，选择一名或多名贫困户，系统验证结对关系是否已存在，确认后保存结对信息。</w:t>
      </w:r>
    </w:p>
    <w:p w14:paraId="3F63EA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（3）制定帮扶措施时，选择已结对的贫困户，填写措施类型、内容、目标金额等信息，系统保存措施记录并关联到结对关系。</w:t>
      </w:r>
    </w:p>
    <w:p w14:paraId="32F0EF0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（4）更新措施进度时，帮扶干部根据实际情况更新进度百分比和状态，系统自动记录更新时间。</w:t>
      </w:r>
    </w:p>
    <w:p w14:paraId="7BF1D96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（5）解除结对时，系统更新结对状态为已结束，保留历史结对记录。</w:t>
      </w:r>
    </w:p>
    <w:p w14:paraId="49887B3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rPr>
          <w:sz w:val="24"/>
        </w:rPr>
      </w:pPr>
      <w:r>
        <w:rPr>
          <w:rFonts w:hint="eastAsia"/>
          <w:sz w:val="24"/>
        </w:rPr>
        <w:t>帮扶措施管理模块的流程图描述了结对和措施管理的完整业务流程。模块流程图如图 4-</w:t>
      </w:r>
      <w:r>
        <w:rPr>
          <w:rFonts w:hint="eastAsia"/>
          <w:sz w:val="24"/>
          <w:lang w:val="en-US" w:eastAsia="zh-CN"/>
        </w:rPr>
        <w:t>2</w:t>
      </w:r>
      <w:r>
        <w:rPr>
          <w:rFonts w:hint="eastAsia"/>
          <w:sz w:val="24"/>
        </w:rPr>
        <w:t xml:space="preserve"> 所示。</w:t>
      </w:r>
    </w:p>
    <w:p w14:paraId="316AEE48">
      <w:pPr>
        <w:pStyle w:val="46"/>
        <w:rPr>
          <w:rFonts w:hint="eastAsia" w:eastAsia="宋体"/>
          <w:lang w:eastAsia="zh-CN"/>
        </w:rPr>
      </w:pPr>
      <w:r>
        <w:rPr>
          <w:rFonts w:hint="eastAsia" w:eastAsia="宋体"/>
          <w:lang w:eastAsia="zh-CN"/>
        </w:rPr>
        <w:drawing>
          <wp:inline distT="0" distB="0" distL="114300" distR="114300">
            <wp:extent cx="2084070" cy="3895090"/>
            <wp:effectExtent l="0" t="0" r="11430" b="3810"/>
            <wp:docPr id="23" name="图片 23" descr="c9e9ffbf66c81bf568b2618a78eab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9e9ffbf66c81bf568b2618a78eab058"/>
                    <pic:cNvPicPr>
                      <a:picLocks noChangeAspect="1"/>
                    </pic:cNvPicPr>
                  </pic:nvPicPr>
                  <pic:blipFill>
                    <a:blip r:embed="rId27"/>
                    <a:stretch>
                      <a:fillRect/>
                    </a:stretch>
                  </pic:blipFill>
                  <pic:spPr>
                    <a:xfrm>
                      <a:off x="0" y="0"/>
                      <a:ext cx="2084070" cy="3895090"/>
                    </a:xfrm>
                    <a:prstGeom prst="rect">
                      <a:avLst/>
                    </a:prstGeom>
                  </pic:spPr>
                </pic:pic>
              </a:graphicData>
            </a:graphic>
          </wp:inline>
        </w:drawing>
      </w:r>
    </w:p>
    <w:p w14:paraId="6E441319">
      <w:pPr>
        <w:pStyle w:val="49"/>
        <w:rPr>
          <w:snapToGrid w:val="0"/>
          <w:lang w:bidi="zh-CN"/>
        </w:rPr>
      </w:pPr>
      <w:r>
        <w:rPr>
          <w:snapToGrid w:val="0"/>
          <w:lang w:val="zh-CN" w:bidi="zh-CN"/>
        </w:rPr>
        <w:t>图</w:t>
      </w:r>
      <w:r>
        <w:rPr>
          <w:snapToGrid w:val="0"/>
          <w:lang w:bidi="zh-CN"/>
        </w:rPr>
        <w:t>4-2</w:t>
      </w:r>
      <w:r>
        <w:rPr>
          <w:snapToGrid w:val="0"/>
          <w:lang w:val="zh-CN" w:bidi="zh-CN"/>
        </w:rPr>
        <w:t xml:space="preserve"> </w:t>
      </w:r>
      <w:r>
        <w:rPr>
          <w:rFonts w:hint="eastAsia"/>
          <w:lang w:val="en-US" w:eastAsia="zh-CN"/>
        </w:rPr>
        <w:t>贫困户档案</w:t>
      </w:r>
      <w:r>
        <w:rPr>
          <w:snapToGrid w:val="0"/>
          <w:lang w:bidi="zh-CN"/>
        </w:rPr>
        <w:t>管理流程</w:t>
      </w:r>
      <w:r>
        <w:rPr>
          <w:snapToGrid w:val="0"/>
          <w:lang w:val="zh-CN" w:bidi="zh-CN"/>
        </w:rPr>
        <w:t>图</w:t>
      </w:r>
    </w:p>
    <w:p w14:paraId="4EB5DCDF">
      <w:pPr>
        <w:pStyle w:val="2"/>
      </w:pPr>
      <w:bookmarkStart w:id="98" w:name="_Toc262"/>
      <w:bookmarkStart w:id="99" w:name="_Toc27498"/>
      <w:bookmarkStart w:id="100" w:name="_Toc31579"/>
      <w:r>
        <w:rPr>
          <w:rFonts w:hint="eastAsia"/>
          <w:lang w:val="en-US" w:eastAsia="zh-CN"/>
        </w:rPr>
        <w:t>贫困户档案</w:t>
      </w:r>
      <w:r>
        <w:t>管理功能实现</w:t>
      </w:r>
      <w:bookmarkEnd w:id="98"/>
      <w:bookmarkEnd w:id="99"/>
      <w:bookmarkEnd w:id="100"/>
    </w:p>
    <w:p w14:paraId="2A55D792">
      <w:pPr>
        <w:ind w:left="0" w:leftChars="0" w:firstLine="0" w:firstLineChars="0"/>
        <w:rPr>
          <w:rFonts w:hint="eastAsia" w:ascii="Times New Roman" w:hAnsi="Times New Roman"/>
          <w:sz w:val="24"/>
          <w:shd w:val="clear" w:color="auto" w:fill="FFFFFF"/>
        </w:rPr>
      </w:pPr>
      <w:r>
        <w:rPr>
          <w:rFonts w:hint="eastAsia" w:ascii="Times New Roman" w:hAnsi="Times New Roman"/>
          <w:sz w:val="24"/>
          <w:shd w:val="clear" w:color="auto" w:fill="FFFFFF"/>
        </w:rPr>
        <w:t>（1）后端实现</w:t>
      </w:r>
    </w:p>
    <w:p w14:paraId="751FC8E7">
      <w:pPr>
        <w:rPr>
          <w:rFonts w:hint="eastAsia" w:ascii="Times New Roman" w:hAnsi="Times New Roman"/>
          <w:sz w:val="24"/>
          <w:shd w:val="clear" w:color="auto" w:fill="FFFFFF"/>
        </w:rPr>
      </w:pPr>
      <w:r>
        <w:rPr>
          <w:rFonts w:hint="eastAsia" w:ascii="Times New Roman" w:hAnsi="Times New Roman"/>
          <w:sz w:val="24"/>
          <w:shd w:val="clear" w:color="auto" w:fill="FFFFFF"/>
        </w:rPr>
        <w:t>后端实现分为 Controller、Service 和 Mapper 三层：</w:t>
      </w:r>
    </w:p>
    <w:p w14:paraId="404C00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sz w:val="24"/>
          <w:shd w:val="clear" w:color="auto" w:fill="FFFFFF"/>
        </w:rPr>
      </w:pPr>
      <w:r>
        <w:rPr>
          <w:rFonts w:hint="eastAsia" w:ascii="Times New Roman" w:hAnsi="Times New Roman"/>
          <w:sz w:val="24"/>
          <w:shd w:val="clear" w:color="auto" w:fill="FFFFFF"/>
        </w:rPr>
        <w:t>Controller 层：`FamilyController` 类负责接收前端请求，进行参数校验，调用 Service 层处理业务，返回统一格式的响应结果。</w:t>
      </w:r>
    </w:p>
    <w:p w14:paraId="6400647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sz w:val="24"/>
        </w:rPr>
      </w:pPr>
      <w:r>
        <w:rPr>
          <w:rStyle w:val="20"/>
          <w:rFonts w:ascii="Times New Roman" w:hAnsi="Times New Roman"/>
          <w:b w:val="0"/>
          <w:bCs w:val="0"/>
          <w:sz w:val="24"/>
        </w:rPr>
        <w:t>Service</w:t>
      </w:r>
      <w:r>
        <w:rPr>
          <w:rStyle w:val="20"/>
          <w:rFonts w:ascii="Times New Roman" w:hAnsi="Times New Roman"/>
          <w:sz w:val="24"/>
        </w:rPr>
        <w:t xml:space="preserve"> 层</w:t>
      </w:r>
      <w:r>
        <w:rPr>
          <w:rFonts w:ascii="Times New Roman" w:hAnsi="Times New Roman"/>
          <w:sz w:val="24"/>
        </w:rPr>
        <w:t>：</w:t>
      </w:r>
      <w:r>
        <w:rPr>
          <w:rStyle w:val="22"/>
          <w:rFonts w:ascii="Times New Roman" w:hAnsi="Times New Roman"/>
          <w:sz w:val="24"/>
        </w:rPr>
        <w:t>FamilyService</w:t>
      </w:r>
      <w:r>
        <w:rPr>
          <w:rFonts w:ascii="Times New Roman" w:hAnsi="Times New Roman"/>
          <w:sz w:val="24"/>
        </w:rPr>
        <w:t xml:space="preserve"> 接口及其实现类 </w:t>
      </w:r>
      <w:r>
        <w:rPr>
          <w:rStyle w:val="22"/>
          <w:rFonts w:ascii="Times New Roman" w:hAnsi="Times New Roman"/>
          <w:sz w:val="24"/>
        </w:rPr>
        <w:t>FamilyServiceImpl</w:t>
      </w:r>
      <w:r>
        <w:rPr>
          <w:rFonts w:ascii="Times New Roman" w:hAnsi="Times New Roman"/>
          <w:sz w:val="24"/>
        </w:rPr>
        <w:t xml:space="preserve"> 封装业务逻辑，调用 Mapper 层进行数据操作。</w:t>
      </w:r>
    </w:p>
    <w:p w14:paraId="3C21BD3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sz w:val="24"/>
        </w:rPr>
      </w:pPr>
      <w:r>
        <w:rPr>
          <w:rStyle w:val="20"/>
          <w:rFonts w:ascii="Times New Roman" w:hAnsi="Times New Roman"/>
          <w:b w:val="0"/>
          <w:bCs w:val="0"/>
          <w:sz w:val="24"/>
        </w:rPr>
        <w:t>Mapper</w:t>
      </w:r>
      <w:r>
        <w:rPr>
          <w:rStyle w:val="20"/>
          <w:rFonts w:ascii="Times New Roman" w:hAnsi="Times New Roman"/>
          <w:sz w:val="24"/>
        </w:rPr>
        <w:t xml:space="preserve"> 层</w:t>
      </w:r>
      <w:r>
        <w:rPr>
          <w:rFonts w:ascii="Times New Roman" w:hAnsi="Times New Roman"/>
          <w:sz w:val="24"/>
        </w:rPr>
        <w:t>：</w:t>
      </w:r>
      <w:r>
        <w:rPr>
          <w:rStyle w:val="22"/>
          <w:rFonts w:ascii="Times New Roman" w:hAnsi="Times New Roman"/>
          <w:sz w:val="24"/>
        </w:rPr>
        <w:t>FamilyMapper</w:t>
      </w:r>
      <w:r>
        <w:rPr>
          <w:rFonts w:ascii="Times New Roman" w:hAnsi="Times New Roman"/>
          <w:sz w:val="24"/>
        </w:rPr>
        <w:t xml:space="preserve"> 和 </w:t>
      </w:r>
      <w:r>
        <w:rPr>
          <w:rStyle w:val="22"/>
          <w:rFonts w:ascii="Times New Roman" w:hAnsi="Times New Roman"/>
          <w:sz w:val="24"/>
        </w:rPr>
        <w:t>MemberMapper</w:t>
      </w:r>
      <w:r>
        <w:rPr>
          <w:rFonts w:ascii="Times New Roman" w:hAnsi="Times New Roman"/>
          <w:sz w:val="24"/>
        </w:rPr>
        <w:t xml:space="preserve"> 继承 </w:t>
      </w:r>
      <w:r>
        <w:rPr>
          <w:rStyle w:val="22"/>
          <w:rFonts w:ascii="Times New Roman" w:hAnsi="Times New Roman"/>
          <w:sz w:val="24"/>
        </w:rPr>
        <w:t>BaseMapper</w:t>
      </w:r>
      <w:r>
        <w:rPr>
          <w:rFonts w:ascii="Times New Roman" w:hAnsi="Times New Roman"/>
          <w:sz w:val="24"/>
        </w:rPr>
        <w:t>，提供基础 CRUD 方法。</w:t>
      </w:r>
    </w:p>
    <w:p w14:paraId="56215E8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ascii="Times New Roman" w:hAnsi="Times New Roman"/>
          <w:sz w:val="24"/>
        </w:rPr>
      </w:pPr>
      <w:r>
        <w:rPr>
          <w:rFonts w:ascii="Times New Roman" w:hAnsi="Times New Roman"/>
          <w:sz w:val="24"/>
        </w:rPr>
        <w:t>（2）前端实现</w:t>
      </w:r>
    </w:p>
    <w:p w14:paraId="40C8D64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sz w:val="24"/>
        </w:rPr>
      </w:pPr>
      <w:r>
        <w:rPr>
          <w:rFonts w:ascii="Times New Roman" w:hAnsi="Times New Roman"/>
          <w:sz w:val="24"/>
        </w:rPr>
        <w:t>前端实现包括列表页面、详情页面、新增/编辑弹窗等组件：</w:t>
      </w:r>
    </w:p>
    <w:p w14:paraId="69D7DFE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sz w:val="24"/>
        </w:rPr>
      </w:pPr>
      <w:r>
        <w:rPr>
          <w:rFonts w:ascii="Times New Roman" w:hAnsi="Times New Roman"/>
          <w:sz w:val="24"/>
        </w:rPr>
        <w:t>列表页面：使用 Element Plus 的 el-table 组件展示档案列表，支持分页和搜索。</w:t>
      </w:r>
    </w:p>
    <w:p w14:paraId="6C6E0AD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ascii="Times New Roman" w:hAnsi="Times New Roman"/>
          <w:sz w:val="24"/>
        </w:rPr>
      </w:pPr>
      <w:r>
        <w:rPr>
          <w:rFonts w:hint="eastAsia"/>
          <w:shd w:val="clear" w:color="auto" w:fill="FFFFFF"/>
        </w:rPr>
        <w:t>模块1实现</w:t>
      </w:r>
      <w:r>
        <w:rPr>
          <w:shd w:val="clear" w:color="auto" w:fill="FFFFFF"/>
        </w:rPr>
        <w:t>界面如图4-3所示</w:t>
      </w:r>
    </w:p>
    <w:p w14:paraId="514179A6">
      <w:pPr>
        <w:pStyle w:val="46"/>
        <w:rPr>
          <w:rFonts w:hint="eastAsia" w:eastAsia="宋体"/>
          <w:snapToGrid w:val="0"/>
          <w:kern w:val="0"/>
          <w:szCs w:val="21"/>
          <w:lang w:val="zh-CN" w:eastAsia="zh-CN" w:bidi="zh-CN"/>
        </w:rPr>
      </w:pPr>
      <w:r>
        <w:rPr>
          <w:rFonts w:hint="eastAsia" w:eastAsia="宋体"/>
          <w:snapToGrid w:val="0"/>
          <w:kern w:val="0"/>
          <w:szCs w:val="21"/>
          <w:lang w:val="zh-CN" w:eastAsia="zh-CN" w:bidi="zh-CN"/>
        </w:rPr>
        <w:drawing>
          <wp:inline distT="0" distB="0" distL="114300" distR="114300">
            <wp:extent cx="5577205" cy="3225800"/>
            <wp:effectExtent l="0" t="0" r="10795" b="0"/>
            <wp:docPr id="4" name="图片 4" descr="贫困户档案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贫困户档案管理"/>
                    <pic:cNvPicPr>
                      <a:picLocks noChangeAspect="1"/>
                    </pic:cNvPicPr>
                  </pic:nvPicPr>
                  <pic:blipFill>
                    <a:blip r:embed="rId28"/>
                    <a:stretch>
                      <a:fillRect/>
                    </a:stretch>
                  </pic:blipFill>
                  <pic:spPr>
                    <a:xfrm>
                      <a:off x="0" y="0"/>
                      <a:ext cx="5577205" cy="3225800"/>
                    </a:xfrm>
                    <a:prstGeom prst="rect">
                      <a:avLst/>
                    </a:prstGeom>
                  </pic:spPr>
                </pic:pic>
              </a:graphicData>
            </a:graphic>
          </wp:inline>
        </w:drawing>
      </w:r>
    </w:p>
    <w:p w14:paraId="57E4C53F">
      <w:pPr>
        <w:pStyle w:val="49"/>
        <w:rPr>
          <w:rFonts w:eastAsia="黑体"/>
          <w:sz w:val="30"/>
          <w:szCs w:val="30"/>
        </w:rPr>
      </w:pPr>
      <w:r>
        <w:rPr>
          <w:snapToGrid w:val="0"/>
          <w:lang w:val="zh-CN" w:bidi="zh-CN"/>
        </w:rPr>
        <w:t>图</w:t>
      </w:r>
      <w:r>
        <w:rPr>
          <w:snapToGrid w:val="0"/>
          <w:lang w:bidi="zh-CN"/>
        </w:rPr>
        <w:t>4-3</w:t>
      </w:r>
      <w:r>
        <w:rPr>
          <w:snapToGrid w:val="0"/>
          <w:lang w:val="zh-CN" w:bidi="zh-CN"/>
        </w:rPr>
        <w:t xml:space="preserve"> </w:t>
      </w:r>
      <w:r>
        <w:rPr>
          <w:rFonts w:hint="eastAsia"/>
          <w:snapToGrid w:val="0"/>
          <w:lang w:val="en-US" w:bidi="zh-CN"/>
        </w:rPr>
        <w:t>贫困户档案</w:t>
      </w:r>
      <w:r>
        <w:rPr>
          <w:snapToGrid w:val="0"/>
          <w:lang w:bidi="zh-CN"/>
        </w:rPr>
        <w:t>管理界面</w:t>
      </w:r>
    </w:p>
    <w:p w14:paraId="5E71DD3E">
      <w:pPr>
        <w:pStyle w:val="4"/>
      </w:pPr>
      <w:bookmarkStart w:id="101" w:name="_Toc13120"/>
      <w:r>
        <w:rPr>
          <w:rFonts w:hint="eastAsia"/>
          <w:lang w:val="en-US" w:eastAsia="zh-CN"/>
        </w:rPr>
        <w:t>帮扶措施管理模块</w:t>
      </w:r>
      <w:bookmarkEnd w:id="101"/>
    </w:p>
    <w:p w14:paraId="67224C4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sz w:val="24"/>
        </w:rPr>
        <w:t>帮扶措施管理模块是实现精准帮扶的核心模块，主要负责帮扶干部与贫困户的结对管理以及帮扶措施的制定与跟踪。该模块基于"一户一策"的理念，为每个贫困户制定个性化的帮扶方案，并通过结对机制确保帮扶责任落实到人。模块支持结对关系的建立与解除、帮扶措施的制定与更新、进度的实时跟踪，实现帮扶工作的规范化和透明化管理。</w:t>
      </w:r>
    </w:p>
    <w:p w14:paraId="5A3BE018">
      <w:pPr>
        <w:pStyle w:val="2"/>
      </w:pPr>
      <w:bookmarkStart w:id="102" w:name="_Toc4063"/>
      <w:r>
        <w:rPr>
          <w:rFonts w:hint="eastAsia"/>
          <w:lang w:val="en-US" w:eastAsia="zh-CN"/>
        </w:rPr>
        <w:t>帮扶措施</w:t>
      </w:r>
      <w:r>
        <w:rPr>
          <w:rFonts w:hint="eastAsia"/>
        </w:rPr>
        <w:t>管理模块详细设计</w:t>
      </w:r>
      <w:bookmarkEnd w:id="102"/>
    </w:p>
    <w:p w14:paraId="65B1EB23">
      <w:r>
        <w:rPr>
          <w:rFonts w:hint="eastAsia"/>
        </w:rPr>
        <w:t>帮扶措施管理模块的时序图描述了结对管理和措施管理的交互过程。模块功能时序图如图 4-4 所示。</w:t>
      </w:r>
    </w:p>
    <w:p w14:paraId="257A85B6">
      <w:pPr>
        <w:spacing w:line="240" w:lineRule="auto"/>
        <w:rPr>
          <w:rFonts w:hint="eastAsia" w:eastAsia="宋体"/>
          <w:lang w:eastAsia="zh-CN"/>
        </w:rPr>
      </w:pPr>
      <w:r>
        <w:rPr>
          <w:rFonts w:hint="eastAsia" w:eastAsia="宋体"/>
          <w:lang w:eastAsia="zh-CN"/>
        </w:rPr>
        <w:drawing>
          <wp:inline distT="0" distB="0" distL="114300" distR="114300">
            <wp:extent cx="5184775" cy="4653915"/>
            <wp:effectExtent l="0" t="0" r="9525" b="6985"/>
            <wp:docPr id="6" name="图片 6" descr="帮扶措施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帮扶措施时序图"/>
                    <pic:cNvPicPr>
                      <a:picLocks noChangeAspect="1"/>
                    </pic:cNvPicPr>
                  </pic:nvPicPr>
                  <pic:blipFill>
                    <a:blip r:embed="rId26"/>
                    <a:stretch>
                      <a:fillRect/>
                    </a:stretch>
                  </pic:blipFill>
                  <pic:spPr>
                    <a:xfrm>
                      <a:off x="0" y="0"/>
                      <a:ext cx="5184775" cy="4653915"/>
                    </a:xfrm>
                    <a:prstGeom prst="rect">
                      <a:avLst/>
                    </a:prstGeom>
                  </pic:spPr>
                </pic:pic>
              </a:graphicData>
            </a:graphic>
          </wp:inline>
        </w:drawing>
      </w:r>
    </w:p>
    <w:p w14:paraId="6B247977">
      <w:pPr>
        <w:bidi w:val="0"/>
        <w:jc w:val="center"/>
        <w:rPr>
          <w:rFonts w:hint="eastAsia"/>
          <w:sz w:val="21"/>
          <w:szCs w:val="21"/>
          <w:lang w:eastAsia="zh-CN"/>
        </w:rPr>
      </w:pPr>
      <w:r>
        <w:rPr>
          <w:rFonts w:hint="eastAsia"/>
          <w:sz w:val="21"/>
          <w:szCs w:val="21"/>
          <w:lang w:eastAsia="zh-CN"/>
        </w:rPr>
        <w:t>图4-</w:t>
      </w:r>
      <w:r>
        <w:rPr>
          <w:rFonts w:hint="eastAsia"/>
          <w:sz w:val="21"/>
          <w:szCs w:val="21"/>
          <w:lang w:val="en-US" w:eastAsia="zh-CN"/>
        </w:rPr>
        <w:t>4</w:t>
      </w:r>
      <w:r>
        <w:rPr>
          <w:rFonts w:hint="eastAsia"/>
          <w:sz w:val="21"/>
          <w:szCs w:val="21"/>
          <w:lang w:eastAsia="zh-CN"/>
        </w:rPr>
        <w:t xml:space="preserve"> 贫困户档案管理时序图</w:t>
      </w:r>
    </w:p>
    <w:p w14:paraId="27C6B02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帮扶措施管理模块的工作流程如下：</w:t>
      </w:r>
    </w:p>
    <w:p w14:paraId="23AC8AD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（1）帮扶干部登录系统后，进入帮扶措施管理页面，查看当前的结对关系列表。</w:t>
      </w:r>
    </w:p>
    <w:p w14:paraId="33A582C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（2）建立结对时，选择一名或多名贫困户，系统验证结对关系是否已存在，确认后保存结对信息。</w:t>
      </w:r>
    </w:p>
    <w:p w14:paraId="6167F85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（3）制定帮扶措施时，选择已结对的贫困户，填写措施类型、内容、目标金额等信息，系统保存措施记录并关联到结对关系。</w:t>
      </w:r>
    </w:p>
    <w:p w14:paraId="6F3FB72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（4）更新措施进度时，帮扶干部根据实际情况更新进度百分比和状态，系统自动记录更新时间。</w:t>
      </w:r>
    </w:p>
    <w:p w14:paraId="2A1BDC3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（5）解除结对时，系统更新结对状态为已结束，保留历史结对记录。</w:t>
      </w:r>
    </w:p>
    <w:p w14:paraId="49041E9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帮扶措施管理模块的流程图描述了结对和措施管理的完整业务流程。模块流程图如图 4-5 所示。</w:t>
      </w:r>
    </w:p>
    <w:p w14:paraId="6DD99CC3">
      <w:pPr>
        <w:pStyle w:val="46"/>
        <w:rPr>
          <w:rFonts w:hint="eastAsia" w:eastAsia="宋体"/>
          <w:lang w:eastAsia="zh-CN"/>
        </w:rPr>
      </w:pPr>
      <w:r>
        <w:rPr>
          <w:rFonts w:hint="eastAsia" w:eastAsia="宋体"/>
          <w:lang w:eastAsia="zh-CN"/>
        </w:rPr>
        <w:drawing>
          <wp:inline distT="0" distB="0" distL="114300" distR="114300">
            <wp:extent cx="1435100" cy="3363595"/>
            <wp:effectExtent l="0" t="0" r="0" b="1905"/>
            <wp:docPr id="31" name="图片 31" descr="ad7c2919bdece0109498907404066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d7c2919bdece0109498907404066c59"/>
                    <pic:cNvPicPr>
                      <a:picLocks noChangeAspect="1"/>
                    </pic:cNvPicPr>
                  </pic:nvPicPr>
                  <pic:blipFill>
                    <a:blip r:embed="rId29"/>
                    <a:stretch>
                      <a:fillRect/>
                    </a:stretch>
                  </pic:blipFill>
                  <pic:spPr>
                    <a:xfrm>
                      <a:off x="0" y="0"/>
                      <a:ext cx="1435100" cy="3363595"/>
                    </a:xfrm>
                    <a:prstGeom prst="rect">
                      <a:avLst/>
                    </a:prstGeom>
                  </pic:spPr>
                </pic:pic>
              </a:graphicData>
            </a:graphic>
          </wp:inline>
        </w:drawing>
      </w:r>
    </w:p>
    <w:p w14:paraId="1EB6F2F1">
      <w:pPr>
        <w:pStyle w:val="49"/>
        <w:rPr>
          <w:rFonts w:hint="eastAsia"/>
          <w:lang w:eastAsia="zh-CN"/>
        </w:rPr>
      </w:pPr>
      <w:r>
        <w:rPr>
          <w:snapToGrid w:val="0"/>
          <w:lang w:val="zh-CN" w:bidi="zh-CN"/>
        </w:rPr>
        <w:t>图</w:t>
      </w:r>
      <w:r>
        <w:rPr>
          <w:snapToGrid w:val="0"/>
          <w:lang w:bidi="zh-CN"/>
        </w:rPr>
        <w:t>4-</w:t>
      </w:r>
      <w:r>
        <w:rPr>
          <w:rFonts w:hint="eastAsia"/>
          <w:snapToGrid w:val="0"/>
          <w:lang w:val="en-US" w:bidi="zh-CN"/>
        </w:rPr>
        <w:t>5</w:t>
      </w:r>
      <w:r>
        <w:rPr>
          <w:snapToGrid w:val="0"/>
          <w:lang w:val="zh-CN" w:bidi="zh-CN"/>
        </w:rPr>
        <w:t xml:space="preserve"> </w:t>
      </w:r>
      <w:r>
        <w:rPr>
          <w:rFonts w:hint="eastAsia"/>
          <w:snapToGrid w:val="0"/>
          <w:lang w:val="en-US" w:bidi="zh-CN"/>
        </w:rPr>
        <w:t>帮扶措施</w:t>
      </w:r>
      <w:r>
        <w:rPr>
          <w:snapToGrid w:val="0"/>
          <w:lang w:bidi="zh-CN"/>
        </w:rPr>
        <w:t>流程</w:t>
      </w:r>
      <w:r>
        <w:rPr>
          <w:snapToGrid w:val="0"/>
          <w:lang w:val="zh-CN" w:bidi="zh-CN"/>
        </w:rPr>
        <w:t>图</w:t>
      </w:r>
    </w:p>
    <w:p w14:paraId="3E2C3C3A">
      <w:pPr>
        <w:pStyle w:val="2"/>
      </w:pPr>
      <w:bookmarkStart w:id="103" w:name="_Toc5132"/>
      <w:r>
        <w:rPr>
          <w:rFonts w:hint="eastAsia"/>
          <w:lang w:val="en-US" w:eastAsia="zh-CN"/>
        </w:rPr>
        <w:t>帮扶措施</w:t>
      </w:r>
      <w:r>
        <w:t>管理功能实现</w:t>
      </w:r>
      <w:bookmarkEnd w:id="103"/>
    </w:p>
    <w:p w14:paraId="0037A39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（1）后端实现</w:t>
      </w:r>
    </w:p>
    <w:p w14:paraId="1BAE659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Controller 层</w:t>
      </w:r>
      <w:r>
        <w:rPr>
          <w:b w:val="0"/>
          <w:bCs w:val="0"/>
        </w:rPr>
        <w:t>：</w:t>
      </w:r>
      <w:r>
        <w:rPr>
          <w:rStyle w:val="22"/>
          <w:rFonts w:hint="default" w:ascii="Times New Roman" w:hAnsi="Times New Roman" w:cs="Times New Roman"/>
          <w:b w:val="0"/>
          <w:bCs w:val="0"/>
          <w:sz w:val="24"/>
        </w:rPr>
        <w:t>AssistanceController</w:t>
      </w:r>
      <w:r>
        <w:rPr>
          <w:b w:val="0"/>
          <w:bCs w:val="0"/>
        </w:rPr>
        <w:t xml:space="preserve"> 类处理帮扶措施相关的请求。</w:t>
      </w:r>
    </w:p>
    <w:p w14:paraId="1CF876F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rFonts w:hint="eastAsia"/>
          <w:b w:val="0"/>
          <w:bCs w:val="0"/>
          <w:lang w:eastAsia="zh-CN"/>
        </w:rPr>
        <w:t>（</w:t>
      </w:r>
      <w:r>
        <w:rPr>
          <w:rStyle w:val="20"/>
          <w:b w:val="0"/>
          <w:bCs w:val="0"/>
        </w:rPr>
        <w:t>2）前端实现</w:t>
      </w:r>
    </w:p>
    <w:p w14:paraId="5488EB6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前端实现包括结对管理页面、措施管理页面、进度更新弹窗等组件。</w:t>
      </w:r>
    </w:p>
    <w:p w14:paraId="09C3C04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Style w:val="20"/>
          <w:b w:val="0"/>
          <w:bCs w:val="0"/>
        </w:rPr>
        <w:t>（3）界面效果</w:t>
      </w:r>
    </w:p>
    <w:p w14:paraId="10C211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帮扶措施管理界面效果如图 4-6 所示。</w:t>
      </w:r>
    </w:p>
    <w:p w14:paraId="49A2F95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eastAsia="宋体"/>
          <w:sz w:val="24"/>
          <w:lang w:eastAsia="zh-CN"/>
        </w:rPr>
      </w:pPr>
      <w:r>
        <w:rPr>
          <w:rFonts w:hint="eastAsia" w:eastAsia="宋体"/>
          <w:sz w:val="24"/>
          <w:lang w:eastAsia="zh-CN"/>
        </w:rPr>
        <w:drawing>
          <wp:inline distT="0" distB="0" distL="114300" distR="114300">
            <wp:extent cx="5561965" cy="3359150"/>
            <wp:effectExtent l="0" t="0" r="635" b="6350"/>
            <wp:docPr id="7" name="图片 7" descr="帮扶措施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帮扶措施管理"/>
                    <pic:cNvPicPr>
                      <a:picLocks noChangeAspect="1"/>
                    </pic:cNvPicPr>
                  </pic:nvPicPr>
                  <pic:blipFill>
                    <a:blip r:embed="rId30"/>
                    <a:stretch>
                      <a:fillRect/>
                    </a:stretch>
                  </pic:blipFill>
                  <pic:spPr>
                    <a:xfrm>
                      <a:off x="0" y="0"/>
                      <a:ext cx="5561965" cy="3359150"/>
                    </a:xfrm>
                    <a:prstGeom prst="rect">
                      <a:avLst/>
                    </a:prstGeom>
                  </pic:spPr>
                </pic:pic>
              </a:graphicData>
            </a:graphic>
          </wp:inline>
        </w:drawing>
      </w:r>
    </w:p>
    <w:p w14:paraId="7E009BC4">
      <w:pPr>
        <w:pStyle w:val="49"/>
        <w:rPr>
          <w:rFonts w:eastAsia="黑体"/>
          <w:sz w:val="30"/>
          <w:szCs w:val="30"/>
        </w:rPr>
      </w:pPr>
      <w:r>
        <w:rPr>
          <w:snapToGrid w:val="0"/>
          <w:lang w:val="zh-CN" w:bidi="zh-CN"/>
        </w:rPr>
        <w:t>图</w:t>
      </w:r>
      <w:r>
        <w:rPr>
          <w:snapToGrid w:val="0"/>
          <w:lang w:bidi="zh-CN"/>
        </w:rPr>
        <w:t>4-</w:t>
      </w:r>
      <w:r>
        <w:rPr>
          <w:rFonts w:hint="eastAsia"/>
          <w:snapToGrid w:val="0"/>
          <w:lang w:val="en-US" w:bidi="zh-CN"/>
        </w:rPr>
        <w:t>6</w:t>
      </w:r>
      <w:r>
        <w:rPr>
          <w:snapToGrid w:val="0"/>
          <w:lang w:val="zh-CN" w:bidi="zh-CN"/>
        </w:rPr>
        <w:t xml:space="preserve"> </w:t>
      </w:r>
      <w:r>
        <w:rPr>
          <w:rFonts w:hint="eastAsia"/>
          <w:snapToGrid w:val="0"/>
          <w:lang w:val="en-US" w:bidi="zh-CN"/>
        </w:rPr>
        <w:t>帮扶措施</w:t>
      </w:r>
      <w:r>
        <w:rPr>
          <w:snapToGrid w:val="0"/>
          <w:lang w:bidi="zh-CN"/>
        </w:rPr>
        <w:t>管理界面</w:t>
      </w:r>
    </w:p>
    <w:p w14:paraId="37EA85EE">
      <w:pPr>
        <w:pStyle w:val="4"/>
      </w:pPr>
      <w:bookmarkStart w:id="104" w:name="_Toc7572"/>
      <w:r>
        <w:rPr>
          <w:rFonts w:hint="eastAsia"/>
          <w:lang w:val="en-US" w:eastAsia="zh-CN"/>
        </w:rPr>
        <w:t>志愿服务管理模块</w:t>
      </w:r>
      <w:bookmarkEnd w:id="104"/>
    </w:p>
    <w:p w14:paraId="7F89C8E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志愿服务管理模块是系统的特色功能模块，主要负责志愿者活动的发布、报名、签到和服务时长统计。该模块通过整合社会志愿力量，为扶贫工作提供人力支持。志愿者可以发起志愿活动、报名参加活动，系统记录志愿者的服务时长和活动参与情况，形成完整的志愿服务档案。模块支持活动发布、志愿者招募、签到签退、服务统计等功能，实现志愿服务的规范化管理和社会资源的有效整合。</w:t>
      </w:r>
    </w:p>
    <w:p w14:paraId="249AB1DA">
      <w:pPr>
        <w:pStyle w:val="2"/>
      </w:pPr>
      <w:bookmarkStart w:id="105" w:name="_Toc21057"/>
      <w:r>
        <w:rPr>
          <w:rFonts w:hint="eastAsia"/>
          <w:lang w:val="en-US" w:eastAsia="zh-CN"/>
        </w:rPr>
        <w:t>志愿服务</w:t>
      </w:r>
      <w:r>
        <w:rPr>
          <w:rFonts w:hint="eastAsia"/>
        </w:rPr>
        <w:t>管理模块详细设计</w:t>
      </w:r>
      <w:bookmarkEnd w:id="105"/>
    </w:p>
    <w:p w14:paraId="432AA8C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志愿服务管理模块的时序图描述了活动发布和志愿者服务的交互过程。模块功能时序图如图 4-7 所示。</w:t>
      </w:r>
    </w:p>
    <w:p w14:paraId="0244BF33">
      <w:pPr>
        <w:spacing w:line="240" w:lineRule="auto"/>
        <w:rPr>
          <w:rFonts w:hint="eastAsia" w:eastAsia="宋体"/>
          <w:lang w:eastAsia="zh-CN"/>
        </w:rPr>
      </w:pPr>
      <w:r>
        <w:rPr>
          <w:rFonts w:hint="eastAsia" w:eastAsia="宋体"/>
          <w:lang w:eastAsia="zh-CN"/>
        </w:rPr>
        <w:drawing>
          <wp:inline distT="0" distB="0" distL="114300" distR="114300">
            <wp:extent cx="5569585" cy="4998720"/>
            <wp:effectExtent l="0" t="0" r="5715" b="5080"/>
            <wp:docPr id="14" name="图片 14" descr="志愿服务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志愿服务时序图"/>
                    <pic:cNvPicPr>
                      <a:picLocks noChangeAspect="1"/>
                    </pic:cNvPicPr>
                  </pic:nvPicPr>
                  <pic:blipFill>
                    <a:blip r:embed="rId31"/>
                    <a:stretch>
                      <a:fillRect/>
                    </a:stretch>
                  </pic:blipFill>
                  <pic:spPr>
                    <a:xfrm>
                      <a:off x="0" y="0"/>
                      <a:ext cx="5569585" cy="4998720"/>
                    </a:xfrm>
                    <a:prstGeom prst="rect">
                      <a:avLst/>
                    </a:prstGeom>
                  </pic:spPr>
                </pic:pic>
              </a:graphicData>
            </a:graphic>
          </wp:inline>
        </w:drawing>
      </w:r>
    </w:p>
    <w:p w14:paraId="401E7CC5">
      <w:pPr>
        <w:bidi w:val="0"/>
        <w:jc w:val="center"/>
        <w:rPr>
          <w:rFonts w:hint="eastAsia"/>
          <w:sz w:val="21"/>
          <w:szCs w:val="21"/>
          <w:lang w:eastAsia="zh-CN"/>
        </w:rPr>
      </w:pPr>
      <w:r>
        <w:rPr>
          <w:rFonts w:hint="eastAsia"/>
          <w:sz w:val="21"/>
          <w:szCs w:val="21"/>
          <w:lang w:eastAsia="zh-CN"/>
        </w:rPr>
        <w:t>图4-</w:t>
      </w:r>
      <w:r>
        <w:rPr>
          <w:rFonts w:hint="eastAsia"/>
          <w:sz w:val="21"/>
          <w:szCs w:val="21"/>
          <w:lang w:val="en-US" w:eastAsia="zh-CN"/>
        </w:rPr>
        <w:t>7</w:t>
      </w:r>
      <w:r>
        <w:rPr>
          <w:rFonts w:hint="eastAsia"/>
          <w:sz w:val="21"/>
          <w:szCs w:val="21"/>
          <w:lang w:eastAsia="zh-CN"/>
        </w:rPr>
        <w:t xml:space="preserve"> </w:t>
      </w:r>
      <w:r>
        <w:rPr>
          <w:rFonts w:hint="eastAsia"/>
          <w:sz w:val="21"/>
          <w:szCs w:val="21"/>
          <w:lang w:val="en-US" w:eastAsia="zh-CN"/>
        </w:rPr>
        <w:t>志愿服务</w:t>
      </w:r>
      <w:r>
        <w:rPr>
          <w:rFonts w:hint="eastAsia"/>
          <w:sz w:val="21"/>
          <w:szCs w:val="21"/>
          <w:lang w:eastAsia="zh-CN"/>
        </w:rPr>
        <w:t>管理时序图</w:t>
      </w:r>
    </w:p>
    <w:p w14:paraId="39E4D04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志愿服务管理模块的工作流程如下：</w:t>
      </w:r>
    </w:p>
    <w:p w14:paraId="098D927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（1）志愿者或管理员登录系统后，进入志愿服务管理页面，查看当前发布的志愿活动列表。</w:t>
      </w:r>
    </w:p>
    <w:p w14:paraId="5E1AC21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（2）发起活动时，填写活动标题、描述、时间、地点、需要人数等信息，提交后系统保存活动记录并对外发布。</w:t>
      </w:r>
    </w:p>
    <w:p w14:paraId="3F58014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（3）志愿者浏览活动列表，选择感兴趣的活动点击报名，系统记录报名信息并更新活动的已报名人数。</w:t>
      </w:r>
    </w:p>
    <w:p w14:paraId="017F33F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（4）活动开始时，志愿者到现场进行签到，系统记录签到时间。</w:t>
      </w:r>
    </w:p>
    <w:p w14:paraId="4F9671F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（5）活动结束时，志愿者进行签退，系统记录签退时间并自动计算服务时长。</w:t>
      </w:r>
    </w:p>
    <w:p w14:paraId="31AE4ED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（6）志愿者可以查看个人的服务统计，包括累计服务时长和参与活动次数。</w:t>
      </w:r>
    </w:p>
    <w:p w14:paraId="6E3A4F6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（7）管理员可以查看所有志愿者的服务统计，进行志愿服务的综合管理。</w:t>
      </w:r>
    </w:p>
    <w:p w14:paraId="6D13526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r>
        <w:rPr>
          <w:sz w:val="24"/>
        </w:rPr>
        <w:t>志愿服务管理模块的流程图描述了志愿活动从发布到服务完成的完整业务流程。模块流程图如图 4-8 所示。</w:t>
      </w:r>
    </w:p>
    <w:p w14:paraId="0692B944">
      <w:pPr>
        <w:pStyle w:val="46"/>
        <w:rPr>
          <w:rFonts w:hint="eastAsia" w:eastAsia="宋体"/>
          <w:lang w:eastAsia="zh-CN"/>
        </w:rPr>
      </w:pPr>
      <w:r>
        <w:rPr>
          <w:rFonts w:hint="eastAsia" w:eastAsia="宋体"/>
          <w:lang w:eastAsia="zh-CN"/>
        </w:rPr>
        <w:drawing>
          <wp:inline distT="0" distB="0" distL="114300" distR="114300">
            <wp:extent cx="1830705" cy="4711700"/>
            <wp:effectExtent l="0" t="0" r="10795" b="0"/>
            <wp:docPr id="33" name="图片 33" descr="7d3e2862c8aba67e3c3e31609a35d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d3e2862c8aba67e3c3e31609a35de49"/>
                    <pic:cNvPicPr>
                      <a:picLocks noChangeAspect="1"/>
                    </pic:cNvPicPr>
                  </pic:nvPicPr>
                  <pic:blipFill>
                    <a:blip r:embed="rId32"/>
                    <a:stretch>
                      <a:fillRect/>
                    </a:stretch>
                  </pic:blipFill>
                  <pic:spPr>
                    <a:xfrm>
                      <a:off x="0" y="0"/>
                      <a:ext cx="1830705" cy="4711700"/>
                    </a:xfrm>
                    <a:prstGeom prst="rect">
                      <a:avLst/>
                    </a:prstGeom>
                  </pic:spPr>
                </pic:pic>
              </a:graphicData>
            </a:graphic>
          </wp:inline>
        </w:drawing>
      </w:r>
    </w:p>
    <w:p w14:paraId="2F736DEF">
      <w:pPr>
        <w:pStyle w:val="49"/>
        <w:rPr>
          <w:rFonts w:hint="eastAsia"/>
          <w:lang w:eastAsia="zh-CN"/>
        </w:rPr>
      </w:pPr>
      <w:r>
        <w:rPr>
          <w:snapToGrid w:val="0"/>
          <w:lang w:val="zh-CN" w:bidi="zh-CN"/>
        </w:rPr>
        <w:t>图</w:t>
      </w:r>
      <w:r>
        <w:rPr>
          <w:snapToGrid w:val="0"/>
          <w:lang w:bidi="zh-CN"/>
        </w:rPr>
        <w:t>4-</w:t>
      </w:r>
      <w:r>
        <w:rPr>
          <w:rFonts w:hint="eastAsia"/>
          <w:snapToGrid w:val="0"/>
          <w:lang w:val="en-US" w:bidi="zh-CN"/>
        </w:rPr>
        <w:t>8</w:t>
      </w:r>
      <w:r>
        <w:rPr>
          <w:snapToGrid w:val="0"/>
          <w:lang w:val="zh-CN" w:bidi="zh-CN"/>
        </w:rPr>
        <w:t xml:space="preserve"> </w:t>
      </w:r>
      <w:r>
        <w:rPr>
          <w:rFonts w:hint="eastAsia"/>
          <w:snapToGrid w:val="0"/>
          <w:lang w:val="en-US" w:bidi="zh-CN"/>
        </w:rPr>
        <w:t>志愿服务</w:t>
      </w:r>
      <w:r>
        <w:rPr>
          <w:snapToGrid w:val="0"/>
          <w:lang w:bidi="zh-CN"/>
        </w:rPr>
        <w:t>流程</w:t>
      </w:r>
      <w:r>
        <w:rPr>
          <w:snapToGrid w:val="0"/>
          <w:lang w:val="zh-CN" w:bidi="zh-CN"/>
        </w:rPr>
        <w:t>图</w:t>
      </w:r>
    </w:p>
    <w:p w14:paraId="7FCB165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4"/>
        </w:rPr>
      </w:pPr>
    </w:p>
    <w:p w14:paraId="5C7EA069">
      <w:pPr>
        <w:pStyle w:val="2"/>
      </w:pPr>
      <w:bookmarkStart w:id="106" w:name="_Toc17946"/>
      <w:r>
        <w:rPr>
          <w:rFonts w:hint="eastAsia"/>
          <w:lang w:val="en-US" w:eastAsia="zh-CN"/>
        </w:rPr>
        <w:t>志愿服务</w:t>
      </w:r>
      <w:r>
        <w:t>管理功能实现</w:t>
      </w:r>
      <w:bookmarkEnd w:id="106"/>
    </w:p>
    <w:p w14:paraId="39FB19B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b w:val="0"/>
          <w:bCs w:val="0"/>
        </w:rPr>
      </w:pPr>
      <w:r>
        <w:rPr>
          <w:rFonts w:hint="eastAsia"/>
          <w:b w:val="0"/>
          <w:bCs w:val="0"/>
        </w:rPr>
        <w:t>（1）后端实现</w:t>
      </w:r>
    </w:p>
    <w:p w14:paraId="3A6E589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b w:val="0"/>
          <w:bCs w:val="0"/>
        </w:rPr>
      </w:pPr>
      <w:r>
        <w:rPr>
          <w:rFonts w:hint="eastAsia"/>
          <w:b w:val="0"/>
          <w:bCs w:val="0"/>
        </w:rPr>
        <w:t>Controller 层：`VolunteerController` 类处理志愿服务相关的请求。</w:t>
      </w:r>
    </w:p>
    <w:p w14:paraId="3C4078F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Service 层</w:t>
      </w:r>
      <w:r>
        <w:rPr>
          <w:b w:val="0"/>
          <w:bCs w:val="0"/>
        </w:rPr>
        <w:t>：</w:t>
      </w:r>
      <w:r>
        <w:rPr>
          <w:rStyle w:val="22"/>
          <w:rFonts w:hint="default" w:ascii="Times New Roman" w:hAnsi="Times New Roman" w:cs="Times New Roman"/>
          <w:b w:val="0"/>
          <w:bCs w:val="0"/>
          <w:sz w:val="24"/>
          <w:szCs w:val="24"/>
        </w:rPr>
        <w:t>VolunteerService</w:t>
      </w:r>
      <w:r>
        <w:rPr>
          <w:b w:val="0"/>
          <w:bCs w:val="0"/>
        </w:rPr>
        <w:t xml:space="preserve"> 接口及其实现类封装志愿服务的业务逻辑，包括活动管理、报名管理、签到签退和服务统计。</w:t>
      </w:r>
    </w:p>
    <w:p w14:paraId="346FCEF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（2）前端实现</w:t>
      </w:r>
    </w:p>
    <w:p w14:paraId="2DA5DA2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前端实现包括活动列表页面、活动发布页面、报名页面、签到签退页面和统计页面等组件：</w:t>
      </w:r>
    </w:p>
    <w:p w14:paraId="5DE279B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活动列表页面</w:t>
      </w:r>
      <w:r>
        <w:rPr>
          <w:b w:val="0"/>
          <w:bCs w:val="0"/>
        </w:rPr>
        <w:t>：展示所有志愿活动，支持按时间、地点筛选，提供报名入口。</w:t>
      </w:r>
    </w:p>
    <w:p w14:paraId="4047865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活动发布页面</w:t>
      </w:r>
      <w:r>
        <w:rPr>
          <w:b w:val="0"/>
          <w:bCs w:val="0"/>
        </w:rPr>
        <w:t>：使用表单组件收集活动信息，支持富文本编辑活动描述。</w:t>
      </w:r>
    </w:p>
    <w:p w14:paraId="01BDE6E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签到签退页面</w:t>
      </w:r>
      <w:r>
        <w:rPr>
          <w:b w:val="0"/>
          <w:bCs w:val="0"/>
        </w:rPr>
        <w:t>：提供二维码扫描或手动输入活动编号进行签到签退。</w:t>
      </w:r>
    </w:p>
    <w:p w14:paraId="6EFCD29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统计页面</w:t>
      </w:r>
      <w:r>
        <w:rPr>
          <w:b w:val="0"/>
          <w:bCs w:val="0"/>
        </w:rPr>
        <w:t>：使用图表组件展示服务时长和活动参与统计。</w:t>
      </w:r>
    </w:p>
    <w:p w14:paraId="7BC26EA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（3）界面效果</w:t>
      </w:r>
    </w:p>
    <w:p w14:paraId="5178025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志愿服务管理界面效果如图 4-9 所示。</w:t>
      </w:r>
    </w:p>
    <w:p w14:paraId="26E8CF2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宋体"/>
          <w:sz w:val="24"/>
          <w:lang w:eastAsia="zh-CN"/>
        </w:rPr>
      </w:pPr>
      <w:r>
        <w:rPr>
          <w:rFonts w:hint="eastAsia" w:eastAsia="宋体"/>
          <w:sz w:val="24"/>
          <w:lang w:eastAsia="zh-CN"/>
        </w:rPr>
        <w:drawing>
          <wp:inline distT="0" distB="0" distL="114300" distR="114300">
            <wp:extent cx="5575300" cy="3041015"/>
            <wp:effectExtent l="0" t="0" r="0" b="6985"/>
            <wp:docPr id="15" name="图片 15" descr="志愿服务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志愿服务管理"/>
                    <pic:cNvPicPr>
                      <a:picLocks noChangeAspect="1"/>
                    </pic:cNvPicPr>
                  </pic:nvPicPr>
                  <pic:blipFill>
                    <a:blip r:embed="rId33"/>
                    <a:stretch>
                      <a:fillRect/>
                    </a:stretch>
                  </pic:blipFill>
                  <pic:spPr>
                    <a:xfrm>
                      <a:off x="0" y="0"/>
                      <a:ext cx="5575300" cy="3041015"/>
                    </a:xfrm>
                    <a:prstGeom prst="rect">
                      <a:avLst/>
                    </a:prstGeom>
                  </pic:spPr>
                </pic:pic>
              </a:graphicData>
            </a:graphic>
          </wp:inline>
        </w:drawing>
      </w:r>
    </w:p>
    <w:p w14:paraId="305BEC9B">
      <w:pPr>
        <w:pStyle w:val="49"/>
        <w:rPr>
          <w:rFonts w:eastAsia="黑体"/>
          <w:sz w:val="30"/>
          <w:szCs w:val="30"/>
        </w:rPr>
      </w:pPr>
      <w:r>
        <w:rPr>
          <w:snapToGrid w:val="0"/>
          <w:lang w:val="zh-CN" w:bidi="zh-CN"/>
        </w:rPr>
        <w:t>图</w:t>
      </w:r>
      <w:r>
        <w:rPr>
          <w:snapToGrid w:val="0"/>
          <w:lang w:bidi="zh-CN"/>
        </w:rPr>
        <w:t>4-</w:t>
      </w:r>
      <w:r>
        <w:rPr>
          <w:rFonts w:hint="eastAsia"/>
          <w:snapToGrid w:val="0"/>
          <w:lang w:val="en-US" w:bidi="zh-CN"/>
        </w:rPr>
        <w:t>9</w:t>
      </w:r>
      <w:r>
        <w:rPr>
          <w:snapToGrid w:val="0"/>
          <w:lang w:val="zh-CN" w:bidi="zh-CN"/>
        </w:rPr>
        <w:t xml:space="preserve"> </w:t>
      </w:r>
      <w:r>
        <w:rPr>
          <w:rFonts w:hint="eastAsia"/>
          <w:snapToGrid w:val="0"/>
          <w:lang w:val="en-US" w:bidi="zh-CN"/>
        </w:rPr>
        <w:t>志愿服务</w:t>
      </w:r>
      <w:r>
        <w:rPr>
          <w:snapToGrid w:val="0"/>
          <w:lang w:bidi="zh-CN"/>
        </w:rPr>
        <w:t>管理界面</w:t>
      </w:r>
    </w:p>
    <w:p w14:paraId="14F0E232">
      <w:pPr>
        <w:pStyle w:val="4"/>
      </w:pPr>
      <w:bookmarkStart w:id="107" w:name="_Toc25569"/>
      <w:r>
        <w:rPr>
          <w:rFonts w:hint="eastAsia"/>
          <w:lang w:val="en-US" w:eastAsia="zh-CN"/>
        </w:rPr>
        <w:t>就业帮扶管理模块</w:t>
      </w:r>
      <w:bookmarkEnd w:id="107"/>
    </w:p>
    <w:p w14:paraId="09EB933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就业帮扶模块主要负责就业岗位的发布和贫困户岗位申请的管理。该模块通过整合就业资源，为贫困户提供就业信息服务，促进脱贫增收。模块支持岗位发布、岗位浏览、岗位申请和申请审核等功能，建立贫困户与就业岗位之间的精准对接通道，帮助贫困户通过就业实现稳定脱贫。</w:t>
      </w:r>
    </w:p>
    <w:p w14:paraId="062A2584">
      <w:pPr>
        <w:pStyle w:val="2"/>
      </w:pPr>
      <w:bookmarkStart w:id="108" w:name="_Toc20931"/>
      <w:r>
        <w:rPr>
          <w:rFonts w:hint="eastAsia"/>
          <w:lang w:val="en-US" w:eastAsia="zh-CN"/>
        </w:rPr>
        <w:t>就业帮扶</w:t>
      </w:r>
      <w:r>
        <w:rPr>
          <w:rFonts w:hint="eastAsia"/>
        </w:rPr>
        <w:t>管理模块详细设计</w:t>
      </w:r>
      <w:bookmarkEnd w:id="108"/>
    </w:p>
    <w:p w14:paraId="5D2CF1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宋体"/>
          <w:lang w:eastAsia="zh-CN"/>
        </w:rPr>
      </w:pPr>
      <w:r>
        <w:t>就业帮扶模块的时序图描述了岗位发布和申请审核的交互过程。模块功能时序图如图 4-10 所示。</w:t>
      </w:r>
    </w:p>
    <w:p w14:paraId="3ADDF60E">
      <w:pPr>
        <w:spacing w:line="240" w:lineRule="auto"/>
        <w:rPr>
          <w:rFonts w:hint="eastAsia" w:eastAsia="宋体"/>
          <w:lang w:eastAsia="zh-CN"/>
        </w:rPr>
      </w:pPr>
      <w:r>
        <w:rPr>
          <w:rFonts w:hint="eastAsia" w:eastAsia="宋体"/>
          <w:lang w:eastAsia="zh-CN"/>
        </w:rPr>
        <w:drawing>
          <wp:inline distT="0" distB="0" distL="114300" distR="114300">
            <wp:extent cx="5571490" cy="4756785"/>
            <wp:effectExtent l="0" t="0" r="3810" b="5715"/>
            <wp:docPr id="16" name="图片 16" descr="就业帮扶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就业帮扶时序图"/>
                    <pic:cNvPicPr>
                      <a:picLocks noChangeAspect="1"/>
                    </pic:cNvPicPr>
                  </pic:nvPicPr>
                  <pic:blipFill>
                    <a:blip r:embed="rId34"/>
                    <a:stretch>
                      <a:fillRect/>
                    </a:stretch>
                  </pic:blipFill>
                  <pic:spPr>
                    <a:xfrm>
                      <a:off x="0" y="0"/>
                      <a:ext cx="5571490" cy="4756785"/>
                    </a:xfrm>
                    <a:prstGeom prst="rect">
                      <a:avLst/>
                    </a:prstGeom>
                  </pic:spPr>
                </pic:pic>
              </a:graphicData>
            </a:graphic>
          </wp:inline>
        </w:drawing>
      </w:r>
    </w:p>
    <w:p w14:paraId="4473A36E">
      <w:pPr>
        <w:bidi w:val="0"/>
        <w:jc w:val="center"/>
        <w:rPr>
          <w:rFonts w:hint="eastAsia"/>
          <w:sz w:val="21"/>
          <w:szCs w:val="21"/>
          <w:lang w:eastAsia="zh-CN"/>
        </w:rPr>
      </w:pPr>
      <w:r>
        <w:rPr>
          <w:rFonts w:hint="eastAsia"/>
          <w:sz w:val="21"/>
          <w:szCs w:val="21"/>
          <w:lang w:eastAsia="zh-CN"/>
        </w:rPr>
        <w:t>图4-</w:t>
      </w:r>
      <w:r>
        <w:rPr>
          <w:rFonts w:hint="eastAsia"/>
          <w:sz w:val="21"/>
          <w:szCs w:val="21"/>
          <w:lang w:val="en-US" w:eastAsia="zh-CN"/>
        </w:rPr>
        <w:t>10 就业帮扶</w:t>
      </w:r>
      <w:r>
        <w:rPr>
          <w:rFonts w:hint="eastAsia"/>
          <w:sz w:val="21"/>
          <w:szCs w:val="21"/>
          <w:lang w:eastAsia="zh-CN"/>
        </w:rPr>
        <w:t>管理时序图</w:t>
      </w:r>
    </w:p>
    <w:p w14:paraId="1FADEDB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就业帮扶模块的工作流程如下：</w:t>
      </w:r>
    </w:p>
    <w:p w14:paraId="645D358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（1）帮扶干部或管理员登录系统后，进入就业帮扶页面，查看当前发布的岗位列表。</w:t>
      </w:r>
    </w:p>
    <w:p w14:paraId="268EF99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（2）发布岗位时，填写岗位名称、招聘单位、岗位要求、薪资范围、工作地点等信息，提交后系统保存岗位记录并对外发布。</w:t>
      </w:r>
    </w:p>
    <w:p w14:paraId="62EE120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（3）贫困户浏览岗位列表，选择合适的岗位点击申请，系统记录申请信息。</w:t>
      </w:r>
    </w:p>
    <w:p w14:paraId="4996E9C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（4）帮扶干部或管理员查看岗位申请列表，对申请进行审核，决定通过或拒绝。</w:t>
      </w:r>
    </w:p>
    <w:p w14:paraId="27DDB2B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（5）审核结果通过系统消息通知申请人。</w:t>
      </w:r>
    </w:p>
    <w:p w14:paraId="21530843">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（6）岗位发布者可以对已发布的岗位进行编辑或下架操作。</w:t>
      </w:r>
    </w:p>
    <w:p w14:paraId="1FD3140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就业帮扶模块的流程图描述了岗位管理和申请审核的完整业务流程。模块流程图如图 4-11 所示。</w:t>
      </w:r>
    </w:p>
    <w:p w14:paraId="1216E19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E8373B6">
      <w:pPr>
        <w:pStyle w:val="46"/>
        <w:rPr>
          <w:rFonts w:hint="eastAsia" w:eastAsia="宋体"/>
          <w:lang w:eastAsia="zh-CN"/>
        </w:rPr>
      </w:pPr>
      <w:r>
        <w:rPr>
          <w:rFonts w:hint="eastAsia" w:eastAsia="宋体"/>
          <w:lang w:eastAsia="zh-CN"/>
        </w:rPr>
        <w:drawing>
          <wp:inline distT="0" distB="0" distL="114300" distR="114300">
            <wp:extent cx="2070100" cy="3840480"/>
            <wp:effectExtent l="0" t="0" r="0" b="7620"/>
            <wp:docPr id="37" name="图片 37" descr="c7881f24055952cd51f78165a258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7881f24055952cd51f78165a258c698"/>
                    <pic:cNvPicPr>
                      <a:picLocks noChangeAspect="1"/>
                    </pic:cNvPicPr>
                  </pic:nvPicPr>
                  <pic:blipFill>
                    <a:blip r:embed="rId35"/>
                    <a:stretch>
                      <a:fillRect/>
                    </a:stretch>
                  </pic:blipFill>
                  <pic:spPr>
                    <a:xfrm>
                      <a:off x="0" y="0"/>
                      <a:ext cx="2070100" cy="3840480"/>
                    </a:xfrm>
                    <a:prstGeom prst="rect">
                      <a:avLst/>
                    </a:prstGeom>
                  </pic:spPr>
                </pic:pic>
              </a:graphicData>
            </a:graphic>
          </wp:inline>
        </w:drawing>
      </w:r>
    </w:p>
    <w:p w14:paraId="5B7F36C8">
      <w:pPr>
        <w:pStyle w:val="49"/>
        <w:rPr>
          <w:rFonts w:hint="eastAsia"/>
          <w:lang w:eastAsia="zh-CN"/>
        </w:rPr>
      </w:pPr>
      <w:r>
        <w:rPr>
          <w:snapToGrid w:val="0"/>
          <w:lang w:val="zh-CN" w:bidi="zh-CN"/>
        </w:rPr>
        <w:t>图</w:t>
      </w:r>
      <w:r>
        <w:rPr>
          <w:snapToGrid w:val="0"/>
          <w:lang w:bidi="zh-CN"/>
        </w:rPr>
        <w:t>4-</w:t>
      </w:r>
      <w:r>
        <w:rPr>
          <w:rFonts w:hint="eastAsia"/>
          <w:snapToGrid w:val="0"/>
          <w:lang w:val="en-US" w:bidi="zh-CN"/>
        </w:rPr>
        <w:t>8</w:t>
      </w:r>
      <w:r>
        <w:rPr>
          <w:snapToGrid w:val="0"/>
          <w:lang w:val="zh-CN" w:bidi="zh-CN"/>
        </w:rPr>
        <w:t xml:space="preserve"> </w:t>
      </w:r>
      <w:r>
        <w:rPr>
          <w:rFonts w:hint="eastAsia"/>
          <w:snapToGrid w:val="0"/>
          <w:lang w:val="en-US" w:bidi="zh-CN"/>
        </w:rPr>
        <w:t>志愿服务</w:t>
      </w:r>
      <w:r>
        <w:rPr>
          <w:snapToGrid w:val="0"/>
          <w:lang w:bidi="zh-CN"/>
        </w:rPr>
        <w:t>流程</w:t>
      </w:r>
      <w:r>
        <w:rPr>
          <w:snapToGrid w:val="0"/>
          <w:lang w:val="zh-CN" w:bidi="zh-CN"/>
        </w:rPr>
        <w:t>图</w:t>
      </w:r>
    </w:p>
    <w:p w14:paraId="3D7CD3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1AE17D3">
      <w:pPr>
        <w:pStyle w:val="2"/>
      </w:pPr>
      <w:bookmarkStart w:id="109" w:name="_Toc22763"/>
      <w:r>
        <w:rPr>
          <w:rFonts w:hint="eastAsia"/>
          <w:lang w:val="en-US" w:eastAsia="zh-CN"/>
        </w:rPr>
        <w:t>就业帮扶</w:t>
      </w:r>
      <w:r>
        <w:t>管理功能实现</w:t>
      </w:r>
      <w:bookmarkEnd w:id="109"/>
    </w:p>
    <w:p w14:paraId="0A605C6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rFonts w:hint="eastAsia"/>
          <w:b w:val="0"/>
          <w:bCs w:val="0"/>
          <w:lang w:eastAsia="zh-CN"/>
        </w:rPr>
        <w:t>（</w:t>
      </w:r>
      <w:r>
        <w:rPr>
          <w:rStyle w:val="20"/>
          <w:b w:val="0"/>
          <w:bCs w:val="0"/>
        </w:rPr>
        <w:t>1）后端实现</w:t>
      </w:r>
    </w:p>
    <w:p w14:paraId="77F5AB5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Controller 层</w:t>
      </w:r>
      <w:r>
        <w:rPr>
          <w:b w:val="0"/>
          <w:bCs w:val="0"/>
        </w:rPr>
        <w:t>：</w:t>
      </w:r>
      <w:r>
        <w:rPr>
          <w:rStyle w:val="22"/>
          <w:rFonts w:hint="default" w:ascii="Times New Roman" w:hAnsi="Times New Roman" w:cs="Times New Roman"/>
          <w:b w:val="0"/>
          <w:bCs w:val="0"/>
          <w:sz w:val="24"/>
          <w:szCs w:val="24"/>
        </w:rPr>
        <w:t>JobController</w:t>
      </w:r>
      <w:r>
        <w:rPr>
          <w:rFonts w:hint="default" w:ascii="Times New Roman" w:hAnsi="Times New Roman" w:cs="Times New Roman"/>
          <w:b w:val="0"/>
          <w:bCs w:val="0"/>
          <w:sz w:val="24"/>
          <w:szCs w:val="24"/>
        </w:rPr>
        <w:t xml:space="preserve"> </w:t>
      </w:r>
      <w:r>
        <w:rPr>
          <w:b w:val="0"/>
          <w:bCs w:val="0"/>
        </w:rPr>
        <w:t>类处理就业帮扶相关的请求。</w:t>
      </w:r>
    </w:p>
    <w:p w14:paraId="78E6DF0F">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（2）前端实现</w:t>
      </w:r>
    </w:p>
    <w:p w14:paraId="4FF2A29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前端实现包括岗位列表页面、岗位发布页面、岗位详情页面和申请管理页面等组件。</w:t>
      </w:r>
    </w:p>
    <w:p w14:paraId="6DED9B2D">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20"/>
          <w:b w:val="0"/>
          <w:bCs w:val="0"/>
        </w:rPr>
        <w:t>（3）界面效果</w:t>
      </w:r>
    </w:p>
    <w:p w14:paraId="0F210FE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就业帮扶界面效果如图 4-12 所示。</w:t>
      </w:r>
    </w:p>
    <w:p w14:paraId="39FC266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eastAsia="宋体"/>
          <w:sz w:val="24"/>
          <w:lang w:eastAsia="zh-CN"/>
        </w:rPr>
      </w:pPr>
      <w:r>
        <w:rPr>
          <w:rFonts w:hint="eastAsia" w:eastAsia="宋体"/>
          <w:sz w:val="24"/>
          <w:lang w:eastAsia="zh-CN"/>
        </w:rPr>
        <w:drawing>
          <wp:inline distT="0" distB="0" distL="114300" distR="114300">
            <wp:extent cx="5561965" cy="3359150"/>
            <wp:effectExtent l="0" t="0" r="635" b="6350"/>
            <wp:docPr id="11" name="图片 11" descr="D:/毕业设计/论文图片/就业帮扶.png就业帮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毕业设计/论文图片/就业帮扶.png就业帮扶"/>
                    <pic:cNvPicPr>
                      <a:picLocks noChangeAspect="1"/>
                    </pic:cNvPicPr>
                  </pic:nvPicPr>
                  <pic:blipFill>
                    <a:blip r:embed="rId36"/>
                    <a:srcRect l="2117" r="2117"/>
                    <a:stretch>
                      <a:fillRect/>
                    </a:stretch>
                  </pic:blipFill>
                  <pic:spPr>
                    <a:xfrm>
                      <a:off x="0" y="0"/>
                      <a:ext cx="5561965" cy="3359150"/>
                    </a:xfrm>
                    <a:prstGeom prst="rect">
                      <a:avLst/>
                    </a:prstGeom>
                  </pic:spPr>
                </pic:pic>
              </a:graphicData>
            </a:graphic>
          </wp:inline>
        </w:drawing>
      </w:r>
    </w:p>
    <w:p w14:paraId="018AD37D">
      <w:pPr>
        <w:pStyle w:val="49"/>
        <w:rPr>
          <w:rFonts w:eastAsia="黑体"/>
          <w:sz w:val="30"/>
          <w:szCs w:val="30"/>
        </w:rPr>
      </w:pPr>
      <w:r>
        <w:rPr>
          <w:snapToGrid w:val="0"/>
          <w:lang w:val="zh-CN" w:bidi="zh-CN"/>
        </w:rPr>
        <w:t>图</w:t>
      </w:r>
      <w:r>
        <w:rPr>
          <w:snapToGrid w:val="0"/>
          <w:lang w:bidi="zh-CN"/>
        </w:rPr>
        <w:t>4-</w:t>
      </w:r>
      <w:r>
        <w:rPr>
          <w:rFonts w:hint="eastAsia"/>
          <w:snapToGrid w:val="0"/>
          <w:lang w:val="en-US" w:bidi="zh-CN"/>
        </w:rPr>
        <w:t>12</w:t>
      </w:r>
      <w:r>
        <w:rPr>
          <w:snapToGrid w:val="0"/>
          <w:lang w:val="zh-CN" w:bidi="zh-CN"/>
        </w:rPr>
        <w:t xml:space="preserve"> </w:t>
      </w:r>
      <w:r>
        <w:rPr>
          <w:rFonts w:hint="eastAsia"/>
          <w:snapToGrid w:val="0"/>
          <w:lang w:val="en-US" w:bidi="zh-CN"/>
        </w:rPr>
        <w:t>就业帮扶</w:t>
      </w:r>
      <w:r>
        <w:rPr>
          <w:snapToGrid w:val="0"/>
          <w:lang w:bidi="zh-CN"/>
        </w:rPr>
        <w:t>管理界面</w:t>
      </w:r>
    </w:p>
    <w:p w14:paraId="3F620C13">
      <w:pPr>
        <w:pStyle w:val="4"/>
      </w:pPr>
      <w:bookmarkStart w:id="110" w:name="_Toc7615"/>
      <w:r>
        <w:rPr>
          <w:rFonts w:hint="eastAsia"/>
          <w:lang w:val="en-US" w:eastAsia="zh-CN"/>
        </w:rPr>
        <w:t>困难需求与捐赠管理模块</w:t>
      </w:r>
      <w:bookmarkEnd w:id="110"/>
    </w:p>
    <w:p w14:paraId="33B138D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困难需求与捐赠管理模块主要负责贫困户困难需求的发布和社会捐赠的管理。该模块通过搭建贫困户需求与社会资源之间的桥梁，实现精准帮扶和社会参与。贫困户可以发布资金、物资、技术等类型的困难需求；社会各界可以通过资金捐赠或物资捐赠的方式帮助解决需求。模块支持需求发布、捐赠登记、捐赠公示等功能，确保捐赠过程的透明度和可追溯性。</w:t>
      </w:r>
    </w:p>
    <w:p w14:paraId="5205D7D7">
      <w:pPr>
        <w:pStyle w:val="2"/>
      </w:pPr>
      <w:r>
        <w:rPr>
          <w:rFonts w:hint="eastAsia"/>
          <w:lang w:val="en-US" w:eastAsia="zh-CN"/>
        </w:rPr>
        <w:t>困难需求与捐赠</w:t>
      </w:r>
      <w:r>
        <w:rPr>
          <w:rFonts w:hint="eastAsia"/>
        </w:rPr>
        <w:t>管理模块详细设计</w:t>
      </w:r>
    </w:p>
    <w:p w14:paraId="2C961955">
      <w:pPr>
        <w:pStyle w:val="15"/>
        <w:keepNext w:val="0"/>
        <w:keepLines w:val="0"/>
        <w:widowControl/>
        <w:suppressLineNumbers w:val="0"/>
      </w:pPr>
      <w:r>
        <w:t>困难需求与捐赠管理模块的时序图描述了需求发布和捐赠管理的交互过程。模块功能时序图如图 4-13 所示。</w:t>
      </w:r>
    </w:p>
    <w:p w14:paraId="3CB266C6">
      <w:pPr>
        <w:spacing w:line="240" w:lineRule="auto"/>
        <w:rPr>
          <w:rFonts w:hint="eastAsia" w:eastAsia="宋体"/>
          <w:lang w:eastAsia="zh-CN"/>
        </w:rPr>
      </w:pPr>
      <w:r>
        <w:rPr>
          <w:rFonts w:hint="eastAsia" w:eastAsia="宋体"/>
          <w:lang w:eastAsia="zh-CN"/>
        </w:rPr>
        <w:drawing>
          <wp:inline distT="0" distB="0" distL="114300" distR="114300">
            <wp:extent cx="5567680" cy="4954905"/>
            <wp:effectExtent l="0" t="0" r="7620" b="10795"/>
            <wp:docPr id="2" name="图片 2" descr="困难需求与捐赠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困难需求与捐赠管理时序图"/>
                    <pic:cNvPicPr>
                      <a:picLocks noChangeAspect="1"/>
                    </pic:cNvPicPr>
                  </pic:nvPicPr>
                  <pic:blipFill>
                    <a:blip r:embed="rId37"/>
                    <a:stretch>
                      <a:fillRect/>
                    </a:stretch>
                  </pic:blipFill>
                  <pic:spPr>
                    <a:xfrm>
                      <a:off x="0" y="0"/>
                      <a:ext cx="5567680" cy="4954905"/>
                    </a:xfrm>
                    <a:prstGeom prst="rect">
                      <a:avLst/>
                    </a:prstGeom>
                  </pic:spPr>
                </pic:pic>
              </a:graphicData>
            </a:graphic>
          </wp:inline>
        </w:drawing>
      </w:r>
    </w:p>
    <w:p w14:paraId="6360DD0F">
      <w:pPr>
        <w:keepNext w:val="0"/>
        <w:keepLines w:val="0"/>
        <w:pageBreakBefore w:val="0"/>
        <w:widowControl w:val="0"/>
        <w:kinsoku/>
        <w:wordWrap/>
        <w:overflowPunct/>
        <w:topLinePunct w:val="0"/>
        <w:autoSpaceDE/>
        <w:autoSpaceDN/>
        <w:bidi w:val="0"/>
        <w:adjustRightInd/>
        <w:snapToGrid/>
        <w:jc w:val="center"/>
        <w:textAlignment w:val="auto"/>
        <w:rPr>
          <w:rFonts w:hint="eastAsia"/>
          <w:sz w:val="21"/>
          <w:szCs w:val="21"/>
          <w:lang w:eastAsia="zh-CN"/>
        </w:rPr>
      </w:pPr>
      <w:r>
        <w:rPr>
          <w:rFonts w:hint="eastAsia"/>
          <w:sz w:val="21"/>
          <w:szCs w:val="21"/>
          <w:lang w:eastAsia="zh-CN"/>
        </w:rPr>
        <w:t>图4-</w:t>
      </w:r>
      <w:r>
        <w:rPr>
          <w:rFonts w:hint="eastAsia"/>
          <w:sz w:val="21"/>
          <w:szCs w:val="21"/>
          <w:lang w:val="en-US" w:eastAsia="zh-CN"/>
        </w:rPr>
        <w:t>13</w:t>
      </w:r>
      <w:r>
        <w:rPr>
          <w:rFonts w:hint="eastAsia"/>
          <w:sz w:val="21"/>
          <w:szCs w:val="21"/>
          <w:lang w:eastAsia="zh-CN"/>
        </w:rPr>
        <w:t xml:space="preserve"> </w:t>
      </w:r>
      <w:r>
        <w:rPr>
          <w:rFonts w:hint="eastAsia"/>
          <w:sz w:val="21"/>
          <w:szCs w:val="21"/>
          <w:lang w:val="en-US" w:eastAsia="zh-CN"/>
        </w:rPr>
        <w:t>困难需求与捐赠</w:t>
      </w:r>
      <w:r>
        <w:rPr>
          <w:rFonts w:hint="eastAsia"/>
          <w:sz w:val="21"/>
          <w:szCs w:val="21"/>
          <w:lang w:eastAsia="zh-CN"/>
        </w:rPr>
        <w:t>管理时序图</w:t>
      </w:r>
    </w:p>
    <w:p w14:paraId="002CAF0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困难需求与捐赠管理模块的工作流程如下：</w:t>
      </w:r>
    </w:p>
    <w:p w14:paraId="618F0FE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（1）贫困户登录系统后，进入困难需求发布页面，填写需求类型、标题、描述和目标金额等信息，提交后系统保存需求记录并对外展示。</w:t>
      </w:r>
    </w:p>
    <w:p w14:paraId="3AF3D3E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（2）社会各界人士浏览需求列表，选择需要帮助的需求进行捐赠。</w:t>
      </w:r>
    </w:p>
    <w:p w14:paraId="44D3E4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（3）资金捐赠时，填写捐赠人姓名、金额、支付方式等信息，支持匿名捐赠，系统记录捐赠信息并更新需求的已获金额。</w:t>
      </w:r>
    </w:p>
    <w:p w14:paraId="3C5A68E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（4）物资捐赠时，填写捐赠人、物资名称、数量、单位等信息，系统记录物资信息并关联到对应需求。</w:t>
      </w:r>
    </w:p>
    <w:p w14:paraId="6C4D6E8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（5）管理员对捐赠进行审核确认，更新捐赠状态。</w:t>
      </w:r>
    </w:p>
    <w:p w14:paraId="6FDA138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（6）系统定期发布捐赠公示，展示捐赠信息，增强透明度。</w:t>
      </w:r>
    </w:p>
    <w:p w14:paraId="72F2EB5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rPr>
      </w:pPr>
      <w:r>
        <w:rPr>
          <w:rFonts w:hint="eastAsia"/>
        </w:rPr>
        <w:t>困难需求与捐赠管理模块的流程图描述了需求发布和捐赠管理的完整业务流程。模块流程图如图 4-14 所示。</w:t>
      </w:r>
    </w:p>
    <w:p w14:paraId="5076A174">
      <w:pPr>
        <w:pStyle w:val="46"/>
        <w:rPr>
          <w:rFonts w:hint="eastAsia" w:eastAsia="宋体"/>
          <w:lang w:eastAsia="zh-CN"/>
        </w:rPr>
      </w:pPr>
      <w:r>
        <w:rPr>
          <w:rFonts w:hint="eastAsia" w:eastAsia="宋体"/>
          <w:lang w:eastAsia="zh-CN"/>
        </w:rPr>
        <w:drawing>
          <wp:inline distT="0" distB="0" distL="114300" distR="114300">
            <wp:extent cx="1843405" cy="4289425"/>
            <wp:effectExtent l="0" t="0" r="10795" b="3175"/>
            <wp:docPr id="39" name="图片 39" descr="e1b6428a5bf9c1177a9f7490186f3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1b6428a5bf9c1177a9f7490186f39c8"/>
                    <pic:cNvPicPr>
                      <a:picLocks noChangeAspect="1"/>
                    </pic:cNvPicPr>
                  </pic:nvPicPr>
                  <pic:blipFill>
                    <a:blip r:embed="rId38"/>
                    <a:stretch>
                      <a:fillRect/>
                    </a:stretch>
                  </pic:blipFill>
                  <pic:spPr>
                    <a:xfrm>
                      <a:off x="0" y="0"/>
                      <a:ext cx="1843405" cy="4289425"/>
                    </a:xfrm>
                    <a:prstGeom prst="rect">
                      <a:avLst/>
                    </a:prstGeom>
                  </pic:spPr>
                </pic:pic>
              </a:graphicData>
            </a:graphic>
          </wp:inline>
        </w:drawing>
      </w:r>
    </w:p>
    <w:p w14:paraId="356F1235">
      <w:pPr>
        <w:pStyle w:val="49"/>
        <w:rPr>
          <w:rFonts w:hint="eastAsia"/>
          <w:lang w:eastAsia="zh-CN"/>
        </w:rPr>
      </w:pPr>
      <w:r>
        <w:rPr>
          <w:snapToGrid w:val="0"/>
          <w:lang w:val="zh-CN" w:bidi="zh-CN"/>
        </w:rPr>
        <w:t>图</w:t>
      </w:r>
      <w:r>
        <w:rPr>
          <w:snapToGrid w:val="0"/>
          <w:lang w:bidi="zh-CN"/>
        </w:rPr>
        <w:t>4-</w:t>
      </w:r>
      <w:r>
        <w:rPr>
          <w:rFonts w:hint="eastAsia"/>
          <w:snapToGrid w:val="0"/>
          <w:lang w:val="en-US" w:bidi="zh-CN"/>
        </w:rPr>
        <w:t>14</w:t>
      </w:r>
      <w:r>
        <w:rPr>
          <w:snapToGrid w:val="0"/>
          <w:lang w:val="zh-CN" w:bidi="zh-CN"/>
        </w:rPr>
        <w:t xml:space="preserve"> </w:t>
      </w:r>
      <w:r>
        <w:rPr>
          <w:rFonts w:hint="eastAsia"/>
          <w:snapToGrid w:val="0"/>
          <w:lang w:val="en-US" w:bidi="zh-CN"/>
        </w:rPr>
        <w:t>困难需求</w:t>
      </w:r>
      <w:r>
        <w:rPr>
          <w:snapToGrid w:val="0"/>
          <w:lang w:bidi="zh-CN"/>
        </w:rPr>
        <w:t>流程</w:t>
      </w:r>
      <w:r>
        <w:rPr>
          <w:snapToGrid w:val="0"/>
          <w:lang w:val="zh-CN" w:bidi="zh-CN"/>
        </w:rPr>
        <w:t>图</w:t>
      </w:r>
    </w:p>
    <w:p w14:paraId="4610081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rPr>
      </w:pPr>
    </w:p>
    <w:p w14:paraId="39D7E248">
      <w:pPr>
        <w:pStyle w:val="2"/>
      </w:pPr>
      <w:bookmarkStart w:id="111" w:name="_Toc30153"/>
      <w:r>
        <w:rPr>
          <w:rFonts w:hint="eastAsia"/>
          <w:lang w:val="en-US" w:eastAsia="zh-CN"/>
        </w:rPr>
        <w:t>困难需求与捐赠</w:t>
      </w:r>
      <w:r>
        <w:t>管理功能实现</w:t>
      </w:r>
      <w:bookmarkEnd w:id="111"/>
    </w:p>
    <w:p w14:paraId="73458BE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b w:val="0"/>
          <w:bCs w:val="0"/>
        </w:rPr>
      </w:pPr>
      <w:r>
        <w:rPr>
          <w:rStyle w:val="20"/>
          <w:rFonts w:ascii="Times New Roman" w:hAnsi="Times New Roman"/>
          <w:b w:val="0"/>
          <w:bCs w:val="0"/>
        </w:rPr>
        <w:t>（1）后端实现</w:t>
      </w:r>
    </w:p>
    <w:p w14:paraId="58310D0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b w:val="0"/>
          <w:bCs w:val="0"/>
        </w:rPr>
      </w:pPr>
      <w:r>
        <w:rPr>
          <w:rStyle w:val="20"/>
          <w:rFonts w:ascii="Times New Roman" w:hAnsi="Times New Roman"/>
          <w:b w:val="0"/>
          <w:bCs w:val="0"/>
        </w:rPr>
        <w:t>Controller 层</w:t>
      </w:r>
      <w:r>
        <w:rPr>
          <w:rFonts w:ascii="Times New Roman" w:hAnsi="Times New Roman"/>
          <w:b w:val="0"/>
          <w:bCs w:val="0"/>
        </w:rPr>
        <w:t>：</w:t>
      </w:r>
      <w:r>
        <w:rPr>
          <w:rStyle w:val="22"/>
          <w:rFonts w:ascii="Times New Roman" w:hAnsi="Times New Roman"/>
          <w:b w:val="0"/>
          <w:bCs w:val="0"/>
          <w:sz w:val="24"/>
          <w:szCs w:val="24"/>
        </w:rPr>
        <w:t>DonationController</w:t>
      </w:r>
      <w:r>
        <w:rPr>
          <w:rFonts w:ascii="Times New Roman" w:hAnsi="Times New Roman"/>
          <w:b w:val="0"/>
          <w:bCs w:val="0"/>
        </w:rPr>
        <w:t xml:space="preserve"> 类处理困难需求与捐赠相关的请求。</w:t>
      </w:r>
    </w:p>
    <w:p w14:paraId="0EA70B3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b w:val="0"/>
          <w:bCs w:val="0"/>
        </w:rPr>
      </w:pPr>
      <w:r>
        <w:rPr>
          <w:rStyle w:val="20"/>
          <w:rFonts w:ascii="Times New Roman" w:hAnsi="Times New Roman"/>
          <w:b w:val="0"/>
          <w:bCs w:val="0"/>
        </w:rPr>
        <w:t>（2）前端实现</w:t>
      </w:r>
    </w:p>
    <w:p w14:paraId="1A6C0F6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b w:val="0"/>
          <w:bCs w:val="0"/>
        </w:rPr>
      </w:pPr>
      <w:r>
        <w:rPr>
          <w:rFonts w:ascii="Times New Roman" w:hAnsi="Times New Roman"/>
          <w:b w:val="0"/>
          <w:bCs w:val="0"/>
        </w:rPr>
        <w:t>前端实现包括需求发布页面、需求列表页面、资金捐赠页面、物资捐赠页面和捐赠公示页面等组件。</w:t>
      </w:r>
    </w:p>
    <w:p w14:paraId="2DCEC41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b w:val="0"/>
          <w:bCs w:val="0"/>
        </w:rPr>
      </w:pPr>
      <w:r>
        <w:rPr>
          <w:rStyle w:val="20"/>
          <w:rFonts w:ascii="Times New Roman" w:hAnsi="Times New Roman"/>
          <w:b w:val="0"/>
          <w:bCs w:val="0"/>
        </w:rPr>
        <w:t>（3）界面效果</w:t>
      </w:r>
    </w:p>
    <w:p w14:paraId="2823096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imes New Roman" w:hAnsi="Times New Roman"/>
        </w:rPr>
      </w:pPr>
      <w:r>
        <w:rPr>
          <w:rFonts w:ascii="Times New Roman" w:hAnsi="Times New Roman"/>
          <w:b w:val="0"/>
          <w:bCs w:val="0"/>
        </w:rPr>
        <w:t>困难需求与捐赠管理界面效果如图 4-15 所示。</w:t>
      </w:r>
    </w:p>
    <w:p w14:paraId="437AB5E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eastAsia="宋体"/>
          <w:sz w:val="24"/>
          <w:lang w:eastAsia="zh-CN"/>
        </w:rPr>
      </w:pPr>
      <w:r>
        <w:rPr>
          <w:rFonts w:hint="eastAsia" w:eastAsia="宋体"/>
          <w:sz w:val="24"/>
          <w:lang w:eastAsia="zh-CN"/>
        </w:rPr>
        <w:drawing>
          <wp:inline distT="0" distB="0" distL="114300" distR="114300">
            <wp:extent cx="5561965" cy="3359150"/>
            <wp:effectExtent l="0" t="0" r="635" b="6350"/>
            <wp:docPr id="13" name="图片 13" descr="D:/毕业设计/论文图片/困难需求与捐赠.png困难需求与捐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毕业设计/论文图片/困难需求与捐赠.png困难需求与捐赠"/>
                    <pic:cNvPicPr>
                      <a:picLocks noChangeAspect="1"/>
                    </pic:cNvPicPr>
                  </pic:nvPicPr>
                  <pic:blipFill>
                    <a:blip r:embed="rId39"/>
                    <a:srcRect l="2476" r="2476"/>
                    <a:stretch>
                      <a:fillRect/>
                    </a:stretch>
                  </pic:blipFill>
                  <pic:spPr>
                    <a:xfrm>
                      <a:off x="0" y="0"/>
                      <a:ext cx="5561965" cy="3359150"/>
                    </a:xfrm>
                    <a:prstGeom prst="rect">
                      <a:avLst/>
                    </a:prstGeom>
                  </pic:spPr>
                </pic:pic>
              </a:graphicData>
            </a:graphic>
          </wp:inline>
        </w:drawing>
      </w:r>
    </w:p>
    <w:p w14:paraId="1F519E31">
      <w:pPr>
        <w:pStyle w:val="49"/>
        <w:rPr>
          <w:rFonts w:eastAsia="黑体"/>
          <w:sz w:val="30"/>
          <w:szCs w:val="30"/>
        </w:rPr>
      </w:pPr>
      <w:r>
        <w:rPr>
          <w:snapToGrid w:val="0"/>
          <w:lang w:val="zh-CN" w:bidi="zh-CN"/>
        </w:rPr>
        <w:t>图</w:t>
      </w:r>
      <w:r>
        <w:rPr>
          <w:snapToGrid w:val="0"/>
          <w:lang w:bidi="zh-CN"/>
        </w:rPr>
        <w:t>4-</w:t>
      </w:r>
      <w:r>
        <w:rPr>
          <w:rFonts w:hint="eastAsia"/>
          <w:snapToGrid w:val="0"/>
          <w:lang w:val="en-US" w:bidi="zh-CN"/>
        </w:rPr>
        <w:t>15</w:t>
      </w:r>
      <w:r>
        <w:rPr>
          <w:snapToGrid w:val="0"/>
          <w:lang w:val="zh-CN" w:bidi="zh-CN"/>
        </w:rPr>
        <w:t xml:space="preserve"> </w:t>
      </w:r>
      <w:r>
        <w:rPr>
          <w:rFonts w:hint="eastAsia"/>
          <w:sz w:val="21"/>
          <w:szCs w:val="21"/>
          <w:lang w:val="en-US" w:eastAsia="zh-CN"/>
        </w:rPr>
        <w:t>困难需求与捐赠</w:t>
      </w:r>
      <w:r>
        <w:rPr>
          <w:snapToGrid w:val="0"/>
          <w:lang w:bidi="zh-CN"/>
        </w:rPr>
        <w:t>管理界面</w:t>
      </w:r>
    </w:p>
    <w:p w14:paraId="04F15274">
      <w:pPr>
        <w:pStyle w:val="4"/>
      </w:pPr>
      <w:bookmarkStart w:id="112" w:name="_Toc6500"/>
      <w:r>
        <w:rPr>
          <w:rFonts w:hint="eastAsia"/>
        </w:rPr>
        <w:t>本章小结</w:t>
      </w:r>
      <w:bookmarkEnd w:id="112"/>
    </w:p>
    <w:p w14:paraId="3CEE73D0">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sz w:val="24"/>
        </w:rPr>
        <w:t>本章对扶贫帮扶管理系统的五个核心功能模块进行了详细设计与实现，包括贫困户档案管理模块、帮扶措施管理模块、志愿服务管理模块、就业帮扶模块和困难需求与捐赠管理模块。每个模块均按照原理介绍、模块功能时序图、工作流程、模块流程图和功能实现的结构进行设计，涵盖了后端实现、前端实现和界面效果。系统采用前后端分离架构，后端基于 Spring Boot + MyBatis-Plus，前端基于 Vue 3 + Element Plus，实现了扶贫帮扶业务的全流程管理，为精准脱贫提供了技术支撑</w:t>
      </w:r>
      <w:r>
        <w:rPr>
          <w:rFonts w:hint="default"/>
          <w:sz w:val="24"/>
          <w:vertAlign w:val="superscript"/>
          <w:lang w:val="en-US"/>
        </w:rPr>
        <w:fldChar w:fldCharType="begin"/>
      </w:r>
      <w:r>
        <w:instrText xml:space="preserve"> REF _Ref20344 \r \h  \* MERGEFORMAT</w:instrText>
      </w:r>
      <w:r>
        <w:rPr>
          <w:rFonts w:hint="default"/>
          <w:sz w:val="24"/>
          <w:vertAlign w:val="superscript"/>
          <w:lang w:val="en-US"/>
        </w:rPr>
        <w:fldChar w:fldCharType="separate"/>
      </w:r>
      <w:r>
        <w:rPr>
          <w:rFonts w:hint="default"/>
          <w:sz w:val="24"/>
          <w:vertAlign w:val="superscript"/>
          <w:lang w:val="en-US"/>
        </w:rPr>
        <w:t>[9]</w:t>
      </w:r>
      <w:r>
        <w:rPr>
          <w:rFonts w:hint="default"/>
          <w:sz w:val="24"/>
          <w:vertAlign w:val="superscript"/>
          <w:lang w:val="en-US"/>
        </w:rPr>
        <w:fldChar w:fldCharType="end"/>
      </w:r>
      <w:r>
        <w:rPr>
          <w:sz w:val="24"/>
        </w:rPr>
        <w:t>。</w:t>
      </w:r>
    </w:p>
    <w:p w14:paraId="20CF0DE3">
      <w:pPr>
        <w:widowControl/>
        <w:spacing w:line="240" w:lineRule="auto"/>
        <w:ind w:firstLine="0" w:firstLineChars="0"/>
        <w:jc w:val="left"/>
      </w:pPr>
      <w:r>
        <w:br w:type="page"/>
      </w:r>
    </w:p>
    <w:p w14:paraId="1FBC4DDD">
      <w:pPr>
        <w:pStyle w:val="3"/>
      </w:pPr>
      <w:r>
        <w:rPr>
          <w:rFonts w:hint="eastAsia"/>
        </w:rPr>
        <w:t>　</w:t>
      </w:r>
      <w:bookmarkStart w:id="113" w:name="_Toc20459"/>
      <w:r>
        <w:rPr>
          <w:rFonts w:hint="eastAsia"/>
        </w:rPr>
        <w:t>系统测试</w:t>
      </w:r>
      <w:bookmarkEnd w:id="113"/>
    </w:p>
    <w:p w14:paraId="76AC4D8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本章通过系统测试全面验证系统是否符合设计与用户需求。首先制定详细的测试规划，明确测试目标、范围、环境及资源分配，为测试与评估奠定基础。功能测试依据需求规格说明设计，系统验证各类业务与交互流程的正确性，确保系统行为与预期一致。同时，必须开展非功能测试，重点评估系统的性能、安全性、兼容性及易用性等质量属性，整个测试过程记录详实充分，对发现的问题进行全面跟踪与修复，最终形成严谨的测试报告，为系统质量提供有力证明。</w:t>
      </w:r>
    </w:p>
    <w:p w14:paraId="33A232FE">
      <w:pPr>
        <w:pStyle w:val="4"/>
      </w:pPr>
      <w:bookmarkStart w:id="114" w:name="_Toc15677"/>
      <w:r>
        <w:rPr>
          <w:rFonts w:hint="eastAsia"/>
        </w:rPr>
        <w:t>测试规划</w:t>
      </w:r>
      <w:bookmarkEnd w:id="114"/>
    </w:p>
    <w:p w14:paraId="43671E1E">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sz w:val="24"/>
        </w:rPr>
        <w:t>系统测试的主要目标包括：验证系统功能是否满足需求规格说明的要求；验证系统在正常和异常情况下的稳定性和可靠性；验证系统的性能是否满足预期要求；验证系统的安全性是否达标。测试范围涵盖系统所有核心功能模块，包括贫困户档案管理、帮扶措施管理、志愿服务管理、就业帮扶和困难需求与捐赠管理。测试环境采用 Intel Core i5 CPU、8GB 内存、50GB 以上可用空间的硬件配置，软件环境为 Windows 10/11 操作系统、Chrome/Firefox/Edge 浏览器、Java 1.8、MySQL 5.7、Redis 6.x 和 Node.js 16+。测试方法主要采用黑盒测试，包括功能测试、性能测试和安全测试</w:t>
      </w:r>
      <w:r>
        <w:rPr>
          <w:rFonts w:hint="default"/>
          <w:sz w:val="24"/>
          <w:vertAlign w:val="superscript"/>
          <w:lang w:val="en-US"/>
        </w:rPr>
        <w:fldChar w:fldCharType="begin"/>
      </w:r>
      <w:r>
        <w:instrText xml:space="preserve"> REF _Ref20285 \r \h  \* MERGEFORMAT</w:instrText>
      </w:r>
      <w:r>
        <w:rPr>
          <w:rFonts w:hint="default"/>
          <w:sz w:val="24"/>
          <w:vertAlign w:val="superscript"/>
          <w:lang w:val="en-US"/>
        </w:rPr>
        <w:fldChar w:fldCharType="separate"/>
      </w:r>
      <w:r>
        <w:rPr>
          <w:rFonts w:hint="default"/>
          <w:sz w:val="24"/>
          <w:vertAlign w:val="superscript"/>
          <w:lang w:val="en-US"/>
        </w:rPr>
        <w:t>[10]</w:t>
      </w:r>
      <w:r>
        <w:rPr>
          <w:rFonts w:hint="default"/>
          <w:sz w:val="24"/>
          <w:vertAlign w:val="superscript"/>
          <w:lang w:val="en-US"/>
        </w:rPr>
        <w:fldChar w:fldCharType="end"/>
      </w:r>
      <w:r>
        <w:rPr>
          <w:sz w:val="24"/>
        </w:rPr>
        <w:t>。</w:t>
      </w:r>
    </w:p>
    <w:p w14:paraId="10C59707">
      <w:pPr>
        <w:pStyle w:val="4"/>
      </w:pPr>
      <w:bookmarkStart w:id="115" w:name="_Toc9157"/>
      <w:r>
        <w:rPr>
          <w:rFonts w:hint="eastAsia"/>
        </w:rPr>
        <w:t>功能测试</w:t>
      </w:r>
      <w:bookmarkEnd w:id="115"/>
    </w:p>
    <w:p w14:paraId="29191C2E">
      <w:pPr>
        <w:keepNext w:val="0"/>
        <w:keepLines w:val="0"/>
        <w:pageBreakBefore w:val="0"/>
        <w:widowControl w:val="0"/>
        <w:kinsoku/>
        <w:wordWrap/>
        <w:overflowPunct/>
        <w:topLinePunct w:val="0"/>
        <w:autoSpaceDE/>
        <w:autoSpaceDN/>
        <w:bidi w:val="0"/>
        <w:adjustRightInd/>
        <w:snapToGrid/>
        <w:textAlignment w:val="auto"/>
        <w:rPr>
          <w:sz w:val="24"/>
        </w:rPr>
      </w:pPr>
      <w:r>
        <w:rPr>
          <w:rFonts w:hint="eastAsia"/>
          <w:sz w:val="24"/>
        </w:rPr>
        <w:t>系统功能测试主要验证各核心模块的功能是否正常工作，包括贫困户档案管理、帮扶措施管理、志愿服务管理、就业帮扶和困难需求与捐赠管理五个模块。通过设计详细的测试用例，对每个模块的核心功能进行测试，确保系统功能完整且符合需求规格说明。</w:t>
      </w:r>
    </w:p>
    <w:p w14:paraId="65EAEFA9">
      <w:pPr>
        <w:pStyle w:val="2"/>
      </w:pPr>
      <w:bookmarkStart w:id="116" w:name="_Toc295"/>
      <w:r>
        <w:rPr>
          <w:rFonts w:hint="eastAsia"/>
          <w:lang w:val="en-US" w:eastAsia="zh-CN"/>
        </w:rPr>
        <w:t>贫困户档案管理模块</w:t>
      </w:r>
      <w:r>
        <w:rPr>
          <w:rFonts w:hint="eastAsia"/>
        </w:rPr>
        <w:t>功能测试</w:t>
      </w:r>
      <w:bookmarkEnd w:id="116"/>
    </w:p>
    <w:p w14:paraId="5E7307F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贫困户档案管理模块测试主要验证档案管理的各项功能，包括档案的新增、查询、编辑、删除以及家庭成员的管理。通过测试确保档案信息的准确性和完整性，验证系统能够正确处理档案的各项操作，确保贫困户档案管理功能的正常运行。</w:t>
      </w:r>
    </w:p>
    <w:p w14:paraId="11BFC943">
      <w:pPr>
        <w:pStyle w:val="6"/>
        <w:rPr>
          <w:lang w:bidi="ar"/>
        </w:rPr>
      </w:pPr>
      <w:r>
        <w:rPr>
          <w:lang w:bidi="ar"/>
        </w:rPr>
        <w:t xml:space="preserve">表5-1 </w:t>
      </w:r>
      <w:r>
        <w:rPr>
          <w:rFonts w:hint="eastAsia"/>
          <w:lang w:val="en-US" w:eastAsia="zh-CN" w:bidi="ar"/>
        </w:rPr>
        <w:t>贫困户档案</w:t>
      </w:r>
      <w:r>
        <w:rPr>
          <w:lang w:bidi="ar"/>
        </w:rPr>
        <w:t>管理测试用例</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4E0A8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9B6404">
            <w:pPr>
              <w:pStyle w:val="41"/>
              <w:kinsoku/>
              <w:wordWrap/>
              <w:overflowPunct/>
              <w:spacing w:before="0" w:beforeLines="0" w:beforeAutospacing="0" w:after="0" w:afterLines="0" w:afterAutospacing="0"/>
              <w:ind w:left="0" w:leftChars="0" w:right="0" w:rightChars="0"/>
              <w:outlineLvl w:val="9"/>
            </w:pPr>
            <w: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5894F0">
            <w:pPr>
              <w:pStyle w:val="41"/>
              <w:kinsoku/>
              <w:wordWrap/>
              <w:overflowPunct/>
              <w:spacing w:before="0" w:beforeLines="0" w:beforeAutospacing="0" w:after="0" w:afterLines="0" w:afterAutospacing="0"/>
              <w:ind w:left="0" w:leftChars="0" w:right="0" w:rightChars="0"/>
              <w:outlineLvl w:val="9"/>
            </w:pPr>
            <w:r>
              <w:t>用例标题</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56B0D3">
            <w:pPr>
              <w:pStyle w:val="41"/>
              <w:kinsoku/>
              <w:wordWrap/>
              <w:overflowPunct/>
              <w:spacing w:before="0" w:beforeLines="0" w:beforeAutospacing="0" w:after="0" w:afterLines="0" w:afterAutospacing="0"/>
              <w:ind w:left="0" w:leftChars="0" w:right="0" w:rightChars="0"/>
              <w:outlineLvl w:val="9"/>
            </w:pPr>
            <w:r>
              <w:t>前提条件</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CA6F63">
            <w:pPr>
              <w:pStyle w:val="41"/>
              <w:kinsoku/>
              <w:wordWrap/>
              <w:overflowPunct/>
              <w:spacing w:before="0" w:beforeLines="0" w:beforeAutospacing="0" w:after="0" w:afterLines="0" w:afterAutospacing="0"/>
              <w:ind w:left="0" w:leftChars="0" w:right="0" w:rightChars="0"/>
              <w:outlineLvl w:val="9"/>
            </w:pPr>
            <w:r>
              <w:t>测试步骤及数据</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1FEF8C">
            <w:pPr>
              <w:pStyle w:val="41"/>
              <w:kinsoku/>
              <w:wordWrap/>
              <w:overflowPunct/>
              <w:spacing w:before="0" w:beforeLines="0" w:beforeAutospacing="0" w:after="0" w:afterLines="0" w:afterAutospacing="0"/>
              <w:ind w:left="0" w:leftChars="0" w:right="0" w:rightChars="0"/>
              <w:outlineLvl w:val="9"/>
            </w:pPr>
            <w:r>
              <w:t>预期结果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835ABBF">
            <w:pPr>
              <w:pStyle w:val="41"/>
              <w:kinsoku/>
              <w:wordWrap/>
              <w:overflowPunct/>
              <w:spacing w:before="0" w:beforeLines="0" w:beforeAutospacing="0" w:after="0" w:afterLines="0" w:afterAutospacing="0"/>
              <w:ind w:left="0" w:leftChars="0" w:right="0" w:rightChars="0"/>
              <w:outlineLvl w:val="9"/>
            </w:pPr>
            <w:r>
              <w:t>实际结果</w:t>
            </w:r>
          </w:p>
        </w:tc>
      </w:tr>
      <w:tr w14:paraId="3E680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52BB584">
            <w:pPr>
              <w:pStyle w:val="41"/>
              <w:rPr>
                <w:rFonts w:hint="eastAsia"/>
              </w:rPr>
            </w:pPr>
            <w:r>
              <w:rPr>
                <w:rFonts w:hint="eastAsia"/>
              </w:rPr>
              <w:t>1</w:t>
            </w:r>
          </w:p>
        </w:tc>
        <w:tc>
          <w:tcPr>
            <w:tcW w:w="1425" w:type="dxa"/>
            <w:tcMar>
              <w:top w:w="28" w:type="dxa"/>
              <w:left w:w="57" w:type="dxa"/>
              <w:bottom w:w="28" w:type="dxa"/>
              <w:right w:w="57" w:type="dxa"/>
            </w:tcMar>
            <w:vAlign w:val="center"/>
          </w:tcPr>
          <w:p w14:paraId="78DF450B">
            <w:pPr>
              <w:pStyle w:val="41"/>
              <w:rPr>
                <w:rFonts w:hint="eastAsia"/>
              </w:rPr>
            </w:pPr>
            <w:r>
              <w:rPr>
                <w:rFonts w:hint="eastAsia"/>
              </w:rPr>
              <w:t>档案列表查询</w:t>
            </w:r>
          </w:p>
        </w:tc>
        <w:tc>
          <w:tcPr>
            <w:tcW w:w="1284" w:type="dxa"/>
            <w:tcMar>
              <w:top w:w="28" w:type="dxa"/>
              <w:left w:w="57" w:type="dxa"/>
              <w:bottom w:w="28" w:type="dxa"/>
              <w:right w:w="57" w:type="dxa"/>
            </w:tcMar>
            <w:vAlign w:val="center"/>
          </w:tcPr>
          <w:p w14:paraId="2868AAC3">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526BC6BE">
            <w:pPr>
              <w:pStyle w:val="41"/>
              <w:rPr>
                <w:rFonts w:hint="eastAsia"/>
              </w:rPr>
            </w:pPr>
            <w:r>
              <w:rPr>
                <w:rFonts w:hint="eastAsia"/>
              </w:rPr>
              <w:t>1. 进入档案管理页面；2. 点击搜索按钮</w:t>
            </w:r>
          </w:p>
        </w:tc>
        <w:tc>
          <w:tcPr>
            <w:tcW w:w="2282" w:type="dxa"/>
            <w:tcMar>
              <w:top w:w="28" w:type="dxa"/>
              <w:left w:w="57" w:type="dxa"/>
              <w:bottom w:w="28" w:type="dxa"/>
              <w:right w:w="57" w:type="dxa"/>
            </w:tcMar>
            <w:vAlign w:val="center"/>
          </w:tcPr>
          <w:p w14:paraId="0BB440F1">
            <w:pPr>
              <w:pStyle w:val="41"/>
              <w:rPr>
                <w:rFonts w:hint="eastAsia"/>
              </w:rPr>
            </w:pPr>
            <w:r>
              <w:rPr>
                <w:rFonts w:hint="eastAsia"/>
              </w:rPr>
              <w:t>1. 显示所有贫困户档案列表；2. 按条件筛选正确</w:t>
            </w:r>
          </w:p>
        </w:tc>
        <w:tc>
          <w:tcPr>
            <w:tcW w:w="1138" w:type="dxa"/>
            <w:tcMar>
              <w:top w:w="28" w:type="dxa"/>
              <w:left w:w="57" w:type="dxa"/>
              <w:bottom w:w="28" w:type="dxa"/>
              <w:right w:w="57" w:type="dxa"/>
            </w:tcMar>
            <w:vAlign w:val="center"/>
          </w:tcPr>
          <w:p w14:paraId="1D2C0FD5">
            <w:pPr>
              <w:pStyle w:val="41"/>
              <w:rPr>
                <w:rFonts w:hint="eastAsia"/>
              </w:rPr>
            </w:pPr>
            <w:r>
              <w:rPr>
                <w:rFonts w:hint="eastAsia"/>
              </w:rPr>
              <w:t>显示所有贫困户档案列表，按条件筛选正确</w:t>
            </w:r>
          </w:p>
        </w:tc>
      </w:tr>
      <w:tr w14:paraId="370C5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38D2781F">
            <w:pPr>
              <w:pStyle w:val="41"/>
              <w:rPr>
                <w:rFonts w:hint="eastAsia"/>
              </w:rPr>
            </w:pPr>
            <w:r>
              <w:rPr>
                <w:rFonts w:hint="eastAsia"/>
              </w:rPr>
              <w:t>2</w:t>
            </w:r>
          </w:p>
        </w:tc>
        <w:tc>
          <w:tcPr>
            <w:tcW w:w="1425" w:type="dxa"/>
            <w:tcMar>
              <w:top w:w="28" w:type="dxa"/>
              <w:left w:w="57" w:type="dxa"/>
              <w:bottom w:w="28" w:type="dxa"/>
              <w:right w:w="57" w:type="dxa"/>
            </w:tcMar>
            <w:vAlign w:val="center"/>
          </w:tcPr>
          <w:p w14:paraId="7D57057D">
            <w:pPr>
              <w:pStyle w:val="41"/>
              <w:rPr>
                <w:rFonts w:hint="eastAsia"/>
              </w:rPr>
            </w:pPr>
            <w:r>
              <w:rPr>
                <w:rFonts w:hint="eastAsia"/>
              </w:rPr>
              <w:t>新增档案</w:t>
            </w:r>
          </w:p>
        </w:tc>
        <w:tc>
          <w:tcPr>
            <w:tcW w:w="1284" w:type="dxa"/>
            <w:tcMar>
              <w:top w:w="28" w:type="dxa"/>
              <w:left w:w="57" w:type="dxa"/>
              <w:bottom w:w="28" w:type="dxa"/>
              <w:right w:w="57" w:type="dxa"/>
            </w:tcMar>
            <w:vAlign w:val="center"/>
          </w:tcPr>
          <w:p w14:paraId="0E7A9083">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0F06AE0F">
            <w:pPr>
              <w:pStyle w:val="41"/>
              <w:rPr>
                <w:rFonts w:hint="eastAsia"/>
              </w:rPr>
            </w:pPr>
            <w:r>
              <w:rPr>
                <w:rFonts w:hint="eastAsia"/>
              </w:rPr>
              <w:t>1. 点击新增档案按钮；2. 填写完整档案信息；3. 点击提交</w:t>
            </w:r>
          </w:p>
        </w:tc>
        <w:tc>
          <w:tcPr>
            <w:tcW w:w="2282" w:type="dxa"/>
            <w:tcMar>
              <w:top w:w="28" w:type="dxa"/>
              <w:left w:w="57" w:type="dxa"/>
              <w:bottom w:w="28" w:type="dxa"/>
              <w:right w:w="57" w:type="dxa"/>
            </w:tcMar>
            <w:vAlign w:val="center"/>
          </w:tcPr>
          <w:p w14:paraId="0E503F55">
            <w:pPr>
              <w:pStyle w:val="41"/>
              <w:rPr>
                <w:rFonts w:hint="eastAsia"/>
              </w:rPr>
            </w:pPr>
            <w:r>
              <w:rPr>
                <w:rFonts w:hint="eastAsia"/>
              </w:rPr>
              <w:t>1. 弹出新增表单；2. 档案创建成功；3. 返回列表页面</w:t>
            </w:r>
          </w:p>
        </w:tc>
        <w:tc>
          <w:tcPr>
            <w:tcW w:w="1138" w:type="dxa"/>
            <w:tcMar>
              <w:top w:w="28" w:type="dxa"/>
              <w:left w:w="57" w:type="dxa"/>
              <w:bottom w:w="28" w:type="dxa"/>
              <w:right w:w="57" w:type="dxa"/>
            </w:tcMar>
            <w:vAlign w:val="center"/>
          </w:tcPr>
          <w:p w14:paraId="379A571A">
            <w:pPr>
              <w:pStyle w:val="41"/>
              <w:rPr>
                <w:rFonts w:hint="eastAsia"/>
              </w:rPr>
            </w:pPr>
            <w:r>
              <w:rPr>
                <w:rFonts w:hint="eastAsia"/>
              </w:rPr>
              <w:t>弹出新增表单，档案创建成功，返回列表页面</w:t>
            </w:r>
          </w:p>
        </w:tc>
      </w:tr>
      <w:tr w14:paraId="26B183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48F2624">
            <w:pPr>
              <w:pStyle w:val="41"/>
              <w:rPr>
                <w:rFonts w:hint="eastAsia"/>
              </w:rPr>
            </w:pPr>
            <w:r>
              <w:rPr>
                <w:rFonts w:hint="eastAsia"/>
              </w:rPr>
              <w:t>3</w:t>
            </w:r>
          </w:p>
        </w:tc>
        <w:tc>
          <w:tcPr>
            <w:tcW w:w="1425" w:type="dxa"/>
            <w:tcMar>
              <w:top w:w="28" w:type="dxa"/>
              <w:left w:w="57" w:type="dxa"/>
              <w:bottom w:w="28" w:type="dxa"/>
              <w:right w:w="57" w:type="dxa"/>
            </w:tcMar>
            <w:vAlign w:val="center"/>
          </w:tcPr>
          <w:p w14:paraId="62B714B5">
            <w:pPr>
              <w:pStyle w:val="41"/>
              <w:rPr>
                <w:rFonts w:hint="eastAsia"/>
              </w:rPr>
            </w:pPr>
            <w:r>
              <w:rPr>
                <w:rFonts w:hint="eastAsia"/>
              </w:rPr>
              <w:t>档案信息变更</w:t>
            </w:r>
          </w:p>
        </w:tc>
        <w:tc>
          <w:tcPr>
            <w:tcW w:w="1284" w:type="dxa"/>
            <w:tcMar>
              <w:top w:w="28" w:type="dxa"/>
              <w:left w:w="57" w:type="dxa"/>
              <w:bottom w:w="28" w:type="dxa"/>
              <w:right w:w="57" w:type="dxa"/>
            </w:tcMar>
            <w:vAlign w:val="center"/>
          </w:tcPr>
          <w:p w14:paraId="24A25798">
            <w:pPr>
              <w:pStyle w:val="41"/>
              <w:rPr>
                <w:rFonts w:hint="eastAsia"/>
              </w:rPr>
            </w:pPr>
            <w:r>
              <w:rPr>
                <w:rFonts w:hint="eastAsia"/>
              </w:rPr>
              <w:t>用户已登录系统，存在档案记录</w:t>
            </w:r>
          </w:p>
        </w:tc>
        <w:tc>
          <w:tcPr>
            <w:tcW w:w="2139" w:type="dxa"/>
            <w:tcMar>
              <w:top w:w="28" w:type="dxa"/>
              <w:left w:w="57" w:type="dxa"/>
              <w:bottom w:w="28" w:type="dxa"/>
              <w:right w:w="57" w:type="dxa"/>
            </w:tcMar>
            <w:vAlign w:val="center"/>
          </w:tcPr>
          <w:p w14:paraId="2A2FE5EF">
            <w:pPr>
              <w:pStyle w:val="41"/>
              <w:rPr>
                <w:rFonts w:hint="eastAsia"/>
              </w:rPr>
            </w:pPr>
            <w:r>
              <w:rPr>
                <w:rFonts w:hint="eastAsia"/>
              </w:rPr>
              <w:t>1. 选择一条档案记录；2. 点击编辑按钮；3. 修改档案信息；4. 点击提交</w:t>
            </w:r>
          </w:p>
        </w:tc>
        <w:tc>
          <w:tcPr>
            <w:tcW w:w="2282" w:type="dxa"/>
            <w:tcMar>
              <w:top w:w="28" w:type="dxa"/>
              <w:left w:w="57" w:type="dxa"/>
              <w:bottom w:w="28" w:type="dxa"/>
              <w:right w:w="57" w:type="dxa"/>
            </w:tcMar>
            <w:vAlign w:val="center"/>
          </w:tcPr>
          <w:p w14:paraId="453FFE1F">
            <w:pPr>
              <w:pStyle w:val="41"/>
              <w:rPr>
                <w:rFonts w:hint="eastAsia"/>
              </w:rPr>
            </w:pPr>
            <w:r>
              <w:rPr>
                <w:rFonts w:hint="eastAsia"/>
              </w:rPr>
              <w:t>1. 弹出编辑表单；2. 信息更新成功；3. 返回列表页面</w:t>
            </w:r>
          </w:p>
        </w:tc>
        <w:tc>
          <w:tcPr>
            <w:tcW w:w="1138" w:type="dxa"/>
            <w:tcMar>
              <w:top w:w="28" w:type="dxa"/>
              <w:left w:w="57" w:type="dxa"/>
              <w:bottom w:w="28" w:type="dxa"/>
              <w:right w:w="57" w:type="dxa"/>
            </w:tcMar>
            <w:vAlign w:val="center"/>
          </w:tcPr>
          <w:p w14:paraId="4304B571">
            <w:pPr>
              <w:pStyle w:val="41"/>
              <w:rPr>
                <w:rFonts w:hint="eastAsia"/>
              </w:rPr>
            </w:pPr>
            <w:r>
              <w:rPr>
                <w:rFonts w:hint="eastAsia"/>
              </w:rPr>
              <w:t>弹出编辑表单，信息更新成功，返回列表页面</w:t>
            </w:r>
          </w:p>
        </w:tc>
      </w:tr>
      <w:tr w14:paraId="457D0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3010D25">
            <w:pPr>
              <w:pStyle w:val="41"/>
              <w:rPr>
                <w:rFonts w:hint="eastAsia"/>
              </w:rPr>
            </w:pPr>
            <w:r>
              <w:rPr>
                <w:rFonts w:hint="eastAsia"/>
              </w:rPr>
              <w:t>4</w:t>
            </w:r>
          </w:p>
        </w:tc>
        <w:tc>
          <w:tcPr>
            <w:tcW w:w="1425" w:type="dxa"/>
            <w:tcMar>
              <w:top w:w="28" w:type="dxa"/>
              <w:left w:w="57" w:type="dxa"/>
              <w:bottom w:w="28" w:type="dxa"/>
              <w:right w:w="57" w:type="dxa"/>
            </w:tcMar>
            <w:vAlign w:val="center"/>
          </w:tcPr>
          <w:p w14:paraId="5A61EABA">
            <w:pPr>
              <w:pStyle w:val="41"/>
              <w:rPr>
                <w:rFonts w:hint="eastAsia"/>
              </w:rPr>
            </w:pPr>
            <w:r>
              <w:rPr>
                <w:rFonts w:hint="eastAsia"/>
              </w:rPr>
              <w:t>删除档案</w:t>
            </w:r>
          </w:p>
        </w:tc>
        <w:tc>
          <w:tcPr>
            <w:tcW w:w="1284" w:type="dxa"/>
            <w:tcMar>
              <w:top w:w="28" w:type="dxa"/>
              <w:left w:w="57" w:type="dxa"/>
              <w:bottom w:w="28" w:type="dxa"/>
              <w:right w:w="57" w:type="dxa"/>
            </w:tcMar>
            <w:vAlign w:val="center"/>
          </w:tcPr>
          <w:p w14:paraId="7976DACE">
            <w:pPr>
              <w:pStyle w:val="41"/>
              <w:rPr>
                <w:rFonts w:hint="eastAsia"/>
              </w:rPr>
            </w:pPr>
            <w:r>
              <w:rPr>
                <w:rFonts w:hint="eastAsia"/>
              </w:rPr>
              <w:t>用户已登录系统，存在档案记录</w:t>
            </w:r>
          </w:p>
        </w:tc>
        <w:tc>
          <w:tcPr>
            <w:tcW w:w="2139" w:type="dxa"/>
            <w:tcMar>
              <w:top w:w="28" w:type="dxa"/>
              <w:left w:w="57" w:type="dxa"/>
              <w:bottom w:w="28" w:type="dxa"/>
              <w:right w:w="57" w:type="dxa"/>
            </w:tcMar>
            <w:vAlign w:val="center"/>
          </w:tcPr>
          <w:p w14:paraId="7FCC2E0A">
            <w:pPr>
              <w:pStyle w:val="41"/>
              <w:rPr>
                <w:rFonts w:hint="eastAsia"/>
              </w:rPr>
            </w:pPr>
            <w:r>
              <w:rPr>
                <w:rFonts w:hint="eastAsia"/>
              </w:rPr>
              <w:t>1. 选择一条档案记录；2. 点击删除按钮；3. 确认删除</w:t>
            </w:r>
          </w:p>
        </w:tc>
        <w:tc>
          <w:tcPr>
            <w:tcW w:w="2282" w:type="dxa"/>
            <w:tcMar>
              <w:top w:w="28" w:type="dxa"/>
              <w:left w:w="57" w:type="dxa"/>
              <w:bottom w:w="28" w:type="dxa"/>
              <w:right w:w="57" w:type="dxa"/>
            </w:tcMar>
            <w:vAlign w:val="center"/>
          </w:tcPr>
          <w:p w14:paraId="4FD9425D">
            <w:pPr>
              <w:pStyle w:val="41"/>
              <w:rPr>
                <w:rFonts w:hint="eastAsia"/>
              </w:rPr>
            </w:pPr>
            <w:r>
              <w:rPr>
                <w:rFonts w:hint="eastAsia"/>
              </w:rPr>
              <w:t>1. 弹出确认对话框；2. 档案删除成功；3. 列表刷新</w:t>
            </w:r>
          </w:p>
        </w:tc>
        <w:tc>
          <w:tcPr>
            <w:tcW w:w="1138" w:type="dxa"/>
            <w:tcMar>
              <w:top w:w="28" w:type="dxa"/>
              <w:left w:w="57" w:type="dxa"/>
              <w:bottom w:w="28" w:type="dxa"/>
              <w:right w:w="57" w:type="dxa"/>
            </w:tcMar>
            <w:vAlign w:val="center"/>
          </w:tcPr>
          <w:p w14:paraId="5CD3D41B">
            <w:pPr>
              <w:pStyle w:val="41"/>
              <w:rPr>
                <w:rFonts w:hint="eastAsia"/>
              </w:rPr>
            </w:pPr>
            <w:r>
              <w:rPr>
                <w:rFonts w:hint="eastAsia"/>
              </w:rPr>
              <w:t>弹出确认对话框，档案删除成功，列表刷新</w:t>
            </w:r>
          </w:p>
        </w:tc>
      </w:tr>
      <w:tr w14:paraId="0A2DF2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8694571">
            <w:pPr>
              <w:pStyle w:val="41"/>
              <w:rPr>
                <w:rFonts w:hint="eastAsia"/>
              </w:rPr>
            </w:pPr>
            <w:r>
              <w:rPr>
                <w:rFonts w:hint="eastAsia"/>
              </w:rPr>
              <w:t>5</w:t>
            </w:r>
          </w:p>
        </w:tc>
        <w:tc>
          <w:tcPr>
            <w:tcW w:w="1425" w:type="dxa"/>
            <w:tcMar>
              <w:top w:w="28" w:type="dxa"/>
              <w:left w:w="57" w:type="dxa"/>
              <w:bottom w:w="28" w:type="dxa"/>
              <w:right w:w="57" w:type="dxa"/>
            </w:tcMar>
            <w:vAlign w:val="center"/>
          </w:tcPr>
          <w:p w14:paraId="2999FA56">
            <w:pPr>
              <w:pStyle w:val="41"/>
              <w:rPr>
                <w:rFonts w:hint="eastAsia"/>
              </w:rPr>
            </w:pPr>
            <w:r>
              <w:rPr>
                <w:rFonts w:hint="eastAsia"/>
              </w:rPr>
              <w:t>新增家庭成员</w:t>
            </w:r>
          </w:p>
        </w:tc>
        <w:tc>
          <w:tcPr>
            <w:tcW w:w="1284" w:type="dxa"/>
            <w:tcMar>
              <w:top w:w="28" w:type="dxa"/>
              <w:left w:w="57" w:type="dxa"/>
              <w:bottom w:w="28" w:type="dxa"/>
              <w:right w:w="57" w:type="dxa"/>
            </w:tcMar>
            <w:vAlign w:val="center"/>
          </w:tcPr>
          <w:p w14:paraId="13257981">
            <w:pPr>
              <w:pStyle w:val="41"/>
              <w:rPr>
                <w:rFonts w:hint="eastAsia"/>
              </w:rPr>
            </w:pPr>
            <w:r>
              <w:rPr>
                <w:rFonts w:hint="eastAsia"/>
              </w:rPr>
              <w:t>用户已登录系统，存在档案记录</w:t>
            </w:r>
          </w:p>
        </w:tc>
        <w:tc>
          <w:tcPr>
            <w:tcW w:w="2139" w:type="dxa"/>
            <w:tcMar>
              <w:top w:w="28" w:type="dxa"/>
              <w:left w:w="57" w:type="dxa"/>
              <w:bottom w:w="28" w:type="dxa"/>
              <w:right w:w="57" w:type="dxa"/>
            </w:tcMar>
            <w:vAlign w:val="center"/>
          </w:tcPr>
          <w:p w14:paraId="4226349D">
            <w:pPr>
              <w:pStyle w:val="41"/>
              <w:rPr>
                <w:rFonts w:hint="eastAsia"/>
              </w:rPr>
            </w:pPr>
            <w:r>
              <w:rPr>
                <w:rFonts w:hint="eastAsia"/>
              </w:rPr>
              <w:t>1. 进入档案详情页面；2. 点击添加成员按钮；3. 填写成员信息；4. 点击提交</w:t>
            </w:r>
          </w:p>
        </w:tc>
        <w:tc>
          <w:tcPr>
            <w:tcW w:w="2282" w:type="dxa"/>
            <w:tcMar>
              <w:top w:w="28" w:type="dxa"/>
              <w:left w:w="57" w:type="dxa"/>
              <w:bottom w:w="28" w:type="dxa"/>
              <w:right w:w="57" w:type="dxa"/>
            </w:tcMar>
            <w:vAlign w:val="center"/>
          </w:tcPr>
          <w:p w14:paraId="294FE4D0">
            <w:pPr>
              <w:pStyle w:val="41"/>
              <w:rPr>
                <w:rFonts w:hint="eastAsia"/>
              </w:rPr>
            </w:pPr>
            <w:r>
              <w:rPr>
                <w:rFonts w:hint="eastAsia"/>
              </w:rPr>
              <w:t>1. 弹出成员表单；2. 成员添加成功；3. 显示成员列表</w:t>
            </w:r>
          </w:p>
        </w:tc>
        <w:tc>
          <w:tcPr>
            <w:tcW w:w="1138" w:type="dxa"/>
            <w:tcMar>
              <w:top w:w="28" w:type="dxa"/>
              <w:left w:w="57" w:type="dxa"/>
              <w:bottom w:w="28" w:type="dxa"/>
              <w:right w:w="57" w:type="dxa"/>
            </w:tcMar>
            <w:vAlign w:val="center"/>
          </w:tcPr>
          <w:p w14:paraId="7909DB46">
            <w:pPr>
              <w:pStyle w:val="41"/>
              <w:rPr>
                <w:rFonts w:hint="eastAsia"/>
              </w:rPr>
            </w:pPr>
            <w:r>
              <w:rPr>
                <w:rFonts w:hint="eastAsia"/>
              </w:rPr>
              <w:t>弹出成员表单，成员添加成功，显示成员列表</w:t>
            </w:r>
          </w:p>
        </w:tc>
      </w:tr>
    </w:tbl>
    <w:p w14:paraId="0DCADD39">
      <w:pPr>
        <w:pStyle w:val="2"/>
      </w:pPr>
      <w:bookmarkStart w:id="117" w:name="_Toc8384"/>
      <w:r>
        <w:rPr>
          <w:rFonts w:hint="eastAsia"/>
          <w:lang w:val="en-US" w:eastAsia="zh-CN"/>
        </w:rPr>
        <w:t>帮扶措施模块</w:t>
      </w:r>
      <w:r>
        <w:rPr>
          <w:rFonts w:hint="eastAsia"/>
        </w:rPr>
        <w:t>功能测试</w:t>
      </w:r>
      <w:bookmarkEnd w:id="117"/>
    </w:p>
    <w:p w14:paraId="7C37A6B8">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帮扶措施管理模块测试主要验证结对管理和帮扶措施管理的各项功能，包括结对关系的建立与解除、帮扶措施的新增与进度更新。通过测试确保帮扶措施管理功能的正常运行，验证系统能够正确处理结对和措施管理的各项操作。</w:t>
      </w:r>
    </w:p>
    <w:p w14:paraId="709F9CD0">
      <w:pPr>
        <w:pStyle w:val="6"/>
        <w:rPr>
          <w:lang w:bidi="ar"/>
        </w:rPr>
      </w:pPr>
      <w:r>
        <w:rPr>
          <w:lang w:bidi="ar"/>
        </w:rPr>
        <w:t>表5-</w:t>
      </w:r>
      <w:r>
        <w:rPr>
          <w:rFonts w:hint="eastAsia"/>
          <w:lang w:val="en-US" w:eastAsia="zh-CN" w:bidi="ar"/>
        </w:rPr>
        <w:t>2</w:t>
      </w:r>
      <w:r>
        <w:rPr>
          <w:lang w:bidi="ar"/>
        </w:rPr>
        <w:t xml:space="preserve"> </w:t>
      </w:r>
      <w:r>
        <w:rPr>
          <w:rFonts w:hint="eastAsia"/>
          <w:lang w:val="en-US" w:eastAsia="zh-CN" w:bidi="ar"/>
        </w:rPr>
        <w:t>帮扶措施</w:t>
      </w:r>
      <w:r>
        <w:rPr>
          <w:lang w:bidi="ar"/>
        </w:rPr>
        <w:t>管理测试用例</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6B4327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1F46FBE">
            <w:pPr>
              <w:pStyle w:val="41"/>
              <w:kinsoku/>
              <w:wordWrap/>
              <w:overflowPunct/>
              <w:spacing w:before="0" w:beforeLines="0" w:beforeAutospacing="0" w:after="0" w:afterLines="0" w:afterAutospacing="0"/>
              <w:ind w:left="0" w:leftChars="0" w:right="0" w:rightChars="0"/>
              <w:outlineLvl w:val="9"/>
            </w:pPr>
            <w: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62269A">
            <w:pPr>
              <w:pStyle w:val="41"/>
              <w:kinsoku/>
              <w:wordWrap/>
              <w:overflowPunct/>
              <w:spacing w:before="0" w:beforeLines="0" w:beforeAutospacing="0" w:after="0" w:afterLines="0" w:afterAutospacing="0"/>
              <w:ind w:left="0" w:leftChars="0" w:right="0" w:rightChars="0"/>
              <w:outlineLvl w:val="9"/>
            </w:pPr>
            <w:r>
              <w:t>用例标题</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05CA31B">
            <w:pPr>
              <w:pStyle w:val="41"/>
              <w:kinsoku/>
              <w:wordWrap/>
              <w:overflowPunct/>
              <w:spacing w:before="0" w:beforeLines="0" w:beforeAutospacing="0" w:after="0" w:afterLines="0" w:afterAutospacing="0"/>
              <w:ind w:left="0" w:leftChars="0" w:right="0" w:rightChars="0"/>
              <w:outlineLvl w:val="9"/>
            </w:pPr>
            <w:r>
              <w:t>前提条件</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F3BC53E">
            <w:pPr>
              <w:pStyle w:val="41"/>
              <w:kinsoku/>
              <w:wordWrap/>
              <w:overflowPunct/>
              <w:spacing w:before="0" w:beforeLines="0" w:beforeAutospacing="0" w:after="0" w:afterLines="0" w:afterAutospacing="0"/>
              <w:ind w:left="0" w:leftChars="0" w:right="0" w:rightChars="0"/>
              <w:outlineLvl w:val="9"/>
            </w:pPr>
            <w:r>
              <w:t>测试步骤及数据</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BF5749A">
            <w:pPr>
              <w:pStyle w:val="41"/>
              <w:kinsoku/>
              <w:wordWrap/>
              <w:overflowPunct/>
              <w:spacing w:before="0" w:beforeLines="0" w:beforeAutospacing="0" w:after="0" w:afterLines="0" w:afterAutospacing="0"/>
              <w:ind w:left="0" w:leftChars="0" w:right="0" w:rightChars="0"/>
              <w:outlineLvl w:val="9"/>
            </w:pPr>
            <w:r>
              <w:t>预期结果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D2CF16D">
            <w:pPr>
              <w:pStyle w:val="41"/>
              <w:kinsoku/>
              <w:wordWrap/>
              <w:overflowPunct/>
              <w:spacing w:before="0" w:beforeLines="0" w:beforeAutospacing="0" w:after="0" w:afterLines="0" w:afterAutospacing="0"/>
              <w:ind w:left="0" w:leftChars="0" w:right="0" w:rightChars="0"/>
              <w:outlineLvl w:val="9"/>
            </w:pPr>
            <w:r>
              <w:t>实际结果</w:t>
            </w:r>
          </w:p>
        </w:tc>
      </w:tr>
      <w:tr w14:paraId="354B72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7F3D518A">
            <w:pPr>
              <w:pStyle w:val="41"/>
              <w:rPr>
                <w:rFonts w:hint="eastAsia"/>
              </w:rPr>
            </w:pPr>
            <w:r>
              <w:rPr>
                <w:rFonts w:hint="eastAsia"/>
              </w:rPr>
              <w:t>1</w:t>
            </w:r>
          </w:p>
        </w:tc>
        <w:tc>
          <w:tcPr>
            <w:tcW w:w="1425" w:type="dxa"/>
            <w:tcMar>
              <w:top w:w="28" w:type="dxa"/>
              <w:left w:w="57" w:type="dxa"/>
              <w:bottom w:w="28" w:type="dxa"/>
              <w:right w:w="57" w:type="dxa"/>
            </w:tcMar>
            <w:vAlign w:val="center"/>
          </w:tcPr>
          <w:p w14:paraId="602E5F84">
            <w:pPr>
              <w:pStyle w:val="41"/>
              <w:rPr>
                <w:rFonts w:hint="eastAsia"/>
              </w:rPr>
            </w:pPr>
            <w:r>
              <w:rPr>
                <w:rFonts w:hint="eastAsia"/>
              </w:rPr>
              <w:t>建立结对关系</w:t>
            </w:r>
          </w:p>
        </w:tc>
        <w:tc>
          <w:tcPr>
            <w:tcW w:w="1284" w:type="dxa"/>
            <w:tcMar>
              <w:top w:w="28" w:type="dxa"/>
              <w:left w:w="57" w:type="dxa"/>
              <w:bottom w:w="28" w:type="dxa"/>
              <w:right w:w="57" w:type="dxa"/>
            </w:tcMar>
            <w:vAlign w:val="center"/>
          </w:tcPr>
          <w:p w14:paraId="67C88E1A">
            <w:pPr>
              <w:pStyle w:val="41"/>
              <w:rPr>
                <w:rFonts w:hint="eastAsia"/>
              </w:rPr>
            </w:pPr>
            <w:r>
              <w:rPr>
                <w:rFonts w:hint="eastAsia"/>
              </w:rPr>
              <w:t>用户已登录系统，存在贫困户</w:t>
            </w:r>
          </w:p>
        </w:tc>
        <w:tc>
          <w:tcPr>
            <w:tcW w:w="2139" w:type="dxa"/>
            <w:tcMar>
              <w:top w:w="28" w:type="dxa"/>
              <w:left w:w="57" w:type="dxa"/>
              <w:bottom w:w="28" w:type="dxa"/>
              <w:right w:w="57" w:type="dxa"/>
            </w:tcMar>
            <w:vAlign w:val="center"/>
          </w:tcPr>
          <w:p w14:paraId="1E09EC9F">
            <w:pPr>
              <w:pStyle w:val="41"/>
              <w:rPr>
                <w:rFonts w:hint="eastAsia"/>
              </w:rPr>
            </w:pPr>
            <w:r>
              <w:rPr>
                <w:rFonts w:hint="eastAsia"/>
              </w:rPr>
              <w:t>1. 进入结对管理页面；2. 选择贫困户；3. 点击建立结对</w:t>
            </w:r>
          </w:p>
        </w:tc>
        <w:tc>
          <w:tcPr>
            <w:tcW w:w="2282" w:type="dxa"/>
            <w:tcMar>
              <w:top w:w="28" w:type="dxa"/>
              <w:left w:w="57" w:type="dxa"/>
              <w:bottom w:w="28" w:type="dxa"/>
              <w:right w:w="57" w:type="dxa"/>
            </w:tcMar>
            <w:vAlign w:val="center"/>
          </w:tcPr>
          <w:p w14:paraId="0C432ACD">
            <w:pPr>
              <w:pStyle w:val="41"/>
              <w:rPr>
                <w:rFonts w:hint="eastAsia"/>
              </w:rPr>
            </w:pPr>
            <w:r>
              <w:rPr>
                <w:rFonts w:hint="eastAsia"/>
              </w:rPr>
              <w:t>1. 显示结对列表；2. 弹出结对表单；3. 结对成功</w:t>
            </w:r>
          </w:p>
        </w:tc>
        <w:tc>
          <w:tcPr>
            <w:tcW w:w="1138" w:type="dxa"/>
            <w:tcMar>
              <w:top w:w="28" w:type="dxa"/>
              <w:left w:w="57" w:type="dxa"/>
              <w:bottom w:w="28" w:type="dxa"/>
              <w:right w:w="57" w:type="dxa"/>
            </w:tcMar>
            <w:vAlign w:val="center"/>
          </w:tcPr>
          <w:p w14:paraId="2C2F4DA7">
            <w:pPr>
              <w:pStyle w:val="41"/>
              <w:rPr>
                <w:rFonts w:hint="eastAsia"/>
              </w:rPr>
            </w:pPr>
            <w:r>
              <w:rPr>
                <w:rFonts w:hint="eastAsia"/>
              </w:rPr>
              <w:t>显示结对列表，弹出结对表单，结对成功</w:t>
            </w:r>
          </w:p>
        </w:tc>
      </w:tr>
      <w:tr w14:paraId="176DC3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3032CD9C">
            <w:pPr>
              <w:pStyle w:val="41"/>
              <w:rPr>
                <w:rFonts w:hint="eastAsia"/>
              </w:rPr>
            </w:pPr>
            <w:r>
              <w:rPr>
                <w:rFonts w:hint="eastAsia"/>
              </w:rPr>
              <w:t>2</w:t>
            </w:r>
          </w:p>
        </w:tc>
        <w:tc>
          <w:tcPr>
            <w:tcW w:w="1425" w:type="dxa"/>
            <w:tcMar>
              <w:top w:w="28" w:type="dxa"/>
              <w:left w:w="57" w:type="dxa"/>
              <w:bottom w:w="28" w:type="dxa"/>
              <w:right w:w="57" w:type="dxa"/>
            </w:tcMar>
            <w:vAlign w:val="center"/>
          </w:tcPr>
          <w:p w14:paraId="135D43C9">
            <w:pPr>
              <w:pStyle w:val="41"/>
              <w:rPr>
                <w:rFonts w:hint="eastAsia"/>
              </w:rPr>
            </w:pPr>
            <w:r>
              <w:rPr>
                <w:rFonts w:hint="eastAsia"/>
              </w:rPr>
              <w:t>新增帮扶措施</w:t>
            </w:r>
          </w:p>
        </w:tc>
        <w:tc>
          <w:tcPr>
            <w:tcW w:w="1284" w:type="dxa"/>
            <w:tcMar>
              <w:top w:w="28" w:type="dxa"/>
              <w:left w:w="57" w:type="dxa"/>
              <w:bottom w:w="28" w:type="dxa"/>
              <w:right w:w="57" w:type="dxa"/>
            </w:tcMar>
            <w:vAlign w:val="center"/>
          </w:tcPr>
          <w:p w14:paraId="67E615C0">
            <w:pPr>
              <w:pStyle w:val="41"/>
              <w:rPr>
                <w:rFonts w:hint="eastAsia"/>
              </w:rPr>
            </w:pPr>
            <w:r>
              <w:rPr>
                <w:rFonts w:hint="eastAsia"/>
              </w:rPr>
              <w:t>用户已登录系统，存在结对关系</w:t>
            </w:r>
          </w:p>
        </w:tc>
        <w:tc>
          <w:tcPr>
            <w:tcW w:w="2139" w:type="dxa"/>
            <w:tcMar>
              <w:top w:w="28" w:type="dxa"/>
              <w:left w:w="57" w:type="dxa"/>
              <w:bottom w:w="28" w:type="dxa"/>
              <w:right w:w="57" w:type="dxa"/>
            </w:tcMar>
            <w:vAlign w:val="center"/>
          </w:tcPr>
          <w:p w14:paraId="3FBBA92D">
            <w:pPr>
              <w:pStyle w:val="41"/>
              <w:rPr>
                <w:rFonts w:hint="eastAsia"/>
              </w:rPr>
            </w:pPr>
            <w:r>
              <w:rPr>
                <w:rFonts w:hint="eastAsia"/>
              </w:rPr>
              <w:t>1. 进入措施管理页面；2. 点击新增措施；3. 填写措施信息；4. 点击提交</w:t>
            </w:r>
          </w:p>
        </w:tc>
        <w:tc>
          <w:tcPr>
            <w:tcW w:w="2282" w:type="dxa"/>
            <w:tcMar>
              <w:top w:w="28" w:type="dxa"/>
              <w:left w:w="57" w:type="dxa"/>
              <w:bottom w:w="28" w:type="dxa"/>
              <w:right w:w="57" w:type="dxa"/>
            </w:tcMar>
            <w:vAlign w:val="center"/>
          </w:tcPr>
          <w:p w14:paraId="7D92C5BC">
            <w:pPr>
              <w:pStyle w:val="41"/>
              <w:rPr>
                <w:rFonts w:hint="eastAsia"/>
              </w:rPr>
            </w:pPr>
            <w:r>
              <w:rPr>
                <w:rFonts w:hint="eastAsia"/>
              </w:rPr>
              <w:t>1. 显示措施列表；2. 弹出措施表单；3. 措施创建成功</w:t>
            </w:r>
          </w:p>
        </w:tc>
        <w:tc>
          <w:tcPr>
            <w:tcW w:w="1138" w:type="dxa"/>
            <w:tcMar>
              <w:top w:w="28" w:type="dxa"/>
              <w:left w:w="57" w:type="dxa"/>
              <w:bottom w:w="28" w:type="dxa"/>
              <w:right w:w="57" w:type="dxa"/>
            </w:tcMar>
            <w:vAlign w:val="center"/>
          </w:tcPr>
          <w:p w14:paraId="3580FB4E">
            <w:pPr>
              <w:pStyle w:val="41"/>
              <w:rPr>
                <w:rFonts w:hint="eastAsia"/>
              </w:rPr>
            </w:pPr>
            <w:r>
              <w:rPr>
                <w:rFonts w:hint="eastAsia"/>
              </w:rPr>
              <w:t>显示措施列表，弹出措施表单，措施创建成功</w:t>
            </w:r>
          </w:p>
        </w:tc>
      </w:tr>
      <w:tr w14:paraId="748924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19CFF527">
            <w:pPr>
              <w:pStyle w:val="41"/>
              <w:rPr>
                <w:rFonts w:hint="eastAsia"/>
              </w:rPr>
            </w:pPr>
            <w:r>
              <w:rPr>
                <w:rFonts w:hint="eastAsia"/>
              </w:rPr>
              <w:t>3</w:t>
            </w:r>
          </w:p>
        </w:tc>
        <w:tc>
          <w:tcPr>
            <w:tcW w:w="1425" w:type="dxa"/>
            <w:tcMar>
              <w:top w:w="28" w:type="dxa"/>
              <w:left w:w="57" w:type="dxa"/>
              <w:bottom w:w="28" w:type="dxa"/>
              <w:right w:w="57" w:type="dxa"/>
            </w:tcMar>
            <w:vAlign w:val="center"/>
          </w:tcPr>
          <w:p w14:paraId="236ADDA3">
            <w:pPr>
              <w:pStyle w:val="41"/>
              <w:rPr>
                <w:rFonts w:hint="eastAsia"/>
              </w:rPr>
            </w:pPr>
            <w:r>
              <w:rPr>
                <w:rFonts w:hint="eastAsia"/>
              </w:rPr>
              <w:t>更新措施进度</w:t>
            </w:r>
          </w:p>
        </w:tc>
        <w:tc>
          <w:tcPr>
            <w:tcW w:w="1284" w:type="dxa"/>
            <w:tcMar>
              <w:top w:w="28" w:type="dxa"/>
              <w:left w:w="57" w:type="dxa"/>
              <w:bottom w:w="28" w:type="dxa"/>
              <w:right w:w="57" w:type="dxa"/>
            </w:tcMar>
            <w:vAlign w:val="center"/>
          </w:tcPr>
          <w:p w14:paraId="5759536C">
            <w:pPr>
              <w:pStyle w:val="41"/>
              <w:rPr>
                <w:rFonts w:hint="eastAsia"/>
              </w:rPr>
            </w:pPr>
            <w:r>
              <w:rPr>
                <w:rFonts w:hint="eastAsia"/>
              </w:rPr>
              <w:t>用户已登录系统，存在帮扶措施</w:t>
            </w:r>
          </w:p>
        </w:tc>
        <w:tc>
          <w:tcPr>
            <w:tcW w:w="2139" w:type="dxa"/>
            <w:tcMar>
              <w:top w:w="28" w:type="dxa"/>
              <w:left w:w="57" w:type="dxa"/>
              <w:bottom w:w="28" w:type="dxa"/>
              <w:right w:w="57" w:type="dxa"/>
            </w:tcMar>
            <w:vAlign w:val="center"/>
          </w:tcPr>
          <w:p w14:paraId="463A4729">
            <w:pPr>
              <w:pStyle w:val="41"/>
              <w:rPr>
                <w:rFonts w:hint="eastAsia"/>
              </w:rPr>
            </w:pPr>
            <w:r>
              <w:rPr>
                <w:rFonts w:hint="eastAsia"/>
              </w:rPr>
              <w:t>1. 选择一条措施记录；2. 修改进度值；3. 点击保存</w:t>
            </w:r>
          </w:p>
        </w:tc>
        <w:tc>
          <w:tcPr>
            <w:tcW w:w="2282" w:type="dxa"/>
            <w:tcMar>
              <w:top w:w="28" w:type="dxa"/>
              <w:left w:w="57" w:type="dxa"/>
              <w:bottom w:w="28" w:type="dxa"/>
              <w:right w:w="57" w:type="dxa"/>
            </w:tcMar>
            <w:vAlign w:val="center"/>
          </w:tcPr>
          <w:p w14:paraId="7280E65A">
            <w:pPr>
              <w:pStyle w:val="41"/>
              <w:rPr>
                <w:rFonts w:hint="eastAsia"/>
              </w:rPr>
            </w:pPr>
            <w:r>
              <w:rPr>
                <w:rFonts w:hint="eastAsia"/>
              </w:rPr>
              <w:t>1. 显示措施详情；2. 进度更新成功；3. 状态变更</w:t>
            </w:r>
          </w:p>
        </w:tc>
        <w:tc>
          <w:tcPr>
            <w:tcW w:w="1138" w:type="dxa"/>
            <w:tcMar>
              <w:top w:w="28" w:type="dxa"/>
              <w:left w:w="57" w:type="dxa"/>
              <w:bottom w:w="28" w:type="dxa"/>
              <w:right w:w="57" w:type="dxa"/>
            </w:tcMar>
            <w:vAlign w:val="center"/>
          </w:tcPr>
          <w:p w14:paraId="1AA418AF">
            <w:pPr>
              <w:pStyle w:val="41"/>
              <w:rPr>
                <w:rFonts w:hint="eastAsia"/>
              </w:rPr>
            </w:pPr>
            <w:r>
              <w:rPr>
                <w:rFonts w:hint="eastAsia"/>
              </w:rPr>
              <w:t>显示措施详情，进度更新成功，状态变更</w:t>
            </w:r>
          </w:p>
        </w:tc>
      </w:tr>
      <w:tr w14:paraId="408577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8E3DEFD">
            <w:pPr>
              <w:pStyle w:val="41"/>
              <w:rPr>
                <w:rFonts w:hint="eastAsia"/>
              </w:rPr>
            </w:pPr>
            <w:r>
              <w:rPr>
                <w:rFonts w:hint="eastAsia"/>
              </w:rPr>
              <w:t>4</w:t>
            </w:r>
          </w:p>
        </w:tc>
        <w:tc>
          <w:tcPr>
            <w:tcW w:w="1425" w:type="dxa"/>
            <w:tcMar>
              <w:top w:w="28" w:type="dxa"/>
              <w:left w:w="57" w:type="dxa"/>
              <w:bottom w:w="28" w:type="dxa"/>
              <w:right w:w="57" w:type="dxa"/>
            </w:tcMar>
            <w:vAlign w:val="center"/>
          </w:tcPr>
          <w:p w14:paraId="3308AA7C">
            <w:pPr>
              <w:pStyle w:val="41"/>
              <w:rPr>
                <w:rFonts w:hint="eastAsia"/>
              </w:rPr>
            </w:pPr>
            <w:r>
              <w:rPr>
                <w:rFonts w:hint="eastAsia"/>
              </w:rPr>
              <w:t>解除结对关系</w:t>
            </w:r>
          </w:p>
        </w:tc>
        <w:tc>
          <w:tcPr>
            <w:tcW w:w="1284" w:type="dxa"/>
            <w:tcMar>
              <w:top w:w="28" w:type="dxa"/>
              <w:left w:w="57" w:type="dxa"/>
              <w:bottom w:w="28" w:type="dxa"/>
              <w:right w:w="57" w:type="dxa"/>
            </w:tcMar>
            <w:vAlign w:val="center"/>
          </w:tcPr>
          <w:p w14:paraId="0330845A">
            <w:pPr>
              <w:pStyle w:val="41"/>
              <w:rPr>
                <w:rFonts w:hint="eastAsia"/>
              </w:rPr>
            </w:pPr>
            <w:r>
              <w:rPr>
                <w:rFonts w:hint="eastAsia"/>
              </w:rPr>
              <w:t>用户已登录系统，存在有效结对</w:t>
            </w:r>
          </w:p>
        </w:tc>
        <w:tc>
          <w:tcPr>
            <w:tcW w:w="2139" w:type="dxa"/>
            <w:tcMar>
              <w:top w:w="28" w:type="dxa"/>
              <w:left w:w="57" w:type="dxa"/>
              <w:bottom w:w="28" w:type="dxa"/>
              <w:right w:w="57" w:type="dxa"/>
            </w:tcMar>
            <w:vAlign w:val="center"/>
          </w:tcPr>
          <w:p w14:paraId="10B313B6">
            <w:pPr>
              <w:pStyle w:val="41"/>
              <w:rPr>
                <w:rFonts w:hint="eastAsia"/>
              </w:rPr>
            </w:pPr>
            <w:r>
              <w:rPr>
                <w:rFonts w:hint="eastAsia"/>
              </w:rPr>
              <w:t>1. 选择一条结对记录；2. 点击解除结对；3. 确认解除</w:t>
            </w:r>
          </w:p>
        </w:tc>
        <w:tc>
          <w:tcPr>
            <w:tcW w:w="2282" w:type="dxa"/>
            <w:tcMar>
              <w:top w:w="28" w:type="dxa"/>
              <w:left w:w="57" w:type="dxa"/>
              <w:bottom w:w="28" w:type="dxa"/>
              <w:right w:w="57" w:type="dxa"/>
            </w:tcMar>
            <w:vAlign w:val="center"/>
          </w:tcPr>
          <w:p w14:paraId="5EC60E27">
            <w:pPr>
              <w:pStyle w:val="41"/>
              <w:rPr>
                <w:rFonts w:hint="eastAsia"/>
              </w:rPr>
            </w:pPr>
            <w:r>
              <w:rPr>
                <w:rFonts w:hint="eastAsia"/>
              </w:rPr>
              <w:t>1. 显示结对列表；2. 弹出确认对话框；3. 结对状态更新</w:t>
            </w:r>
          </w:p>
        </w:tc>
        <w:tc>
          <w:tcPr>
            <w:tcW w:w="1138" w:type="dxa"/>
            <w:tcMar>
              <w:top w:w="28" w:type="dxa"/>
              <w:left w:w="57" w:type="dxa"/>
              <w:bottom w:w="28" w:type="dxa"/>
              <w:right w:w="57" w:type="dxa"/>
            </w:tcMar>
            <w:vAlign w:val="center"/>
          </w:tcPr>
          <w:p w14:paraId="6A24136D">
            <w:pPr>
              <w:pStyle w:val="41"/>
              <w:rPr>
                <w:rFonts w:hint="eastAsia"/>
              </w:rPr>
            </w:pPr>
            <w:r>
              <w:rPr>
                <w:rFonts w:hint="eastAsia"/>
              </w:rPr>
              <w:t>显示结对列表，弹出确认对话框，结对状态更新</w:t>
            </w:r>
          </w:p>
        </w:tc>
      </w:tr>
      <w:tr w14:paraId="425FF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54BA47A">
            <w:pPr>
              <w:pStyle w:val="41"/>
              <w:rPr>
                <w:rFonts w:hint="eastAsia"/>
              </w:rPr>
            </w:pPr>
            <w:r>
              <w:rPr>
                <w:rFonts w:hint="eastAsia"/>
              </w:rPr>
              <w:t>5</w:t>
            </w:r>
          </w:p>
        </w:tc>
        <w:tc>
          <w:tcPr>
            <w:tcW w:w="1425" w:type="dxa"/>
            <w:tcMar>
              <w:top w:w="28" w:type="dxa"/>
              <w:left w:w="57" w:type="dxa"/>
              <w:bottom w:w="28" w:type="dxa"/>
              <w:right w:w="57" w:type="dxa"/>
            </w:tcMar>
            <w:vAlign w:val="center"/>
          </w:tcPr>
          <w:p w14:paraId="75408DC0">
            <w:pPr>
              <w:pStyle w:val="41"/>
              <w:rPr>
                <w:rFonts w:hint="eastAsia"/>
              </w:rPr>
            </w:pPr>
            <w:r>
              <w:rPr>
                <w:rFonts w:hint="eastAsia"/>
              </w:rPr>
              <w:t>查看结对措施清单</w:t>
            </w:r>
          </w:p>
        </w:tc>
        <w:tc>
          <w:tcPr>
            <w:tcW w:w="1284" w:type="dxa"/>
            <w:tcMar>
              <w:top w:w="28" w:type="dxa"/>
              <w:left w:w="57" w:type="dxa"/>
              <w:bottom w:w="28" w:type="dxa"/>
              <w:right w:w="57" w:type="dxa"/>
            </w:tcMar>
            <w:vAlign w:val="center"/>
          </w:tcPr>
          <w:p w14:paraId="4F4726A8">
            <w:pPr>
              <w:pStyle w:val="41"/>
              <w:rPr>
                <w:rFonts w:hint="eastAsia"/>
              </w:rPr>
            </w:pPr>
            <w:r>
              <w:rPr>
                <w:rFonts w:hint="eastAsia"/>
              </w:rPr>
              <w:t>用户已登录系统，存在结对关系</w:t>
            </w:r>
          </w:p>
        </w:tc>
        <w:tc>
          <w:tcPr>
            <w:tcW w:w="2139" w:type="dxa"/>
            <w:tcMar>
              <w:top w:w="28" w:type="dxa"/>
              <w:left w:w="57" w:type="dxa"/>
              <w:bottom w:w="28" w:type="dxa"/>
              <w:right w:w="57" w:type="dxa"/>
            </w:tcMar>
            <w:vAlign w:val="center"/>
          </w:tcPr>
          <w:p w14:paraId="4D07711A">
            <w:pPr>
              <w:pStyle w:val="41"/>
              <w:rPr>
                <w:rFonts w:hint="eastAsia"/>
              </w:rPr>
            </w:pPr>
            <w:r>
              <w:rPr>
                <w:rFonts w:hint="eastAsia"/>
              </w:rPr>
              <w:t>1. 选择一条结对记录；2. 点击查看措施</w:t>
            </w:r>
          </w:p>
        </w:tc>
        <w:tc>
          <w:tcPr>
            <w:tcW w:w="2282" w:type="dxa"/>
            <w:tcMar>
              <w:top w:w="28" w:type="dxa"/>
              <w:left w:w="57" w:type="dxa"/>
              <w:bottom w:w="28" w:type="dxa"/>
              <w:right w:w="57" w:type="dxa"/>
            </w:tcMar>
            <w:vAlign w:val="center"/>
          </w:tcPr>
          <w:p w14:paraId="5CB00269">
            <w:pPr>
              <w:pStyle w:val="41"/>
              <w:rPr>
                <w:rFonts w:hint="eastAsia"/>
              </w:rPr>
            </w:pPr>
            <w:r>
              <w:rPr>
                <w:rFonts w:hint="eastAsia"/>
              </w:rPr>
              <w:t>1. 显示结对详情；2. 列出该结对的所有措施</w:t>
            </w:r>
          </w:p>
        </w:tc>
        <w:tc>
          <w:tcPr>
            <w:tcW w:w="1138" w:type="dxa"/>
            <w:tcMar>
              <w:top w:w="28" w:type="dxa"/>
              <w:left w:w="57" w:type="dxa"/>
              <w:bottom w:w="28" w:type="dxa"/>
              <w:right w:w="57" w:type="dxa"/>
            </w:tcMar>
            <w:vAlign w:val="center"/>
          </w:tcPr>
          <w:p w14:paraId="104808E0">
            <w:pPr>
              <w:pStyle w:val="41"/>
              <w:rPr>
                <w:rFonts w:hint="eastAsia"/>
              </w:rPr>
            </w:pPr>
            <w:r>
              <w:rPr>
                <w:rFonts w:hint="eastAsia"/>
              </w:rPr>
              <w:t>显示结对详情，列出该结对的所有措施</w:t>
            </w:r>
          </w:p>
        </w:tc>
      </w:tr>
    </w:tbl>
    <w:p w14:paraId="7F311012">
      <w:pPr>
        <w:pStyle w:val="2"/>
      </w:pPr>
      <w:bookmarkStart w:id="118" w:name="_Toc6823"/>
      <w:r>
        <w:rPr>
          <w:rFonts w:hint="eastAsia"/>
          <w:lang w:val="en-US" w:eastAsia="zh-CN"/>
        </w:rPr>
        <w:t>志愿服务模块</w:t>
      </w:r>
      <w:r>
        <w:rPr>
          <w:rFonts w:hint="eastAsia"/>
        </w:rPr>
        <w:t>功能测试</w:t>
      </w:r>
      <w:bookmarkEnd w:id="118"/>
    </w:p>
    <w:p w14:paraId="6550BA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志愿服务管理模块测试主要验证志愿活动的发布、报名、签到签退和服务统计功能。通过测试确保志愿服务管理功能的正常运行，验证系统能够正确处理活动发布、志愿者报名、签到签退和服务时长计算等操作。</w:t>
      </w:r>
    </w:p>
    <w:p w14:paraId="0C6F194F">
      <w:pPr>
        <w:pStyle w:val="6"/>
        <w:rPr>
          <w:lang w:bidi="ar"/>
        </w:rPr>
      </w:pPr>
      <w:r>
        <w:rPr>
          <w:lang w:bidi="ar"/>
        </w:rPr>
        <w:t>表5-</w:t>
      </w:r>
      <w:r>
        <w:rPr>
          <w:rFonts w:hint="eastAsia"/>
          <w:lang w:val="en-US" w:eastAsia="zh-CN" w:bidi="ar"/>
        </w:rPr>
        <w:t>3</w:t>
      </w:r>
      <w:r>
        <w:rPr>
          <w:lang w:bidi="ar"/>
        </w:rPr>
        <w:t xml:space="preserve"> </w:t>
      </w:r>
      <w:r>
        <w:rPr>
          <w:rFonts w:hint="eastAsia"/>
          <w:lang w:val="en-US" w:eastAsia="zh-CN" w:bidi="ar"/>
        </w:rPr>
        <w:t>志愿服务</w:t>
      </w:r>
      <w:r>
        <w:rPr>
          <w:lang w:bidi="ar"/>
        </w:rPr>
        <w:t>管理测试用例</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649BCE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A171F51">
            <w:pPr>
              <w:pStyle w:val="41"/>
              <w:kinsoku/>
              <w:wordWrap/>
              <w:overflowPunct/>
              <w:spacing w:before="0" w:beforeLines="0" w:beforeAutospacing="0" w:after="0" w:afterLines="0" w:afterAutospacing="0"/>
              <w:ind w:left="0" w:leftChars="0" w:right="0" w:rightChars="0"/>
              <w:outlineLvl w:val="9"/>
            </w:pPr>
            <w: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2DDF5C0">
            <w:pPr>
              <w:pStyle w:val="41"/>
              <w:kinsoku/>
              <w:wordWrap/>
              <w:overflowPunct/>
              <w:spacing w:before="0" w:beforeLines="0" w:beforeAutospacing="0" w:after="0" w:afterLines="0" w:afterAutospacing="0"/>
              <w:ind w:left="0" w:leftChars="0" w:right="0" w:rightChars="0"/>
              <w:outlineLvl w:val="9"/>
            </w:pPr>
            <w:r>
              <w:t>用例标题</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F8648D1">
            <w:pPr>
              <w:pStyle w:val="41"/>
              <w:kinsoku/>
              <w:wordWrap/>
              <w:overflowPunct/>
              <w:spacing w:before="0" w:beforeLines="0" w:beforeAutospacing="0" w:after="0" w:afterLines="0" w:afterAutospacing="0"/>
              <w:ind w:left="0" w:leftChars="0" w:right="0" w:rightChars="0"/>
              <w:outlineLvl w:val="9"/>
            </w:pPr>
            <w:r>
              <w:t>前提条件</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48667D9">
            <w:pPr>
              <w:pStyle w:val="41"/>
              <w:kinsoku/>
              <w:wordWrap/>
              <w:overflowPunct/>
              <w:spacing w:before="0" w:beforeLines="0" w:beforeAutospacing="0" w:after="0" w:afterLines="0" w:afterAutospacing="0"/>
              <w:ind w:left="0" w:leftChars="0" w:right="0" w:rightChars="0"/>
              <w:outlineLvl w:val="9"/>
            </w:pPr>
            <w:r>
              <w:t>测试步骤及数据</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06DC763">
            <w:pPr>
              <w:pStyle w:val="41"/>
              <w:kinsoku/>
              <w:wordWrap/>
              <w:overflowPunct/>
              <w:spacing w:before="0" w:beforeLines="0" w:beforeAutospacing="0" w:after="0" w:afterLines="0" w:afterAutospacing="0"/>
              <w:ind w:left="0" w:leftChars="0" w:right="0" w:rightChars="0"/>
              <w:outlineLvl w:val="9"/>
            </w:pPr>
            <w:r>
              <w:t>预期结果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765D292">
            <w:pPr>
              <w:pStyle w:val="41"/>
              <w:kinsoku/>
              <w:wordWrap/>
              <w:overflowPunct/>
              <w:spacing w:before="0" w:beforeLines="0" w:beforeAutospacing="0" w:after="0" w:afterLines="0" w:afterAutospacing="0"/>
              <w:ind w:left="0" w:leftChars="0" w:right="0" w:rightChars="0"/>
              <w:outlineLvl w:val="9"/>
            </w:pPr>
            <w:r>
              <w:t>实际结果</w:t>
            </w:r>
          </w:p>
        </w:tc>
      </w:tr>
      <w:tr w14:paraId="28CD46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327F20AC">
            <w:pPr>
              <w:pStyle w:val="41"/>
              <w:rPr>
                <w:rFonts w:hint="eastAsia"/>
              </w:rPr>
            </w:pPr>
            <w:r>
              <w:rPr>
                <w:rFonts w:hint="eastAsia"/>
              </w:rPr>
              <w:t>1</w:t>
            </w:r>
          </w:p>
        </w:tc>
        <w:tc>
          <w:tcPr>
            <w:tcW w:w="1425" w:type="dxa"/>
            <w:tcMar>
              <w:top w:w="28" w:type="dxa"/>
              <w:left w:w="57" w:type="dxa"/>
              <w:bottom w:w="28" w:type="dxa"/>
              <w:right w:w="57" w:type="dxa"/>
            </w:tcMar>
            <w:vAlign w:val="center"/>
          </w:tcPr>
          <w:p w14:paraId="2AD8B6BD">
            <w:pPr>
              <w:pStyle w:val="41"/>
              <w:rPr>
                <w:rFonts w:hint="eastAsia"/>
              </w:rPr>
            </w:pPr>
            <w:r>
              <w:rPr>
                <w:rFonts w:hint="eastAsia"/>
              </w:rPr>
              <w:t>发起志愿活动</w:t>
            </w:r>
          </w:p>
        </w:tc>
        <w:tc>
          <w:tcPr>
            <w:tcW w:w="1284" w:type="dxa"/>
            <w:tcMar>
              <w:top w:w="28" w:type="dxa"/>
              <w:left w:w="57" w:type="dxa"/>
              <w:bottom w:w="28" w:type="dxa"/>
              <w:right w:w="57" w:type="dxa"/>
            </w:tcMar>
            <w:vAlign w:val="center"/>
          </w:tcPr>
          <w:p w14:paraId="33568A01">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117A5F2B">
            <w:pPr>
              <w:pStyle w:val="41"/>
              <w:rPr>
                <w:rFonts w:hint="eastAsia"/>
              </w:rPr>
            </w:pPr>
            <w:r>
              <w:rPr>
                <w:rFonts w:hint="eastAsia"/>
              </w:rPr>
              <w:t>1. 进入志愿服务页面；2. 点击发起活动；3. 填写活动信息；4. 点击提交</w:t>
            </w:r>
          </w:p>
        </w:tc>
        <w:tc>
          <w:tcPr>
            <w:tcW w:w="2282" w:type="dxa"/>
            <w:tcMar>
              <w:top w:w="28" w:type="dxa"/>
              <w:left w:w="57" w:type="dxa"/>
              <w:bottom w:w="28" w:type="dxa"/>
              <w:right w:w="57" w:type="dxa"/>
            </w:tcMar>
            <w:vAlign w:val="center"/>
          </w:tcPr>
          <w:p w14:paraId="2040D1C5">
            <w:pPr>
              <w:pStyle w:val="41"/>
              <w:rPr>
                <w:rFonts w:hint="eastAsia"/>
              </w:rPr>
            </w:pPr>
            <w:r>
              <w:rPr>
                <w:rFonts w:hint="eastAsia"/>
              </w:rPr>
              <w:t>1. 显示活动列表；2. 弹出活动表单；3. 活动发布成功</w:t>
            </w:r>
          </w:p>
        </w:tc>
        <w:tc>
          <w:tcPr>
            <w:tcW w:w="1138" w:type="dxa"/>
            <w:tcMar>
              <w:top w:w="28" w:type="dxa"/>
              <w:left w:w="57" w:type="dxa"/>
              <w:bottom w:w="28" w:type="dxa"/>
              <w:right w:w="57" w:type="dxa"/>
            </w:tcMar>
            <w:vAlign w:val="center"/>
          </w:tcPr>
          <w:p w14:paraId="07300305">
            <w:pPr>
              <w:pStyle w:val="41"/>
              <w:rPr>
                <w:rFonts w:hint="eastAsia"/>
              </w:rPr>
            </w:pPr>
            <w:r>
              <w:rPr>
                <w:rFonts w:hint="eastAsia"/>
              </w:rPr>
              <w:t>显示活动列表，弹出活动表单，活动发布成功</w:t>
            </w:r>
          </w:p>
        </w:tc>
      </w:tr>
      <w:tr w14:paraId="51A8F9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4BA64DA">
            <w:pPr>
              <w:pStyle w:val="41"/>
              <w:rPr>
                <w:rFonts w:hint="eastAsia"/>
              </w:rPr>
            </w:pPr>
            <w:r>
              <w:rPr>
                <w:rFonts w:hint="eastAsia"/>
              </w:rPr>
              <w:t>2</w:t>
            </w:r>
          </w:p>
        </w:tc>
        <w:tc>
          <w:tcPr>
            <w:tcW w:w="1425" w:type="dxa"/>
            <w:tcMar>
              <w:top w:w="28" w:type="dxa"/>
              <w:left w:w="57" w:type="dxa"/>
              <w:bottom w:w="28" w:type="dxa"/>
              <w:right w:w="57" w:type="dxa"/>
            </w:tcMar>
            <w:vAlign w:val="center"/>
          </w:tcPr>
          <w:p w14:paraId="266FCF31">
            <w:pPr>
              <w:pStyle w:val="41"/>
              <w:rPr>
                <w:rFonts w:hint="eastAsia"/>
              </w:rPr>
            </w:pPr>
            <w:r>
              <w:rPr>
                <w:rFonts w:hint="eastAsia"/>
              </w:rPr>
              <w:t>报名参加活动</w:t>
            </w:r>
          </w:p>
        </w:tc>
        <w:tc>
          <w:tcPr>
            <w:tcW w:w="1284" w:type="dxa"/>
            <w:tcMar>
              <w:top w:w="28" w:type="dxa"/>
              <w:left w:w="57" w:type="dxa"/>
              <w:bottom w:w="28" w:type="dxa"/>
              <w:right w:w="57" w:type="dxa"/>
            </w:tcMar>
            <w:vAlign w:val="center"/>
          </w:tcPr>
          <w:p w14:paraId="0B1D0C13">
            <w:pPr>
              <w:pStyle w:val="41"/>
              <w:rPr>
                <w:rFonts w:hint="eastAsia"/>
              </w:rPr>
            </w:pPr>
            <w:r>
              <w:rPr>
                <w:rFonts w:hint="eastAsia"/>
              </w:rPr>
              <w:t>用户已登录系统，存在志愿活动</w:t>
            </w:r>
          </w:p>
        </w:tc>
        <w:tc>
          <w:tcPr>
            <w:tcW w:w="2139" w:type="dxa"/>
            <w:tcMar>
              <w:top w:w="28" w:type="dxa"/>
              <w:left w:w="57" w:type="dxa"/>
              <w:bottom w:w="28" w:type="dxa"/>
              <w:right w:w="57" w:type="dxa"/>
            </w:tcMar>
            <w:vAlign w:val="center"/>
          </w:tcPr>
          <w:p w14:paraId="2E2943E1">
            <w:pPr>
              <w:pStyle w:val="41"/>
              <w:rPr>
                <w:rFonts w:hint="eastAsia"/>
              </w:rPr>
            </w:pPr>
            <w:r>
              <w:rPr>
                <w:rFonts w:hint="eastAsia"/>
              </w:rPr>
              <w:t>1. 选择一条活动记录；2. 点击报名参加；3. 确认报名</w:t>
            </w:r>
          </w:p>
        </w:tc>
        <w:tc>
          <w:tcPr>
            <w:tcW w:w="2282" w:type="dxa"/>
            <w:tcMar>
              <w:top w:w="28" w:type="dxa"/>
              <w:left w:w="57" w:type="dxa"/>
              <w:bottom w:w="28" w:type="dxa"/>
              <w:right w:w="57" w:type="dxa"/>
            </w:tcMar>
            <w:vAlign w:val="center"/>
          </w:tcPr>
          <w:p w14:paraId="2585B4C5">
            <w:pPr>
              <w:pStyle w:val="41"/>
              <w:rPr>
                <w:rFonts w:hint="eastAsia"/>
              </w:rPr>
            </w:pPr>
            <w:r>
              <w:rPr>
                <w:rFonts w:hint="eastAsia"/>
              </w:rPr>
              <w:t>1. 显示活动详情；2. 弹出报名确认；3. 报名成功</w:t>
            </w:r>
          </w:p>
        </w:tc>
        <w:tc>
          <w:tcPr>
            <w:tcW w:w="1138" w:type="dxa"/>
            <w:tcMar>
              <w:top w:w="28" w:type="dxa"/>
              <w:left w:w="57" w:type="dxa"/>
              <w:bottom w:w="28" w:type="dxa"/>
              <w:right w:w="57" w:type="dxa"/>
            </w:tcMar>
            <w:vAlign w:val="center"/>
          </w:tcPr>
          <w:p w14:paraId="5B58AF4E">
            <w:pPr>
              <w:pStyle w:val="41"/>
              <w:rPr>
                <w:rFonts w:hint="eastAsia"/>
              </w:rPr>
            </w:pPr>
            <w:r>
              <w:rPr>
                <w:rFonts w:hint="eastAsia"/>
              </w:rPr>
              <w:t>显示活动详情，弹出报名确认，报名成功</w:t>
            </w:r>
          </w:p>
        </w:tc>
      </w:tr>
      <w:tr w14:paraId="54C5BA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5DB5EC86">
            <w:pPr>
              <w:pStyle w:val="41"/>
              <w:rPr>
                <w:rFonts w:hint="eastAsia"/>
              </w:rPr>
            </w:pPr>
            <w:r>
              <w:rPr>
                <w:rFonts w:hint="eastAsia"/>
              </w:rPr>
              <w:t>3</w:t>
            </w:r>
          </w:p>
        </w:tc>
        <w:tc>
          <w:tcPr>
            <w:tcW w:w="1425" w:type="dxa"/>
            <w:tcMar>
              <w:top w:w="28" w:type="dxa"/>
              <w:left w:w="57" w:type="dxa"/>
              <w:bottom w:w="28" w:type="dxa"/>
              <w:right w:w="57" w:type="dxa"/>
            </w:tcMar>
            <w:vAlign w:val="center"/>
          </w:tcPr>
          <w:p w14:paraId="510422F3">
            <w:pPr>
              <w:pStyle w:val="41"/>
              <w:rPr>
                <w:rFonts w:hint="eastAsia"/>
              </w:rPr>
            </w:pPr>
            <w:r>
              <w:rPr>
                <w:rFonts w:hint="eastAsia"/>
              </w:rPr>
              <w:t>活动签到</w:t>
            </w:r>
          </w:p>
        </w:tc>
        <w:tc>
          <w:tcPr>
            <w:tcW w:w="1284" w:type="dxa"/>
            <w:tcMar>
              <w:top w:w="28" w:type="dxa"/>
              <w:left w:w="57" w:type="dxa"/>
              <w:bottom w:w="28" w:type="dxa"/>
              <w:right w:w="57" w:type="dxa"/>
            </w:tcMar>
            <w:vAlign w:val="center"/>
          </w:tcPr>
          <w:p w14:paraId="5FB1E1E6">
            <w:pPr>
              <w:pStyle w:val="41"/>
              <w:rPr>
                <w:rFonts w:hint="eastAsia"/>
              </w:rPr>
            </w:pPr>
            <w:r>
              <w:rPr>
                <w:rFonts w:hint="eastAsia"/>
              </w:rPr>
              <w:t>用户已登录系统，已报名活动</w:t>
            </w:r>
          </w:p>
        </w:tc>
        <w:tc>
          <w:tcPr>
            <w:tcW w:w="2139" w:type="dxa"/>
            <w:tcMar>
              <w:top w:w="28" w:type="dxa"/>
              <w:left w:w="57" w:type="dxa"/>
              <w:bottom w:w="28" w:type="dxa"/>
              <w:right w:w="57" w:type="dxa"/>
            </w:tcMar>
            <w:vAlign w:val="center"/>
          </w:tcPr>
          <w:p w14:paraId="1F84C96A">
            <w:pPr>
              <w:pStyle w:val="41"/>
              <w:rPr>
                <w:rFonts w:hint="eastAsia"/>
              </w:rPr>
            </w:pPr>
            <w:r>
              <w:rPr>
                <w:rFonts w:hint="eastAsia"/>
              </w:rPr>
              <w:t>1. 选择已报名活动；2. 点击签到按钮</w:t>
            </w:r>
          </w:p>
        </w:tc>
        <w:tc>
          <w:tcPr>
            <w:tcW w:w="2282" w:type="dxa"/>
            <w:tcMar>
              <w:top w:w="28" w:type="dxa"/>
              <w:left w:w="57" w:type="dxa"/>
              <w:bottom w:w="28" w:type="dxa"/>
              <w:right w:w="57" w:type="dxa"/>
            </w:tcMar>
            <w:vAlign w:val="center"/>
          </w:tcPr>
          <w:p w14:paraId="3D610479">
            <w:pPr>
              <w:pStyle w:val="41"/>
              <w:rPr>
                <w:rFonts w:hint="eastAsia"/>
              </w:rPr>
            </w:pPr>
            <w:r>
              <w:rPr>
                <w:rFonts w:hint="eastAsia"/>
              </w:rPr>
              <w:t>1. 显示活动详情；2. 签到成功；3. 记录签到时间</w:t>
            </w:r>
          </w:p>
        </w:tc>
        <w:tc>
          <w:tcPr>
            <w:tcW w:w="1138" w:type="dxa"/>
            <w:tcMar>
              <w:top w:w="28" w:type="dxa"/>
              <w:left w:w="57" w:type="dxa"/>
              <w:bottom w:w="28" w:type="dxa"/>
              <w:right w:w="57" w:type="dxa"/>
            </w:tcMar>
            <w:vAlign w:val="center"/>
          </w:tcPr>
          <w:p w14:paraId="118EADAC">
            <w:pPr>
              <w:pStyle w:val="41"/>
              <w:rPr>
                <w:rFonts w:hint="eastAsia"/>
              </w:rPr>
            </w:pPr>
            <w:r>
              <w:rPr>
                <w:rFonts w:hint="eastAsia"/>
              </w:rPr>
              <w:t>显示活动详情，签到成功，记录签到时间</w:t>
            </w:r>
          </w:p>
        </w:tc>
      </w:tr>
      <w:tr w14:paraId="048095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3DF4695D">
            <w:pPr>
              <w:pStyle w:val="41"/>
              <w:rPr>
                <w:rFonts w:hint="eastAsia"/>
              </w:rPr>
            </w:pPr>
            <w:r>
              <w:rPr>
                <w:rFonts w:hint="eastAsia"/>
              </w:rPr>
              <w:t>4</w:t>
            </w:r>
          </w:p>
        </w:tc>
        <w:tc>
          <w:tcPr>
            <w:tcW w:w="1425" w:type="dxa"/>
            <w:tcMar>
              <w:top w:w="28" w:type="dxa"/>
              <w:left w:w="57" w:type="dxa"/>
              <w:bottom w:w="28" w:type="dxa"/>
              <w:right w:w="57" w:type="dxa"/>
            </w:tcMar>
            <w:vAlign w:val="center"/>
          </w:tcPr>
          <w:p w14:paraId="26AB66B4">
            <w:pPr>
              <w:pStyle w:val="41"/>
              <w:rPr>
                <w:rFonts w:hint="eastAsia"/>
              </w:rPr>
            </w:pPr>
            <w:r>
              <w:rPr>
                <w:rFonts w:hint="eastAsia"/>
              </w:rPr>
              <w:t>活动签退</w:t>
            </w:r>
          </w:p>
        </w:tc>
        <w:tc>
          <w:tcPr>
            <w:tcW w:w="1284" w:type="dxa"/>
            <w:tcMar>
              <w:top w:w="28" w:type="dxa"/>
              <w:left w:w="57" w:type="dxa"/>
              <w:bottom w:w="28" w:type="dxa"/>
              <w:right w:w="57" w:type="dxa"/>
            </w:tcMar>
            <w:vAlign w:val="center"/>
          </w:tcPr>
          <w:p w14:paraId="6084F831">
            <w:pPr>
              <w:pStyle w:val="41"/>
              <w:rPr>
                <w:rFonts w:hint="eastAsia"/>
              </w:rPr>
            </w:pPr>
            <w:r>
              <w:rPr>
                <w:rFonts w:hint="eastAsia"/>
              </w:rPr>
              <w:t>用户已登录系统，已签到活动</w:t>
            </w:r>
          </w:p>
        </w:tc>
        <w:tc>
          <w:tcPr>
            <w:tcW w:w="2139" w:type="dxa"/>
            <w:tcMar>
              <w:top w:w="28" w:type="dxa"/>
              <w:left w:w="57" w:type="dxa"/>
              <w:bottom w:w="28" w:type="dxa"/>
              <w:right w:w="57" w:type="dxa"/>
            </w:tcMar>
            <w:vAlign w:val="center"/>
          </w:tcPr>
          <w:p w14:paraId="3BFAA168">
            <w:pPr>
              <w:pStyle w:val="41"/>
              <w:rPr>
                <w:rFonts w:hint="eastAsia"/>
              </w:rPr>
            </w:pPr>
            <w:r>
              <w:rPr>
                <w:rFonts w:hint="eastAsia"/>
              </w:rPr>
              <w:t>1. 选择已签到活动；2. 点击签退按钮</w:t>
            </w:r>
          </w:p>
        </w:tc>
        <w:tc>
          <w:tcPr>
            <w:tcW w:w="2282" w:type="dxa"/>
            <w:tcMar>
              <w:top w:w="28" w:type="dxa"/>
              <w:left w:w="57" w:type="dxa"/>
              <w:bottom w:w="28" w:type="dxa"/>
              <w:right w:w="57" w:type="dxa"/>
            </w:tcMar>
            <w:vAlign w:val="center"/>
          </w:tcPr>
          <w:p w14:paraId="4A1013FD">
            <w:pPr>
              <w:pStyle w:val="41"/>
              <w:rPr>
                <w:rFonts w:hint="eastAsia"/>
              </w:rPr>
            </w:pPr>
            <w:r>
              <w:rPr>
                <w:rFonts w:hint="eastAsia"/>
              </w:rPr>
              <w:t>1. 显示活动详情；2. 签退成功；3. 计算服务时长</w:t>
            </w:r>
          </w:p>
        </w:tc>
        <w:tc>
          <w:tcPr>
            <w:tcW w:w="1138" w:type="dxa"/>
            <w:tcMar>
              <w:top w:w="28" w:type="dxa"/>
              <w:left w:w="57" w:type="dxa"/>
              <w:bottom w:w="28" w:type="dxa"/>
              <w:right w:w="57" w:type="dxa"/>
            </w:tcMar>
            <w:vAlign w:val="center"/>
          </w:tcPr>
          <w:p w14:paraId="238CDC88">
            <w:pPr>
              <w:pStyle w:val="41"/>
              <w:rPr>
                <w:rFonts w:hint="eastAsia"/>
              </w:rPr>
            </w:pPr>
            <w:r>
              <w:rPr>
                <w:rFonts w:hint="eastAsia"/>
              </w:rPr>
              <w:t>显示活动详情，签退成功，计算服务时长</w:t>
            </w:r>
          </w:p>
        </w:tc>
      </w:tr>
      <w:tr w14:paraId="49C7B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9BD237F">
            <w:pPr>
              <w:pStyle w:val="41"/>
              <w:rPr>
                <w:rFonts w:hint="eastAsia"/>
              </w:rPr>
            </w:pPr>
            <w:r>
              <w:rPr>
                <w:rFonts w:hint="eastAsia"/>
              </w:rPr>
              <w:t>5</w:t>
            </w:r>
          </w:p>
        </w:tc>
        <w:tc>
          <w:tcPr>
            <w:tcW w:w="1425" w:type="dxa"/>
            <w:tcMar>
              <w:top w:w="28" w:type="dxa"/>
              <w:left w:w="57" w:type="dxa"/>
              <w:bottom w:w="28" w:type="dxa"/>
              <w:right w:w="57" w:type="dxa"/>
            </w:tcMar>
            <w:vAlign w:val="center"/>
          </w:tcPr>
          <w:p w14:paraId="0B56E9A6">
            <w:pPr>
              <w:pStyle w:val="41"/>
              <w:rPr>
                <w:rFonts w:hint="eastAsia"/>
              </w:rPr>
            </w:pPr>
            <w:r>
              <w:rPr>
                <w:rFonts w:hint="eastAsia"/>
              </w:rPr>
              <w:t>查看服务统计</w:t>
            </w:r>
          </w:p>
        </w:tc>
        <w:tc>
          <w:tcPr>
            <w:tcW w:w="1284" w:type="dxa"/>
            <w:tcMar>
              <w:top w:w="28" w:type="dxa"/>
              <w:left w:w="57" w:type="dxa"/>
              <w:bottom w:w="28" w:type="dxa"/>
              <w:right w:w="57" w:type="dxa"/>
            </w:tcMar>
            <w:vAlign w:val="center"/>
          </w:tcPr>
          <w:p w14:paraId="1F1A4C91">
            <w:pPr>
              <w:pStyle w:val="41"/>
              <w:rPr>
                <w:rFonts w:hint="eastAsia"/>
              </w:rPr>
            </w:pPr>
            <w:r>
              <w:rPr>
                <w:rFonts w:hint="eastAsia"/>
              </w:rPr>
              <w:t>用户已登录系统，有服务记录</w:t>
            </w:r>
          </w:p>
        </w:tc>
        <w:tc>
          <w:tcPr>
            <w:tcW w:w="2139" w:type="dxa"/>
            <w:tcMar>
              <w:top w:w="28" w:type="dxa"/>
              <w:left w:w="57" w:type="dxa"/>
              <w:bottom w:w="28" w:type="dxa"/>
              <w:right w:w="57" w:type="dxa"/>
            </w:tcMar>
            <w:vAlign w:val="center"/>
          </w:tcPr>
          <w:p w14:paraId="0E973DCB">
            <w:pPr>
              <w:pStyle w:val="41"/>
              <w:rPr>
                <w:rFonts w:hint="eastAsia"/>
              </w:rPr>
            </w:pPr>
            <w:r>
              <w:rPr>
                <w:rFonts w:hint="eastAsia"/>
              </w:rPr>
              <w:t>1. 进入统计页面；2. 选择统计类型；3. 查看统计结果</w:t>
            </w:r>
          </w:p>
        </w:tc>
        <w:tc>
          <w:tcPr>
            <w:tcW w:w="2282" w:type="dxa"/>
            <w:tcMar>
              <w:top w:w="28" w:type="dxa"/>
              <w:left w:w="57" w:type="dxa"/>
              <w:bottom w:w="28" w:type="dxa"/>
              <w:right w:w="57" w:type="dxa"/>
            </w:tcMar>
            <w:vAlign w:val="center"/>
          </w:tcPr>
          <w:p w14:paraId="1DF46071">
            <w:pPr>
              <w:pStyle w:val="41"/>
              <w:rPr>
                <w:rFonts w:hint="eastAsia"/>
              </w:rPr>
            </w:pPr>
            <w:r>
              <w:rPr>
                <w:rFonts w:hint="eastAsia"/>
              </w:rPr>
              <w:t>1. 显示统计页面；2. 按类型筛选；3. 展示统计数据</w:t>
            </w:r>
          </w:p>
        </w:tc>
        <w:tc>
          <w:tcPr>
            <w:tcW w:w="1138" w:type="dxa"/>
            <w:tcMar>
              <w:top w:w="28" w:type="dxa"/>
              <w:left w:w="57" w:type="dxa"/>
              <w:bottom w:w="28" w:type="dxa"/>
              <w:right w:w="57" w:type="dxa"/>
            </w:tcMar>
            <w:vAlign w:val="center"/>
          </w:tcPr>
          <w:p w14:paraId="5D8FE884">
            <w:pPr>
              <w:pStyle w:val="41"/>
              <w:rPr>
                <w:rFonts w:hint="eastAsia"/>
              </w:rPr>
            </w:pPr>
            <w:r>
              <w:rPr>
                <w:rFonts w:hint="eastAsia"/>
              </w:rPr>
              <w:t>显示统计页面，按类型筛选，展示统计数据</w:t>
            </w:r>
          </w:p>
        </w:tc>
      </w:tr>
    </w:tbl>
    <w:p w14:paraId="2AD54D1A">
      <w:pPr>
        <w:pStyle w:val="2"/>
      </w:pPr>
      <w:bookmarkStart w:id="119" w:name="_Toc25355"/>
      <w:r>
        <w:rPr>
          <w:rFonts w:hint="eastAsia"/>
          <w:lang w:val="en-US" w:eastAsia="zh-CN"/>
        </w:rPr>
        <w:t>就业帮扶模块</w:t>
      </w:r>
      <w:r>
        <w:rPr>
          <w:rFonts w:hint="eastAsia"/>
        </w:rPr>
        <w:t>功能测试</w:t>
      </w:r>
      <w:bookmarkEnd w:id="119"/>
    </w:p>
    <w:p w14:paraId="1025041A">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就业帮扶模块测试主要验证就业岗位的发布、浏览、申请和审核功能。通过测试确保就业帮扶功能的正常运行，验证系统能够正确处理岗位发布、岗位申请和申请审核等操作。</w:t>
      </w:r>
    </w:p>
    <w:p w14:paraId="4B82A1EF">
      <w:pPr>
        <w:pStyle w:val="6"/>
        <w:rPr>
          <w:lang w:bidi="ar"/>
        </w:rPr>
      </w:pPr>
      <w:r>
        <w:rPr>
          <w:lang w:bidi="ar"/>
        </w:rPr>
        <w:t>表5-</w:t>
      </w:r>
      <w:r>
        <w:rPr>
          <w:rFonts w:hint="eastAsia"/>
          <w:lang w:val="en-US" w:eastAsia="zh-CN" w:bidi="ar"/>
        </w:rPr>
        <w:t>4</w:t>
      </w:r>
      <w:r>
        <w:rPr>
          <w:lang w:bidi="ar"/>
        </w:rPr>
        <w:t xml:space="preserve"> </w:t>
      </w:r>
      <w:r>
        <w:rPr>
          <w:rFonts w:hint="eastAsia"/>
          <w:lang w:val="en-US" w:eastAsia="zh-CN" w:bidi="ar"/>
        </w:rPr>
        <w:t>就业帮扶</w:t>
      </w:r>
      <w:r>
        <w:rPr>
          <w:lang w:bidi="ar"/>
        </w:rPr>
        <w:t>测试用例</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19090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5759A1A">
            <w:pPr>
              <w:pStyle w:val="41"/>
              <w:kinsoku/>
              <w:wordWrap/>
              <w:overflowPunct/>
              <w:spacing w:before="0" w:beforeLines="0" w:beforeAutospacing="0" w:after="0" w:afterLines="0" w:afterAutospacing="0"/>
              <w:ind w:left="0" w:leftChars="0" w:right="0" w:rightChars="0"/>
              <w:outlineLvl w:val="9"/>
            </w:pPr>
            <w: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48761FB">
            <w:pPr>
              <w:pStyle w:val="41"/>
              <w:kinsoku/>
              <w:wordWrap/>
              <w:overflowPunct/>
              <w:spacing w:before="0" w:beforeLines="0" w:beforeAutospacing="0" w:after="0" w:afterLines="0" w:afterAutospacing="0"/>
              <w:ind w:left="0" w:leftChars="0" w:right="0" w:rightChars="0"/>
              <w:outlineLvl w:val="9"/>
            </w:pPr>
            <w:r>
              <w:t>用例标题</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12E198">
            <w:pPr>
              <w:pStyle w:val="41"/>
              <w:kinsoku/>
              <w:wordWrap/>
              <w:overflowPunct/>
              <w:spacing w:before="0" w:beforeLines="0" w:beforeAutospacing="0" w:after="0" w:afterLines="0" w:afterAutospacing="0"/>
              <w:ind w:left="0" w:leftChars="0" w:right="0" w:rightChars="0"/>
              <w:outlineLvl w:val="9"/>
            </w:pPr>
            <w:r>
              <w:t>前提条件</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700A33B">
            <w:pPr>
              <w:pStyle w:val="41"/>
              <w:kinsoku/>
              <w:wordWrap/>
              <w:overflowPunct/>
              <w:spacing w:before="0" w:beforeLines="0" w:beforeAutospacing="0" w:after="0" w:afterLines="0" w:afterAutospacing="0"/>
              <w:ind w:left="0" w:leftChars="0" w:right="0" w:rightChars="0"/>
              <w:outlineLvl w:val="9"/>
            </w:pPr>
            <w:r>
              <w:t>测试步骤及数据</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8A29B46">
            <w:pPr>
              <w:pStyle w:val="41"/>
              <w:kinsoku/>
              <w:wordWrap/>
              <w:overflowPunct/>
              <w:spacing w:before="0" w:beforeLines="0" w:beforeAutospacing="0" w:after="0" w:afterLines="0" w:afterAutospacing="0"/>
              <w:ind w:left="0" w:leftChars="0" w:right="0" w:rightChars="0"/>
              <w:outlineLvl w:val="9"/>
            </w:pPr>
            <w:r>
              <w:t>预期结果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B265D6">
            <w:pPr>
              <w:pStyle w:val="41"/>
              <w:kinsoku/>
              <w:wordWrap/>
              <w:overflowPunct/>
              <w:spacing w:before="0" w:beforeLines="0" w:beforeAutospacing="0" w:after="0" w:afterLines="0" w:afterAutospacing="0"/>
              <w:ind w:left="0" w:leftChars="0" w:right="0" w:rightChars="0"/>
              <w:outlineLvl w:val="9"/>
            </w:pPr>
            <w:r>
              <w:t>实际结果</w:t>
            </w:r>
          </w:p>
        </w:tc>
      </w:tr>
      <w:tr w14:paraId="38D0A4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1FF39BBD">
            <w:pPr>
              <w:pStyle w:val="41"/>
              <w:rPr>
                <w:rFonts w:hint="eastAsia"/>
              </w:rPr>
            </w:pPr>
            <w:r>
              <w:rPr>
                <w:rFonts w:hint="eastAsia"/>
              </w:rPr>
              <w:t>1</w:t>
            </w:r>
          </w:p>
        </w:tc>
        <w:tc>
          <w:tcPr>
            <w:tcW w:w="1425" w:type="dxa"/>
            <w:tcMar>
              <w:top w:w="28" w:type="dxa"/>
              <w:left w:w="57" w:type="dxa"/>
              <w:bottom w:w="28" w:type="dxa"/>
              <w:right w:w="57" w:type="dxa"/>
            </w:tcMar>
            <w:vAlign w:val="center"/>
          </w:tcPr>
          <w:p w14:paraId="03AA4DEB">
            <w:pPr>
              <w:pStyle w:val="41"/>
              <w:rPr>
                <w:rFonts w:hint="eastAsia"/>
              </w:rPr>
            </w:pPr>
            <w:r>
              <w:rPr>
                <w:rFonts w:hint="eastAsia"/>
              </w:rPr>
              <w:t>发布就业岗位</w:t>
            </w:r>
          </w:p>
        </w:tc>
        <w:tc>
          <w:tcPr>
            <w:tcW w:w="1284" w:type="dxa"/>
            <w:tcMar>
              <w:top w:w="28" w:type="dxa"/>
              <w:left w:w="57" w:type="dxa"/>
              <w:bottom w:w="28" w:type="dxa"/>
              <w:right w:w="57" w:type="dxa"/>
            </w:tcMar>
            <w:vAlign w:val="center"/>
          </w:tcPr>
          <w:p w14:paraId="5374010D">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23F299AD">
            <w:pPr>
              <w:pStyle w:val="41"/>
              <w:rPr>
                <w:rFonts w:hint="eastAsia"/>
              </w:rPr>
            </w:pPr>
            <w:r>
              <w:rPr>
                <w:rFonts w:hint="eastAsia"/>
              </w:rPr>
              <w:t>1. 进入就业帮扶页面；2. 点击发布岗位；3. 填写岗位信息；4. 点击提交</w:t>
            </w:r>
          </w:p>
        </w:tc>
        <w:tc>
          <w:tcPr>
            <w:tcW w:w="2282" w:type="dxa"/>
            <w:tcMar>
              <w:top w:w="28" w:type="dxa"/>
              <w:left w:w="57" w:type="dxa"/>
              <w:bottom w:w="28" w:type="dxa"/>
              <w:right w:w="57" w:type="dxa"/>
            </w:tcMar>
            <w:vAlign w:val="center"/>
          </w:tcPr>
          <w:p w14:paraId="59E90088">
            <w:pPr>
              <w:pStyle w:val="41"/>
              <w:rPr>
                <w:rFonts w:hint="eastAsia"/>
              </w:rPr>
            </w:pPr>
            <w:r>
              <w:rPr>
                <w:rFonts w:hint="eastAsia"/>
              </w:rPr>
              <w:t>1. 显示岗位列表；2. 弹出岗位表单；3. 岗位发布成功</w:t>
            </w:r>
          </w:p>
        </w:tc>
        <w:tc>
          <w:tcPr>
            <w:tcW w:w="1138" w:type="dxa"/>
            <w:tcMar>
              <w:top w:w="28" w:type="dxa"/>
              <w:left w:w="57" w:type="dxa"/>
              <w:bottom w:w="28" w:type="dxa"/>
              <w:right w:w="57" w:type="dxa"/>
            </w:tcMar>
            <w:vAlign w:val="center"/>
          </w:tcPr>
          <w:p w14:paraId="5EE3D108">
            <w:pPr>
              <w:pStyle w:val="41"/>
              <w:rPr>
                <w:rFonts w:hint="eastAsia"/>
              </w:rPr>
            </w:pPr>
            <w:r>
              <w:rPr>
                <w:rFonts w:hint="eastAsia"/>
              </w:rPr>
              <w:t>显示岗位列表，弹出岗位表单，岗位发布成功</w:t>
            </w:r>
          </w:p>
        </w:tc>
      </w:tr>
      <w:tr w14:paraId="71CD7B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112BB748">
            <w:pPr>
              <w:pStyle w:val="41"/>
              <w:rPr>
                <w:rFonts w:hint="eastAsia"/>
              </w:rPr>
            </w:pPr>
            <w:r>
              <w:rPr>
                <w:rFonts w:hint="eastAsia"/>
              </w:rPr>
              <w:t>2</w:t>
            </w:r>
          </w:p>
        </w:tc>
        <w:tc>
          <w:tcPr>
            <w:tcW w:w="1425" w:type="dxa"/>
            <w:tcMar>
              <w:top w:w="28" w:type="dxa"/>
              <w:left w:w="57" w:type="dxa"/>
              <w:bottom w:w="28" w:type="dxa"/>
              <w:right w:w="57" w:type="dxa"/>
            </w:tcMar>
            <w:vAlign w:val="center"/>
          </w:tcPr>
          <w:p w14:paraId="3FA58B41">
            <w:pPr>
              <w:pStyle w:val="41"/>
              <w:rPr>
                <w:rFonts w:hint="eastAsia"/>
              </w:rPr>
            </w:pPr>
            <w:r>
              <w:rPr>
                <w:rFonts w:hint="eastAsia"/>
              </w:rPr>
              <w:t>浏览岗位列表</w:t>
            </w:r>
          </w:p>
        </w:tc>
        <w:tc>
          <w:tcPr>
            <w:tcW w:w="1284" w:type="dxa"/>
            <w:tcMar>
              <w:top w:w="28" w:type="dxa"/>
              <w:left w:w="57" w:type="dxa"/>
              <w:bottom w:w="28" w:type="dxa"/>
              <w:right w:w="57" w:type="dxa"/>
            </w:tcMar>
            <w:vAlign w:val="center"/>
          </w:tcPr>
          <w:p w14:paraId="2C7001B8">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5474D7F9">
            <w:pPr>
              <w:pStyle w:val="41"/>
              <w:rPr>
                <w:rFonts w:hint="eastAsia"/>
              </w:rPr>
            </w:pPr>
            <w:r>
              <w:rPr>
                <w:rFonts w:hint="eastAsia"/>
              </w:rPr>
              <w:t>1. 进入就业帮扶页面；2. 搜索筛选岗位；3. 查看岗位详情</w:t>
            </w:r>
          </w:p>
        </w:tc>
        <w:tc>
          <w:tcPr>
            <w:tcW w:w="2282" w:type="dxa"/>
            <w:tcMar>
              <w:top w:w="28" w:type="dxa"/>
              <w:left w:w="57" w:type="dxa"/>
              <w:bottom w:w="28" w:type="dxa"/>
              <w:right w:w="57" w:type="dxa"/>
            </w:tcMar>
            <w:vAlign w:val="center"/>
          </w:tcPr>
          <w:p w14:paraId="40EA0E52">
            <w:pPr>
              <w:pStyle w:val="41"/>
              <w:rPr>
                <w:rFonts w:hint="eastAsia"/>
              </w:rPr>
            </w:pPr>
            <w:r>
              <w:rPr>
                <w:rFonts w:hint="eastAsia"/>
              </w:rPr>
              <w:t>1. 显示岗位列表；2. 按条件筛选；3. 显示岗位详情</w:t>
            </w:r>
          </w:p>
        </w:tc>
        <w:tc>
          <w:tcPr>
            <w:tcW w:w="1138" w:type="dxa"/>
            <w:tcMar>
              <w:top w:w="28" w:type="dxa"/>
              <w:left w:w="57" w:type="dxa"/>
              <w:bottom w:w="28" w:type="dxa"/>
              <w:right w:w="57" w:type="dxa"/>
            </w:tcMar>
            <w:vAlign w:val="center"/>
          </w:tcPr>
          <w:p w14:paraId="0B691228">
            <w:pPr>
              <w:pStyle w:val="41"/>
              <w:rPr>
                <w:rFonts w:hint="eastAsia"/>
              </w:rPr>
            </w:pPr>
            <w:r>
              <w:rPr>
                <w:rFonts w:hint="eastAsia"/>
              </w:rPr>
              <w:t>显示岗位列表，按条件筛选，显示岗位详情</w:t>
            </w:r>
          </w:p>
        </w:tc>
      </w:tr>
      <w:tr w14:paraId="2F8C42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FD5B727">
            <w:pPr>
              <w:pStyle w:val="41"/>
              <w:rPr>
                <w:rFonts w:hint="eastAsia"/>
              </w:rPr>
            </w:pPr>
            <w:r>
              <w:rPr>
                <w:rFonts w:hint="eastAsia"/>
              </w:rPr>
              <w:t>3</w:t>
            </w:r>
          </w:p>
        </w:tc>
        <w:tc>
          <w:tcPr>
            <w:tcW w:w="1425" w:type="dxa"/>
            <w:tcMar>
              <w:top w:w="28" w:type="dxa"/>
              <w:left w:w="57" w:type="dxa"/>
              <w:bottom w:w="28" w:type="dxa"/>
              <w:right w:w="57" w:type="dxa"/>
            </w:tcMar>
            <w:vAlign w:val="center"/>
          </w:tcPr>
          <w:p w14:paraId="4C3999E3">
            <w:pPr>
              <w:pStyle w:val="41"/>
              <w:rPr>
                <w:rFonts w:hint="eastAsia"/>
              </w:rPr>
            </w:pPr>
            <w:r>
              <w:rPr>
                <w:rFonts w:hint="eastAsia"/>
              </w:rPr>
              <w:t>岗位申请</w:t>
            </w:r>
          </w:p>
        </w:tc>
        <w:tc>
          <w:tcPr>
            <w:tcW w:w="1284" w:type="dxa"/>
            <w:tcMar>
              <w:top w:w="28" w:type="dxa"/>
              <w:left w:w="57" w:type="dxa"/>
              <w:bottom w:w="28" w:type="dxa"/>
              <w:right w:w="57" w:type="dxa"/>
            </w:tcMar>
            <w:vAlign w:val="center"/>
          </w:tcPr>
          <w:p w14:paraId="5CF70897">
            <w:pPr>
              <w:pStyle w:val="41"/>
              <w:rPr>
                <w:rFonts w:hint="eastAsia"/>
              </w:rPr>
            </w:pPr>
            <w:r>
              <w:rPr>
                <w:rFonts w:hint="eastAsia"/>
              </w:rPr>
              <w:t>用户已登录系统，存在就业岗位</w:t>
            </w:r>
          </w:p>
        </w:tc>
        <w:tc>
          <w:tcPr>
            <w:tcW w:w="2139" w:type="dxa"/>
            <w:tcMar>
              <w:top w:w="28" w:type="dxa"/>
              <w:left w:w="57" w:type="dxa"/>
              <w:bottom w:w="28" w:type="dxa"/>
              <w:right w:w="57" w:type="dxa"/>
            </w:tcMar>
            <w:vAlign w:val="center"/>
          </w:tcPr>
          <w:p w14:paraId="16ABDB03">
            <w:pPr>
              <w:pStyle w:val="41"/>
              <w:rPr>
                <w:rFonts w:hint="eastAsia"/>
              </w:rPr>
            </w:pPr>
            <w:r>
              <w:rPr>
                <w:rFonts w:hint="eastAsia"/>
              </w:rPr>
              <w:t>1. 选择一条岗位记录；2. 点击申请按钮；3. 确认申请</w:t>
            </w:r>
          </w:p>
        </w:tc>
        <w:tc>
          <w:tcPr>
            <w:tcW w:w="2282" w:type="dxa"/>
            <w:tcMar>
              <w:top w:w="28" w:type="dxa"/>
              <w:left w:w="57" w:type="dxa"/>
              <w:bottom w:w="28" w:type="dxa"/>
              <w:right w:w="57" w:type="dxa"/>
            </w:tcMar>
            <w:vAlign w:val="center"/>
          </w:tcPr>
          <w:p w14:paraId="0021B723">
            <w:pPr>
              <w:pStyle w:val="41"/>
              <w:rPr>
                <w:rFonts w:hint="eastAsia"/>
              </w:rPr>
            </w:pPr>
            <w:r>
              <w:rPr>
                <w:rFonts w:hint="eastAsia"/>
              </w:rPr>
              <w:t>1. 显示岗位详情；2. 弹出申请确认；3. 申请成功</w:t>
            </w:r>
          </w:p>
        </w:tc>
        <w:tc>
          <w:tcPr>
            <w:tcW w:w="1138" w:type="dxa"/>
            <w:tcMar>
              <w:top w:w="28" w:type="dxa"/>
              <w:left w:w="57" w:type="dxa"/>
              <w:bottom w:w="28" w:type="dxa"/>
              <w:right w:w="57" w:type="dxa"/>
            </w:tcMar>
            <w:vAlign w:val="center"/>
          </w:tcPr>
          <w:p w14:paraId="0860488C">
            <w:pPr>
              <w:pStyle w:val="41"/>
              <w:rPr>
                <w:rFonts w:hint="eastAsia"/>
              </w:rPr>
            </w:pPr>
            <w:r>
              <w:rPr>
                <w:rFonts w:hint="eastAsia"/>
              </w:rPr>
              <w:t>显示岗位详情，弹出申请确认，申请成功</w:t>
            </w:r>
          </w:p>
        </w:tc>
      </w:tr>
      <w:tr w14:paraId="519C99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4E74CED6">
            <w:pPr>
              <w:pStyle w:val="41"/>
              <w:rPr>
                <w:rFonts w:hint="eastAsia"/>
              </w:rPr>
            </w:pPr>
            <w:r>
              <w:rPr>
                <w:rFonts w:hint="eastAsia"/>
              </w:rPr>
              <w:t>4</w:t>
            </w:r>
          </w:p>
        </w:tc>
        <w:tc>
          <w:tcPr>
            <w:tcW w:w="1425" w:type="dxa"/>
            <w:tcMar>
              <w:top w:w="28" w:type="dxa"/>
              <w:left w:w="57" w:type="dxa"/>
              <w:bottom w:w="28" w:type="dxa"/>
              <w:right w:w="57" w:type="dxa"/>
            </w:tcMar>
            <w:vAlign w:val="center"/>
          </w:tcPr>
          <w:p w14:paraId="5AA7BE4A">
            <w:pPr>
              <w:pStyle w:val="41"/>
              <w:rPr>
                <w:rFonts w:hint="eastAsia"/>
              </w:rPr>
            </w:pPr>
            <w:r>
              <w:rPr>
                <w:rFonts w:hint="eastAsia"/>
              </w:rPr>
              <w:t>申请审核</w:t>
            </w:r>
          </w:p>
        </w:tc>
        <w:tc>
          <w:tcPr>
            <w:tcW w:w="1284" w:type="dxa"/>
            <w:tcMar>
              <w:top w:w="28" w:type="dxa"/>
              <w:left w:w="57" w:type="dxa"/>
              <w:bottom w:w="28" w:type="dxa"/>
              <w:right w:w="57" w:type="dxa"/>
            </w:tcMar>
            <w:vAlign w:val="center"/>
          </w:tcPr>
          <w:p w14:paraId="68FC6FF1">
            <w:pPr>
              <w:pStyle w:val="41"/>
              <w:rPr>
                <w:rFonts w:hint="eastAsia"/>
              </w:rPr>
            </w:pPr>
            <w:r>
              <w:rPr>
                <w:rFonts w:hint="eastAsia"/>
              </w:rPr>
              <w:t>用户已登录系统，存在岗位申请</w:t>
            </w:r>
          </w:p>
        </w:tc>
        <w:tc>
          <w:tcPr>
            <w:tcW w:w="2139" w:type="dxa"/>
            <w:tcMar>
              <w:top w:w="28" w:type="dxa"/>
              <w:left w:w="57" w:type="dxa"/>
              <w:bottom w:w="28" w:type="dxa"/>
              <w:right w:w="57" w:type="dxa"/>
            </w:tcMar>
            <w:vAlign w:val="center"/>
          </w:tcPr>
          <w:p w14:paraId="39F3FE6A">
            <w:pPr>
              <w:pStyle w:val="41"/>
              <w:rPr>
                <w:rFonts w:hint="eastAsia"/>
              </w:rPr>
            </w:pPr>
            <w:r>
              <w:rPr>
                <w:rFonts w:hint="eastAsia"/>
              </w:rPr>
              <w:t>1. 进入申请列表页面；2. 选择一条申请；3. 点击审核；4. 选择通过或拒绝</w:t>
            </w:r>
          </w:p>
        </w:tc>
        <w:tc>
          <w:tcPr>
            <w:tcW w:w="2282" w:type="dxa"/>
            <w:tcMar>
              <w:top w:w="28" w:type="dxa"/>
              <w:left w:w="57" w:type="dxa"/>
              <w:bottom w:w="28" w:type="dxa"/>
              <w:right w:w="57" w:type="dxa"/>
            </w:tcMar>
            <w:vAlign w:val="center"/>
          </w:tcPr>
          <w:p w14:paraId="31C8B125">
            <w:pPr>
              <w:pStyle w:val="41"/>
              <w:rPr>
                <w:rFonts w:hint="eastAsia"/>
              </w:rPr>
            </w:pPr>
            <w:r>
              <w:rPr>
                <w:rFonts w:hint="eastAsia"/>
              </w:rPr>
              <w:t>1. 显示申请列表；2. 显示申请详情；3. 审核成功</w:t>
            </w:r>
          </w:p>
        </w:tc>
        <w:tc>
          <w:tcPr>
            <w:tcW w:w="1138" w:type="dxa"/>
            <w:tcMar>
              <w:top w:w="28" w:type="dxa"/>
              <w:left w:w="57" w:type="dxa"/>
              <w:bottom w:w="28" w:type="dxa"/>
              <w:right w:w="57" w:type="dxa"/>
            </w:tcMar>
            <w:vAlign w:val="center"/>
          </w:tcPr>
          <w:p w14:paraId="7AEDEEFC">
            <w:pPr>
              <w:pStyle w:val="41"/>
              <w:rPr>
                <w:rFonts w:hint="eastAsia"/>
              </w:rPr>
            </w:pPr>
            <w:r>
              <w:rPr>
                <w:rFonts w:hint="eastAsia"/>
              </w:rPr>
              <w:t>显示申请列表，显示申请详情，审核成功</w:t>
            </w:r>
          </w:p>
        </w:tc>
      </w:tr>
      <w:tr w14:paraId="27CBD0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20C3F599">
            <w:pPr>
              <w:pStyle w:val="41"/>
              <w:rPr>
                <w:rFonts w:hint="eastAsia"/>
              </w:rPr>
            </w:pPr>
            <w:r>
              <w:rPr>
                <w:rFonts w:hint="eastAsia"/>
              </w:rPr>
              <w:t>5</w:t>
            </w:r>
          </w:p>
        </w:tc>
        <w:tc>
          <w:tcPr>
            <w:tcW w:w="1425" w:type="dxa"/>
            <w:tcMar>
              <w:top w:w="28" w:type="dxa"/>
              <w:left w:w="57" w:type="dxa"/>
              <w:bottom w:w="28" w:type="dxa"/>
              <w:right w:w="57" w:type="dxa"/>
            </w:tcMar>
            <w:vAlign w:val="center"/>
          </w:tcPr>
          <w:p w14:paraId="3299091A">
            <w:pPr>
              <w:pStyle w:val="41"/>
              <w:rPr>
                <w:rFonts w:hint="eastAsia"/>
              </w:rPr>
            </w:pPr>
            <w:r>
              <w:rPr>
                <w:rFonts w:hint="eastAsia"/>
              </w:rPr>
              <w:t>查看申请状态</w:t>
            </w:r>
          </w:p>
        </w:tc>
        <w:tc>
          <w:tcPr>
            <w:tcW w:w="1284" w:type="dxa"/>
            <w:tcMar>
              <w:top w:w="28" w:type="dxa"/>
              <w:left w:w="57" w:type="dxa"/>
              <w:bottom w:w="28" w:type="dxa"/>
              <w:right w:w="57" w:type="dxa"/>
            </w:tcMar>
            <w:vAlign w:val="center"/>
          </w:tcPr>
          <w:p w14:paraId="44F7BE47">
            <w:pPr>
              <w:pStyle w:val="41"/>
              <w:rPr>
                <w:rFonts w:hint="eastAsia"/>
              </w:rPr>
            </w:pPr>
            <w:r>
              <w:rPr>
                <w:rFonts w:hint="eastAsia"/>
              </w:rPr>
              <w:t>用户已登录系统，有申请记录</w:t>
            </w:r>
          </w:p>
        </w:tc>
        <w:tc>
          <w:tcPr>
            <w:tcW w:w="2139" w:type="dxa"/>
            <w:tcMar>
              <w:top w:w="28" w:type="dxa"/>
              <w:left w:w="57" w:type="dxa"/>
              <w:bottom w:w="28" w:type="dxa"/>
              <w:right w:w="57" w:type="dxa"/>
            </w:tcMar>
            <w:vAlign w:val="center"/>
          </w:tcPr>
          <w:p w14:paraId="35D7B8B3">
            <w:pPr>
              <w:pStyle w:val="41"/>
              <w:rPr>
                <w:rFonts w:hint="eastAsia"/>
              </w:rPr>
            </w:pPr>
            <w:r>
              <w:rPr>
                <w:rFonts w:hint="eastAsia"/>
              </w:rPr>
              <w:t>1. 进入个人中心；2. 查看申请记录；3. 查看审核状态</w:t>
            </w:r>
          </w:p>
        </w:tc>
        <w:tc>
          <w:tcPr>
            <w:tcW w:w="2282" w:type="dxa"/>
            <w:tcMar>
              <w:top w:w="28" w:type="dxa"/>
              <w:left w:w="57" w:type="dxa"/>
              <w:bottom w:w="28" w:type="dxa"/>
              <w:right w:w="57" w:type="dxa"/>
            </w:tcMar>
            <w:vAlign w:val="center"/>
          </w:tcPr>
          <w:p w14:paraId="27CBC72B">
            <w:pPr>
              <w:pStyle w:val="41"/>
              <w:rPr>
                <w:rFonts w:hint="eastAsia"/>
              </w:rPr>
            </w:pPr>
            <w:r>
              <w:rPr>
                <w:rFonts w:hint="eastAsia"/>
              </w:rPr>
              <w:t>1. 显示个人信息；2. 列出申请记录；3. 显示审核状态</w:t>
            </w:r>
          </w:p>
        </w:tc>
        <w:tc>
          <w:tcPr>
            <w:tcW w:w="1138" w:type="dxa"/>
            <w:tcMar>
              <w:top w:w="28" w:type="dxa"/>
              <w:left w:w="57" w:type="dxa"/>
              <w:bottom w:w="28" w:type="dxa"/>
              <w:right w:w="57" w:type="dxa"/>
            </w:tcMar>
            <w:vAlign w:val="center"/>
          </w:tcPr>
          <w:p w14:paraId="78101BBF">
            <w:pPr>
              <w:pStyle w:val="41"/>
              <w:rPr>
                <w:rFonts w:hint="eastAsia"/>
              </w:rPr>
            </w:pPr>
            <w:r>
              <w:rPr>
                <w:rFonts w:hint="eastAsia"/>
              </w:rPr>
              <w:t>显示个人信息，列出申请记录，显示审核状态</w:t>
            </w:r>
          </w:p>
        </w:tc>
      </w:tr>
    </w:tbl>
    <w:p w14:paraId="390468E4">
      <w:pPr>
        <w:pStyle w:val="2"/>
      </w:pPr>
      <w:bookmarkStart w:id="120" w:name="_Toc26372"/>
      <w:r>
        <w:rPr>
          <w:rFonts w:hint="eastAsia"/>
          <w:lang w:val="en-US" w:eastAsia="zh-CN"/>
        </w:rPr>
        <w:t>困难需求与捐赠管理模块</w:t>
      </w:r>
      <w:r>
        <w:rPr>
          <w:rFonts w:hint="eastAsia"/>
        </w:rPr>
        <w:t>功能测试</w:t>
      </w:r>
      <w:bookmarkEnd w:id="120"/>
    </w:p>
    <w:p w14:paraId="4E025346">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困难需求与捐赠管理模块测试主要验证困难需求的发布、浏览和捐赠管理功能。通过测试确保需求发布和捐赠管理功能的正常运行，验证系统能够正确处理需求发布、资金捐赠、物资捐赠和捐赠公示等操作。</w:t>
      </w:r>
    </w:p>
    <w:p w14:paraId="3DE3B179">
      <w:pPr>
        <w:pStyle w:val="6"/>
        <w:rPr>
          <w:lang w:bidi="ar"/>
        </w:rPr>
      </w:pPr>
      <w:r>
        <w:rPr>
          <w:lang w:bidi="ar"/>
        </w:rPr>
        <w:t>表5-</w:t>
      </w:r>
      <w:r>
        <w:rPr>
          <w:rFonts w:hint="eastAsia"/>
          <w:lang w:val="en-US" w:eastAsia="zh-CN" w:bidi="ar"/>
        </w:rPr>
        <w:t>5</w:t>
      </w:r>
      <w:r>
        <w:rPr>
          <w:lang w:bidi="ar"/>
        </w:rPr>
        <w:t xml:space="preserve"> </w:t>
      </w:r>
      <w:r>
        <w:rPr>
          <w:rFonts w:hint="eastAsia"/>
          <w:lang w:val="en-US" w:eastAsia="zh-CN" w:bidi="ar"/>
        </w:rPr>
        <w:t>困难需求与捐赠</w:t>
      </w:r>
      <w:r>
        <w:rPr>
          <w:lang w:bidi="ar"/>
        </w:rPr>
        <w:t>管理测试用例</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531C55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5762FC0">
            <w:pPr>
              <w:pStyle w:val="41"/>
              <w:kinsoku/>
              <w:wordWrap/>
              <w:overflowPunct/>
              <w:spacing w:before="0" w:beforeLines="0" w:beforeAutospacing="0" w:after="0" w:afterLines="0" w:afterAutospacing="0"/>
              <w:ind w:left="0" w:leftChars="0" w:right="0" w:rightChars="0"/>
              <w:outlineLvl w:val="9"/>
            </w:pPr>
            <w: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EC9EB1A">
            <w:pPr>
              <w:pStyle w:val="41"/>
              <w:kinsoku/>
              <w:wordWrap/>
              <w:overflowPunct/>
              <w:spacing w:before="0" w:beforeLines="0" w:beforeAutospacing="0" w:after="0" w:afterLines="0" w:afterAutospacing="0"/>
              <w:ind w:left="0" w:leftChars="0" w:right="0" w:rightChars="0"/>
              <w:outlineLvl w:val="9"/>
            </w:pPr>
            <w:r>
              <w:t>用例标题</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E4A457C">
            <w:pPr>
              <w:pStyle w:val="41"/>
              <w:kinsoku/>
              <w:wordWrap/>
              <w:overflowPunct/>
              <w:spacing w:before="0" w:beforeLines="0" w:beforeAutospacing="0" w:after="0" w:afterLines="0" w:afterAutospacing="0"/>
              <w:ind w:left="0" w:leftChars="0" w:right="0" w:rightChars="0"/>
              <w:outlineLvl w:val="9"/>
            </w:pPr>
            <w:r>
              <w:t>前提条件</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81ECFDD">
            <w:pPr>
              <w:pStyle w:val="41"/>
              <w:kinsoku/>
              <w:wordWrap/>
              <w:overflowPunct/>
              <w:spacing w:before="0" w:beforeLines="0" w:beforeAutospacing="0" w:after="0" w:afterLines="0" w:afterAutospacing="0"/>
              <w:ind w:left="0" w:leftChars="0" w:right="0" w:rightChars="0"/>
              <w:outlineLvl w:val="9"/>
            </w:pPr>
            <w:r>
              <w:t>测试步骤及数据</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CD34CD2">
            <w:pPr>
              <w:pStyle w:val="41"/>
              <w:kinsoku/>
              <w:wordWrap/>
              <w:overflowPunct/>
              <w:spacing w:before="0" w:beforeLines="0" w:beforeAutospacing="0" w:after="0" w:afterLines="0" w:afterAutospacing="0"/>
              <w:ind w:left="0" w:leftChars="0" w:right="0" w:rightChars="0"/>
              <w:outlineLvl w:val="9"/>
            </w:pPr>
            <w:r>
              <w:t>预期结果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93BD8AD">
            <w:pPr>
              <w:pStyle w:val="41"/>
              <w:kinsoku/>
              <w:wordWrap/>
              <w:overflowPunct/>
              <w:spacing w:before="0" w:beforeLines="0" w:beforeAutospacing="0" w:after="0" w:afterLines="0" w:afterAutospacing="0"/>
              <w:ind w:left="0" w:leftChars="0" w:right="0" w:rightChars="0"/>
              <w:outlineLvl w:val="9"/>
            </w:pPr>
            <w:r>
              <w:t>实际结果</w:t>
            </w:r>
          </w:p>
        </w:tc>
      </w:tr>
      <w:tr w14:paraId="374378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32B6990">
            <w:pPr>
              <w:pStyle w:val="41"/>
              <w:rPr>
                <w:rFonts w:hint="eastAsia"/>
              </w:rPr>
            </w:pPr>
            <w:r>
              <w:rPr>
                <w:rFonts w:hint="eastAsia"/>
              </w:rPr>
              <w:t>1</w:t>
            </w:r>
          </w:p>
        </w:tc>
        <w:tc>
          <w:tcPr>
            <w:tcW w:w="1425" w:type="dxa"/>
            <w:tcMar>
              <w:top w:w="28" w:type="dxa"/>
              <w:left w:w="57" w:type="dxa"/>
              <w:bottom w:w="28" w:type="dxa"/>
              <w:right w:w="57" w:type="dxa"/>
            </w:tcMar>
            <w:vAlign w:val="center"/>
          </w:tcPr>
          <w:p w14:paraId="7ED9187D">
            <w:pPr>
              <w:pStyle w:val="41"/>
              <w:rPr>
                <w:rFonts w:hint="eastAsia"/>
              </w:rPr>
            </w:pPr>
            <w:r>
              <w:rPr>
                <w:rFonts w:hint="eastAsia"/>
              </w:rPr>
              <w:t>发布困难需求</w:t>
            </w:r>
          </w:p>
        </w:tc>
        <w:tc>
          <w:tcPr>
            <w:tcW w:w="1284" w:type="dxa"/>
            <w:tcMar>
              <w:top w:w="28" w:type="dxa"/>
              <w:left w:w="57" w:type="dxa"/>
              <w:bottom w:w="28" w:type="dxa"/>
              <w:right w:w="57" w:type="dxa"/>
            </w:tcMar>
            <w:vAlign w:val="center"/>
          </w:tcPr>
          <w:p w14:paraId="6C22DB5C">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7F3AE378">
            <w:pPr>
              <w:pStyle w:val="41"/>
              <w:rPr>
                <w:rFonts w:hint="eastAsia"/>
              </w:rPr>
            </w:pPr>
            <w:r>
              <w:rPr>
                <w:rFonts w:hint="eastAsia"/>
              </w:rPr>
              <w:t>1. 进入需求发布页面；2. 填写需求信息；3. 点击提交</w:t>
            </w:r>
          </w:p>
        </w:tc>
        <w:tc>
          <w:tcPr>
            <w:tcW w:w="2282" w:type="dxa"/>
            <w:tcMar>
              <w:top w:w="28" w:type="dxa"/>
              <w:left w:w="57" w:type="dxa"/>
              <w:bottom w:w="28" w:type="dxa"/>
              <w:right w:w="57" w:type="dxa"/>
            </w:tcMar>
            <w:vAlign w:val="center"/>
          </w:tcPr>
          <w:p w14:paraId="2C91AFC0">
            <w:pPr>
              <w:pStyle w:val="41"/>
              <w:rPr>
                <w:rFonts w:hint="eastAsia"/>
              </w:rPr>
            </w:pPr>
            <w:r>
              <w:rPr>
                <w:rFonts w:hint="eastAsia"/>
              </w:rPr>
              <w:t>1. 显示需求列表；2. 弹出需求表单；3. 需求发布成功</w:t>
            </w:r>
          </w:p>
        </w:tc>
        <w:tc>
          <w:tcPr>
            <w:tcW w:w="1138" w:type="dxa"/>
            <w:tcMar>
              <w:top w:w="28" w:type="dxa"/>
              <w:left w:w="57" w:type="dxa"/>
              <w:bottom w:w="28" w:type="dxa"/>
              <w:right w:w="57" w:type="dxa"/>
            </w:tcMar>
            <w:vAlign w:val="center"/>
          </w:tcPr>
          <w:p w14:paraId="1BD75321">
            <w:pPr>
              <w:pStyle w:val="41"/>
              <w:rPr>
                <w:rFonts w:hint="eastAsia"/>
              </w:rPr>
            </w:pPr>
            <w:r>
              <w:rPr>
                <w:rFonts w:hint="eastAsia"/>
              </w:rPr>
              <w:t>显示需求列表，弹出需求表单，需求发布成功</w:t>
            </w:r>
          </w:p>
        </w:tc>
      </w:tr>
      <w:tr w14:paraId="79803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773D2BFE">
            <w:pPr>
              <w:pStyle w:val="41"/>
              <w:rPr>
                <w:rFonts w:hint="eastAsia"/>
              </w:rPr>
            </w:pPr>
            <w:r>
              <w:rPr>
                <w:rFonts w:hint="eastAsia"/>
              </w:rPr>
              <w:t>2</w:t>
            </w:r>
          </w:p>
        </w:tc>
        <w:tc>
          <w:tcPr>
            <w:tcW w:w="1425" w:type="dxa"/>
            <w:tcMar>
              <w:top w:w="28" w:type="dxa"/>
              <w:left w:w="57" w:type="dxa"/>
              <w:bottom w:w="28" w:type="dxa"/>
              <w:right w:w="57" w:type="dxa"/>
            </w:tcMar>
            <w:vAlign w:val="center"/>
          </w:tcPr>
          <w:p w14:paraId="299CB963">
            <w:pPr>
              <w:pStyle w:val="41"/>
              <w:rPr>
                <w:rFonts w:hint="eastAsia"/>
              </w:rPr>
            </w:pPr>
            <w:r>
              <w:rPr>
                <w:rFonts w:hint="eastAsia"/>
              </w:rPr>
              <w:t>浏览需求列表</w:t>
            </w:r>
          </w:p>
        </w:tc>
        <w:tc>
          <w:tcPr>
            <w:tcW w:w="1284" w:type="dxa"/>
            <w:tcMar>
              <w:top w:w="28" w:type="dxa"/>
              <w:left w:w="57" w:type="dxa"/>
              <w:bottom w:w="28" w:type="dxa"/>
              <w:right w:w="57" w:type="dxa"/>
            </w:tcMar>
            <w:vAlign w:val="center"/>
          </w:tcPr>
          <w:p w14:paraId="528AB204">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4C8C0D06">
            <w:pPr>
              <w:pStyle w:val="41"/>
              <w:rPr>
                <w:rFonts w:hint="eastAsia"/>
              </w:rPr>
            </w:pPr>
            <w:r>
              <w:rPr>
                <w:rFonts w:hint="eastAsia"/>
              </w:rPr>
              <w:t>1. 进入需求页面；2. 搜索筛选需求；3. 查看需求详情</w:t>
            </w:r>
          </w:p>
        </w:tc>
        <w:tc>
          <w:tcPr>
            <w:tcW w:w="2282" w:type="dxa"/>
            <w:tcMar>
              <w:top w:w="28" w:type="dxa"/>
              <w:left w:w="57" w:type="dxa"/>
              <w:bottom w:w="28" w:type="dxa"/>
              <w:right w:w="57" w:type="dxa"/>
            </w:tcMar>
            <w:vAlign w:val="center"/>
          </w:tcPr>
          <w:p w14:paraId="75ABD360">
            <w:pPr>
              <w:pStyle w:val="41"/>
              <w:rPr>
                <w:rFonts w:hint="eastAsia"/>
              </w:rPr>
            </w:pPr>
            <w:r>
              <w:rPr>
                <w:rFonts w:hint="eastAsia"/>
              </w:rPr>
              <w:t>1. 显示需求列表；2. 按条件筛选；3. 显示需求详情</w:t>
            </w:r>
          </w:p>
        </w:tc>
        <w:tc>
          <w:tcPr>
            <w:tcW w:w="1138" w:type="dxa"/>
            <w:tcMar>
              <w:top w:w="28" w:type="dxa"/>
              <w:left w:w="57" w:type="dxa"/>
              <w:bottom w:w="28" w:type="dxa"/>
              <w:right w:w="57" w:type="dxa"/>
            </w:tcMar>
            <w:vAlign w:val="center"/>
          </w:tcPr>
          <w:p w14:paraId="4CA9D7E6">
            <w:pPr>
              <w:pStyle w:val="41"/>
              <w:rPr>
                <w:rFonts w:hint="eastAsia"/>
              </w:rPr>
            </w:pPr>
            <w:r>
              <w:rPr>
                <w:rFonts w:hint="eastAsia"/>
              </w:rPr>
              <w:t>显示需求列表，按条件筛选，显示需求详情</w:t>
            </w:r>
          </w:p>
        </w:tc>
      </w:tr>
      <w:tr w14:paraId="0FFE25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114C33D">
            <w:pPr>
              <w:pStyle w:val="41"/>
              <w:rPr>
                <w:rFonts w:hint="eastAsia"/>
              </w:rPr>
            </w:pPr>
            <w:r>
              <w:rPr>
                <w:rFonts w:hint="eastAsia"/>
              </w:rPr>
              <w:t>3</w:t>
            </w:r>
          </w:p>
        </w:tc>
        <w:tc>
          <w:tcPr>
            <w:tcW w:w="1425" w:type="dxa"/>
            <w:tcMar>
              <w:top w:w="28" w:type="dxa"/>
              <w:left w:w="57" w:type="dxa"/>
              <w:bottom w:w="28" w:type="dxa"/>
              <w:right w:w="57" w:type="dxa"/>
            </w:tcMar>
            <w:vAlign w:val="center"/>
          </w:tcPr>
          <w:p w14:paraId="6B26CA31">
            <w:pPr>
              <w:pStyle w:val="41"/>
              <w:rPr>
                <w:rFonts w:hint="eastAsia"/>
              </w:rPr>
            </w:pPr>
            <w:r>
              <w:rPr>
                <w:rFonts w:hint="eastAsia"/>
              </w:rPr>
              <w:t>资金捐赠</w:t>
            </w:r>
          </w:p>
        </w:tc>
        <w:tc>
          <w:tcPr>
            <w:tcW w:w="1284" w:type="dxa"/>
            <w:tcMar>
              <w:top w:w="28" w:type="dxa"/>
              <w:left w:w="57" w:type="dxa"/>
              <w:bottom w:w="28" w:type="dxa"/>
              <w:right w:w="57" w:type="dxa"/>
            </w:tcMar>
            <w:vAlign w:val="center"/>
          </w:tcPr>
          <w:p w14:paraId="6E3067E8">
            <w:pPr>
              <w:pStyle w:val="41"/>
              <w:rPr>
                <w:rFonts w:hint="eastAsia"/>
              </w:rPr>
            </w:pPr>
            <w:r>
              <w:rPr>
                <w:rFonts w:hint="eastAsia"/>
              </w:rPr>
              <w:t>用户已登录系统，存在困难需求</w:t>
            </w:r>
          </w:p>
        </w:tc>
        <w:tc>
          <w:tcPr>
            <w:tcW w:w="2139" w:type="dxa"/>
            <w:tcMar>
              <w:top w:w="28" w:type="dxa"/>
              <w:left w:w="57" w:type="dxa"/>
              <w:bottom w:w="28" w:type="dxa"/>
              <w:right w:w="57" w:type="dxa"/>
            </w:tcMar>
            <w:vAlign w:val="center"/>
          </w:tcPr>
          <w:p w14:paraId="357B88F9">
            <w:pPr>
              <w:pStyle w:val="41"/>
              <w:rPr>
                <w:rFonts w:hint="eastAsia"/>
              </w:rPr>
            </w:pPr>
            <w:r>
              <w:rPr>
                <w:rFonts w:hint="eastAsia"/>
              </w:rPr>
              <w:t>1. 选择一条需求；2. 点击资金捐赠；3. 填写捐赠信息；4. 点击提交</w:t>
            </w:r>
          </w:p>
        </w:tc>
        <w:tc>
          <w:tcPr>
            <w:tcW w:w="2282" w:type="dxa"/>
            <w:tcMar>
              <w:top w:w="28" w:type="dxa"/>
              <w:left w:w="57" w:type="dxa"/>
              <w:bottom w:w="28" w:type="dxa"/>
              <w:right w:w="57" w:type="dxa"/>
            </w:tcMar>
            <w:vAlign w:val="center"/>
          </w:tcPr>
          <w:p w14:paraId="0819ABB0">
            <w:pPr>
              <w:pStyle w:val="41"/>
              <w:rPr>
                <w:rFonts w:hint="eastAsia"/>
              </w:rPr>
            </w:pPr>
            <w:r>
              <w:rPr>
                <w:rFonts w:hint="eastAsia"/>
              </w:rPr>
              <w:t>1. 显示需求详情；2. 弹出捐赠表单；3. 捐赠成功</w:t>
            </w:r>
          </w:p>
        </w:tc>
        <w:tc>
          <w:tcPr>
            <w:tcW w:w="1138" w:type="dxa"/>
            <w:tcMar>
              <w:top w:w="28" w:type="dxa"/>
              <w:left w:w="57" w:type="dxa"/>
              <w:bottom w:w="28" w:type="dxa"/>
              <w:right w:w="57" w:type="dxa"/>
            </w:tcMar>
            <w:vAlign w:val="center"/>
          </w:tcPr>
          <w:p w14:paraId="774E882A">
            <w:pPr>
              <w:pStyle w:val="41"/>
              <w:rPr>
                <w:rFonts w:hint="eastAsia"/>
              </w:rPr>
            </w:pPr>
            <w:r>
              <w:rPr>
                <w:rFonts w:hint="eastAsia"/>
              </w:rPr>
              <w:t>显示需求详情，弹出捐赠表单，捐赠成功</w:t>
            </w:r>
          </w:p>
        </w:tc>
      </w:tr>
      <w:tr w14:paraId="3D7F33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D9029B6">
            <w:pPr>
              <w:pStyle w:val="41"/>
              <w:rPr>
                <w:rFonts w:hint="eastAsia"/>
              </w:rPr>
            </w:pPr>
            <w:r>
              <w:rPr>
                <w:rFonts w:hint="eastAsia"/>
              </w:rPr>
              <w:t>4</w:t>
            </w:r>
          </w:p>
        </w:tc>
        <w:tc>
          <w:tcPr>
            <w:tcW w:w="1425" w:type="dxa"/>
            <w:tcMar>
              <w:top w:w="28" w:type="dxa"/>
              <w:left w:w="57" w:type="dxa"/>
              <w:bottom w:w="28" w:type="dxa"/>
              <w:right w:w="57" w:type="dxa"/>
            </w:tcMar>
            <w:vAlign w:val="center"/>
          </w:tcPr>
          <w:p w14:paraId="0103231E">
            <w:pPr>
              <w:pStyle w:val="41"/>
              <w:rPr>
                <w:rFonts w:hint="eastAsia"/>
              </w:rPr>
            </w:pPr>
            <w:r>
              <w:rPr>
                <w:rFonts w:hint="eastAsia"/>
              </w:rPr>
              <w:t>物资捐赠</w:t>
            </w:r>
          </w:p>
        </w:tc>
        <w:tc>
          <w:tcPr>
            <w:tcW w:w="1284" w:type="dxa"/>
            <w:tcMar>
              <w:top w:w="28" w:type="dxa"/>
              <w:left w:w="57" w:type="dxa"/>
              <w:bottom w:w="28" w:type="dxa"/>
              <w:right w:w="57" w:type="dxa"/>
            </w:tcMar>
            <w:vAlign w:val="center"/>
          </w:tcPr>
          <w:p w14:paraId="4E6A92F4">
            <w:pPr>
              <w:pStyle w:val="41"/>
              <w:rPr>
                <w:rFonts w:hint="eastAsia"/>
              </w:rPr>
            </w:pPr>
            <w:r>
              <w:rPr>
                <w:rFonts w:hint="eastAsia"/>
              </w:rPr>
              <w:t>用户已登录系统，存在困难需求</w:t>
            </w:r>
          </w:p>
        </w:tc>
        <w:tc>
          <w:tcPr>
            <w:tcW w:w="2139" w:type="dxa"/>
            <w:tcMar>
              <w:top w:w="28" w:type="dxa"/>
              <w:left w:w="57" w:type="dxa"/>
              <w:bottom w:w="28" w:type="dxa"/>
              <w:right w:w="57" w:type="dxa"/>
            </w:tcMar>
            <w:vAlign w:val="center"/>
          </w:tcPr>
          <w:p w14:paraId="368DA039">
            <w:pPr>
              <w:pStyle w:val="41"/>
              <w:rPr>
                <w:rFonts w:hint="eastAsia"/>
              </w:rPr>
            </w:pPr>
            <w:r>
              <w:rPr>
                <w:rFonts w:hint="eastAsia"/>
              </w:rPr>
              <w:t>1. 选择一条需求；2. 点击物资捐赠；3. 填写物资信息；4. 点击提交</w:t>
            </w:r>
          </w:p>
        </w:tc>
        <w:tc>
          <w:tcPr>
            <w:tcW w:w="2282" w:type="dxa"/>
            <w:tcMar>
              <w:top w:w="28" w:type="dxa"/>
              <w:left w:w="57" w:type="dxa"/>
              <w:bottom w:w="28" w:type="dxa"/>
              <w:right w:w="57" w:type="dxa"/>
            </w:tcMar>
            <w:vAlign w:val="center"/>
          </w:tcPr>
          <w:p w14:paraId="3362599A">
            <w:pPr>
              <w:pStyle w:val="41"/>
              <w:rPr>
                <w:rFonts w:hint="eastAsia"/>
              </w:rPr>
            </w:pPr>
            <w:r>
              <w:rPr>
                <w:rFonts w:hint="eastAsia"/>
              </w:rPr>
              <w:t>1. 显示需求详情；2. 弹出物资表单；3. 捐赠成功</w:t>
            </w:r>
          </w:p>
        </w:tc>
        <w:tc>
          <w:tcPr>
            <w:tcW w:w="1138" w:type="dxa"/>
            <w:tcMar>
              <w:top w:w="28" w:type="dxa"/>
              <w:left w:w="57" w:type="dxa"/>
              <w:bottom w:w="28" w:type="dxa"/>
              <w:right w:w="57" w:type="dxa"/>
            </w:tcMar>
            <w:vAlign w:val="center"/>
          </w:tcPr>
          <w:p w14:paraId="5087AF80">
            <w:pPr>
              <w:pStyle w:val="41"/>
              <w:rPr>
                <w:rFonts w:hint="eastAsia"/>
              </w:rPr>
            </w:pPr>
            <w:r>
              <w:rPr>
                <w:rFonts w:hint="eastAsia"/>
              </w:rPr>
              <w:t>显示需求详情，弹出物资表单，捐赠成功</w:t>
            </w:r>
          </w:p>
        </w:tc>
      </w:tr>
      <w:tr w14:paraId="36EB0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DCEC66A">
            <w:pPr>
              <w:pStyle w:val="41"/>
              <w:rPr>
                <w:rFonts w:hint="eastAsia"/>
              </w:rPr>
            </w:pPr>
            <w:r>
              <w:rPr>
                <w:rFonts w:hint="eastAsia"/>
              </w:rPr>
              <w:t>5</w:t>
            </w:r>
          </w:p>
        </w:tc>
        <w:tc>
          <w:tcPr>
            <w:tcW w:w="1425" w:type="dxa"/>
            <w:tcMar>
              <w:top w:w="28" w:type="dxa"/>
              <w:left w:w="57" w:type="dxa"/>
              <w:bottom w:w="28" w:type="dxa"/>
              <w:right w:w="57" w:type="dxa"/>
            </w:tcMar>
            <w:vAlign w:val="center"/>
          </w:tcPr>
          <w:p w14:paraId="7EAE832A">
            <w:pPr>
              <w:pStyle w:val="41"/>
              <w:rPr>
                <w:rFonts w:hint="eastAsia"/>
              </w:rPr>
            </w:pPr>
            <w:r>
              <w:rPr>
                <w:rFonts w:hint="eastAsia"/>
              </w:rPr>
              <w:t>查看捐赠公示</w:t>
            </w:r>
          </w:p>
        </w:tc>
        <w:tc>
          <w:tcPr>
            <w:tcW w:w="1284" w:type="dxa"/>
            <w:tcMar>
              <w:top w:w="28" w:type="dxa"/>
              <w:left w:w="57" w:type="dxa"/>
              <w:bottom w:w="28" w:type="dxa"/>
              <w:right w:w="57" w:type="dxa"/>
            </w:tcMar>
            <w:vAlign w:val="center"/>
          </w:tcPr>
          <w:p w14:paraId="6D1F9F1D">
            <w:pPr>
              <w:pStyle w:val="41"/>
              <w:rPr>
                <w:rFonts w:hint="eastAsia"/>
              </w:rPr>
            </w:pPr>
            <w:r>
              <w:rPr>
                <w:rFonts w:hint="eastAsia"/>
              </w:rPr>
              <w:t>用户已登录系统</w:t>
            </w:r>
          </w:p>
        </w:tc>
        <w:tc>
          <w:tcPr>
            <w:tcW w:w="2139" w:type="dxa"/>
            <w:tcMar>
              <w:top w:w="28" w:type="dxa"/>
              <w:left w:w="57" w:type="dxa"/>
              <w:bottom w:w="28" w:type="dxa"/>
              <w:right w:w="57" w:type="dxa"/>
            </w:tcMar>
            <w:vAlign w:val="center"/>
          </w:tcPr>
          <w:p w14:paraId="687A3527">
            <w:pPr>
              <w:pStyle w:val="41"/>
              <w:rPr>
                <w:rFonts w:hint="eastAsia"/>
              </w:rPr>
            </w:pPr>
            <w:r>
              <w:rPr>
                <w:rFonts w:hint="eastAsia"/>
              </w:rPr>
              <w:t>1. 进入捐赠公示页面；2. 查看捐赠记录</w:t>
            </w:r>
          </w:p>
        </w:tc>
        <w:tc>
          <w:tcPr>
            <w:tcW w:w="2282" w:type="dxa"/>
            <w:tcMar>
              <w:top w:w="28" w:type="dxa"/>
              <w:left w:w="57" w:type="dxa"/>
              <w:bottom w:w="28" w:type="dxa"/>
              <w:right w:w="57" w:type="dxa"/>
            </w:tcMar>
            <w:vAlign w:val="center"/>
          </w:tcPr>
          <w:p w14:paraId="5846462A">
            <w:pPr>
              <w:pStyle w:val="41"/>
              <w:rPr>
                <w:rFonts w:hint="eastAsia"/>
              </w:rPr>
            </w:pPr>
            <w:r>
              <w:rPr>
                <w:rFonts w:hint="eastAsia"/>
              </w:rPr>
              <w:t>1. 显示捐赠记录列表；2. 按时间排序；3. 显示详细信息</w:t>
            </w:r>
          </w:p>
        </w:tc>
        <w:tc>
          <w:tcPr>
            <w:tcW w:w="1138" w:type="dxa"/>
            <w:tcMar>
              <w:top w:w="28" w:type="dxa"/>
              <w:left w:w="57" w:type="dxa"/>
              <w:bottom w:w="28" w:type="dxa"/>
              <w:right w:w="57" w:type="dxa"/>
            </w:tcMar>
            <w:vAlign w:val="center"/>
          </w:tcPr>
          <w:p w14:paraId="1E7A495F">
            <w:pPr>
              <w:pStyle w:val="41"/>
              <w:rPr>
                <w:rFonts w:hint="eastAsia"/>
              </w:rPr>
            </w:pPr>
            <w:r>
              <w:rPr>
                <w:rFonts w:hint="eastAsia"/>
              </w:rPr>
              <w:t>显示捐赠记录列表，按时间排序，显示详细信息</w:t>
            </w:r>
          </w:p>
        </w:tc>
      </w:tr>
    </w:tbl>
    <w:p w14:paraId="5ECC0FB1">
      <w:pPr>
        <w:pStyle w:val="4"/>
      </w:pPr>
      <w:bookmarkStart w:id="121" w:name="_Toc1370"/>
      <w:r>
        <w:rPr>
          <w:rFonts w:hint="eastAsia"/>
        </w:rPr>
        <w:t>非功能测试</w:t>
      </w:r>
      <w:bookmarkEnd w:id="121"/>
    </w:p>
    <w:p w14:paraId="24809DEA">
      <w:pPr>
        <w:pStyle w:val="2"/>
        <w:bidi w:val="0"/>
      </w:pPr>
      <w:bookmarkStart w:id="122" w:name="_Toc9858"/>
      <w:r>
        <w:rPr>
          <w:rFonts w:hint="eastAsia"/>
          <w:lang w:val="en-US" w:eastAsia="zh-CN"/>
        </w:rPr>
        <w:t>性能测试</w:t>
      </w:r>
      <w:bookmarkEnd w:id="122"/>
    </w:p>
    <w:p w14:paraId="70F8D36B">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性能测试主要验证系统在不同负载下的响应时间和稳定性，确保系统能够在预期的并发用户数下正常运行。通过模拟并发用户访问系统的核心功能，测试系统的响应时间、吞吐量和资源利用率。</w:t>
      </w:r>
    </w:p>
    <w:p w14:paraId="05485971">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sz w:val="21"/>
        </w:rPr>
      </w:pPr>
      <w:r>
        <w:rPr>
          <w:rFonts w:hint="eastAsia"/>
          <w:sz w:val="21"/>
          <w:lang w:val="en-US" w:eastAsia="zh-CN"/>
        </w:rPr>
        <w:t>性能</w:t>
      </w:r>
      <w:r>
        <w:rPr>
          <w:rFonts w:hint="eastAsia"/>
          <w:sz w:val="21"/>
        </w:rPr>
        <w:t>测试结果表</w:t>
      </w:r>
      <w:r>
        <w:rPr>
          <w:rFonts w:hint="eastAsia"/>
          <w:sz w:val="21"/>
          <w:lang w:val="en-US" w:eastAsia="zh-CN"/>
        </w:rPr>
        <w:t>5-1</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4E657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3" w:hRule="atLeast"/>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5449CBF">
            <w:pPr>
              <w:pStyle w:val="41"/>
              <w:keepNext w:val="0"/>
              <w:keepLines w:val="0"/>
              <w:pageBreakBefore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outlineLvl w:val="9"/>
              <w:rPr>
                <w:sz w:val="21"/>
                <w:szCs w:val="21"/>
              </w:rPr>
            </w:pPr>
            <w:r>
              <w:rPr>
                <w:sz w:val="21"/>
                <w:szCs w:val="21"/>
              </w:rP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7786EF">
            <w:pPr>
              <w:pStyle w:val="41"/>
              <w:keepNext w:val="0"/>
              <w:keepLines w:val="0"/>
              <w:pageBreakBefore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outlineLvl w:val="9"/>
              <w:rPr>
                <w:sz w:val="21"/>
                <w:szCs w:val="21"/>
              </w:rPr>
            </w:pPr>
            <w:r>
              <w:rPr>
                <w:sz w:val="21"/>
                <w:szCs w:val="21"/>
              </w:rPr>
              <w:t>测试场景</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227C392">
            <w:pPr>
              <w:pStyle w:val="41"/>
              <w:keepNext w:val="0"/>
              <w:keepLines w:val="0"/>
              <w:pageBreakBefore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outlineLvl w:val="9"/>
              <w:rPr>
                <w:sz w:val="21"/>
                <w:szCs w:val="21"/>
              </w:rPr>
            </w:pPr>
            <w:r>
              <w:rPr>
                <w:sz w:val="21"/>
                <w:szCs w:val="21"/>
              </w:rPr>
              <w:t>并发数</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543C45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firstLine="0" w:firstLineChars="0"/>
              <w:jc w:val="center"/>
              <w:textAlignment w:val="auto"/>
              <w:rPr>
                <w:sz w:val="21"/>
                <w:szCs w:val="21"/>
              </w:rPr>
            </w:pPr>
            <w:r>
              <w:rPr>
                <w:sz w:val="21"/>
                <w:szCs w:val="21"/>
              </w:rPr>
              <w:t>平均响应时间</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F853A3">
            <w:pPr>
              <w:pStyle w:val="41"/>
              <w:keepNext w:val="0"/>
              <w:keepLines w:val="0"/>
              <w:pageBreakBefore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outlineLvl w:val="9"/>
              <w:rPr>
                <w:sz w:val="21"/>
                <w:szCs w:val="21"/>
              </w:rPr>
            </w:pPr>
            <w:r>
              <w:rPr>
                <w:sz w:val="21"/>
                <w:szCs w:val="21"/>
              </w:rPr>
              <w:t>预期</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AB38DC">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left="0" w:leftChars="0" w:firstLine="0" w:firstLineChars="0"/>
              <w:jc w:val="both"/>
              <w:textAlignment w:val="auto"/>
              <w:rPr>
                <w:sz w:val="21"/>
                <w:szCs w:val="21"/>
              </w:rPr>
            </w:pPr>
            <w:r>
              <w:rPr>
                <w:sz w:val="21"/>
                <w:szCs w:val="21"/>
              </w:rPr>
              <w:t>测试结果</w:t>
            </w:r>
          </w:p>
        </w:tc>
      </w:tr>
      <w:tr w14:paraId="58D623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7CEF590D">
            <w:pPr>
              <w:pStyle w:val="41"/>
              <w:rPr>
                <w:rFonts w:hint="eastAsia"/>
              </w:rPr>
            </w:pPr>
            <w:r>
              <w:rPr>
                <w:rFonts w:hint="eastAsia"/>
              </w:rPr>
              <w:t>1</w:t>
            </w:r>
          </w:p>
        </w:tc>
        <w:tc>
          <w:tcPr>
            <w:tcW w:w="1425" w:type="dxa"/>
            <w:tcMar>
              <w:top w:w="28" w:type="dxa"/>
              <w:left w:w="57" w:type="dxa"/>
              <w:bottom w:w="28" w:type="dxa"/>
              <w:right w:w="57" w:type="dxa"/>
            </w:tcMar>
            <w:vAlign w:val="center"/>
          </w:tcPr>
          <w:p w14:paraId="0A2FD160">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用户登录</w:t>
            </w:r>
          </w:p>
        </w:tc>
        <w:tc>
          <w:tcPr>
            <w:tcW w:w="1284" w:type="dxa"/>
            <w:tcMar>
              <w:top w:w="28" w:type="dxa"/>
              <w:left w:w="57" w:type="dxa"/>
              <w:bottom w:w="28" w:type="dxa"/>
              <w:right w:w="57" w:type="dxa"/>
            </w:tcMar>
            <w:vAlign w:val="center"/>
          </w:tcPr>
          <w:p w14:paraId="01B21782">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10</w:t>
            </w:r>
          </w:p>
        </w:tc>
        <w:tc>
          <w:tcPr>
            <w:tcW w:w="2139" w:type="dxa"/>
            <w:tcMar>
              <w:top w:w="28" w:type="dxa"/>
              <w:left w:w="57" w:type="dxa"/>
              <w:bottom w:w="28" w:type="dxa"/>
              <w:right w:w="57" w:type="dxa"/>
            </w:tcMar>
            <w:vAlign w:val="center"/>
          </w:tcPr>
          <w:p w14:paraId="34729087">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&lt;500ms</w:t>
            </w:r>
          </w:p>
        </w:tc>
        <w:tc>
          <w:tcPr>
            <w:tcW w:w="2282" w:type="dxa"/>
            <w:tcMar>
              <w:top w:w="28" w:type="dxa"/>
              <w:left w:w="57" w:type="dxa"/>
              <w:bottom w:w="28" w:type="dxa"/>
              <w:right w:w="57" w:type="dxa"/>
            </w:tcMar>
            <w:vAlign w:val="center"/>
          </w:tcPr>
          <w:p w14:paraId="79BBAA1A">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&lt;1s</w:t>
            </w:r>
          </w:p>
        </w:tc>
        <w:tc>
          <w:tcPr>
            <w:tcW w:w="1138" w:type="dxa"/>
            <w:tcMar>
              <w:top w:w="28" w:type="dxa"/>
              <w:left w:w="57" w:type="dxa"/>
              <w:bottom w:w="28" w:type="dxa"/>
              <w:right w:w="57" w:type="dxa"/>
            </w:tcMar>
            <w:vAlign w:val="center"/>
          </w:tcPr>
          <w:p w14:paraId="480F68A8">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w:t>
            </w:r>
          </w:p>
        </w:tc>
      </w:tr>
      <w:tr w14:paraId="2CE6B5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10C025BE">
            <w:pPr>
              <w:pStyle w:val="41"/>
              <w:rPr>
                <w:rFonts w:hint="eastAsia"/>
              </w:rPr>
            </w:pPr>
            <w:r>
              <w:rPr>
                <w:rFonts w:hint="eastAsia"/>
              </w:rPr>
              <w:t>2</w:t>
            </w:r>
          </w:p>
        </w:tc>
        <w:tc>
          <w:tcPr>
            <w:tcW w:w="1425" w:type="dxa"/>
            <w:tcMar>
              <w:top w:w="28" w:type="dxa"/>
              <w:left w:w="57" w:type="dxa"/>
              <w:bottom w:w="28" w:type="dxa"/>
              <w:right w:w="57" w:type="dxa"/>
            </w:tcMar>
            <w:vAlign w:val="center"/>
          </w:tcPr>
          <w:p w14:paraId="5B3D0051">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档案列表查询</w:t>
            </w:r>
          </w:p>
        </w:tc>
        <w:tc>
          <w:tcPr>
            <w:tcW w:w="1284" w:type="dxa"/>
            <w:tcMar>
              <w:top w:w="28" w:type="dxa"/>
              <w:left w:w="57" w:type="dxa"/>
              <w:bottom w:w="28" w:type="dxa"/>
              <w:right w:w="57" w:type="dxa"/>
            </w:tcMar>
            <w:vAlign w:val="center"/>
          </w:tcPr>
          <w:p w14:paraId="17AE26A3">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10</w:t>
            </w:r>
          </w:p>
        </w:tc>
        <w:tc>
          <w:tcPr>
            <w:tcW w:w="2139" w:type="dxa"/>
            <w:tcMar>
              <w:top w:w="28" w:type="dxa"/>
              <w:left w:w="57" w:type="dxa"/>
              <w:bottom w:w="28" w:type="dxa"/>
              <w:right w:w="57" w:type="dxa"/>
            </w:tcMar>
            <w:vAlign w:val="center"/>
          </w:tcPr>
          <w:p w14:paraId="29BF859E">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&lt;300ms</w:t>
            </w:r>
          </w:p>
        </w:tc>
        <w:tc>
          <w:tcPr>
            <w:tcW w:w="2282" w:type="dxa"/>
            <w:tcMar>
              <w:top w:w="28" w:type="dxa"/>
              <w:left w:w="57" w:type="dxa"/>
              <w:bottom w:w="28" w:type="dxa"/>
              <w:right w:w="57" w:type="dxa"/>
            </w:tcMar>
            <w:vAlign w:val="center"/>
          </w:tcPr>
          <w:p w14:paraId="697A88AB">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&lt;1s</w:t>
            </w:r>
          </w:p>
        </w:tc>
        <w:tc>
          <w:tcPr>
            <w:tcW w:w="1138" w:type="dxa"/>
            <w:tcMar>
              <w:top w:w="28" w:type="dxa"/>
              <w:left w:w="57" w:type="dxa"/>
              <w:bottom w:w="28" w:type="dxa"/>
              <w:right w:w="57" w:type="dxa"/>
            </w:tcMar>
            <w:vAlign w:val="center"/>
          </w:tcPr>
          <w:p w14:paraId="38452714">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w:t>
            </w:r>
          </w:p>
        </w:tc>
      </w:tr>
      <w:tr w14:paraId="05ED1E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6F635E9">
            <w:pPr>
              <w:pStyle w:val="41"/>
              <w:rPr>
                <w:rFonts w:hint="eastAsia"/>
              </w:rPr>
            </w:pPr>
            <w:r>
              <w:rPr>
                <w:rFonts w:hint="eastAsia"/>
              </w:rPr>
              <w:t>3</w:t>
            </w:r>
          </w:p>
        </w:tc>
        <w:tc>
          <w:tcPr>
            <w:tcW w:w="1425" w:type="dxa"/>
            <w:tcMar>
              <w:top w:w="28" w:type="dxa"/>
              <w:left w:w="57" w:type="dxa"/>
              <w:bottom w:w="28" w:type="dxa"/>
              <w:right w:w="57" w:type="dxa"/>
            </w:tcMar>
            <w:vAlign w:val="center"/>
          </w:tcPr>
          <w:p w14:paraId="434183B4">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数据看板</w:t>
            </w:r>
          </w:p>
        </w:tc>
        <w:tc>
          <w:tcPr>
            <w:tcW w:w="1284" w:type="dxa"/>
            <w:tcMar>
              <w:top w:w="28" w:type="dxa"/>
              <w:left w:w="57" w:type="dxa"/>
              <w:bottom w:w="28" w:type="dxa"/>
              <w:right w:w="57" w:type="dxa"/>
            </w:tcMar>
            <w:vAlign w:val="center"/>
          </w:tcPr>
          <w:p w14:paraId="2BB098C3">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10</w:t>
            </w:r>
          </w:p>
        </w:tc>
        <w:tc>
          <w:tcPr>
            <w:tcW w:w="2139" w:type="dxa"/>
            <w:tcMar>
              <w:top w:w="28" w:type="dxa"/>
              <w:left w:w="57" w:type="dxa"/>
              <w:bottom w:w="28" w:type="dxa"/>
              <w:right w:w="57" w:type="dxa"/>
            </w:tcMar>
            <w:vAlign w:val="center"/>
          </w:tcPr>
          <w:p w14:paraId="76927C01">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&lt;1s</w:t>
            </w:r>
          </w:p>
        </w:tc>
        <w:tc>
          <w:tcPr>
            <w:tcW w:w="2282" w:type="dxa"/>
            <w:tcMar>
              <w:top w:w="28" w:type="dxa"/>
              <w:left w:w="57" w:type="dxa"/>
              <w:bottom w:w="28" w:type="dxa"/>
              <w:right w:w="57" w:type="dxa"/>
            </w:tcMar>
            <w:vAlign w:val="center"/>
          </w:tcPr>
          <w:p w14:paraId="5EE57AB6">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&lt;3s</w:t>
            </w:r>
          </w:p>
        </w:tc>
        <w:tc>
          <w:tcPr>
            <w:tcW w:w="1138" w:type="dxa"/>
            <w:tcMar>
              <w:top w:w="28" w:type="dxa"/>
              <w:left w:w="57" w:type="dxa"/>
              <w:bottom w:w="28" w:type="dxa"/>
              <w:right w:w="57" w:type="dxa"/>
            </w:tcMar>
            <w:vAlign w:val="center"/>
          </w:tcPr>
          <w:p w14:paraId="799EDBE5">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w:t>
            </w:r>
          </w:p>
        </w:tc>
      </w:tr>
      <w:tr w14:paraId="29FFBB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61C955A4">
            <w:pPr>
              <w:pStyle w:val="41"/>
              <w:rPr>
                <w:rFonts w:hint="eastAsia"/>
              </w:rPr>
            </w:pPr>
            <w:r>
              <w:rPr>
                <w:rFonts w:hint="eastAsia"/>
              </w:rPr>
              <w:t>4</w:t>
            </w:r>
          </w:p>
        </w:tc>
        <w:tc>
          <w:tcPr>
            <w:tcW w:w="1425" w:type="dxa"/>
            <w:tcMar>
              <w:top w:w="28" w:type="dxa"/>
              <w:left w:w="57" w:type="dxa"/>
              <w:bottom w:w="28" w:type="dxa"/>
              <w:right w:w="57" w:type="dxa"/>
            </w:tcMar>
            <w:vAlign w:val="center"/>
          </w:tcPr>
          <w:p w14:paraId="4EFC0A23">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接口并发</w:t>
            </w:r>
          </w:p>
        </w:tc>
        <w:tc>
          <w:tcPr>
            <w:tcW w:w="1284" w:type="dxa"/>
            <w:tcMar>
              <w:top w:w="28" w:type="dxa"/>
              <w:left w:w="57" w:type="dxa"/>
              <w:bottom w:w="28" w:type="dxa"/>
              <w:right w:w="57" w:type="dxa"/>
            </w:tcMar>
            <w:vAlign w:val="center"/>
          </w:tcPr>
          <w:p w14:paraId="0BD21ACB">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50</w:t>
            </w:r>
          </w:p>
        </w:tc>
        <w:tc>
          <w:tcPr>
            <w:tcW w:w="2139" w:type="dxa"/>
            <w:tcMar>
              <w:top w:w="28" w:type="dxa"/>
              <w:left w:w="57" w:type="dxa"/>
              <w:bottom w:w="28" w:type="dxa"/>
              <w:right w:w="57" w:type="dxa"/>
            </w:tcMar>
            <w:vAlign w:val="center"/>
          </w:tcPr>
          <w:p w14:paraId="3A364B03">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错误率&lt;1%</w:t>
            </w:r>
          </w:p>
        </w:tc>
        <w:tc>
          <w:tcPr>
            <w:tcW w:w="2282" w:type="dxa"/>
            <w:tcMar>
              <w:top w:w="28" w:type="dxa"/>
              <w:left w:w="57" w:type="dxa"/>
              <w:bottom w:w="28" w:type="dxa"/>
              <w:right w:w="57" w:type="dxa"/>
            </w:tcMar>
            <w:vAlign w:val="center"/>
          </w:tcPr>
          <w:p w14:paraId="6CE94F4F">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&lt;1%</w:t>
            </w:r>
          </w:p>
        </w:tc>
        <w:tc>
          <w:tcPr>
            <w:tcW w:w="1138" w:type="dxa"/>
            <w:tcMar>
              <w:top w:w="28" w:type="dxa"/>
              <w:left w:w="57" w:type="dxa"/>
              <w:bottom w:w="28" w:type="dxa"/>
              <w:right w:w="57" w:type="dxa"/>
            </w:tcMar>
            <w:vAlign w:val="center"/>
          </w:tcPr>
          <w:p w14:paraId="673E72CC">
            <w:pPr>
              <w:pStyle w:val="15"/>
              <w:keepNext w:val="0"/>
              <w:keepLines w:val="0"/>
              <w:widowControl/>
              <w:suppressLineNumbers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w:t>
            </w:r>
          </w:p>
        </w:tc>
      </w:tr>
    </w:tbl>
    <w:p w14:paraId="4416F7AC">
      <w:pPr>
        <w:pStyle w:val="2"/>
        <w:bidi w:val="0"/>
        <w:rPr>
          <w:rFonts w:hint="eastAsia" w:ascii="Times New Roman" w:hAnsi="Times New Roman" w:eastAsia="黑体" w:cs="Times New Roman"/>
          <w:bCs/>
          <w:kern w:val="2"/>
          <w:sz w:val="28"/>
          <w:szCs w:val="32"/>
          <w:lang w:val="en-US" w:eastAsia="zh-CN" w:bidi="ar-SA"/>
        </w:rPr>
      </w:pPr>
      <w:bookmarkStart w:id="123" w:name="_Toc7612"/>
      <w:r>
        <w:rPr>
          <w:rFonts w:hint="eastAsia" w:cs="Times New Roman"/>
          <w:bCs/>
          <w:kern w:val="2"/>
          <w:sz w:val="28"/>
          <w:szCs w:val="32"/>
          <w:lang w:val="en-US" w:eastAsia="zh-CN" w:bidi="ar-SA"/>
        </w:rPr>
        <w:t>安全测试</w:t>
      </w:r>
      <w:bookmarkEnd w:id="123"/>
    </w:p>
    <w:p w14:paraId="76BA0E77">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安全测试主要验证系统的安全性，包括 SQL 注入防护、XSS 攻击防护、越权访问控制、接口限流和密码安全等方面。通过模拟各种安全攻击手段，测试系统的安全防护能力。</w:t>
      </w:r>
    </w:p>
    <w:p w14:paraId="45E403E2">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sz w:val="21"/>
          <w:lang w:val="en-US"/>
        </w:rPr>
      </w:pPr>
      <w:r>
        <w:rPr>
          <w:rFonts w:hint="eastAsia"/>
          <w:sz w:val="21"/>
          <w:lang w:val="en-US" w:eastAsia="zh-CN"/>
        </w:rPr>
        <w:t>安全</w:t>
      </w:r>
      <w:r>
        <w:rPr>
          <w:rFonts w:hint="eastAsia"/>
          <w:sz w:val="21"/>
        </w:rPr>
        <w:t>测试结果表</w:t>
      </w:r>
      <w:r>
        <w:rPr>
          <w:rFonts w:hint="eastAsia"/>
          <w:sz w:val="21"/>
          <w:lang w:val="en-US" w:eastAsia="zh-CN"/>
        </w:rPr>
        <w:t>5-2</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464625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3" w:hRule="atLeast"/>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7A94B94">
            <w:pPr>
              <w:pStyle w:val="41"/>
              <w:rPr>
                <w:rFonts w:hint="eastAsia"/>
              </w:rPr>
            </w:pPr>
            <w:r>
              <w:rPr>
                <w:rFonts w:hint="eastAsia"/>
              </w:rP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3F6CE6">
            <w:pPr>
              <w:pStyle w:val="41"/>
              <w:rPr>
                <w:rFonts w:hint="eastAsia"/>
              </w:rPr>
            </w:pPr>
            <w:r>
              <w:rPr>
                <w:rFonts w:hint="eastAsia"/>
              </w:rPr>
              <w:t>测试项</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7B0AD9A">
            <w:pPr>
              <w:pStyle w:val="41"/>
              <w:rPr>
                <w:rFonts w:hint="eastAsia"/>
              </w:rPr>
            </w:pPr>
            <w:r>
              <w:rPr>
                <w:rFonts w:hint="eastAsia"/>
              </w:rPr>
              <w:t>测试内容</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7E8EBC5">
            <w:pPr>
              <w:pStyle w:val="41"/>
              <w:rPr>
                <w:rFonts w:hint="eastAsia"/>
              </w:rPr>
            </w:pPr>
            <w:r>
              <w:rPr>
                <w:rFonts w:hint="eastAsia"/>
              </w:rPr>
              <w:t>预期结果</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EC660C5">
            <w:pPr>
              <w:pStyle w:val="41"/>
              <w:rPr>
                <w:rFonts w:hint="eastAsia"/>
              </w:rPr>
            </w:pPr>
            <w:r>
              <w:rPr>
                <w:rFonts w:hint="eastAsia"/>
              </w:rPr>
              <w:t>测试结果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A730D3D">
            <w:pPr>
              <w:pStyle w:val="41"/>
              <w:rPr>
                <w:rFonts w:hint="eastAsia"/>
              </w:rPr>
            </w:pPr>
            <w:r>
              <w:rPr>
                <w:rFonts w:hint="eastAsia"/>
              </w:rPr>
              <w:t>测试项</w:t>
            </w:r>
          </w:p>
        </w:tc>
      </w:tr>
      <w:tr w14:paraId="299793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7E64A45A">
            <w:pPr>
              <w:pStyle w:val="41"/>
              <w:rPr>
                <w:rFonts w:hint="eastAsia"/>
              </w:rPr>
            </w:pPr>
            <w:r>
              <w:rPr>
                <w:rFonts w:hint="eastAsia"/>
              </w:rPr>
              <w:t>1</w:t>
            </w:r>
          </w:p>
        </w:tc>
        <w:tc>
          <w:tcPr>
            <w:tcW w:w="1425" w:type="dxa"/>
            <w:tcMar>
              <w:top w:w="28" w:type="dxa"/>
              <w:left w:w="57" w:type="dxa"/>
              <w:bottom w:w="28" w:type="dxa"/>
              <w:right w:w="57" w:type="dxa"/>
            </w:tcMar>
            <w:vAlign w:val="center"/>
          </w:tcPr>
          <w:p w14:paraId="68972965">
            <w:pPr>
              <w:pStyle w:val="41"/>
              <w:rPr>
                <w:rFonts w:hint="eastAsia"/>
              </w:rPr>
            </w:pPr>
            <w:r>
              <w:rPr>
                <w:rFonts w:hint="eastAsia"/>
              </w:rPr>
              <w:t>SQL 注入</w:t>
            </w:r>
          </w:p>
        </w:tc>
        <w:tc>
          <w:tcPr>
            <w:tcW w:w="1284" w:type="dxa"/>
            <w:tcMar>
              <w:top w:w="28" w:type="dxa"/>
              <w:left w:w="57" w:type="dxa"/>
              <w:bottom w:w="28" w:type="dxa"/>
              <w:right w:w="57" w:type="dxa"/>
            </w:tcMar>
            <w:vAlign w:val="center"/>
          </w:tcPr>
          <w:p w14:paraId="3C20AD68">
            <w:pPr>
              <w:pStyle w:val="41"/>
              <w:rPr>
                <w:rFonts w:hint="eastAsia"/>
              </w:rPr>
            </w:pPr>
            <w:r>
              <w:rPr>
                <w:rFonts w:hint="eastAsia"/>
              </w:rPr>
              <w:t>在输入框中输入注入语句</w:t>
            </w:r>
          </w:p>
        </w:tc>
        <w:tc>
          <w:tcPr>
            <w:tcW w:w="2139" w:type="dxa"/>
            <w:tcMar>
              <w:top w:w="28" w:type="dxa"/>
              <w:left w:w="57" w:type="dxa"/>
              <w:bottom w:w="28" w:type="dxa"/>
              <w:right w:w="57" w:type="dxa"/>
            </w:tcMar>
            <w:vAlign w:val="center"/>
          </w:tcPr>
          <w:p w14:paraId="4A708EE8">
            <w:pPr>
              <w:pStyle w:val="41"/>
              <w:rPr>
                <w:rFonts w:hint="eastAsia"/>
              </w:rPr>
            </w:pPr>
            <w:r>
              <w:rPr>
                <w:rFonts w:hint="eastAsia"/>
              </w:rPr>
              <w:t>无 SQL 注入漏洞</w:t>
            </w:r>
          </w:p>
        </w:tc>
        <w:tc>
          <w:tcPr>
            <w:tcW w:w="2282" w:type="dxa"/>
            <w:tcMar>
              <w:top w:w="28" w:type="dxa"/>
              <w:left w:w="57" w:type="dxa"/>
              <w:bottom w:w="28" w:type="dxa"/>
              <w:right w:w="57" w:type="dxa"/>
            </w:tcMar>
            <w:vAlign w:val="center"/>
          </w:tcPr>
          <w:p w14:paraId="22E214F2">
            <w:pPr>
              <w:pStyle w:val="41"/>
              <w:rPr>
                <w:rFonts w:hint="eastAsia"/>
              </w:rPr>
            </w:pPr>
            <w:r>
              <w:rPr>
                <w:rFonts w:hint="eastAsia"/>
              </w:rPr>
              <w:t>通过</w:t>
            </w:r>
          </w:p>
        </w:tc>
        <w:tc>
          <w:tcPr>
            <w:tcW w:w="1138" w:type="dxa"/>
            <w:tcMar>
              <w:top w:w="28" w:type="dxa"/>
              <w:left w:w="57" w:type="dxa"/>
              <w:bottom w:w="28" w:type="dxa"/>
              <w:right w:w="57" w:type="dxa"/>
            </w:tcMar>
            <w:vAlign w:val="center"/>
          </w:tcPr>
          <w:p w14:paraId="43781B52">
            <w:pPr>
              <w:pStyle w:val="41"/>
              <w:rPr>
                <w:rFonts w:hint="eastAsia"/>
              </w:rPr>
            </w:pPr>
            <w:r>
              <w:rPr>
                <w:rFonts w:hint="eastAsia"/>
              </w:rPr>
              <w:t>SQL 注入</w:t>
            </w:r>
          </w:p>
        </w:tc>
      </w:tr>
      <w:tr w14:paraId="6AE33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21A21E89">
            <w:pPr>
              <w:pStyle w:val="41"/>
              <w:rPr>
                <w:rFonts w:hint="eastAsia"/>
              </w:rPr>
            </w:pPr>
            <w:r>
              <w:rPr>
                <w:rFonts w:hint="eastAsia"/>
              </w:rPr>
              <w:t>2</w:t>
            </w:r>
          </w:p>
        </w:tc>
        <w:tc>
          <w:tcPr>
            <w:tcW w:w="1425" w:type="dxa"/>
            <w:tcMar>
              <w:top w:w="28" w:type="dxa"/>
              <w:left w:w="57" w:type="dxa"/>
              <w:bottom w:w="28" w:type="dxa"/>
              <w:right w:w="57" w:type="dxa"/>
            </w:tcMar>
            <w:vAlign w:val="center"/>
          </w:tcPr>
          <w:p w14:paraId="4967039A">
            <w:pPr>
              <w:pStyle w:val="41"/>
              <w:rPr>
                <w:rFonts w:hint="eastAsia"/>
              </w:rPr>
            </w:pPr>
            <w:r>
              <w:rPr>
                <w:rFonts w:hint="eastAsia"/>
              </w:rPr>
              <w:t>XSS 攻击</w:t>
            </w:r>
          </w:p>
        </w:tc>
        <w:tc>
          <w:tcPr>
            <w:tcW w:w="1284" w:type="dxa"/>
            <w:tcMar>
              <w:top w:w="28" w:type="dxa"/>
              <w:left w:w="57" w:type="dxa"/>
              <w:bottom w:w="28" w:type="dxa"/>
              <w:right w:w="57" w:type="dxa"/>
            </w:tcMar>
            <w:vAlign w:val="center"/>
          </w:tcPr>
          <w:p w14:paraId="77101FEE">
            <w:pPr>
              <w:pStyle w:val="41"/>
              <w:rPr>
                <w:rFonts w:hint="eastAsia"/>
              </w:rPr>
            </w:pPr>
            <w:r>
              <w:rPr>
                <w:rFonts w:hint="eastAsia"/>
              </w:rPr>
              <w:t>在输入框中输入脚本代码</w:t>
            </w:r>
          </w:p>
        </w:tc>
        <w:tc>
          <w:tcPr>
            <w:tcW w:w="2139" w:type="dxa"/>
            <w:tcMar>
              <w:top w:w="28" w:type="dxa"/>
              <w:left w:w="57" w:type="dxa"/>
              <w:bottom w:w="28" w:type="dxa"/>
              <w:right w:w="57" w:type="dxa"/>
            </w:tcMar>
            <w:vAlign w:val="center"/>
          </w:tcPr>
          <w:p w14:paraId="35B1D73E">
            <w:pPr>
              <w:pStyle w:val="41"/>
              <w:rPr>
                <w:rFonts w:hint="eastAsia"/>
              </w:rPr>
            </w:pPr>
            <w:r>
              <w:rPr>
                <w:rFonts w:hint="eastAsia"/>
              </w:rPr>
              <w:t>脚本被转义</w:t>
            </w:r>
          </w:p>
        </w:tc>
        <w:tc>
          <w:tcPr>
            <w:tcW w:w="2282" w:type="dxa"/>
            <w:tcMar>
              <w:top w:w="28" w:type="dxa"/>
              <w:left w:w="57" w:type="dxa"/>
              <w:bottom w:w="28" w:type="dxa"/>
              <w:right w:w="57" w:type="dxa"/>
            </w:tcMar>
            <w:vAlign w:val="center"/>
          </w:tcPr>
          <w:p w14:paraId="775AEA4C">
            <w:pPr>
              <w:pStyle w:val="41"/>
              <w:rPr>
                <w:rFonts w:hint="eastAsia"/>
              </w:rPr>
            </w:pPr>
            <w:r>
              <w:rPr>
                <w:rFonts w:hint="eastAsia"/>
              </w:rPr>
              <w:t>通过</w:t>
            </w:r>
          </w:p>
        </w:tc>
        <w:tc>
          <w:tcPr>
            <w:tcW w:w="1138" w:type="dxa"/>
            <w:tcMar>
              <w:top w:w="28" w:type="dxa"/>
              <w:left w:w="57" w:type="dxa"/>
              <w:bottom w:w="28" w:type="dxa"/>
              <w:right w:w="57" w:type="dxa"/>
            </w:tcMar>
            <w:vAlign w:val="center"/>
          </w:tcPr>
          <w:p w14:paraId="1E6165C1">
            <w:pPr>
              <w:pStyle w:val="41"/>
              <w:rPr>
                <w:rFonts w:hint="eastAsia"/>
              </w:rPr>
            </w:pPr>
            <w:r>
              <w:rPr>
                <w:rFonts w:hint="eastAsia"/>
              </w:rPr>
              <w:t>XSS 攻击</w:t>
            </w:r>
          </w:p>
        </w:tc>
      </w:tr>
      <w:tr w14:paraId="21D71C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09D4B9E7">
            <w:pPr>
              <w:pStyle w:val="41"/>
              <w:rPr>
                <w:rFonts w:hint="eastAsia"/>
              </w:rPr>
            </w:pPr>
            <w:r>
              <w:rPr>
                <w:rFonts w:hint="eastAsia"/>
              </w:rPr>
              <w:t>3</w:t>
            </w:r>
          </w:p>
        </w:tc>
        <w:tc>
          <w:tcPr>
            <w:tcW w:w="1425" w:type="dxa"/>
            <w:tcMar>
              <w:top w:w="28" w:type="dxa"/>
              <w:left w:w="57" w:type="dxa"/>
              <w:bottom w:w="28" w:type="dxa"/>
              <w:right w:w="57" w:type="dxa"/>
            </w:tcMar>
            <w:vAlign w:val="center"/>
          </w:tcPr>
          <w:p w14:paraId="2781DECE">
            <w:pPr>
              <w:pStyle w:val="41"/>
              <w:rPr>
                <w:rFonts w:hint="eastAsia"/>
              </w:rPr>
            </w:pPr>
            <w:r>
              <w:rPr>
                <w:rFonts w:hint="eastAsia"/>
              </w:rPr>
              <w:t>越权访问</w:t>
            </w:r>
          </w:p>
        </w:tc>
        <w:tc>
          <w:tcPr>
            <w:tcW w:w="1284" w:type="dxa"/>
            <w:tcMar>
              <w:top w:w="28" w:type="dxa"/>
              <w:left w:w="57" w:type="dxa"/>
              <w:bottom w:w="28" w:type="dxa"/>
              <w:right w:w="57" w:type="dxa"/>
            </w:tcMar>
            <w:vAlign w:val="center"/>
          </w:tcPr>
          <w:p w14:paraId="55FB6C16">
            <w:pPr>
              <w:pStyle w:val="41"/>
              <w:rPr>
                <w:rFonts w:hint="eastAsia"/>
              </w:rPr>
            </w:pPr>
            <w:r>
              <w:rPr>
                <w:rFonts w:hint="eastAsia"/>
              </w:rPr>
              <w:t>尝试访问其他用户的数据</w:t>
            </w:r>
          </w:p>
        </w:tc>
        <w:tc>
          <w:tcPr>
            <w:tcW w:w="2139" w:type="dxa"/>
            <w:tcMar>
              <w:top w:w="28" w:type="dxa"/>
              <w:left w:w="57" w:type="dxa"/>
              <w:bottom w:w="28" w:type="dxa"/>
              <w:right w:w="57" w:type="dxa"/>
            </w:tcMar>
            <w:vAlign w:val="center"/>
          </w:tcPr>
          <w:p w14:paraId="03DA12C4">
            <w:pPr>
              <w:pStyle w:val="41"/>
              <w:rPr>
                <w:rFonts w:hint="eastAsia"/>
              </w:rPr>
            </w:pPr>
            <w:r>
              <w:rPr>
                <w:rFonts w:hint="eastAsia"/>
              </w:rPr>
              <w:t>返回 403 无权限</w:t>
            </w:r>
          </w:p>
        </w:tc>
        <w:tc>
          <w:tcPr>
            <w:tcW w:w="2282" w:type="dxa"/>
            <w:tcMar>
              <w:top w:w="28" w:type="dxa"/>
              <w:left w:w="57" w:type="dxa"/>
              <w:bottom w:w="28" w:type="dxa"/>
              <w:right w:w="57" w:type="dxa"/>
            </w:tcMar>
            <w:vAlign w:val="center"/>
          </w:tcPr>
          <w:p w14:paraId="16C625D2">
            <w:pPr>
              <w:pStyle w:val="41"/>
              <w:rPr>
                <w:rFonts w:hint="eastAsia"/>
              </w:rPr>
            </w:pPr>
            <w:r>
              <w:rPr>
                <w:rFonts w:hint="eastAsia"/>
              </w:rPr>
              <w:t>通过</w:t>
            </w:r>
          </w:p>
        </w:tc>
        <w:tc>
          <w:tcPr>
            <w:tcW w:w="1138" w:type="dxa"/>
            <w:tcMar>
              <w:top w:w="28" w:type="dxa"/>
              <w:left w:w="57" w:type="dxa"/>
              <w:bottom w:w="28" w:type="dxa"/>
              <w:right w:w="57" w:type="dxa"/>
            </w:tcMar>
            <w:vAlign w:val="center"/>
          </w:tcPr>
          <w:p w14:paraId="7125D1C5">
            <w:pPr>
              <w:pStyle w:val="41"/>
              <w:rPr>
                <w:rFonts w:hint="eastAsia"/>
              </w:rPr>
            </w:pPr>
            <w:r>
              <w:rPr>
                <w:rFonts w:hint="eastAsia"/>
              </w:rPr>
              <w:t>越权访问</w:t>
            </w:r>
          </w:p>
        </w:tc>
      </w:tr>
      <w:tr w14:paraId="2F6E4D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49CB598D">
            <w:pPr>
              <w:pStyle w:val="41"/>
              <w:rPr>
                <w:rFonts w:hint="eastAsia"/>
              </w:rPr>
            </w:pPr>
            <w:r>
              <w:rPr>
                <w:rFonts w:hint="eastAsia"/>
              </w:rPr>
              <w:t>4</w:t>
            </w:r>
          </w:p>
        </w:tc>
        <w:tc>
          <w:tcPr>
            <w:tcW w:w="1425" w:type="dxa"/>
            <w:tcMar>
              <w:top w:w="28" w:type="dxa"/>
              <w:left w:w="57" w:type="dxa"/>
              <w:bottom w:w="28" w:type="dxa"/>
              <w:right w:w="57" w:type="dxa"/>
            </w:tcMar>
            <w:vAlign w:val="center"/>
          </w:tcPr>
          <w:p w14:paraId="45550119">
            <w:pPr>
              <w:pStyle w:val="41"/>
              <w:rPr>
                <w:rFonts w:hint="eastAsia"/>
              </w:rPr>
            </w:pPr>
            <w:r>
              <w:rPr>
                <w:rFonts w:hint="eastAsia"/>
              </w:rPr>
              <w:t>接口限流</w:t>
            </w:r>
          </w:p>
        </w:tc>
        <w:tc>
          <w:tcPr>
            <w:tcW w:w="1284" w:type="dxa"/>
            <w:tcMar>
              <w:top w:w="28" w:type="dxa"/>
              <w:left w:w="57" w:type="dxa"/>
              <w:bottom w:w="28" w:type="dxa"/>
              <w:right w:w="57" w:type="dxa"/>
            </w:tcMar>
            <w:vAlign w:val="center"/>
          </w:tcPr>
          <w:p w14:paraId="2AC07C14">
            <w:pPr>
              <w:pStyle w:val="41"/>
              <w:rPr>
                <w:rFonts w:hint="eastAsia"/>
              </w:rPr>
            </w:pPr>
            <w:r>
              <w:rPr>
                <w:rFonts w:hint="eastAsia"/>
              </w:rPr>
              <w:t>短时间内频繁请求登录接口</w:t>
            </w:r>
          </w:p>
        </w:tc>
        <w:tc>
          <w:tcPr>
            <w:tcW w:w="2139" w:type="dxa"/>
            <w:tcMar>
              <w:top w:w="28" w:type="dxa"/>
              <w:left w:w="57" w:type="dxa"/>
              <w:bottom w:w="28" w:type="dxa"/>
              <w:right w:w="57" w:type="dxa"/>
            </w:tcMar>
            <w:vAlign w:val="center"/>
          </w:tcPr>
          <w:p w14:paraId="765D3B0E">
            <w:pPr>
              <w:pStyle w:val="41"/>
              <w:rPr>
                <w:rFonts w:hint="eastAsia"/>
              </w:rPr>
            </w:pPr>
            <w:r>
              <w:rPr>
                <w:rFonts w:hint="eastAsia"/>
              </w:rPr>
              <w:t>触发限流返回 429</w:t>
            </w:r>
          </w:p>
        </w:tc>
        <w:tc>
          <w:tcPr>
            <w:tcW w:w="2282" w:type="dxa"/>
            <w:tcMar>
              <w:top w:w="28" w:type="dxa"/>
              <w:left w:w="57" w:type="dxa"/>
              <w:bottom w:w="28" w:type="dxa"/>
              <w:right w:w="57" w:type="dxa"/>
            </w:tcMar>
            <w:vAlign w:val="center"/>
          </w:tcPr>
          <w:p w14:paraId="7C94A881">
            <w:pPr>
              <w:pStyle w:val="41"/>
              <w:rPr>
                <w:rFonts w:hint="eastAsia"/>
              </w:rPr>
            </w:pPr>
            <w:r>
              <w:rPr>
                <w:rFonts w:hint="eastAsia"/>
              </w:rPr>
              <w:t>通过</w:t>
            </w:r>
          </w:p>
        </w:tc>
        <w:tc>
          <w:tcPr>
            <w:tcW w:w="1138" w:type="dxa"/>
            <w:tcMar>
              <w:top w:w="28" w:type="dxa"/>
              <w:left w:w="57" w:type="dxa"/>
              <w:bottom w:w="28" w:type="dxa"/>
              <w:right w:w="57" w:type="dxa"/>
            </w:tcMar>
            <w:vAlign w:val="center"/>
          </w:tcPr>
          <w:p w14:paraId="22595EF7">
            <w:pPr>
              <w:pStyle w:val="41"/>
              <w:rPr>
                <w:rFonts w:hint="eastAsia"/>
              </w:rPr>
            </w:pPr>
            <w:r>
              <w:rPr>
                <w:rFonts w:hint="eastAsia"/>
              </w:rPr>
              <w:t>接口限流</w:t>
            </w:r>
          </w:p>
        </w:tc>
      </w:tr>
    </w:tbl>
    <w:p w14:paraId="72D6EF91">
      <w:pPr>
        <w:pStyle w:val="2"/>
        <w:bidi w:val="0"/>
        <w:rPr>
          <w:rFonts w:hint="eastAsia" w:ascii="Times New Roman" w:hAnsi="Times New Roman" w:eastAsia="黑体" w:cs="Times New Roman"/>
          <w:bCs/>
          <w:kern w:val="2"/>
          <w:sz w:val="28"/>
          <w:szCs w:val="32"/>
          <w:lang w:val="en-US" w:eastAsia="zh-CN" w:bidi="ar-SA"/>
        </w:rPr>
      </w:pPr>
      <w:bookmarkStart w:id="124" w:name="_Toc31336"/>
      <w:r>
        <w:rPr>
          <w:rFonts w:hint="eastAsia" w:cs="Times New Roman"/>
          <w:bCs/>
          <w:kern w:val="2"/>
          <w:sz w:val="28"/>
          <w:szCs w:val="32"/>
          <w:lang w:val="en-US" w:eastAsia="zh-CN" w:bidi="ar-SA"/>
        </w:rPr>
        <w:t>兼容性测试</w:t>
      </w:r>
      <w:bookmarkEnd w:id="124"/>
    </w:p>
    <w:p w14:paraId="46341E44">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兼容性测试主要验证系统在不同浏览器和操作系统下的兼容性，确保系统能够在主流浏览器和操作系统中正常运行，页面展示和功能操作均无异常。</w:t>
      </w:r>
    </w:p>
    <w:p w14:paraId="635F42A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sz w:val="21"/>
          <w:lang w:val="en-US"/>
        </w:rPr>
      </w:pPr>
      <w:r>
        <w:rPr>
          <w:rFonts w:hint="eastAsia"/>
          <w:sz w:val="21"/>
          <w:lang w:val="en-US" w:eastAsia="zh-CN"/>
        </w:rPr>
        <w:t>兼容性</w:t>
      </w:r>
      <w:r>
        <w:rPr>
          <w:rFonts w:hint="eastAsia"/>
          <w:sz w:val="21"/>
        </w:rPr>
        <w:t>测试结果表</w:t>
      </w:r>
      <w:r>
        <w:rPr>
          <w:rFonts w:hint="eastAsia"/>
          <w:sz w:val="21"/>
          <w:lang w:val="en-US" w:eastAsia="zh-CN"/>
        </w:rPr>
        <w:t>5-3</w:t>
      </w:r>
    </w:p>
    <w:tbl>
      <w:tblPr>
        <w:tblStyle w:val="4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0A6CCE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63" w:hRule="atLeast"/>
          <w:jc w:val="center"/>
        </w:trPr>
        <w:tc>
          <w:tcPr>
            <w:tcW w:w="63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7AE7B5E">
            <w:pPr>
              <w:pStyle w:val="41"/>
              <w:rPr>
                <w:rFonts w:hint="eastAsia"/>
              </w:rPr>
            </w:pPr>
            <w:r>
              <w:rPr>
                <w:rFonts w:hint="eastAsia"/>
              </w:rPr>
              <w:t>序号</w:t>
            </w:r>
          </w:p>
        </w:tc>
        <w:tc>
          <w:tcPr>
            <w:tcW w:w="142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8AE28A9">
            <w:pPr>
              <w:pStyle w:val="41"/>
              <w:rPr>
                <w:rFonts w:hint="eastAsia"/>
              </w:rPr>
            </w:pPr>
            <w:r>
              <w:rPr>
                <w:rFonts w:hint="eastAsia"/>
              </w:rPr>
              <w:t>浏览器</w:t>
            </w:r>
          </w:p>
        </w:tc>
        <w:tc>
          <w:tcPr>
            <w:tcW w:w="128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7BCB46F">
            <w:pPr>
              <w:pStyle w:val="41"/>
              <w:rPr>
                <w:rFonts w:hint="eastAsia"/>
              </w:rPr>
            </w:pPr>
            <w:r>
              <w:rPr>
                <w:rFonts w:hint="eastAsia"/>
              </w:rPr>
              <w:t>版本</w:t>
            </w:r>
          </w:p>
        </w:tc>
        <w:tc>
          <w:tcPr>
            <w:tcW w:w="213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9AFDDE4">
            <w:pPr>
              <w:pStyle w:val="41"/>
              <w:rPr>
                <w:rFonts w:hint="eastAsia"/>
              </w:rPr>
            </w:pPr>
            <w:r>
              <w:rPr>
                <w:rFonts w:hint="eastAsia"/>
              </w:rPr>
              <w:t>页面展示</w:t>
            </w:r>
          </w:p>
        </w:tc>
        <w:tc>
          <w:tcPr>
            <w:tcW w:w="228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D242960">
            <w:pPr>
              <w:pStyle w:val="41"/>
              <w:rPr>
                <w:rFonts w:hint="eastAsia"/>
              </w:rPr>
            </w:pPr>
            <w:r>
              <w:rPr>
                <w:rFonts w:hint="eastAsia"/>
              </w:rPr>
              <w:t>功能操作</w:t>
            </w:r>
          </w:p>
        </w:tc>
        <w:tc>
          <w:tcPr>
            <w:tcW w:w="113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463A6FE">
            <w:pPr>
              <w:pStyle w:val="41"/>
              <w:rPr>
                <w:rFonts w:hint="eastAsia"/>
              </w:rPr>
            </w:pPr>
            <w:r>
              <w:rPr>
                <w:rFonts w:hint="eastAsia"/>
              </w:rPr>
              <w:t>测试结果</w:t>
            </w:r>
          </w:p>
        </w:tc>
      </w:tr>
      <w:tr w14:paraId="0127C5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7E67E463">
            <w:pPr>
              <w:pStyle w:val="41"/>
              <w:rPr>
                <w:rFonts w:hint="eastAsia"/>
              </w:rPr>
            </w:pPr>
            <w:r>
              <w:rPr>
                <w:rFonts w:hint="eastAsia"/>
              </w:rPr>
              <w:t>1</w:t>
            </w:r>
          </w:p>
        </w:tc>
        <w:tc>
          <w:tcPr>
            <w:tcW w:w="1425" w:type="dxa"/>
            <w:tcMar>
              <w:top w:w="28" w:type="dxa"/>
              <w:left w:w="57" w:type="dxa"/>
              <w:bottom w:w="28" w:type="dxa"/>
              <w:right w:w="57" w:type="dxa"/>
            </w:tcMar>
            <w:vAlign w:val="center"/>
          </w:tcPr>
          <w:p w14:paraId="4844C06C">
            <w:pPr>
              <w:pStyle w:val="41"/>
              <w:rPr>
                <w:rFonts w:hint="eastAsia"/>
              </w:rPr>
            </w:pPr>
            <w:r>
              <w:rPr>
                <w:rFonts w:hint="eastAsia"/>
              </w:rPr>
              <w:t>Chrome</w:t>
            </w:r>
          </w:p>
        </w:tc>
        <w:tc>
          <w:tcPr>
            <w:tcW w:w="1284" w:type="dxa"/>
            <w:tcMar>
              <w:top w:w="28" w:type="dxa"/>
              <w:left w:w="57" w:type="dxa"/>
              <w:bottom w:w="28" w:type="dxa"/>
              <w:right w:w="57" w:type="dxa"/>
            </w:tcMar>
            <w:vAlign w:val="center"/>
          </w:tcPr>
          <w:p w14:paraId="6D8607A4">
            <w:pPr>
              <w:pStyle w:val="41"/>
              <w:rPr>
                <w:rFonts w:hint="eastAsia"/>
              </w:rPr>
            </w:pPr>
            <w:r>
              <w:rPr>
                <w:rFonts w:hint="eastAsia"/>
              </w:rPr>
              <w:t>100+</w:t>
            </w:r>
          </w:p>
        </w:tc>
        <w:tc>
          <w:tcPr>
            <w:tcW w:w="2139" w:type="dxa"/>
            <w:tcMar>
              <w:top w:w="28" w:type="dxa"/>
              <w:left w:w="57" w:type="dxa"/>
              <w:bottom w:w="28" w:type="dxa"/>
              <w:right w:w="57" w:type="dxa"/>
            </w:tcMar>
            <w:vAlign w:val="center"/>
          </w:tcPr>
          <w:p w14:paraId="48516927">
            <w:pPr>
              <w:pStyle w:val="41"/>
              <w:rPr>
                <w:rFonts w:hint="eastAsia"/>
              </w:rPr>
            </w:pPr>
            <w:r>
              <w:rPr>
                <w:rFonts w:hint="eastAsia"/>
              </w:rPr>
              <w:t>正常</w:t>
            </w:r>
          </w:p>
        </w:tc>
        <w:tc>
          <w:tcPr>
            <w:tcW w:w="2282" w:type="dxa"/>
            <w:tcMar>
              <w:top w:w="28" w:type="dxa"/>
              <w:left w:w="57" w:type="dxa"/>
              <w:bottom w:w="28" w:type="dxa"/>
              <w:right w:w="57" w:type="dxa"/>
            </w:tcMar>
            <w:vAlign w:val="center"/>
          </w:tcPr>
          <w:p w14:paraId="54DCCE1D">
            <w:pPr>
              <w:pStyle w:val="41"/>
              <w:rPr>
                <w:rFonts w:hint="eastAsia"/>
              </w:rPr>
            </w:pPr>
            <w:r>
              <w:rPr>
                <w:rFonts w:hint="eastAsia"/>
              </w:rPr>
              <w:t>正常</w:t>
            </w:r>
          </w:p>
        </w:tc>
        <w:tc>
          <w:tcPr>
            <w:tcW w:w="1138" w:type="dxa"/>
            <w:tcMar>
              <w:top w:w="28" w:type="dxa"/>
              <w:left w:w="57" w:type="dxa"/>
              <w:bottom w:w="28" w:type="dxa"/>
              <w:right w:w="57" w:type="dxa"/>
            </w:tcMar>
            <w:vAlign w:val="center"/>
          </w:tcPr>
          <w:p w14:paraId="384436E5">
            <w:pPr>
              <w:pStyle w:val="41"/>
              <w:rPr>
                <w:rFonts w:hint="eastAsia"/>
              </w:rPr>
            </w:pPr>
            <w:r>
              <w:rPr>
                <w:rFonts w:hint="eastAsia"/>
              </w:rPr>
              <w:t>通过</w:t>
            </w:r>
          </w:p>
        </w:tc>
      </w:tr>
      <w:tr w14:paraId="22129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474075B1">
            <w:pPr>
              <w:pStyle w:val="41"/>
              <w:rPr>
                <w:rFonts w:hint="eastAsia"/>
              </w:rPr>
            </w:pPr>
            <w:r>
              <w:rPr>
                <w:rFonts w:hint="eastAsia"/>
              </w:rPr>
              <w:t>2</w:t>
            </w:r>
          </w:p>
        </w:tc>
        <w:tc>
          <w:tcPr>
            <w:tcW w:w="1425" w:type="dxa"/>
            <w:tcMar>
              <w:top w:w="28" w:type="dxa"/>
              <w:left w:w="57" w:type="dxa"/>
              <w:bottom w:w="28" w:type="dxa"/>
              <w:right w:w="57" w:type="dxa"/>
            </w:tcMar>
            <w:vAlign w:val="center"/>
          </w:tcPr>
          <w:p w14:paraId="63264335">
            <w:pPr>
              <w:pStyle w:val="41"/>
              <w:rPr>
                <w:rFonts w:hint="eastAsia"/>
              </w:rPr>
            </w:pPr>
            <w:r>
              <w:rPr>
                <w:rFonts w:hint="eastAsia"/>
              </w:rPr>
              <w:t>Firefox</w:t>
            </w:r>
          </w:p>
        </w:tc>
        <w:tc>
          <w:tcPr>
            <w:tcW w:w="1284" w:type="dxa"/>
            <w:tcMar>
              <w:top w:w="28" w:type="dxa"/>
              <w:left w:w="57" w:type="dxa"/>
              <w:bottom w:w="28" w:type="dxa"/>
              <w:right w:w="57" w:type="dxa"/>
            </w:tcMar>
            <w:vAlign w:val="center"/>
          </w:tcPr>
          <w:p w14:paraId="5F90EEB2">
            <w:pPr>
              <w:pStyle w:val="41"/>
              <w:rPr>
                <w:rFonts w:hint="eastAsia"/>
              </w:rPr>
            </w:pPr>
            <w:r>
              <w:rPr>
                <w:rFonts w:hint="eastAsia"/>
              </w:rPr>
              <w:t>100+</w:t>
            </w:r>
          </w:p>
        </w:tc>
        <w:tc>
          <w:tcPr>
            <w:tcW w:w="2139" w:type="dxa"/>
            <w:tcMar>
              <w:top w:w="28" w:type="dxa"/>
              <w:left w:w="57" w:type="dxa"/>
              <w:bottom w:w="28" w:type="dxa"/>
              <w:right w:w="57" w:type="dxa"/>
            </w:tcMar>
            <w:vAlign w:val="center"/>
          </w:tcPr>
          <w:p w14:paraId="03C8BFB9">
            <w:pPr>
              <w:pStyle w:val="41"/>
              <w:rPr>
                <w:rFonts w:hint="eastAsia"/>
              </w:rPr>
            </w:pPr>
            <w:r>
              <w:rPr>
                <w:rFonts w:hint="eastAsia"/>
              </w:rPr>
              <w:t>正常</w:t>
            </w:r>
          </w:p>
        </w:tc>
        <w:tc>
          <w:tcPr>
            <w:tcW w:w="2282" w:type="dxa"/>
            <w:tcMar>
              <w:top w:w="28" w:type="dxa"/>
              <w:left w:w="57" w:type="dxa"/>
              <w:bottom w:w="28" w:type="dxa"/>
              <w:right w:w="57" w:type="dxa"/>
            </w:tcMar>
            <w:vAlign w:val="center"/>
          </w:tcPr>
          <w:p w14:paraId="6532A949">
            <w:pPr>
              <w:pStyle w:val="41"/>
              <w:rPr>
                <w:rFonts w:hint="eastAsia"/>
              </w:rPr>
            </w:pPr>
            <w:r>
              <w:rPr>
                <w:rFonts w:hint="eastAsia"/>
              </w:rPr>
              <w:t>正常</w:t>
            </w:r>
          </w:p>
        </w:tc>
        <w:tc>
          <w:tcPr>
            <w:tcW w:w="1138" w:type="dxa"/>
            <w:tcMar>
              <w:top w:w="28" w:type="dxa"/>
              <w:left w:w="57" w:type="dxa"/>
              <w:bottom w:w="28" w:type="dxa"/>
              <w:right w:w="57" w:type="dxa"/>
            </w:tcMar>
            <w:vAlign w:val="center"/>
          </w:tcPr>
          <w:p w14:paraId="1BD863BE">
            <w:pPr>
              <w:pStyle w:val="41"/>
              <w:rPr>
                <w:rFonts w:hint="eastAsia"/>
              </w:rPr>
            </w:pPr>
            <w:r>
              <w:rPr>
                <w:rFonts w:hint="eastAsia"/>
              </w:rPr>
              <w:t>通过</w:t>
            </w:r>
          </w:p>
        </w:tc>
      </w:tr>
      <w:tr w14:paraId="144A1F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5B188A9A">
            <w:pPr>
              <w:pStyle w:val="41"/>
              <w:rPr>
                <w:rFonts w:hint="eastAsia"/>
              </w:rPr>
            </w:pPr>
            <w:r>
              <w:rPr>
                <w:rFonts w:hint="eastAsia"/>
              </w:rPr>
              <w:t>3</w:t>
            </w:r>
          </w:p>
        </w:tc>
        <w:tc>
          <w:tcPr>
            <w:tcW w:w="1425" w:type="dxa"/>
            <w:tcMar>
              <w:top w:w="28" w:type="dxa"/>
              <w:left w:w="57" w:type="dxa"/>
              <w:bottom w:w="28" w:type="dxa"/>
              <w:right w:w="57" w:type="dxa"/>
            </w:tcMar>
            <w:vAlign w:val="center"/>
          </w:tcPr>
          <w:p w14:paraId="473B5CC4">
            <w:pPr>
              <w:pStyle w:val="41"/>
              <w:rPr>
                <w:rFonts w:hint="eastAsia"/>
              </w:rPr>
            </w:pPr>
            <w:r>
              <w:rPr>
                <w:rFonts w:hint="eastAsia"/>
              </w:rPr>
              <w:t>Edge</w:t>
            </w:r>
          </w:p>
        </w:tc>
        <w:tc>
          <w:tcPr>
            <w:tcW w:w="1284" w:type="dxa"/>
            <w:tcMar>
              <w:top w:w="28" w:type="dxa"/>
              <w:left w:w="57" w:type="dxa"/>
              <w:bottom w:w="28" w:type="dxa"/>
              <w:right w:w="57" w:type="dxa"/>
            </w:tcMar>
            <w:vAlign w:val="center"/>
          </w:tcPr>
          <w:p w14:paraId="374901C5">
            <w:pPr>
              <w:pStyle w:val="41"/>
              <w:rPr>
                <w:rFonts w:hint="eastAsia"/>
              </w:rPr>
            </w:pPr>
            <w:r>
              <w:rPr>
                <w:rFonts w:hint="eastAsia"/>
              </w:rPr>
              <w:t>100+</w:t>
            </w:r>
          </w:p>
        </w:tc>
        <w:tc>
          <w:tcPr>
            <w:tcW w:w="2139" w:type="dxa"/>
            <w:tcMar>
              <w:top w:w="28" w:type="dxa"/>
              <w:left w:w="57" w:type="dxa"/>
              <w:bottom w:w="28" w:type="dxa"/>
              <w:right w:w="57" w:type="dxa"/>
            </w:tcMar>
            <w:vAlign w:val="center"/>
          </w:tcPr>
          <w:p w14:paraId="718E6119">
            <w:pPr>
              <w:pStyle w:val="41"/>
              <w:rPr>
                <w:rFonts w:hint="eastAsia"/>
              </w:rPr>
            </w:pPr>
            <w:r>
              <w:rPr>
                <w:rFonts w:hint="eastAsia"/>
              </w:rPr>
              <w:t>正常</w:t>
            </w:r>
          </w:p>
        </w:tc>
        <w:tc>
          <w:tcPr>
            <w:tcW w:w="2282" w:type="dxa"/>
            <w:tcMar>
              <w:top w:w="28" w:type="dxa"/>
              <w:left w:w="57" w:type="dxa"/>
              <w:bottom w:w="28" w:type="dxa"/>
              <w:right w:w="57" w:type="dxa"/>
            </w:tcMar>
            <w:vAlign w:val="center"/>
          </w:tcPr>
          <w:p w14:paraId="53C97ABF">
            <w:pPr>
              <w:pStyle w:val="41"/>
              <w:rPr>
                <w:rFonts w:hint="eastAsia"/>
              </w:rPr>
            </w:pPr>
            <w:r>
              <w:rPr>
                <w:rFonts w:hint="eastAsia"/>
              </w:rPr>
              <w:t>正常</w:t>
            </w:r>
          </w:p>
        </w:tc>
        <w:tc>
          <w:tcPr>
            <w:tcW w:w="1138" w:type="dxa"/>
            <w:tcMar>
              <w:top w:w="28" w:type="dxa"/>
              <w:left w:w="57" w:type="dxa"/>
              <w:bottom w:w="28" w:type="dxa"/>
              <w:right w:w="57" w:type="dxa"/>
            </w:tcMar>
            <w:vAlign w:val="center"/>
          </w:tcPr>
          <w:p w14:paraId="5946D553">
            <w:pPr>
              <w:pStyle w:val="41"/>
              <w:rPr>
                <w:rFonts w:hint="eastAsia"/>
              </w:rPr>
            </w:pPr>
            <w:r>
              <w:rPr>
                <w:rFonts w:hint="eastAsia"/>
              </w:rPr>
              <w:t>通过</w:t>
            </w:r>
          </w:p>
        </w:tc>
      </w:tr>
      <w:tr w14:paraId="23B751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632" w:type="dxa"/>
            <w:tcMar>
              <w:top w:w="28" w:type="dxa"/>
              <w:left w:w="57" w:type="dxa"/>
              <w:bottom w:w="28" w:type="dxa"/>
              <w:right w:w="57" w:type="dxa"/>
            </w:tcMar>
            <w:vAlign w:val="center"/>
          </w:tcPr>
          <w:p w14:paraId="43238156">
            <w:pPr>
              <w:pStyle w:val="41"/>
              <w:rPr>
                <w:rFonts w:hint="eastAsia"/>
              </w:rPr>
            </w:pPr>
            <w:r>
              <w:rPr>
                <w:rFonts w:hint="eastAsia"/>
              </w:rPr>
              <w:t>4</w:t>
            </w:r>
          </w:p>
        </w:tc>
        <w:tc>
          <w:tcPr>
            <w:tcW w:w="1425" w:type="dxa"/>
            <w:tcMar>
              <w:top w:w="28" w:type="dxa"/>
              <w:left w:w="57" w:type="dxa"/>
              <w:bottom w:w="28" w:type="dxa"/>
              <w:right w:w="57" w:type="dxa"/>
            </w:tcMar>
            <w:vAlign w:val="center"/>
          </w:tcPr>
          <w:p w14:paraId="7CDC73D1">
            <w:pPr>
              <w:pStyle w:val="41"/>
              <w:rPr>
                <w:rFonts w:hint="eastAsia"/>
              </w:rPr>
            </w:pPr>
            <w:r>
              <w:rPr>
                <w:rFonts w:hint="eastAsia"/>
              </w:rPr>
              <w:t>浏览器</w:t>
            </w:r>
          </w:p>
        </w:tc>
        <w:tc>
          <w:tcPr>
            <w:tcW w:w="1284" w:type="dxa"/>
            <w:tcMar>
              <w:top w:w="28" w:type="dxa"/>
              <w:left w:w="57" w:type="dxa"/>
              <w:bottom w:w="28" w:type="dxa"/>
              <w:right w:w="57" w:type="dxa"/>
            </w:tcMar>
            <w:vAlign w:val="center"/>
          </w:tcPr>
          <w:p w14:paraId="795D533B">
            <w:pPr>
              <w:pStyle w:val="41"/>
              <w:rPr>
                <w:rFonts w:hint="eastAsia"/>
              </w:rPr>
            </w:pPr>
            <w:r>
              <w:rPr>
                <w:rFonts w:hint="eastAsia"/>
              </w:rPr>
              <w:t>版本</w:t>
            </w:r>
          </w:p>
        </w:tc>
        <w:tc>
          <w:tcPr>
            <w:tcW w:w="2139" w:type="dxa"/>
            <w:tcMar>
              <w:top w:w="28" w:type="dxa"/>
              <w:left w:w="57" w:type="dxa"/>
              <w:bottom w:w="28" w:type="dxa"/>
              <w:right w:w="57" w:type="dxa"/>
            </w:tcMar>
            <w:vAlign w:val="center"/>
          </w:tcPr>
          <w:p w14:paraId="6B8ADBF8">
            <w:pPr>
              <w:pStyle w:val="41"/>
              <w:rPr>
                <w:rFonts w:hint="eastAsia"/>
              </w:rPr>
            </w:pPr>
            <w:r>
              <w:rPr>
                <w:rFonts w:hint="eastAsia"/>
              </w:rPr>
              <w:t>页面展示</w:t>
            </w:r>
          </w:p>
        </w:tc>
        <w:tc>
          <w:tcPr>
            <w:tcW w:w="2282" w:type="dxa"/>
            <w:tcMar>
              <w:top w:w="28" w:type="dxa"/>
              <w:left w:w="57" w:type="dxa"/>
              <w:bottom w:w="28" w:type="dxa"/>
              <w:right w:w="57" w:type="dxa"/>
            </w:tcMar>
            <w:vAlign w:val="center"/>
          </w:tcPr>
          <w:p w14:paraId="33FFA42A">
            <w:pPr>
              <w:pStyle w:val="41"/>
              <w:rPr>
                <w:rFonts w:hint="eastAsia"/>
              </w:rPr>
            </w:pPr>
            <w:r>
              <w:rPr>
                <w:rFonts w:hint="eastAsia"/>
              </w:rPr>
              <w:t>功能操作</w:t>
            </w:r>
          </w:p>
        </w:tc>
        <w:tc>
          <w:tcPr>
            <w:tcW w:w="1138" w:type="dxa"/>
            <w:tcMar>
              <w:top w:w="28" w:type="dxa"/>
              <w:left w:w="57" w:type="dxa"/>
              <w:bottom w:w="28" w:type="dxa"/>
              <w:right w:w="57" w:type="dxa"/>
            </w:tcMar>
            <w:vAlign w:val="center"/>
          </w:tcPr>
          <w:p w14:paraId="3367D268">
            <w:pPr>
              <w:pStyle w:val="41"/>
              <w:rPr>
                <w:rFonts w:hint="eastAsia"/>
              </w:rPr>
            </w:pPr>
            <w:r>
              <w:rPr>
                <w:rFonts w:hint="eastAsia"/>
              </w:rPr>
              <w:t>测试结果</w:t>
            </w:r>
          </w:p>
        </w:tc>
      </w:tr>
    </w:tbl>
    <w:p w14:paraId="6AF994F2">
      <w:pPr>
        <w:pStyle w:val="4"/>
      </w:pPr>
      <w:bookmarkStart w:id="125" w:name="_Toc26117"/>
      <w:r>
        <w:rPr>
          <w:rFonts w:hint="eastAsia"/>
        </w:rPr>
        <w:t>本章小结</w:t>
      </w:r>
      <w:bookmarkEnd w:id="125"/>
    </w:p>
    <w:p w14:paraId="0349E9A9">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本章对扶贫帮扶管理系统进行了全面的测试，包括测试规划、功能测试和非功能测试。测试规划明确了测试目标、范围、环境和方法；功能测试对五个核心模块进行了详细测试，验证了系统功能的正确性；非功能测试评估了系统的性能、安全性和兼容性。测试结果表明，系统功能完整、性能达标、安全可靠、兼容性好，达到了预期的设计目标，能够有效支撑扶贫帮扶业务的全流程管理。</w:t>
      </w:r>
    </w:p>
    <w:p w14:paraId="43FA0801"/>
    <w:p w14:paraId="025B0BAA">
      <w:pPr>
        <w:widowControl/>
        <w:spacing w:line="240" w:lineRule="auto"/>
        <w:ind w:firstLine="0" w:firstLineChars="0"/>
        <w:jc w:val="left"/>
      </w:pPr>
      <w:r>
        <w:br w:type="page"/>
      </w:r>
    </w:p>
    <w:p w14:paraId="1F59F9CE">
      <w:pPr>
        <w:pStyle w:val="3"/>
      </w:pPr>
      <w:r>
        <w:rPr>
          <w:rFonts w:hint="eastAsia"/>
        </w:rPr>
        <w:t>　</w:t>
      </w:r>
      <w:bookmarkStart w:id="126" w:name="_Toc1085"/>
      <w:r>
        <w:rPr>
          <w:rFonts w:hint="eastAsia"/>
        </w:rPr>
        <w:t>结</w:t>
      </w:r>
      <w:bookmarkStart w:id="127" w:name="OLE_LINK6"/>
      <w:r>
        <w:rPr>
          <w:rFonts w:hint="eastAsia"/>
        </w:rPr>
        <w:t>　　</w:t>
      </w:r>
      <w:bookmarkEnd w:id="127"/>
      <w:r>
        <w:rPr>
          <w:rFonts w:hint="eastAsia"/>
        </w:rPr>
        <w:t>论</w:t>
      </w:r>
      <w:bookmarkEnd w:id="126"/>
    </w:p>
    <w:p w14:paraId="45F3E7B5">
      <w:pPr>
        <w:pStyle w:val="1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rPr>
      </w:pPr>
      <w:r>
        <w:rPr>
          <w:sz w:val="24"/>
        </w:rPr>
        <w:t>本文针对扶贫帮扶工作中信息管理分散、业务流程不规范、数据统计困难等问题，设计并实现了基于 Spring Boot + Vue 3 的扶贫帮扶管理系统，完成了从需求分析、系统设计、功能开发到测试验证的全流程工作。系统采用前后端分离架构，后端基于 Java 1.8 + Spring Boot 2.7 + MyBatis-Plus，前端基于 Vue 3 + TypeScript + Element Plus，设计了 22 张数据库表和完整的 RBAC 权限体系，实现了贫困户档案管理、帮扶结对与措施、走访记录、扶贫项目管理、困难需求与捐赠管理、就业帮扶、技能培训、志愿服务等核心功能模块。系统创新性地构建了"识别—帮扶—监测—评估"的完整帮扶闭环，支持四种角色协同工作，通过 ECharts 数据可视化直观展示扶贫成效，并集成 Spring Security + JWT 安全认证体系保障系统安全。测试结果表明，系统功能完整、运行稳定、性能达标、安全可靠，能够有效解决信息孤岛问题，规范业务流程，提高工作效率，为精准脱贫和乡村振兴提供有力技术支撑，其技术架构设计对同类扶贫信息化建设具有一定参考价值。然而，本研究仍存在局限性：系统目前主要面向 PC 端，缺乏移动端支持；数据分析能力尚处于基础报表阶段，未充分发挥大数据和人工智能技术潜力；消息通知机制不完善，业务流程较为简单。未来研究方向包括：开发移动端 App 或小程序以支持走访现场实时录入；引入大数据分析和机器学习技术实现智能帮扶决策；集成多渠道消息通知；引入工作流引擎支持复杂业务流程配置；与政务服务平台、社会保障系统进行数据对接实现跨系统协同。这些优化将进一步提升系统的实用性和智能化水平，为巩固拓展脱贫攻坚成果、全面推进乡村振兴提供更加强有力的技术保障。</w:t>
      </w:r>
    </w:p>
    <w:p w14:paraId="5EB99049"/>
    <w:p w14:paraId="2F2B1C0B">
      <w:pPr>
        <w:widowControl/>
        <w:spacing w:line="240" w:lineRule="auto"/>
        <w:ind w:firstLine="0" w:firstLineChars="0"/>
        <w:jc w:val="left"/>
      </w:pPr>
      <w:r>
        <w:br w:type="page"/>
      </w:r>
    </w:p>
    <w:p w14:paraId="2198BB78">
      <w:pPr>
        <w:pStyle w:val="3"/>
        <w:numPr>
          <w:ilvl w:val="0"/>
          <w:numId w:val="0"/>
        </w:numPr>
      </w:pPr>
      <w:bookmarkStart w:id="128" w:name="_Toc5275"/>
      <w:r>
        <w:rPr>
          <w:rFonts w:hint="eastAsia"/>
        </w:rPr>
        <w:t>参考文献</w:t>
      </w:r>
      <w:bookmarkEnd w:id="128"/>
    </w:p>
    <w:p w14:paraId="15BEA333">
      <w:pPr>
        <w:keepNext w:val="0"/>
        <w:keepLines w:val="0"/>
        <w:pageBreakBefore w:val="0"/>
        <w:widowControl/>
        <w:numPr>
          <w:ilvl w:val="0"/>
          <w:numId w:val="8"/>
        </w:numPr>
        <w:kinsoku/>
        <w:overflowPunct/>
        <w:topLinePunct w:val="0"/>
        <w:autoSpaceDE/>
        <w:autoSpaceDN/>
        <w:bidi w:val="0"/>
        <w:adjustRightInd/>
        <w:snapToGrid/>
        <w:spacing w:line="460" w:lineRule="exact"/>
        <w:ind w:left="425" w:leftChars="0" w:hanging="425" w:firstLineChars="0"/>
        <w:jc w:val="left"/>
        <w:textAlignment w:val="auto"/>
        <w:rPr>
          <w:rFonts w:hint="eastAsia" w:ascii="Times New Roman" w:hAnsi="Times New Roman" w:cs="Times New Roman"/>
          <w:snapToGrid w:val="0"/>
          <w:kern w:val="0"/>
          <w:sz w:val="24"/>
          <w:szCs w:val="24"/>
          <w:lang w:val="zh-CN" w:bidi="zh-CN"/>
        </w:rPr>
      </w:pPr>
      <w:bookmarkStart w:id="129" w:name="_Ref17297"/>
      <w:r>
        <w:rPr>
          <w:rFonts w:hint="eastAsia" w:ascii="Times New Roman" w:hAnsi="Times New Roman" w:cs="Times New Roman"/>
          <w:snapToGrid w:val="0"/>
          <w:kern w:val="0"/>
          <w:sz w:val="24"/>
          <w:szCs w:val="24"/>
          <w:lang w:val="zh-CN" w:bidi="zh-CN"/>
        </w:rPr>
        <w:t>李二苓. 全面建成小康社会进程中的劳动就业体制改革与发展研究 [J]. 北京城市学院学报, 2026, (3): 22-30.</w:t>
      </w:r>
      <w:bookmarkEnd w:id="129"/>
    </w:p>
    <w:p w14:paraId="2D062AA6">
      <w:pPr>
        <w:keepNext w:val="0"/>
        <w:keepLines w:val="0"/>
        <w:pageBreakBefore w:val="0"/>
        <w:numPr>
          <w:ilvl w:val="0"/>
          <w:numId w:val="8"/>
        </w:numPr>
        <w:kinsoku/>
        <w:overflowPunct/>
        <w:topLinePunct w:val="0"/>
        <w:autoSpaceDE/>
        <w:autoSpaceDN/>
        <w:bidi w:val="0"/>
        <w:adjustRightInd/>
        <w:snapToGrid/>
        <w:spacing w:line="460" w:lineRule="exact"/>
        <w:ind w:left="425" w:leftChars="0" w:hanging="425" w:firstLineChars="0"/>
        <w:jc w:val="left"/>
        <w:textAlignment w:val="auto"/>
        <w:rPr>
          <w:rFonts w:ascii="Times New Roman" w:hAnsi="Times New Roman" w:cs="Times New Roman"/>
          <w:sz w:val="24"/>
          <w:szCs w:val="24"/>
        </w:rPr>
      </w:pPr>
      <w:bookmarkStart w:id="130" w:name="_Ref17487"/>
      <w:r>
        <w:rPr>
          <w:rFonts w:ascii="Times New Roman" w:hAnsi="Times New Roman" w:cs="Times New Roman"/>
          <w:sz w:val="24"/>
          <w:szCs w:val="24"/>
        </w:rPr>
        <w:t>赵荣权,陈红,刘李福. 数字化转型赋能易地扶贫搬迁社区长效治理的微观机制研究 [J]. 昭通学院学报, 2025, 47 (6): 37-47+83.</w:t>
      </w:r>
      <w:bookmarkEnd w:id="130"/>
    </w:p>
    <w:p w14:paraId="54F31179">
      <w:pPr>
        <w:keepNext w:val="0"/>
        <w:keepLines w:val="0"/>
        <w:pageBreakBefore w:val="0"/>
        <w:numPr>
          <w:ilvl w:val="0"/>
          <w:numId w:val="8"/>
        </w:numPr>
        <w:kinsoku/>
        <w:overflowPunct/>
        <w:topLinePunct w:val="0"/>
        <w:autoSpaceDE/>
        <w:autoSpaceDN/>
        <w:bidi w:val="0"/>
        <w:adjustRightInd/>
        <w:snapToGrid/>
        <w:spacing w:line="460" w:lineRule="exact"/>
        <w:ind w:left="425" w:leftChars="0" w:hanging="425" w:firstLineChars="0"/>
        <w:jc w:val="left"/>
        <w:textAlignment w:val="auto"/>
        <w:rPr>
          <w:rFonts w:ascii="Times New Roman" w:hAnsi="Times New Roman" w:cs="Times New Roman"/>
          <w:sz w:val="24"/>
          <w:szCs w:val="24"/>
        </w:rPr>
      </w:pPr>
      <w:bookmarkStart w:id="131" w:name="_Ref17591"/>
      <w:r>
        <w:rPr>
          <w:rFonts w:ascii="Times New Roman" w:hAnsi="Times New Roman" w:cs="Times New Roman"/>
          <w:sz w:val="24"/>
          <w:szCs w:val="24"/>
        </w:rPr>
        <w:t>李俊. JavaWeb开发中前后端分离架构的技术创新研究 [J]. 数字通信世界, 2025, (11): 53-55.</w:t>
      </w:r>
      <w:bookmarkEnd w:id="131"/>
    </w:p>
    <w:p w14:paraId="30F112AC">
      <w:pPr>
        <w:keepNext w:val="0"/>
        <w:keepLines w:val="0"/>
        <w:pageBreakBefore w:val="0"/>
        <w:numPr>
          <w:ilvl w:val="0"/>
          <w:numId w:val="8"/>
        </w:numPr>
        <w:kinsoku/>
        <w:overflowPunct/>
        <w:topLinePunct w:val="0"/>
        <w:autoSpaceDE/>
        <w:autoSpaceDN/>
        <w:bidi w:val="0"/>
        <w:adjustRightInd/>
        <w:snapToGrid/>
        <w:spacing w:line="460" w:lineRule="exact"/>
        <w:ind w:left="425" w:leftChars="0" w:hanging="425" w:firstLineChars="0"/>
        <w:jc w:val="left"/>
        <w:textAlignment w:val="auto"/>
        <w:rPr>
          <w:rFonts w:hint="default" w:ascii="Times New Roman" w:hAnsi="Times New Roman" w:eastAsia="宋体" w:cs="Times New Roman"/>
          <w:i w:val="0"/>
          <w:iCs w:val="0"/>
          <w:caps w:val="0"/>
          <w:color w:val="333333"/>
          <w:spacing w:val="0"/>
          <w:sz w:val="24"/>
          <w:szCs w:val="24"/>
          <w:shd w:val="clear" w:fill="FFFFFF"/>
        </w:rPr>
      </w:pPr>
      <w:bookmarkStart w:id="132" w:name="_Ref18120"/>
      <w:r>
        <w:rPr>
          <w:rFonts w:ascii="Times New Roman" w:hAnsi="Times New Roman" w:cs="Times New Roman"/>
          <w:sz w:val="24"/>
          <w:szCs w:val="24"/>
        </w:rPr>
        <w:t xml:space="preserve">曹海林,何经纬. “十五五”时期农村低收入人口“两项政策”衔接并轨的理与路——基于整体性治理的视角 [J/OL]. 农村经济, </w:t>
      </w:r>
      <w:r>
        <w:rPr>
          <w:rFonts w:ascii="Times New Roman" w:hAnsi="Times New Roman" w:eastAsia="宋体" w:cs="Times New Roman"/>
          <w:i w:val="0"/>
          <w:iCs w:val="0"/>
          <w:caps w:val="0"/>
          <w:color w:val="333333"/>
          <w:spacing w:val="0"/>
          <w:sz w:val="24"/>
          <w:szCs w:val="24"/>
          <w:shd w:val="clear" w:fill="FFFFFF"/>
        </w:rPr>
        <w:t>1-11[2026-07-08].</w:t>
      </w:r>
      <w:r>
        <w:rPr>
          <w:rFonts w:hint="default" w:ascii="Times New Roman" w:hAnsi="Times New Roman" w:eastAsia="宋体" w:cs="Times New Roman"/>
          <w:i w:val="0"/>
          <w:iCs w:val="0"/>
          <w:caps w:val="0"/>
          <w:color w:val="333333"/>
          <w:spacing w:val="0"/>
          <w:sz w:val="24"/>
          <w:szCs w:val="24"/>
          <w:shd w:val="clear" w:fill="FFFFFF"/>
        </w:rPr>
        <w:t> </w:t>
      </w:r>
      <w:bookmarkEnd w:id="132"/>
    </w:p>
    <w:p w14:paraId="39A82D1E">
      <w:pPr>
        <w:keepNext w:val="0"/>
        <w:keepLines w:val="0"/>
        <w:pageBreakBefore w:val="0"/>
        <w:widowControl/>
        <w:numPr>
          <w:ilvl w:val="0"/>
          <w:numId w:val="8"/>
        </w:numPr>
        <w:suppressLineNumbers w:val="0"/>
        <w:pBdr>
          <w:top w:val="none" w:color="auto" w:sz="0" w:space="0"/>
          <w:left w:val="none" w:color="auto" w:sz="0" w:space="0"/>
          <w:bottom w:val="dashed" w:color="CCCCCC" w:sz="4" w:space="2"/>
          <w:right w:val="none" w:color="auto" w:sz="0" w:space="0"/>
        </w:pBdr>
        <w:kinsoku/>
        <w:wordWrap w:val="0"/>
        <w:overflowPunct/>
        <w:topLinePunct w:val="0"/>
        <w:autoSpaceDE/>
        <w:autoSpaceDN/>
        <w:bidi w:val="0"/>
        <w:adjustRightInd/>
        <w:snapToGrid/>
        <w:spacing w:before="0" w:beforeAutospacing="0" w:after="0" w:afterAutospacing="0" w:line="460" w:lineRule="exact"/>
        <w:ind w:left="425" w:leftChars="0" w:right="0" w:rightChars="0" w:hanging="425" w:firstLineChars="0"/>
        <w:jc w:val="left"/>
        <w:textAlignment w:val="auto"/>
        <w:rPr>
          <w:rFonts w:hint="eastAsia" w:ascii="Times New Roman" w:hAnsi="Times New Roman" w:eastAsia="宋体" w:cs="Times New Roman"/>
          <w:i w:val="0"/>
          <w:iCs w:val="0"/>
          <w:caps w:val="0"/>
          <w:color w:val="333333"/>
          <w:spacing w:val="0"/>
          <w:sz w:val="24"/>
          <w:szCs w:val="24"/>
          <w:shd w:val="clear" w:fill="FFFFFF"/>
        </w:rPr>
      </w:pPr>
      <w:bookmarkStart w:id="133" w:name="_Ref18212"/>
      <w:r>
        <w:rPr>
          <w:rFonts w:hint="eastAsia" w:ascii="Times New Roman" w:hAnsi="Times New Roman" w:eastAsia="宋体" w:cs="Times New Roman"/>
          <w:i w:val="0"/>
          <w:iCs w:val="0"/>
          <w:caps w:val="0"/>
          <w:color w:val="333333"/>
          <w:spacing w:val="0"/>
          <w:sz w:val="24"/>
          <w:szCs w:val="24"/>
          <w:shd w:val="clear" w:fill="FFFFFF"/>
        </w:rPr>
        <w:t>李雯君. 从“数字扶贫”到“数字赋能”:教育强国背景下乡村教师数字素养发展的脉络、困境与路径 [J]. 教育与装备研究, 2026, (7): 86-90+96.</w:t>
      </w:r>
      <w:bookmarkEnd w:id="133"/>
    </w:p>
    <w:p w14:paraId="452AF324">
      <w:pPr>
        <w:keepNext w:val="0"/>
        <w:keepLines w:val="0"/>
        <w:pageBreakBefore w:val="0"/>
        <w:numPr>
          <w:ilvl w:val="0"/>
          <w:numId w:val="8"/>
        </w:numPr>
        <w:kinsoku/>
        <w:overflowPunct/>
        <w:topLinePunct w:val="0"/>
        <w:autoSpaceDE/>
        <w:autoSpaceDN/>
        <w:bidi w:val="0"/>
        <w:adjustRightInd/>
        <w:snapToGrid/>
        <w:spacing w:line="460" w:lineRule="exact"/>
        <w:ind w:left="425" w:leftChars="0" w:hanging="425" w:firstLineChars="0"/>
        <w:jc w:val="left"/>
        <w:textAlignment w:val="auto"/>
        <w:rPr>
          <w:rFonts w:hint="eastAsia"/>
        </w:rPr>
      </w:pPr>
      <w:bookmarkStart w:id="134" w:name="_Ref18381"/>
      <w:r>
        <w:rPr>
          <w:rFonts w:hint="eastAsia" w:ascii="Times New Roman" w:hAnsi="Times New Roman" w:cs="Times New Roman"/>
          <w:sz w:val="24"/>
          <w:szCs w:val="24"/>
        </w:rPr>
        <w:t xml:space="preserve">Pofoura G S A ,Kengne R ,Tchamda R A , et al. Sinusoidal Memristive Neuron Model for Hyperchaotic Dynamics: Microcontroller Implementation and Robust Synchronization via Non-Singular Sliding-Mode Control [J]. Brazilian Journal of Physics, 2026, 56 (5): 198-198. </w:t>
      </w:r>
      <w:bookmarkEnd w:id="134"/>
    </w:p>
    <w:p w14:paraId="528DEEC3">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rPr>
      </w:pPr>
      <w:bookmarkStart w:id="135" w:name="_Ref20115"/>
      <w:r>
        <w:rPr>
          <w:rFonts w:hint="eastAsia"/>
        </w:rPr>
        <w:t xml:space="preserve">Chetry B ,Nath P . Compact and Affordable Raspberry Pi-Based Multimodal Imaging System With Remote Monitoring Capabilities for Bioimaging Applications. [J]. Microscopy research and technique, 2025, 89 (1): 73-86. </w:t>
      </w:r>
      <w:bookmarkEnd w:id="135"/>
    </w:p>
    <w:p w14:paraId="773D3CDB">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lang w:val="zh-CN"/>
        </w:rPr>
      </w:pPr>
      <w:bookmarkStart w:id="136" w:name="_Ref20197"/>
      <w:r>
        <w:rPr>
          <w:lang w:val="zh-CN"/>
        </w:rPr>
        <w:t>马晓丽. 计算机系统集成的关键技术与实施应用[C]// 天津市电子学会. 第三十九届中国（天津）2025’IT、网络、信息技术、电子、仪器仪表创新学术会议论文集. [出版者不详], 2025: 151-154.</w:t>
      </w:r>
      <w:bookmarkEnd w:id="136"/>
    </w:p>
    <w:p w14:paraId="4E02AB28">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lang w:val="zh-CN"/>
        </w:rPr>
      </w:pPr>
      <w:bookmarkStart w:id="137" w:name="_Ref20344"/>
      <w:r>
        <w:rPr>
          <w:lang w:val="zh-CN"/>
        </w:rPr>
        <w:t>张伟涛. 用专业与责任回应困难群众需求: ——记全国民政系统先进工作者、广西壮族自治区河池市宜州区城乡最低生活保障中心主任罗红雨[N]. 中国社会报, 2025-11-04 (001).</w:t>
      </w:r>
      <w:bookmarkEnd w:id="137"/>
    </w:p>
    <w:p w14:paraId="6AC3A434">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lang w:val="zh-CN"/>
        </w:rPr>
      </w:pPr>
      <w:bookmarkStart w:id="138" w:name="_Ref20285"/>
      <w:r>
        <w:rPr>
          <w:lang w:val="zh-CN"/>
        </w:rPr>
        <w:t>Kim H S ,Min K C . A study of improving stability and reliability in PAL-XFEL modulator system [J]. IOP Publishing, 2025, 3094 (1): 012015-012015. DOI:10.1088/1742-6596/3094/1/012015.</w:t>
      </w:r>
      <w:bookmarkEnd w:id="138"/>
    </w:p>
    <w:p w14:paraId="658B7F44">
      <w:pPr>
        <w:pStyle w:val="3"/>
        <w:numPr>
          <w:ilvl w:val="0"/>
          <w:numId w:val="0"/>
        </w:numPr>
      </w:pPr>
      <w:bookmarkStart w:id="139" w:name="_Toc14303"/>
      <w:r>
        <w:rPr>
          <w:rFonts w:hint="eastAsia"/>
        </w:rPr>
        <w:t>致　　谢</w:t>
      </w:r>
      <w:bookmarkEnd w:id="139"/>
    </w:p>
    <w:p w14:paraId="600E3FCF">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本课题的顺利完成，离不开各位师长、同窗与亲友的悉心支持和鼎力帮助，在此我谨致以最诚挚的谢意。</w:t>
      </w:r>
    </w:p>
    <w:p w14:paraId="153D5D0A">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首先，我衷心感谢我的指导老师。从课题选题方向的敲定、研究框架的搭建，到研究方法的修正、核心问题的攻克，再到文稿的打磨完善，导师始终给予我细致且专业的指导。面对研究中遇到的瓶颈与困惑，导师耐心点拨思路、纠正研究偏差，以严谨的治学态度、扎实的学术素养，引导我规范开展研究、独立思考问题，让我在课题研究过程中收获了专业能力与科研思维的双重成长。</w:t>
      </w:r>
    </w:p>
    <w:p w14:paraId="4D6766E9">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同时，衷心感谢本次答辩委员会各位专家老师以及授课、评审相关教职老师。各位老师在评审与指导过程中，针对本课题的研究短板、内容优化与拓展方向提出了诸多中肯、专业的宝贵意见，有效弥补了研究中的疏漏与不足，为课题的完善与后续深耕提供了重要指引。</w:t>
      </w:r>
    </w:p>
    <w:p w14:paraId="1F5DF087">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感谢朝夕相伴的同窗伙伴。在课题调研、数据整理与思路探讨的过程中，同学们相互交流、彼此帮扶，主动分享研究经验，为我解决实操中的各类难题，营造了互助共进的研究氛围，让我的研究之路更加顺畅。</w:t>
      </w:r>
    </w:p>
    <w:p w14:paraId="32A2AE7D">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最后，我由衷感恩我的家人。家人始终是我最坚实的后盾，他们默默包容我的忙碌与压力，给予我无条件的理解、鼓励与精神支撑，让我能够全身心投入课题研究，无后顾之忧。</w:t>
      </w:r>
    </w:p>
    <w:p w14:paraId="5E1DAFEF">
      <w:pPr>
        <w:keepNext w:val="0"/>
        <w:keepLines w:val="0"/>
        <w:pageBreakBefore w:val="0"/>
        <w:widowControl/>
        <w:suppressLineNumbers w:val="0"/>
        <w:kinsoku/>
        <w:wordWrap/>
        <w:overflowPunct/>
        <w:topLinePunct w:val="0"/>
        <w:autoSpaceDE/>
        <w:autoSpaceDN/>
        <w:bidi w:val="0"/>
        <w:adjustRightInd/>
        <w:snapToGrid/>
        <w:jc w:val="both"/>
        <w:textAlignment w:val="auto"/>
        <w:rPr>
          <w:rFonts w:ascii="宋体" w:hAnsi="宋体" w:cs="Times New Roman"/>
          <w:sz w:val="24"/>
        </w:rPr>
      </w:pPr>
      <w:r>
        <w:rPr>
          <w:rFonts w:ascii="宋体" w:hAnsi="宋体" w:eastAsia="宋体" w:cs="Times New Roman"/>
          <w:kern w:val="0"/>
          <w:sz w:val="24"/>
          <w:szCs w:val="24"/>
          <w:lang w:val="en-US" w:eastAsia="zh-CN" w:bidi="ar"/>
        </w:rPr>
        <w:t>行文至此，心怀感恩。前路漫漫，我将带着所有帮助与期许，秉持严谨务实的态度继续求索前行。</w:t>
      </w:r>
    </w:p>
    <w:p w14:paraId="39C86302"/>
    <w:sectPr>
      <w:headerReference r:id="rId9" w:type="default"/>
      <w:footerReference r:id="rId10" w:type="default"/>
      <w:pgSz w:w="11906" w:h="16838"/>
      <w:pgMar w:top="1418" w:right="1418" w:bottom="1418" w:left="1418" w:header="851" w:footer="567" w:gutter="284"/>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隶书">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Batang">
    <w:altName w:val="Malgun Gothic"/>
    <w:panose1 w:val="02030600000101010101"/>
    <w:charset w:val="81"/>
    <w:family w:val="roma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1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10"/>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10"/>
      <w:ind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10"/>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1"/>
      <w:widowControl w:val="0"/>
      <w:pBdr>
        <w:top w:val="none" w:color="auto" w:sz="0" w:space="1"/>
        <w:left w:val="none" w:color="auto" w:sz="0" w:space="4"/>
        <w:bottom w:val="none" w:color="auto" w:sz="0" w:space="1"/>
        <w:right w:val="none" w:color="auto" w:sz="0" w:space="4"/>
        <w:between w:val="none" w:color="auto" w:sz="0" w:space="0"/>
      </w:pBdr>
      <w:bidi w:val="0"/>
      <w:snapToGrid w:val="0"/>
      <w:spacing w:line="460" w:lineRule="exact"/>
      <w:ind w:firstLine="360" w:firstLineChars="200"/>
      <w:jc w:val="center"/>
    </w:pPr>
    <w:r>
      <w:rPr>
        <w:rFonts w:hint="eastAsia"/>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DFCA9"/>
    <w:multiLevelType w:val="singleLevel"/>
    <w:tmpl w:val="84CDFCA9"/>
    <w:lvl w:ilvl="0" w:tentative="0">
      <w:start w:val="1"/>
      <w:numFmt w:val="decimal"/>
      <w:suff w:val="space"/>
      <w:lvlText w:val="%1."/>
      <w:lvlJc w:val="left"/>
    </w:lvl>
  </w:abstractNum>
  <w:abstractNum w:abstractNumId="1">
    <w:nsid w:val="D7F71F16"/>
    <w:multiLevelType w:val="singleLevel"/>
    <w:tmpl w:val="D7F71F16"/>
    <w:lvl w:ilvl="0" w:tentative="0">
      <w:start w:val="1"/>
      <w:numFmt w:val="decimal"/>
      <w:suff w:val="space"/>
      <w:lvlText w:val="%1."/>
      <w:lvlJc w:val="left"/>
    </w:lvl>
  </w:abstractNum>
  <w:abstractNum w:abstractNumId="2">
    <w:nsid w:val="EBCE7198"/>
    <w:multiLevelType w:val="singleLevel"/>
    <w:tmpl w:val="EBCE7198"/>
    <w:lvl w:ilvl="0" w:tentative="0">
      <w:start w:val="1"/>
      <w:numFmt w:val="decimal"/>
      <w:suff w:val="space"/>
      <w:lvlText w:val="%1."/>
      <w:lvlJc w:val="left"/>
    </w:lvl>
  </w:abstractNum>
  <w:abstractNum w:abstractNumId="3">
    <w:nsid w:val="07753A1D"/>
    <w:multiLevelType w:val="multilevel"/>
    <w:tmpl w:val="07753A1D"/>
    <w:lvl w:ilvl="0" w:tentative="0">
      <w:start w:val="1"/>
      <w:numFmt w:val="decimal"/>
      <w:pStyle w:val="3"/>
      <w:suff w:val="nothing"/>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color w:val="auto"/>
      </w:rPr>
    </w:lvl>
    <w:lvl w:ilvl="2" w:tentative="0">
      <w:start w:val="1"/>
      <w:numFmt w:val="decimal"/>
      <w:pStyle w:val="2"/>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11AA4D31"/>
    <w:multiLevelType w:val="multilevel"/>
    <w:tmpl w:val="11AA4D31"/>
    <w:lvl w:ilvl="0" w:tentative="0">
      <w:start w:val="1"/>
      <w:numFmt w:val="decimal"/>
      <w:suff w:val="nothing"/>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1255B4DA"/>
    <w:multiLevelType w:val="singleLevel"/>
    <w:tmpl w:val="1255B4DA"/>
    <w:lvl w:ilvl="0" w:tentative="0">
      <w:start w:val="1"/>
      <w:numFmt w:val="decimal"/>
      <w:lvlText w:val="[%1]"/>
      <w:lvlJc w:val="left"/>
      <w:pPr>
        <w:tabs>
          <w:tab w:val="left" w:pos="420"/>
        </w:tabs>
        <w:ind w:left="425" w:leftChars="0" w:hanging="425" w:firstLineChars="0"/>
      </w:pPr>
      <w:rPr>
        <w:rFonts w:hint="default"/>
      </w:rPr>
    </w:lvl>
  </w:abstractNum>
  <w:abstractNum w:abstractNumId="6">
    <w:nsid w:val="760871D3"/>
    <w:multiLevelType w:val="singleLevel"/>
    <w:tmpl w:val="760871D3"/>
    <w:lvl w:ilvl="0" w:tentative="0">
      <w:start w:val="1"/>
      <w:numFmt w:val="decimal"/>
      <w:suff w:val="space"/>
      <w:lvlText w:val="%1."/>
      <w:lvlJc w:val="left"/>
    </w:lvl>
  </w:abstractNum>
  <w:abstractNum w:abstractNumId="7">
    <w:nsid w:val="783587BD"/>
    <w:multiLevelType w:val="singleLevel"/>
    <w:tmpl w:val="783587BD"/>
    <w:lvl w:ilvl="0" w:tentative="0">
      <w:start w:val="1"/>
      <w:numFmt w:val="decimal"/>
      <w:suff w:val="space"/>
      <w:lvlText w:val="%1."/>
      <w:lvlJc w:val="left"/>
    </w:lvl>
  </w:abstractNum>
  <w:num w:numId="1">
    <w:abstractNumId w:val="3"/>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73420"/>
    <w:rsid w:val="0008155D"/>
    <w:rsid w:val="000A5176"/>
    <w:rsid w:val="000D0B0A"/>
    <w:rsid w:val="000E245C"/>
    <w:rsid w:val="00132EA3"/>
    <w:rsid w:val="00146DE5"/>
    <w:rsid w:val="00181566"/>
    <w:rsid w:val="001869B2"/>
    <w:rsid w:val="001B0230"/>
    <w:rsid w:val="002011A7"/>
    <w:rsid w:val="0026623D"/>
    <w:rsid w:val="00276057"/>
    <w:rsid w:val="00282E5B"/>
    <w:rsid w:val="002953E0"/>
    <w:rsid w:val="00295AC9"/>
    <w:rsid w:val="002D3698"/>
    <w:rsid w:val="002F2691"/>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E4574"/>
    <w:rsid w:val="00721E44"/>
    <w:rsid w:val="0073400F"/>
    <w:rsid w:val="00754506"/>
    <w:rsid w:val="007615FC"/>
    <w:rsid w:val="00790173"/>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E24E9"/>
    <w:rsid w:val="00BF41E3"/>
    <w:rsid w:val="00C2087F"/>
    <w:rsid w:val="00C250C8"/>
    <w:rsid w:val="00C41D4F"/>
    <w:rsid w:val="00C53399"/>
    <w:rsid w:val="00C624DF"/>
    <w:rsid w:val="00C66B5F"/>
    <w:rsid w:val="00C706DD"/>
    <w:rsid w:val="00C85076"/>
    <w:rsid w:val="00CC6E32"/>
    <w:rsid w:val="00CF79A6"/>
    <w:rsid w:val="00D010BD"/>
    <w:rsid w:val="00D02982"/>
    <w:rsid w:val="00D06CFC"/>
    <w:rsid w:val="00D25CF5"/>
    <w:rsid w:val="00D362E2"/>
    <w:rsid w:val="00D63599"/>
    <w:rsid w:val="00D77C0F"/>
    <w:rsid w:val="00D80151"/>
    <w:rsid w:val="00D8178C"/>
    <w:rsid w:val="00D842F2"/>
    <w:rsid w:val="00D9016F"/>
    <w:rsid w:val="00DC70A5"/>
    <w:rsid w:val="00DD0F8A"/>
    <w:rsid w:val="00DE04F0"/>
    <w:rsid w:val="00DF0932"/>
    <w:rsid w:val="00DF25E8"/>
    <w:rsid w:val="00E0348C"/>
    <w:rsid w:val="00E30A67"/>
    <w:rsid w:val="00E370BE"/>
    <w:rsid w:val="00E40824"/>
    <w:rsid w:val="00E430F9"/>
    <w:rsid w:val="00E50D5F"/>
    <w:rsid w:val="00E66752"/>
    <w:rsid w:val="00E8197A"/>
    <w:rsid w:val="00EB4C2E"/>
    <w:rsid w:val="00EC1407"/>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58A4BFB"/>
    <w:rsid w:val="071328BF"/>
    <w:rsid w:val="075E00FA"/>
    <w:rsid w:val="0C766088"/>
    <w:rsid w:val="103F7CB7"/>
    <w:rsid w:val="1176321E"/>
    <w:rsid w:val="128A22F8"/>
    <w:rsid w:val="173E0892"/>
    <w:rsid w:val="23C70A34"/>
    <w:rsid w:val="2AF4778E"/>
    <w:rsid w:val="313A1C72"/>
    <w:rsid w:val="34833939"/>
    <w:rsid w:val="354B444E"/>
    <w:rsid w:val="38F97A55"/>
    <w:rsid w:val="437D25BE"/>
    <w:rsid w:val="47D5790F"/>
    <w:rsid w:val="4DD3102D"/>
    <w:rsid w:val="51167028"/>
    <w:rsid w:val="5BC87CF7"/>
    <w:rsid w:val="600734E4"/>
    <w:rsid w:val="6D3A10D8"/>
    <w:rsid w:val="701F0E10"/>
    <w:rsid w:val="759E1C15"/>
    <w:rsid w:val="76CC46E8"/>
    <w:rsid w:val="7754701F"/>
    <w:rsid w:val="7F62208D"/>
    <w:rsid w:val="7F8F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8"/>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4">
    <w:name w:val="heading 2"/>
    <w:basedOn w:val="1"/>
    <w:next w:val="1"/>
    <w:link w:val="32"/>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2">
    <w:name w:val="heading 3"/>
    <w:basedOn w:val="1"/>
    <w:next w:val="1"/>
    <w:link w:val="33"/>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link w:val="47"/>
    <w:unhideWhenUsed/>
    <w:qFormat/>
    <w:uiPriority w:val="35"/>
    <w:pPr>
      <w:spacing w:before="100" w:line="360" w:lineRule="exact"/>
      <w:ind w:firstLine="0" w:firstLineChars="0"/>
      <w:jc w:val="center"/>
    </w:pPr>
    <w:rPr>
      <w:rFonts w:cstheme="majorBidi"/>
      <w:sz w:val="21"/>
      <w:szCs w:val="20"/>
    </w:rPr>
  </w:style>
  <w:style w:type="paragraph" w:styleId="7">
    <w:name w:val="annotation text"/>
    <w:basedOn w:val="1"/>
    <w:link w:val="26"/>
    <w:unhideWhenUsed/>
    <w:qFormat/>
    <w:uiPriority w:val="99"/>
    <w:pPr>
      <w:jc w:val="left"/>
    </w:pPr>
  </w:style>
  <w:style w:type="paragraph" w:styleId="8">
    <w:name w:val="toc 3"/>
    <w:basedOn w:val="1"/>
    <w:next w:val="1"/>
    <w:autoRedefine/>
    <w:unhideWhenUsed/>
    <w:qFormat/>
    <w:uiPriority w:val="39"/>
    <w:pPr>
      <w:ind w:left="400" w:leftChars="400" w:firstLine="0" w:firstLineChars="0"/>
    </w:pPr>
  </w:style>
  <w:style w:type="paragraph" w:styleId="9">
    <w:name w:val="Balloon Text"/>
    <w:basedOn w:val="1"/>
    <w:link w:val="30"/>
    <w:semiHidden/>
    <w:unhideWhenUsed/>
    <w:qFormat/>
    <w:uiPriority w:val="99"/>
    <w:rPr>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ind w:firstLine="0" w:firstLineChars="0"/>
    </w:pPr>
    <w:rPr>
      <w:rFonts w:eastAsia="黑体"/>
    </w:rPr>
  </w:style>
  <w:style w:type="paragraph" w:styleId="13">
    <w:name w:val="toc 2"/>
    <w:basedOn w:val="1"/>
    <w:next w:val="1"/>
    <w:link w:val="54"/>
    <w:autoRedefine/>
    <w:unhideWhenUsed/>
    <w:qFormat/>
    <w:uiPriority w:val="39"/>
    <w:pPr>
      <w:ind w:left="200" w:leftChars="200" w:firstLine="0" w:firstLineChars="0"/>
    </w:pPr>
  </w:style>
  <w:style w:type="paragraph" w:styleId="1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link w:val="55"/>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annotation subject"/>
    <w:basedOn w:val="7"/>
    <w:next w:val="7"/>
    <w:link w:val="27"/>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HTML Code"/>
    <w:basedOn w:val="19"/>
    <w:semiHidden/>
    <w:unhideWhenUsed/>
    <w:uiPriority w:val="99"/>
    <w:rPr>
      <w:rFonts w:ascii="Courier New" w:hAnsi="Courier New"/>
      <w:sz w:val="20"/>
    </w:rPr>
  </w:style>
  <w:style w:type="character" w:styleId="23">
    <w:name w:val="annotation reference"/>
    <w:basedOn w:val="19"/>
    <w:unhideWhenUsed/>
    <w:qFormat/>
    <w:uiPriority w:val="99"/>
    <w:rPr>
      <w:sz w:val="21"/>
      <w:szCs w:val="21"/>
    </w:rPr>
  </w:style>
  <w:style w:type="character" w:customStyle="1" w:styleId="24">
    <w:name w:val="页眉 字符"/>
    <w:basedOn w:val="19"/>
    <w:link w:val="11"/>
    <w:qFormat/>
    <w:uiPriority w:val="99"/>
    <w:rPr>
      <w:sz w:val="18"/>
      <w:szCs w:val="18"/>
    </w:rPr>
  </w:style>
  <w:style w:type="character" w:customStyle="1" w:styleId="25">
    <w:name w:val="页脚 字符"/>
    <w:basedOn w:val="19"/>
    <w:link w:val="10"/>
    <w:qFormat/>
    <w:uiPriority w:val="99"/>
    <w:rPr>
      <w:sz w:val="18"/>
      <w:szCs w:val="18"/>
    </w:rPr>
  </w:style>
  <w:style w:type="character" w:customStyle="1" w:styleId="26">
    <w:name w:val="批注文字 字符"/>
    <w:basedOn w:val="19"/>
    <w:link w:val="7"/>
    <w:qFormat/>
    <w:uiPriority w:val="99"/>
    <w:rPr>
      <w:rFonts w:ascii="Times New Roman" w:hAnsi="Times New Roman" w:eastAsia="宋体" w:cs="Times New Roman"/>
      <w:szCs w:val="24"/>
    </w:rPr>
  </w:style>
  <w:style w:type="character" w:customStyle="1" w:styleId="27">
    <w:name w:val="批注主题 字符"/>
    <w:basedOn w:val="26"/>
    <w:link w:val="16"/>
    <w:semiHidden/>
    <w:qFormat/>
    <w:uiPriority w:val="99"/>
    <w:rPr>
      <w:rFonts w:ascii="Times New Roman" w:hAnsi="Times New Roman" w:eastAsia="宋体" w:cs="Times New Roman"/>
      <w:b/>
      <w:bCs/>
      <w:szCs w:val="24"/>
    </w:rPr>
  </w:style>
  <w:style w:type="character" w:customStyle="1" w:styleId="28">
    <w:name w:val="标题 1 字符"/>
    <w:basedOn w:val="19"/>
    <w:link w:val="3"/>
    <w:qFormat/>
    <w:uiPriority w:val="9"/>
    <w:rPr>
      <w:rFonts w:ascii="Times New Roman" w:hAnsi="Times New Roman" w:eastAsia="黑体" w:cs="Times New Roman"/>
      <w:bCs/>
      <w:kern w:val="44"/>
      <w:sz w:val="32"/>
      <w:szCs w:val="44"/>
    </w:rPr>
  </w:style>
  <w:style w:type="paragraph" w:customStyle="1" w:styleId="29">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30">
    <w:name w:val="批注框文本 字符"/>
    <w:basedOn w:val="19"/>
    <w:link w:val="9"/>
    <w:semiHidden/>
    <w:qFormat/>
    <w:uiPriority w:val="99"/>
    <w:rPr>
      <w:rFonts w:ascii="Times New Roman" w:hAnsi="Times New Roman" w:eastAsia="宋体" w:cs="Times New Roman"/>
      <w:sz w:val="18"/>
      <w:szCs w:val="18"/>
    </w:rPr>
  </w:style>
  <w:style w:type="table" w:customStyle="1" w:styleId="31">
    <w:name w:val="TableGrid"/>
    <w:qFormat/>
    <w:uiPriority w:val="0"/>
    <w:tblPr>
      <w:tblCellMar>
        <w:top w:w="0" w:type="dxa"/>
        <w:left w:w="0" w:type="dxa"/>
        <w:bottom w:w="0" w:type="dxa"/>
        <w:right w:w="0" w:type="dxa"/>
      </w:tblCellMar>
    </w:tblPr>
  </w:style>
  <w:style w:type="character" w:customStyle="1" w:styleId="32">
    <w:name w:val="标题 2 字符"/>
    <w:basedOn w:val="19"/>
    <w:link w:val="4"/>
    <w:qFormat/>
    <w:uiPriority w:val="9"/>
    <w:rPr>
      <w:rFonts w:ascii="Times New Roman" w:hAnsi="Times New Roman" w:eastAsia="黑体" w:cstheme="majorBidi"/>
      <w:sz w:val="30"/>
      <w:szCs w:val="32"/>
    </w:rPr>
  </w:style>
  <w:style w:type="character" w:customStyle="1" w:styleId="33">
    <w:name w:val="标题 3 字符"/>
    <w:basedOn w:val="19"/>
    <w:link w:val="2"/>
    <w:qFormat/>
    <w:uiPriority w:val="9"/>
    <w:rPr>
      <w:rFonts w:ascii="Times New Roman" w:hAnsi="Times New Roman" w:eastAsia="黑体" w:cs="Times New Roman"/>
      <w:bCs/>
      <w:sz w:val="28"/>
      <w:szCs w:val="32"/>
    </w:rPr>
  </w:style>
  <w:style w:type="paragraph" w:styleId="34">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5">
    <w:name w:val="List Paragraph"/>
    <w:basedOn w:val="1"/>
    <w:qFormat/>
    <w:uiPriority w:val="34"/>
    <w:pPr>
      <w:ind w:firstLine="420"/>
    </w:pPr>
  </w:style>
  <w:style w:type="table" w:customStyle="1" w:styleId="36">
    <w:name w:val="三线"/>
    <w:basedOn w:val="17"/>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7">
    <w:name w:val="三线表"/>
    <w:basedOn w:val="17"/>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8">
    <w:name w:val="三线表1"/>
    <w:basedOn w:val="17"/>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9">
    <w:name w:val="表格样式"/>
    <w:basedOn w:val="1"/>
    <w:link w:val="40"/>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40">
    <w:name w:val="表格样式 字符"/>
    <w:basedOn w:val="19"/>
    <w:link w:val="39"/>
    <w:qFormat/>
    <w:uiPriority w:val="0"/>
    <w:rPr>
      <w:rFonts w:ascii="Times New Roman" w:hAnsi="Times New Roman" w:eastAsia="宋体" w:cs="Times New Roman"/>
      <w:kern w:val="0"/>
      <w:szCs w:val="21"/>
    </w:rPr>
  </w:style>
  <w:style w:type="paragraph" w:customStyle="1" w:styleId="41">
    <w:name w:val="论文三线表"/>
    <w:basedOn w:val="1"/>
    <w:link w:val="43"/>
    <w:qFormat/>
    <w:uiPriority w:val="0"/>
    <w:pPr>
      <w:spacing w:line="360" w:lineRule="exact"/>
      <w:ind w:firstLine="0" w:firstLineChars="0"/>
      <w:jc w:val="left"/>
    </w:pPr>
    <w:rPr>
      <w:sz w:val="21"/>
    </w:rPr>
  </w:style>
  <w:style w:type="table" w:customStyle="1" w:styleId="42">
    <w:name w:val="论文三线表样式"/>
    <w:basedOn w:val="17"/>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43">
    <w:name w:val="论文三线表 字符"/>
    <w:basedOn w:val="19"/>
    <w:link w:val="41"/>
    <w:qFormat/>
    <w:uiPriority w:val="0"/>
    <w:rPr>
      <w:rFonts w:ascii="Times New Roman" w:hAnsi="Times New Roman" w:eastAsia="宋体" w:cs="Times New Roman"/>
      <w:kern w:val="2"/>
      <w:sz w:val="21"/>
      <w:szCs w:val="24"/>
    </w:rPr>
  </w:style>
  <w:style w:type="paragraph" w:customStyle="1" w:styleId="44">
    <w:name w:val="Table Paragraph"/>
    <w:basedOn w:val="1"/>
    <w:qFormat/>
    <w:uiPriority w:val="0"/>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5">
    <w:name w:val="三线表2"/>
    <w:basedOn w:val="17"/>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6">
    <w:name w:val="图片样式"/>
    <w:next w:val="6"/>
    <w:link w:val="48"/>
    <w:qFormat/>
    <w:uiPriority w:val="0"/>
    <w:pPr>
      <w:jc w:val="center"/>
    </w:pPr>
    <w:rPr>
      <w:rFonts w:ascii="Times New Roman" w:hAnsi="Times New Roman" w:eastAsia="宋体" w:cs="Times New Roman"/>
      <w:kern w:val="2"/>
      <w:sz w:val="21"/>
      <w:lang w:val="en-US" w:eastAsia="zh-CN" w:bidi="ar-SA"/>
    </w:rPr>
  </w:style>
  <w:style w:type="character" w:customStyle="1" w:styleId="47">
    <w:name w:val="题注 字符"/>
    <w:basedOn w:val="19"/>
    <w:link w:val="6"/>
    <w:qFormat/>
    <w:uiPriority w:val="35"/>
    <w:rPr>
      <w:rFonts w:ascii="Times New Roman" w:hAnsi="Times New Roman" w:eastAsia="宋体" w:cstheme="majorBidi"/>
      <w:kern w:val="2"/>
      <w:sz w:val="21"/>
    </w:rPr>
  </w:style>
  <w:style w:type="character" w:customStyle="1" w:styleId="48">
    <w:name w:val="图片样式 字符"/>
    <w:basedOn w:val="47"/>
    <w:link w:val="46"/>
    <w:qFormat/>
    <w:uiPriority w:val="0"/>
    <w:rPr>
      <w:rFonts w:ascii="Times New Roman" w:hAnsi="Times New Roman" w:eastAsia="宋体" w:cs="Times New Roman"/>
      <w:kern w:val="2"/>
      <w:sz w:val="21"/>
      <w:szCs w:val="20"/>
    </w:rPr>
  </w:style>
  <w:style w:type="paragraph" w:customStyle="1" w:styleId="49">
    <w:name w:val="图标题"/>
    <w:basedOn w:val="46"/>
    <w:link w:val="50"/>
    <w:qFormat/>
    <w:uiPriority w:val="0"/>
    <w:pPr>
      <w:spacing w:after="100" w:line="360" w:lineRule="exact"/>
    </w:pPr>
  </w:style>
  <w:style w:type="character" w:customStyle="1" w:styleId="50">
    <w:name w:val="图标题 字符"/>
    <w:basedOn w:val="48"/>
    <w:link w:val="49"/>
    <w:qFormat/>
    <w:uiPriority w:val="0"/>
    <w:rPr>
      <w:rFonts w:ascii="Times New Roman" w:hAnsi="Times New Roman" w:eastAsia="宋体" w:cs="Times New Roman"/>
      <w:kern w:val="2"/>
      <w:sz w:val="21"/>
      <w:szCs w:val="20"/>
    </w:rPr>
  </w:style>
  <w:style w:type="paragraph" w:customStyle="1" w:styleId="51">
    <w:name w:val="表格标题"/>
    <w:basedOn w:val="6"/>
    <w:link w:val="52"/>
    <w:qFormat/>
    <w:uiPriority w:val="0"/>
  </w:style>
  <w:style w:type="character" w:customStyle="1" w:styleId="52">
    <w:name w:val="表格标题 字符"/>
    <w:basedOn w:val="47"/>
    <w:link w:val="51"/>
    <w:qFormat/>
    <w:uiPriority w:val="0"/>
    <w:rPr>
      <w:rFonts w:ascii="Times New Roman" w:hAnsi="Times New Roman" w:eastAsia="宋体" w:cstheme="majorBidi"/>
      <w:kern w:val="2"/>
      <w:sz w:val="21"/>
    </w:rPr>
  </w:style>
  <w:style w:type="paragraph" w:customStyle="1" w:styleId="53">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 w:type="character" w:customStyle="1" w:styleId="54">
    <w:name w:val="目录 2 Char"/>
    <w:link w:val="13"/>
    <w:qFormat/>
    <w:uiPriority w:val="39"/>
  </w:style>
  <w:style w:type="character" w:customStyle="1" w:styleId="55">
    <w:name w:val="普通(网站) Char"/>
    <w:link w:val="15"/>
    <w:qFormat/>
    <w:uiPriority w:val="99"/>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emf"/><Relationship Id="rId16" Type="http://schemas.openxmlformats.org/officeDocument/2006/relationships/package" Target="embeddings/Microsoft_Visio___2.vsdx"/><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package" Target="embeddings/Microsoft_Visio___1.vsdx"/><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Pages>66</Pages>
  <Words>9505</Words>
  <Characters>12109</Characters>
  <Lines>84</Lines>
  <Paragraphs>23</Paragraphs>
  <TotalTime>108</TotalTime>
  <ScaleCrop>false</ScaleCrop>
  <LinksUpToDate>false</LinksUpToDate>
  <CharactersWithSpaces>12782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Flazoch_GzBrj</cp:lastModifiedBy>
  <dcterms:modified xsi:type="dcterms:W3CDTF">2026-07-08T02:53:14Z</dcterms:modified>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eyJoZGlkIjoiNGYyOTE2YmEzNGRmNGEwZjAwM2UwOGMyNDdlZjQwMzAiLCJ1c2VySWQiOiIxMzU4Mzc2NDk5In0=</vt:lpwstr>
  </property>
  <property fmtid="{D5CDD505-2E9C-101B-9397-08002B2CF9AE}" pid="3" name="KSOProductBuildVer">
    <vt:lpwstr>2052-12.1.0.26895</vt:lpwstr>
  </property>
  <property fmtid="{D5CDD505-2E9C-101B-9397-08002B2CF9AE}" pid="4" name="ICV">
    <vt:lpwstr>01FCDD43A6614085B7A83D686515E1A4_13</vt:lpwstr>
  </property>
</Properties>
</file>