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0AEB" w14:textId="77777777" w:rsidR="00DD4374" w:rsidRDefault="00000000">
      <w:pPr>
        <w:pStyle w:val="1"/>
        <w:spacing w:before="77"/>
      </w:pPr>
      <w:r>
        <w:rPr>
          <w:spacing w:val="-8"/>
        </w:rPr>
        <w:t>ЛАБОРАТОРНАЯ</w:t>
      </w:r>
      <w:r>
        <w:rPr>
          <w:spacing w:val="2"/>
        </w:rPr>
        <w:t xml:space="preserve"> </w:t>
      </w:r>
      <w:r>
        <w:rPr>
          <w:spacing w:val="-8"/>
        </w:rPr>
        <w:t>РАБОТА</w:t>
      </w:r>
      <w:r>
        <w:rPr>
          <w:spacing w:val="1"/>
        </w:rPr>
        <w:t xml:space="preserve"> </w:t>
      </w:r>
      <w:r>
        <w:rPr>
          <w:spacing w:val="-8"/>
        </w:rPr>
        <w:t>№3</w:t>
      </w:r>
    </w:p>
    <w:p w14:paraId="33D6C678" w14:textId="77777777" w:rsidR="00DD4374" w:rsidRDefault="00000000">
      <w:pPr>
        <w:pStyle w:val="a3"/>
        <w:spacing w:before="92"/>
        <w:ind w:left="646" w:firstLine="0"/>
        <w:rPr>
          <w:spacing w:val="-2"/>
        </w:rPr>
      </w:pPr>
      <w:r>
        <w:t>Тема</w:t>
      </w:r>
      <w:r>
        <w:rPr>
          <w:spacing w:val="-15"/>
        </w:rPr>
        <w:t xml:space="preserve"> </w:t>
      </w:r>
      <w:r>
        <w:t>лабораторной</w:t>
      </w:r>
      <w:r>
        <w:rPr>
          <w:spacing w:val="-15"/>
        </w:rPr>
        <w:t xml:space="preserve"> </w:t>
      </w:r>
      <w:r>
        <w:t>работы:</w:t>
      </w:r>
      <w:r>
        <w:rPr>
          <w:spacing w:val="-12"/>
        </w:rPr>
        <w:t xml:space="preserve"> </w:t>
      </w:r>
      <w:r>
        <w:t>создание</w:t>
      </w:r>
      <w:r>
        <w:rPr>
          <w:spacing w:val="-12"/>
        </w:rPr>
        <w:t xml:space="preserve"> </w:t>
      </w:r>
      <w:r>
        <w:t>тестовой</w:t>
      </w:r>
      <w:r>
        <w:rPr>
          <w:spacing w:val="-15"/>
        </w:rPr>
        <w:t xml:space="preserve"> </w:t>
      </w:r>
      <w:r>
        <w:rPr>
          <w:spacing w:val="-2"/>
        </w:rPr>
        <w:t>документации.</w:t>
      </w:r>
    </w:p>
    <w:p w14:paraId="0E50570B" w14:textId="3B7F4AB2" w:rsidR="005E79EA" w:rsidRDefault="005E79EA" w:rsidP="005E79EA">
      <w:pPr>
        <w:pStyle w:val="a3"/>
        <w:spacing w:before="92"/>
        <w:ind w:left="0" w:firstLine="0"/>
        <w:rPr>
          <w:b/>
          <w:bCs/>
          <w:spacing w:val="-2"/>
        </w:rPr>
      </w:pPr>
      <w:r>
        <w:rPr>
          <w:spacing w:val="-2"/>
          <w:lang w:val="en-US"/>
        </w:rPr>
        <w:tab/>
      </w:r>
      <w:r w:rsidRPr="005E79EA">
        <w:rPr>
          <w:b/>
          <w:bCs/>
          <w:spacing w:val="-2"/>
        </w:rPr>
        <w:t>Выполнил Радченко Глеб ПИ21-4</w:t>
      </w:r>
    </w:p>
    <w:p w14:paraId="2F91CED4" w14:textId="77777777" w:rsidR="006B0072" w:rsidRPr="005E79EA" w:rsidRDefault="006B0072" w:rsidP="005E79EA">
      <w:pPr>
        <w:pStyle w:val="a3"/>
        <w:spacing w:before="92"/>
        <w:ind w:left="0" w:firstLine="0"/>
        <w:rPr>
          <w:b/>
          <w:bCs/>
        </w:rPr>
      </w:pPr>
    </w:p>
    <w:p w14:paraId="5188AF0D" w14:textId="60D01BE0" w:rsidR="00DD4374" w:rsidRPr="006B0072" w:rsidRDefault="006B0072">
      <w:pPr>
        <w:pStyle w:val="a3"/>
        <w:spacing w:before="83"/>
        <w:ind w:left="0" w:firstLine="0"/>
        <w:rPr>
          <w:b/>
          <w:bCs/>
        </w:rPr>
      </w:pPr>
      <w:r w:rsidRPr="006B0072">
        <w:rPr>
          <w:b/>
          <w:bCs/>
        </w:rPr>
        <w:t>Цель работы</w:t>
      </w:r>
    </w:p>
    <w:p w14:paraId="30DD647D" w14:textId="2E4D6452" w:rsidR="006B0072" w:rsidRDefault="006B0072" w:rsidP="006B0072">
      <w:pPr>
        <w:pStyle w:val="a3"/>
        <w:spacing w:before="83" w:line="360" w:lineRule="auto"/>
        <w:ind w:left="0" w:firstLine="567"/>
        <w:jc w:val="both"/>
      </w:pPr>
      <w:r w:rsidRPr="006B0072">
        <w:t>Цель Лабораторной работы по созданию тестовой документации для сайта street-beat.ru заключается в разработке подробного плана тестирования функциональности веб-сайта, чтобы обеспечить его корректную работу, соответствие заявленным требованиям и выявление потенциальных проблем. Это позволит убедиться в надежности и качестве сайта как онлайн-магазина одежды и обуви, а также обеспечит лучший пользовательский опыт для посетителей.</w:t>
      </w:r>
    </w:p>
    <w:p w14:paraId="301539FB" w14:textId="275FF716" w:rsidR="006B0072" w:rsidRPr="006B0072" w:rsidRDefault="006B0072" w:rsidP="006B0072">
      <w:pPr>
        <w:pStyle w:val="a3"/>
        <w:spacing w:before="83" w:line="360" w:lineRule="auto"/>
        <w:ind w:left="0" w:firstLine="0"/>
        <w:jc w:val="both"/>
        <w:rPr>
          <w:b/>
          <w:bCs/>
        </w:rPr>
      </w:pPr>
      <w:r w:rsidRPr="006B0072">
        <w:rPr>
          <w:b/>
          <w:bCs/>
        </w:rPr>
        <w:t>Описание тестируемого сайта</w:t>
      </w:r>
    </w:p>
    <w:p w14:paraId="02E3A6C6" w14:textId="77777777" w:rsidR="006B0072" w:rsidRDefault="006B0072" w:rsidP="006B0072">
      <w:pPr>
        <w:pStyle w:val="a3"/>
        <w:spacing w:before="83"/>
      </w:pPr>
      <w:r>
        <w:t>1. Общая информация:</w:t>
      </w:r>
    </w:p>
    <w:p w14:paraId="7281BE56" w14:textId="77777777" w:rsidR="006B0072" w:rsidRDefault="006B0072" w:rsidP="006B0072">
      <w:pPr>
        <w:pStyle w:val="a3"/>
        <w:spacing w:before="83"/>
      </w:pPr>
      <w:r>
        <w:t xml:space="preserve">   - Название сайта: street-beat.ru</w:t>
      </w:r>
    </w:p>
    <w:p w14:paraId="766FE33A" w14:textId="77777777" w:rsidR="006B0072" w:rsidRDefault="006B0072" w:rsidP="006B0072">
      <w:pPr>
        <w:pStyle w:val="a3"/>
        <w:spacing w:before="83"/>
      </w:pPr>
      <w:r>
        <w:t xml:space="preserve">   - Тип сайта: Интернет-магазин одежды и обуви</w:t>
      </w:r>
    </w:p>
    <w:p w14:paraId="3D6D0DE6" w14:textId="77777777" w:rsidR="006B0072" w:rsidRDefault="006B0072" w:rsidP="006B0072">
      <w:pPr>
        <w:pStyle w:val="a3"/>
        <w:spacing w:before="83"/>
      </w:pPr>
      <w:r>
        <w:t xml:space="preserve">   - URL: https://street-beat.ru</w:t>
      </w:r>
    </w:p>
    <w:p w14:paraId="1BBB04B4" w14:textId="77777777" w:rsidR="006B0072" w:rsidRDefault="006B0072" w:rsidP="006B0072">
      <w:pPr>
        <w:pStyle w:val="a3"/>
        <w:spacing w:before="83"/>
      </w:pPr>
    </w:p>
    <w:p w14:paraId="70B02030" w14:textId="77777777" w:rsidR="006B0072" w:rsidRDefault="006B0072" w:rsidP="006B0072">
      <w:pPr>
        <w:pStyle w:val="a3"/>
        <w:spacing w:before="83"/>
      </w:pPr>
      <w:r>
        <w:t>2. Цель сайта:</w:t>
      </w:r>
    </w:p>
    <w:p w14:paraId="2FCFD77C" w14:textId="77777777" w:rsidR="006B0072" w:rsidRDefault="006B0072" w:rsidP="006B0072">
      <w:pPr>
        <w:pStyle w:val="a3"/>
        <w:spacing w:before="83"/>
      </w:pPr>
      <w:r>
        <w:t xml:space="preserve">   - Продажа модной одежды и обуви для молодежи</w:t>
      </w:r>
    </w:p>
    <w:p w14:paraId="538A883D" w14:textId="77777777" w:rsidR="006B0072" w:rsidRDefault="006B0072" w:rsidP="006B0072">
      <w:pPr>
        <w:pStyle w:val="a3"/>
        <w:spacing w:before="83"/>
      </w:pPr>
      <w:r>
        <w:t xml:space="preserve">   - Предоставление информации о новых коллекциях и акциях</w:t>
      </w:r>
    </w:p>
    <w:p w14:paraId="04995DFC" w14:textId="77777777" w:rsidR="006B0072" w:rsidRDefault="006B0072" w:rsidP="006B0072">
      <w:pPr>
        <w:pStyle w:val="a3"/>
        <w:spacing w:before="83"/>
      </w:pPr>
      <w:r>
        <w:t xml:space="preserve">   - Обеспечение удобной покупки и быстрой доставки товаров</w:t>
      </w:r>
    </w:p>
    <w:p w14:paraId="0AB74D83" w14:textId="77777777" w:rsidR="006B0072" w:rsidRDefault="006B0072" w:rsidP="006B0072">
      <w:pPr>
        <w:pStyle w:val="a3"/>
        <w:spacing w:before="83"/>
      </w:pPr>
    </w:p>
    <w:p w14:paraId="35256093" w14:textId="77777777" w:rsidR="006B0072" w:rsidRDefault="006B0072" w:rsidP="006B0072">
      <w:pPr>
        <w:pStyle w:val="a3"/>
        <w:spacing w:before="83"/>
      </w:pPr>
      <w:r>
        <w:t>3. Тестируемые функциональности:</w:t>
      </w:r>
    </w:p>
    <w:p w14:paraId="75F6B3E7" w14:textId="77777777" w:rsidR="006B0072" w:rsidRDefault="006B0072" w:rsidP="006B0072">
      <w:pPr>
        <w:pStyle w:val="a3"/>
        <w:spacing w:before="83"/>
      </w:pPr>
      <w:r>
        <w:t xml:space="preserve">   - Регистрация и авторизация пользователей</w:t>
      </w:r>
    </w:p>
    <w:p w14:paraId="14609038" w14:textId="77777777" w:rsidR="006B0072" w:rsidRDefault="006B0072" w:rsidP="006B0072">
      <w:pPr>
        <w:pStyle w:val="a3"/>
        <w:spacing w:before="83"/>
      </w:pPr>
      <w:r>
        <w:t xml:space="preserve">   - Поиск и просмотр товаров</w:t>
      </w:r>
    </w:p>
    <w:p w14:paraId="57896C04" w14:textId="77777777" w:rsidR="006B0072" w:rsidRDefault="006B0072" w:rsidP="006B0072">
      <w:pPr>
        <w:pStyle w:val="a3"/>
        <w:spacing w:before="83"/>
      </w:pPr>
      <w:r>
        <w:t xml:space="preserve">   - Добавление товаров в корзину и оформление заказа</w:t>
      </w:r>
    </w:p>
    <w:p w14:paraId="4E01ADB8" w14:textId="77777777" w:rsidR="006B0072" w:rsidRDefault="006B0072" w:rsidP="006B0072">
      <w:pPr>
        <w:pStyle w:val="a3"/>
        <w:spacing w:before="83"/>
      </w:pPr>
      <w:r>
        <w:t xml:space="preserve">   - Оплата заказа и выбор способа доставки</w:t>
      </w:r>
    </w:p>
    <w:p w14:paraId="317244A3" w14:textId="77777777" w:rsidR="006B0072" w:rsidRDefault="006B0072" w:rsidP="006B0072">
      <w:pPr>
        <w:pStyle w:val="a3"/>
        <w:spacing w:before="83"/>
      </w:pPr>
      <w:r>
        <w:t xml:space="preserve">   - Просмотр информации о товаре, включая описание, цену, наличие и отзывы</w:t>
      </w:r>
    </w:p>
    <w:p w14:paraId="07BFDE0F" w14:textId="77777777" w:rsidR="006B0072" w:rsidRDefault="006B0072" w:rsidP="006B0072">
      <w:pPr>
        <w:pStyle w:val="a3"/>
        <w:spacing w:before="83"/>
      </w:pPr>
      <w:r>
        <w:t xml:space="preserve">   - Корректное отображение сайта на различных устройствах и в разных браузерах</w:t>
      </w:r>
    </w:p>
    <w:p w14:paraId="66B6ABCE" w14:textId="77777777" w:rsidR="006B0072" w:rsidRDefault="006B0072" w:rsidP="006B0072">
      <w:pPr>
        <w:pStyle w:val="a3"/>
        <w:spacing w:before="83"/>
      </w:pPr>
    </w:p>
    <w:p w14:paraId="08E9ED2F" w14:textId="77777777" w:rsidR="006B0072" w:rsidRDefault="006B0072" w:rsidP="006B0072">
      <w:pPr>
        <w:pStyle w:val="a3"/>
        <w:spacing w:before="83"/>
      </w:pPr>
      <w:r>
        <w:t>4. Тестируемые тестовые сценарии:</w:t>
      </w:r>
    </w:p>
    <w:p w14:paraId="113CD468" w14:textId="77777777" w:rsidR="006B0072" w:rsidRDefault="006B0072" w:rsidP="006B0072">
      <w:pPr>
        <w:pStyle w:val="a3"/>
        <w:spacing w:before="83"/>
      </w:pPr>
      <w:r>
        <w:t xml:space="preserve">   - Регистрация нового пользователя</w:t>
      </w:r>
    </w:p>
    <w:p w14:paraId="65AD5353" w14:textId="77777777" w:rsidR="006B0072" w:rsidRDefault="006B0072" w:rsidP="006B0072">
      <w:pPr>
        <w:pStyle w:val="a3"/>
        <w:spacing w:before="83"/>
      </w:pPr>
      <w:r>
        <w:t xml:space="preserve">   - Поиск определенного товара</w:t>
      </w:r>
    </w:p>
    <w:p w14:paraId="4562842C" w14:textId="77777777" w:rsidR="006B0072" w:rsidRDefault="006B0072" w:rsidP="006B0072">
      <w:pPr>
        <w:pStyle w:val="a3"/>
        <w:spacing w:before="83"/>
      </w:pPr>
      <w:r>
        <w:lastRenderedPageBreak/>
        <w:t xml:space="preserve">   - Добавление товара в корзину и оформление заказа</w:t>
      </w:r>
    </w:p>
    <w:p w14:paraId="6F7570D6" w14:textId="77777777" w:rsidR="006B0072" w:rsidRDefault="006B0072" w:rsidP="006B0072">
      <w:pPr>
        <w:pStyle w:val="a3"/>
        <w:spacing w:before="83"/>
      </w:pPr>
      <w:r>
        <w:t xml:space="preserve">   - Проверка корректности работы фильтров на странице товаров</w:t>
      </w:r>
    </w:p>
    <w:p w14:paraId="0776AE51" w14:textId="77777777" w:rsidR="006B0072" w:rsidRDefault="006B0072" w:rsidP="006B0072">
      <w:pPr>
        <w:pStyle w:val="a3"/>
        <w:spacing w:before="83"/>
      </w:pPr>
      <w:r>
        <w:t xml:space="preserve">   - Оплата заказа с использованием различных способов оплаты</w:t>
      </w:r>
    </w:p>
    <w:p w14:paraId="6F0A148B" w14:textId="77777777" w:rsidR="006B0072" w:rsidRDefault="006B0072" w:rsidP="006B0072">
      <w:pPr>
        <w:pStyle w:val="a3"/>
        <w:spacing w:before="83"/>
      </w:pPr>
    </w:p>
    <w:p w14:paraId="70C2FE65" w14:textId="77777777" w:rsidR="006B0072" w:rsidRDefault="006B0072" w:rsidP="006B0072">
      <w:pPr>
        <w:pStyle w:val="a3"/>
        <w:spacing w:before="83"/>
      </w:pPr>
      <w:r>
        <w:t>5. Ожидаемые результаты тестирования:</w:t>
      </w:r>
    </w:p>
    <w:p w14:paraId="03A66A19" w14:textId="77777777" w:rsidR="006B0072" w:rsidRDefault="006B0072" w:rsidP="006B0072">
      <w:pPr>
        <w:pStyle w:val="a3"/>
        <w:spacing w:before="83"/>
      </w:pPr>
      <w:r>
        <w:t xml:space="preserve">   - Возможность успешной регистрации новых пользователей</w:t>
      </w:r>
    </w:p>
    <w:p w14:paraId="2240E8DF" w14:textId="77777777" w:rsidR="006B0072" w:rsidRDefault="006B0072" w:rsidP="006B0072">
      <w:pPr>
        <w:pStyle w:val="a3"/>
        <w:spacing w:before="83"/>
      </w:pPr>
      <w:r>
        <w:t xml:space="preserve">   - Полное и корректное отображение информации о товарах</w:t>
      </w:r>
    </w:p>
    <w:p w14:paraId="2F3277CC" w14:textId="77777777" w:rsidR="006B0072" w:rsidRDefault="006B0072" w:rsidP="006B0072">
      <w:pPr>
        <w:pStyle w:val="a3"/>
        <w:spacing w:before="83"/>
      </w:pPr>
      <w:r>
        <w:t xml:space="preserve">   - Правильная обработка заказов и операции оплаты</w:t>
      </w:r>
    </w:p>
    <w:p w14:paraId="3E2A9D35" w14:textId="77777777" w:rsidR="006B0072" w:rsidRDefault="006B0072" w:rsidP="006B0072">
      <w:pPr>
        <w:pStyle w:val="a3"/>
        <w:spacing w:before="83"/>
      </w:pPr>
      <w:r>
        <w:t xml:space="preserve">   - Надежная работа функциональности добавления товаров в корзину</w:t>
      </w:r>
    </w:p>
    <w:p w14:paraId="03DDDAC4" w14:textId="77777777" w:rsidR="006B0072" w:rsidRDefault="006B0072" w:rsidP="006B0072">
      <w:pPr>
        <w:pStyle w:val="a3"/>
        <w:spacing w:before="83"/>
      </w:pPr>
      <w:r>
        <w:t xml:space="preserve">  </w:t>
      </w:r>
    </w:p>
    <w:p w14:paraId="711E42E1" w14:textId="77777777" w:rsidR="006B0072" w:rsidRDefault="006B0072" w:rsidP="006B0072">
      <w:pPr>
        <w:pStyle w:val="a3"/>
        <w:spacing w:before="83"/>
      </w:pPr>
      <w:r>
        <w:t>6. Платформы тестирования:</w:t>
      </w:r>
    </w:p>
    <w:p w14:paraId="30F89BFD" w14:textId="77777777" w:rsidR="006B0072" w:rsidRDefault="006B0072" w:rsidP="006B0072">
      <w:pPr>
        <w:pStyle w:val="a3"/>
        <w:spacing w:before="83"/>
      </w:pPr>
      <w:r>
        <w:t xml:space="preserve">   - Операционные системы: Windows, </w:t>
      </w:r>
      <w:proofErr w:type="spellStart"/>
      <w:r>
        <w:t>macOS</w:t>
      </w:r>
      <w:proofErr w:type="spellEnd"/>
      <w:r>
        <w:t>, Linux</w:t>
      </w:r>
    </w:p>
    <w:p w14:paraId="4C850244" w14:textId="77777777" w:rsidR="006B0072" w:rsidRPr="006B0072" w:rsidRDefault="006B0072" w:rsidP="006B0072">
      <w:pPr>
        <w:pStyle w:val="a3"/>
        <w:spacing w:before="83"/>
        <w:rPr>
          <w:lang w:val="en-US"/>
        </w:rPr>
      </w:pPr>
      <w:r>
        <w:t xml:space="preserve">   </w:t>
      </w:r>
      <w:r w:rsidRPr="006B0072">
        <w:rPr>
          <w:lang w:val="en-US"/>
        </w:rPr>
        <w:t xml:space="preserve">- </w:t>
      </w:r>
      <w:r>
        <w:t>Браузеры</w:t>
      </w:r>
      <w:r w:rsidRPr="006B0072">
        <w:rPr>
          <w:lang w:val="en-US"/>
        </w:rPr>
        <w:t>: Google Chrome, Mozilla Firefox, Safari, Microsoft Edge</w:t>
      </w:r>
    </w:p>
    <w:p w14:paraId="4917765D" w14:textId="25B4BDE0" w:rsidR="006B0072" w:rsidRDefault="006B0072" w:rsidP="006B0072">
      <w:pPr>
        <w:pStyle w:val="a3"/>
        <w:spacing w:before="83"/>
        <w:ind w:left="0" w:firstLine="0"/>
      </w:pPr>
      <w:r w:rsidRPr="006B0072">
        <w:rPr>
          <w:lang w:val="en-US"/>
        </w:rPr>
        <w:t xml:space="preserve">   </w:t>
      </w:r>
      <w:r>
        <w:t>- Устройства: ПК, ноутбуки, планшеты, мобильные устройства</w:t>
      </w:r>
    </w:p>
    <w:p w14:paraId="61D1C1D6" w14:textId="77777777" w:rsidR="006B0072" w:rsidRDefault="006B0072">
      <w:pPr>
        <w:pStyle w:val="a3"/>
        <w:spacing w:before="83"/>
        <w:ind w:left="0" w:firstLine="0"/>
      </w:pPr>
    </w:p>
    <w:p w14:paraId="03B06E2D" w14:textId="77777777" w:rsidR="00DD4374" w:rsidRDefault="00000000">
      <w:pPr>
        <w:pStyle w:val="1"/>
      </w:pPr>
      <w:r>
        <w:t>Общие</w:t>
      </w:r>
      <w:r>
        <w:rPr>
          <w:spacing w:val="-5"/>
        </w:rPr>
        <w:t xml:space="preserve"> </w:t>
      </w:r>
      <w:r>
        <w:t>сведения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работе</w:t>
      </w:r>
    </w:p>
    <w:p w14:paraId="227F6FC5" w14:textId="77777777" w:rsidR="00DD4374" w:rsidRDefault="00000000">
      <w:pPr>
        <w:pStyle w:val="a3"/>
        <w:spacing w:before="158" w:line="360" w:lineRule="auto"/>
        <w:ind w:left="218" w:right="111" w:firstLine="427"/>
        <w:jc w:val="both"/>
      </w:pPr>
      <w:r>
        <w:t>Основным объектом изучения в данной работе являются наборы тестовых сценариев (тест-кейсов). Для удобства управления процессом тестирования и повышения структурированности документации применяют группировку тестовых сценариев в тест-</w:t>
      </w:r>
      <w:proofErr w:type="spellStart"/>
      <w:r>
        <w:t>сьюты</w:t>
      </w:r>
      <w:proofErr w:type="spellEnd"/>
      <w:r>
        <w:t>. Важным является вопрос объема тестовой документации. Необходимо опираться на следующие аспекты: количества применяемых видов тестирования, используемых методов,</w:t>
      </w:r>
      <w:r>
        <w:rPr>
          <w:spacing w:val="-4"/>
        </w:rPr>
        <w:t xml:space="preserve"> </w:t>
      </w:r>
      <w:r>
        <w:t>примененных практик тест-дизайна,</w:t>
      </w:r>
      <w:r>
        <w:rPr>
          <w:spacing w:val="-1"/>
        </w:rPr>
        <w:t xml:space="preserve"> </w:t>
      </w:r>
      <w:r>
        <w:t>квалификации тестировщика. Общими требованиями к документации являются соответствие актуальным требованиям к разрабатываемому программному обеспечению, высокая степень универсальности описания выполняемых операций и условий для более длительного интервала сохранения актуальности, независимости тест-кейсов от других.</w:t>
      </w:r>
    </w:p>
    <w:p w14:paraId="223E469A" w14:textId="1D617432" w:rsidR="00DD4374" w:rsidRDefault="00DD4374">
      <w:pPr>
        <w:pStyle w:val="a3"/>
        <w:spacing w:before="0"/>
        <w:ind w:left="898" w:firstLine="0"/>
        <w:rPr>
          <w:sz w:val="20"/>
        </w:rPr>
      </w:pPr>
    </w:p>
    <w:p w14:paraId="7D196242" w14:textId="77777777" w:rsidR="00DD4374" w:rsidRDefault="00DD4374">
      <w:pPr>
        <w:rPr>
          <w:sz w:val="28"/>
        </w:rPr>
      </w:pPr>
    </w:p>
    <w:p w14:paraId="160D733A" w14:textId="75D950F9" w:rsidR="00951635" w:rsidRDefault="00951635">
      <w:pPr>
        <w:rPr>
          <w:sz w:val="28"/>
        </w:rPr>
        <w:sectPr w:rsidR="00951635" w:rsidSect="004E2D06">
          <w:pgSz w:w="11910" w:h="16840"/>
          <w:pgMar w:top="1320" w:right="1300" w:bottom="280" w:left="1200" w:header="720" w:footer="720" w:gutter="0"/>
          <w:cols w:space="720"/>
        </w:sectPr>
      </w:pPr>
    </w:p>
    <w:p w14:paraId="356709F9" w14:textId="0FF10050" w:rsidR="00DD4374" w:rsidRDefault="00000000">
      <w:pPr>
        <w:pStyle w:val="a3"/>
        <w:spacing w:before="0"/>
        <w:ind w:left="646" w:firstLine="0"/>
        <w:jc w:val="both"/>
      </w:pPr>
      <w:r>
        <w:lastRenderedPageBreak/>
        <w:t>Таблица</w:t>
      </w:r>
      <w:r>
        <w:rPr>
          <w:spacing w:val="-9"/>
        </w:rPr>
        <w:t xml:space="preserve"> </w:t>
      </w:r>
      <w:r>
        <w:t>1.</w:t>
      </w:r>
      <w:r w:rsidR="005E79EA">
        <w:t xml:space="preserve"> </w:t>
      </w:r>
      <w:r w:rsidR="005E79EA">
        <w:rPr>
          <w:spacing w:val="-9"/>
        </w:rPr>
        <w:t>С</w:t>
      </w:r>
      <w:r>
        <w:t>пис</w:t>
      </w:r>
      <w:r w:rsidR="005E79EA">
        <w:t>о</w:t>
      </w:r>
      <w:r>
        <w:t>к</w:t>
      </w:r>
      <w:r>
        <w:rPr>
          <w:spacing w:val="-8"/>
        </w:rPr>
        <w:t xml:space="preserve"> </w:t>
      </w:r>
      <w:r>
        <w:t>тест-</w:t>
      </w:r>
      <w:proofErr w:type="spellStart"/>
      <w:r>
        <w:rPr>
          <w:spacing w:val="-2"/>
        </w:rPr>
        <w:t>сьютов</w:t>
      </w:r>
      <w:proofErr w:type="spellEnd"/>
    </w:p>
    <w:p w14:paraId="4CF6566B" w14:textId="77777777" w:rsidR="00DD4374" w:rsidRDefault="00DD4374">
      <w:pPr>
        <w:pStyle w:val="a3"/>
        <w:spacing w:before="6"/>
        <w:ind w:left="0" w:firstLine="0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986"/>
        <w:gridCol w:w="1507"/>
        <w:gridCol w:w="1566"/>
        <w:gridCol w:w="4428"/>
      </w:tblGrid>
      <w:tr w:rsidR="00DD4374" w14:paraId="2DE47364" w14:textId="77777777">
        <w:trPr>
          <w:trHeight w:val="253"/>
        </w:trPr>
        <w:tc>
          <w:tcPr>
            <w:tcW w:w="583" w:type="dxa"/>
          </w:tcPr>
          <w:p w14:paraId="215E3338" w14:textId="77777777" w:rsidR="00DD4374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5"/>
              </w:rPr>
              <w:t>ID</w:t>
            </w:r>
          </w:p>
        </w:tc>
        <w:tc>
          <w:tcPr>
            <w:tcW w:w="986" w:type="dxa"/>
          </w:tcPr>
          <w:p w14:paraId="35DFB7D9" w14:textId="77777777" w:rsidR="00DD4374" w:rsidRDefault="00000000">
            <w:pPr>
              <w:pStyle w:val="TableParagraph"/>
              <w:spacing w:line="234" w:lineRule="exact"/>
              <w:ind w:left="206"/>
            </w:pPr>
            <w:r>
              <w:rPr>
                <w:spacing w:val="-4"/>
              </w:rPr>
              <w:t>Автор</w:t>
            </w:r>
          </w:p>
        </w:tc>
        <w:tc>
          <w:tcPr>
            <w:tcW w:w="1507" w:type="dxa"/>
          </w:tcPr>
          <w:p w14:paraId="629CC4C4" w14:textId="77777777" w:rsidR="00DD4374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Приоритет</w:t>
            </w:r>
          </w:p>
        </w:tc>
        <w:tc>
          <w:tcPr>
            <w:tcW w:w="1566" w:type="dxa"/>
          </w:tcPr>
          <w:p w14:paraId="3335713D" w14:textId="77777777" w:rsidR="00DD4374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2"/>
              </w:rPr>
              <w:t>Заголовок</w:t>
            </w:r>
          </w:p>
        </w:tc>
        <w:tc>
          <w:tcPr>
            <w:tcW w:w="4428" w:type="dxa"/>
          </w:tcPr>
          <w:p w14:paraId="2446096D" w14:textId="77777777" w:rsidR="00DD4374" w:rsidRDefault="00000000">
            <w:pPr>
              <w:pStyle w:val="TableParagraph"/>
              <w:spacing w:line="234" w:lineRule="exact"/>
              <w:ind w:left="110"/>
            </w:pPr>
            <w:r>
              <w:t>Список</w:t>
            </w:r>
            <w:r>
              <w:rPr>
                <w:spacing w:val="-3"/>
              </w:rPr>
              <w:t xml:space="preserve"> </w:t>
            </w:r>
            <w:r>
              <w:t>тест-</w:t>
            </w:r>
            <w:r>
              <w:rPr>
                <w:spacing w:val="-2"/>
              </w:rPr>
              <w:t>кейсов</w:t>
            </w:r>
          </w:p>
        </w:tc>
      </w:tr>
      <w:tr w:rsidR="00DD4374" w14:paraId="42D1EDB1" w14:textId="77777777">
        <w:trPr>
          <w:trHeight w:val="758"/>
        </w:trPr>
        <w:tc>
          <w:tcPr>
            <w:tcW w:w="583" w:type="dxa"/>
          </w:tcPr>
          <w:p w14:paraId="302B802C" w14:textId="77777777" w:rsidR="00DD4374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10"/>
              </w:rPr>
              <w:t>1</w:t>
            </w:r>
          </w:p>
        </w:tc>
        <w:tc>
          <w:tcPr>
            <w:tcW w:w="986" w:type="dxa"/>
          </w:tcPr>
          <w:p w14:paraId="0FE0DE58" w14:textId="77777777" w:rsidR="00DD4374" w:rsidRDefault="00000000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4"/>
              </w:rPr>
              <w:t>user</w:t>
            </w:r>
            <w:proofErr w:type="spellEnd"/>
          </w:p>
        </w:tc>
        <w:tc>
          <w:tcPr>
            <w:tcW w:w="1507" w:type="dxa"/>
          </w:tcPr>
          <w:p w14:paraId="40BE9EF3" w14:textId="77777777" w:rsidR="00DD4374" w:rsidRDefault="00000000">
            <w:pPr>
              <w:pStyle w:val="TableParagraph"/>
              <w:spacing w:line="247" w:lineRule="exact"/>
              <w:ind w:left="0" w:right="3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66" w:type="dxa"/>
          </w:tcPr>
          <w:p w14:paraId="6BE4A6F8" w14:textId="77777777" w:rsidR="00DD4374" w:rsidRDefault="00000000">
            <w:pPr>
              <w:pStyle w:val="TableParagraph"/>
              <w:ind w:left="109" w:right="209"/>
            </w:pPr>
            <w:r>
              <w:rPr>
                <w:spacing w:val="-2"/>
              </w:rPr>
              <w:t>Модуль пользователя</w:t>
            </w:r>
          </w:p>
        </w:tc>
        <w:tc>
          <w:tcPr>
            <w:tcW w:w="4428" w:type="dxa"/>
          </w:tcPr>
          <w:p w14:paraId="3DE65801" w14:textId="77777777" w:rsidR="00DD4374" w:rsidRDefault="00000000">
            <w:pPr>
              <w:pStyle w:val="TableParagraph"/>
              <w:numPr>
                <w:ilvl w:val="1"/>
                <w:numId w:val="33"/>
              </w:numPr>
              <w:tabs>
                <w:tab w:val="left" w:pos="441"/>
              </w:tabs>
              <w:spacing w:line="246" w:lineRule="exact"/>
              <w:ind w:hanging="331"/>
            </w:pPr>
            <w:r>
              <w:rPr>
                <w:spacing w:val="-2"/>
              </w:rPr>
              <w:t>Авторизация</w:t>
            </w:r>
          </w:p>
          <w:p w14:paraId="2AC0D5AC" w14:textId="77777777" w:rsidR="00DD4374" w:rsidRDefault="00000000">
            <w:pPr>
              <w:pStyle w:val="TableParagraph"/>
              <w:numPr>
                <w:ilvl w:val="1"/>
                <w:numId w:val="33"/>
              </w:numPr>
              <w:tabs>
                <w:tab w:val="left" w:pos="441"/>
              </w:tabs>
              <w:spacing w:before="2" w:line="238" w:lineRule="exact"/>
              <w:ind w:hanging="331"/>
            </w:pPr>
            <w:r>
              <w:rPr>
                <w:spacing w:val="-2"/>
              </w:rPr>
              <w:t>Редактирование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профиля</w:t>
            </w:r>
          </w:p>
        </w:tc>
      </w:tr>
      <w:tr w:rsidR="00DD4374" w14:paraId="39037298" w14:textId="77777777">
        <w:trPr>
          <w:trHeight w:val="760"/>
        </w:trPr>
        <w:tc>
          <w:tcPr>
            <w:tcW w:w="583" w:type="dxa"/>
          </w:tcPr>
          <w:p w14:paraId="0A9880B6" w14:textId="77777777" w:rsidR="00DD4374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986" w:type="dxa"/>
          </w:tcPr>
          <w:p w14:paraId="178E7EB1" w14:textId="77777777" w:rsidR="00DD4374" w:rsidRDefault="00000000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4"/>
              </w:rPr>
              <w:t>user</w:t>
            </w:r>
            <w:proofErr w:type="spellEnd"/>
          </w:p>
        </w:tc>
        <w:tc>
          <w:tcPr>
            <w:tcW w:w="1507" w:type="dxa"/>
          </w:tcPr>
          <w:p w14:paraId="509F0519" w14:textId="77777777" w:rsidR="00DD4374" w:rsidRDefault="00000000">
            <w:pPr>
              <w:pStyle w:val="TableParagraph"/>
              <w:spacing w:line="247" w:lineRule="exact"/>
              <w:ind w:left="0" w:right="3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66" w:type="dxa"/>
          </w:tcPr>
          <w:p w14:paraId="7F935DC7" w14:textId="77777777" w:rsidR="00DD4374" w:rsidRDefault="00000000">
            <w:pPr>
              <w:pStyle w:val="TableParagraph"/>
              <w:spacing w:line="242" w:lineRule="auto"/>
              <w:ind w:left="109" w:right="709"/>
            </w:pPr>
            <w:r>
              <w:rPr>
                <w:spacing w:val="-4"/>
              </w:rPr>
              <w:t xml:space="preserve">Модуль </w:t>
            </w:r>
            <w:r>
              <w:rPr>
                <w:spacing w:val="-2"/>
              </w:rPr>
              <w:t>товаров</w:t>
            </w:r>
          </w:p>
        </w:tc>
        <w:tc>
          <w:tcPr>
            <w:tcW w:w="4428" w:type="dxa"/>
          </w:tcPr>
          <w:p w14:paraId="304AF0E2" w14:textId="77777777" w:rsidR="00DD4374" w:rsidRDefault="00000000">
            <w:pPr>
              <w:pStyle w:val="TableParagraph"/>
              <w:numPr>
                <w:ilvl w:val="1"/>
                <w:numId w:val="32"/>
              </w:numPr>
              <w:tabs>
                <w:tab w:val="left" w:pos="441"/>
              </w:tabs>
              <w:spacing w:before="1" w:line="252" w:lineRule="exact"/>
              <w:ind w:hanging="331"/>
            </w:pPr>
            <w:r>
              <w:t>Получение</w:t>
            </w:r>
            <w:r>
              <w:rPr>
                <w:spacing w:val="-8"/>
              </w:rPr>
              <w:t xml:space="preserve"> </w:t>
            </w:r>
            <w:r>
              <w:t>товаров</w:t>
            </w:r>
            <w:r>
              <w:rPr>
                <w:spacing w:val="-8"/>
              </w:rPr>
              <w:t xml:space="preserve"> </w:t>
            </w:r>
            <w:r>
              <w:t>в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категории</w:t>
            </w:r>
          </w:p>
          <w:p w14:paraId="362C7477" w14:textId="77777777" w:rsidR="00DD4374" w:rsidRPr="0027116E" w:rsidRDefault="00000000">
            <w:pPr>
              <w:pStyle w:val="TableParagraph"/>
              <w:numPr>
                <w:ilvl w:val="1"/>
                <w:numId w:val="32"/>
              </w:numPr>
              <w:tabs>
                <w:tab w:val="left" w:pos="441"/>
              </w:tabs>
              <w:spacing w:line="240" w:lineRule="exact"/>
              <w:ind w:hanging="331"/>
            </w:pPr>
            <w:r>
              <w:t>Получение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товара</w:t>
            </w:r>
          </w:p>
          <w:p w14:paraId="4607EC5C" w14:textId="3604C08B" w:rsidR="0027116E" w:rsidRDefault="00C04F99">
            <w:pPr>
              <w:pStyle w:val="TableParagraph"/>
              <w:numPr>
                <w:ilvl w:val="1"/>
                <w:numId w:val="32"/>
              </w:numPr>
              <w:tabs>
                <w:tab w:val="left" w:pos="441"/>
              </w:tabs>
              <w:spacing w:line="240" w:lineRule="exact"/>
              <w:ind w:hanging="331"/>
            </w:pPr>
            <w:r>
              <w:t>Получение товара по фильтру</w:t>
            </w:r>
          </w:p>
        </w:tc>
      </w:tr>
      <w:tr w:rsidR="00DD4374" w14:paraId="6A74CD66" w14:textId="77777777">
        <w:trPr>
          <w:trHeight w:val="1010"/>
        </w:trPr>
        <w:tc>
          <w:tcPr>
            <w:tcW w:w="583" w:type="dxa"/>
          </w:tcPr>
          <w:p w14:paraId="544FFDA5" w14:textId="77777777" w:rsidR="00DD4374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986" w:type="dxa"/>
          </w:tcPr>
          <w:p w14:paraId="1BC28746" w14:textId="77777777" w:rsidR="00DD4374" w:rsidRDefault="00000000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4"/>
              </w:rPr>
              <w:t>user</w:t>
            </w:r>
            <w:proofErr w:type="spellEnd"/>
          </w:p>
        </w:tc>
        <w:tc>
          <w:tcPr>
            <w:tcW w:w="1507" w:type="dxa"/>
          </w:tcPr>
          <w:p w14:paraId="10CC443A" w14:textId="77777777" w:rsidR="00DD4374" w:rsidRDefault="00000000">
            <w:pPr>
              <w:pStyle w:val="TableParagraph"/>
              <w:spacing w:line="247" w:lineRule="exact"/>
              <w:ind w:left="0" w:right="3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66" w:type="dxa"/>
          </w:tcPr>
          <w:p w14:paraId="0762169A" w14:textId="77777777" w:rsidR="00DD4374" w:rsidRDefault="00000000">
            <w:pPr>
              <w:pStyle w:val="TableParagraph"/>
              <w:ind w:left="109"/>
            </w:pPr>
            <w:r>
              <w:rPr>
                <w:spacing w:val="-2"/>
              </w:rPr>
              <w:t xml:space="preserve">Модуль </w:t>
            </w:r>
            <w:r>
              <w:rPr>
                <w:spacing w:val="-4"/>
              </w:rPr>
              <w:t>корзины</w:t>
            </w:r>
          </w:p>
        </w:tc>
        <w:tc>
          <w:tcPr>
            <w:tcW w:w="4428" w:type="dxa"/>
          </w:tcPr>
          <w:p w14:paraId="5909C7E4" w14:textId="77777777" w:rsidR="00DD4374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441"/>
              </w:tabs>
              <w:spacing w:line="246" w:lineRule="exact"/>
              <w:ind w:hanging="331"/>
            </w:pPr>
            <w:r>
              <w:t>Добавление</w:t>
            </w:r>
            <w:r>
              <w:rPr>
                <w:spacing w:val="-9"/>
              </w:rPr>
              <w:t xml:space="preserve"> </w:t>
            </w:r>
            <w:r>
              <w:t>товара</w:t>
            </w:r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корзину</w:t>
            </w:r>
          </w:p>
          <w:p w14:paraId="13E8F111" w14:textId="4D5BACC3" w:rsidR="00DD4374" w:rsidRDefault="00C04F99" w:rsidP="00C04F99">
            <w:pPr>
              <w:pStyle w:val="TableParagraph"/>
              <w:numPr>
                <w:ilvl w:val="1"/>
                <w:numId w:val="31"/>
              </w:numPr>
              <w:tabs>
                <w:tab w:val="left" w:pos="441"/>
              </w:tabs>
              <w:spacing w:line="252" w:lineRule="exact"/>
              <w:ind w:hanging="331"/>
            </w:pPr>
            <w:r>
              <w:rPr>
                <w:spacing w:val="-2"/>
              </w:rPr>
              <w:t>Изменение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2"/>
              </w:rPr>
              <w:t>количества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2"/>
              </w:rPr>
              <w:t>товара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2"/>
              </w:rPr>
              <w:t>в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2"/>
              </w:rPr>
              <w:t>корзине</w:t>
            </w:r>
          </w:p>
        </w:tc>
      </w:tr>
      <w:tr w:rsidR="00DD4374" w14:paraId="40DC5B6E" w14:textId="77777777">
        <w:trPr>
          <w:trHeight w:val="760"/>
        </w:trPr>
        <w:tc>
          <w:tcPr>
            <w:tcW w:w="583" w:type="dxa"/>
          </w:tcPr>
          <w:p w14:paraId="1DF8B30D" w14:textId="77777777" w:rsidR="00DD4374" w:rsidRDefault="00000000">
            <w:pPr>
              <w:pStyle w:val="TableParagraph"/>
              <w:spacing w:line="249" w:lineRule="exact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986" w:type="dxa"/>
          </w:tcPr>
          <w:p w14:paraId="68F9A9E6" w14:textId="77777777" w:rsidR="00DD4374" w:rsidRDefault="00000000">
            <w:pPr>
              <w:pStyle w:val="TableParagraph"/>
              <w:spacing w:line="249" w:lineRule="exact"/>
              <w:ind w:left="107"/>
            </w:pPr>
            <w:proofErr w:type="spellStart"/>
            <w:r>
              <w:rPr>
                <w:spacing w:val="-4"/>
              </w:rPr>
              <w:t>user</w:t>
            </w:r>
            <w:proofErr w:type="spellEnd"/>
          </w:p>
        </w:tc>
        <w:tc>
          <w:tcPr>
            <w:tcW w:w="1507" w:type="dxa"/>
          </w:tcPr>
          <w:p w14:paraId="4CF7D4E4" w14:textId="77777777" w:rsidR="00DD4374" w:rsidRDefault="00000000">
            <w:pPr>
              <w:pStyle w:val="TableParagraph"/>
              <w:spacing w:line="249" w:lineRule="exact"/>
              <w:ind w:left="0" w:right="3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66" w:type="dxa"/>
          </w:tcPr>
          <w:p w14:paraId="5AAEFDBA" w14:textId="77777777" w:rsidR="00DD4374" w:rsidRDefault="00000000">
            <w:pPr>
              <w:pStyle w:val="TableParagraph"/>
              <w:spacing w:line="252" w:lineRule="exact"/>
              <w:ind w:left="109"/>
            </w:pPr>
            <w:r>
              <w:rPr>
                <w:spacing w:val="-2"/>
              </w:rPr>
              <w:t>Модуль оформления заказа</w:t>
            </w:r>
          </w:p>
        </w:tc>
        <w:tc>
          <w:tcPr>
            <w:tcW w:w="4428" w:type="dxa"/>
          </w:tcPr>
          <w:p w14:paraId="0648ACAE" w14:textId="77777777" w:rsidR="00DD4374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441"/>
              </w:tabs>
              <w:spacing w:line="248" w:lineRule="exact"/>
              <w:ind w:hanging="331"/>
            </w:pPr>
            <w:r>
              <w:rPr>
                <w:spacing w:val="-2"/>
              </w:rPr>
              <w:t>Оформление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заказа</w:t>
            </w:r>
          </w:p>
          <w:p w14:paraId="21C94157" w14:textId="50FF9F50" w:rsidR="00DD4374" w:rsidRDefault="00DD4374" w:rsidP="00C04F99">
            <w:pPr>
              <w:pStyle w:val="TableParagraph"/>
              <w:tabs>
                <w:tab w:val="left" w:pos="441"/>
              </w:tabs>
              <w:spacing w:line="240" w:lineRule="exact"/>
              <w:ind w:left="441"/>
            </w:pPr>
          </w:p>
        </w:tc>
      </w:tr>
    </w:tbl>
    <w:p w14:paraId="60AC66F9" w14:textId="77777777" w:rsidR="00DD4374" w:rsidRDefault="00DD4374">
      <w:pPr>
        <w:pStyle w:val="a3"/>
        <w:spacing w:before="155"/>
        <w:ind w:left="0" w:firstLine="0"/>
      </w:pPr>
    </w:p>
    <w:p w14:paraId="50F73A65" w14:textId="77777777" w:rsidR="00DD4374" w:rsidRDefault="00000000">
      <w:pPr>
        <w:pStyle w:val="a3"/>
        <w:spacing w:before="1"/>
        <w:ind w:left="646" w:firstLine="0"/>
        <w:jc w:val="both"/>
      </w:pPr>
      <w:r>
        <w:t>Таблица</w:t>
      </w:r>
      <w:r>
        <w:rPr>
          <w:spacing w:val="-11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Примеры</w:t>
      </w:r>
      <w:r>
        <w:rPr>
          <w:spacing w:val="-8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списка</w:t>
      </w:r>
      <w:r>
        <w:rPr>
          <w:spacing w:val="-8"/>
        </w:rPr>
        <w:t xml:space="preserve"> </w:t>
      </w:r>
      <w:r>
        <w:t>тест-</w:t>
      </w:r>
      <w:r>
        <w:rPr>
          <w:spacing w:val="-2"/>
        </w:rPr>
        <w:t>кейсов</w:t>
      </w:r>
    </w:p>
    <w:p w14:paraId="378809A9" w14:textId="77777777" w:rsidR="00DD4374" w:rsidRDefault="00DD4374">
      <w:pPr>
        <w:pStyle w:val="a3"/>
        <w:spacing w:before="6"/>
        <w:ind w:left="0" w:firstLine="0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896"/>
        <w:gridCol w:w="1984"/>
        <w:gridCol w:w="2638"/>
        <w:gridCol w:w="2019"/>
      </w:tblGrid>
      <w:tr w:rsidR="00DD4374" w14:paraId="7C904F18" w14:textId="77777777" w:rsidTr="004F34B5">
        <w:trPr>
          <w:trHeight w:val="506"/>
        </w:trPr>
        <w:tc>
          <w:tcPr>
            <w:tcW w:w="535" w:type="dxa"/>
          </w:tcPr>
          <w:p w14:paraId="78E7717B" w14:textId="77777777" w:rsidR="00DD4374" w:rsidRDefault="00000000">
            <w:pPr>
              <w:pStyle w:val="TableParagraph"/>
              <w:spacing w:line="249" w:lineRule="exact"/>
              <w:ind w:left="0" w:right="77"/>
              <w:jc w:val="center"/>
            </w:pPr>
            <w:r>
              <w:rPr>
                <w:spacing w:val="-5"/>
              </w:rPr>
              <w:t>ID</w:t>
            </w:r>
          </w:p>
        </w:tc>
        <w:tc>
          <w:tcPr>
            <w:tcW w:w="1896" w:type="dxa"/>
          </w:tcPr>
          <w:p w14:paraId="61F97AC3" w14:textId="77777777" w:rsidR="00DD4374" w:rsidRDefault="00000000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>Описание</w:t>
            </w:r>
          </w:p>
          <w:p w14:paraId="3AE76714" w14:textId="77777777" w:rsidR="00DD4374" w:rsidRDefault="00000000">
            <w:pPr>
              <w:pStyle w:val="TableParagraph"/>
              <w:spacing w:line="238" w:lineRule="exact"/>
              <w:ind w:left="105"/>
            </w:pPr>
            <w:r>
              <w:rPr>
                <w:spacing w:val="-2"/>
              </w:rPr>
              <w:t>(Тип)</w:t>
            </w:r>
          </w:p>
        </w:tc>
        <w:tc>
          <w:tcPr>
            <w:tcW w:w="1984" w:type="dxa"/>
          </w:tcPr>
          <w:p w14:paraId="5A6A34BE" w14:textId="77777777" w:rsidR="00DD4374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Предусловия</w:t>
            </w:r>
          </w:p>
        </w:tc>
        <w:tc>
          <w:tcPr>
            <w:tcW w:w="2638" w:type="dxa"/>
          </w:tcPr>
          <w:p w14:paraId="37764BFE" w14:textId="77777777" w:rsidR="00DD4374" w:rsidRDefault="00000000">
            <w:pPr>
              <w:pStyle w:val="TableParagraph"/>
              <w:spacing w:line="249" w:lineRule="exact"/>
            </w:pPr>
            <w:r>
              <w:rPr>
                <w:spacing w:val="-4"/>
              </w:rPr>
              <w:t>Шаги</w:t>
            </w:r>
          </w:p>
        </w:tc>
        <w:tc>
          <w:tcPr>
            <w:tcW w:w="2019" w:type="dxa"/>
          </w:tcPr>
          <w:p w14:paraId="504E297D" w14:textId="77777777" w:rsidR="00DD4374" w:rsidRDefault="00000000">
            <w:pPr>
              <w:pStyle w:val="TableParagraph"/>
              <w:spacing w:line="248" w:lineRule="exact"/>
              <w:ind w:left="109"/>
            </w:pPr>
            <w:r>
              <w:rPr>
                <w:spacing w:val="-2"/>
              </w:rPr>
              <w:t>Ожидаемый</w:t>
            </w:r>
          </w:p>
          <w:p w14:paraId="619A6E8F" w14:textId="77777777" w:rsidR="00DD4374" w:rsidRDefault="00000000">
            <w:pPr>
              <w:pStyle w:val="TableParagraph"/>
              <w:spacing w:line="238" w:lineRule="exact"/>
              <w:ind w:left="109"/>
            </w:pPr>
            <w:r>
              <w:rPr>
                <w:spacing w:val="-2"/>
              </w:rPr>
              <w:t>результат</w:t>
            </w:r>
          </w:p>
        </w:tc>
      </w:tr>
      <w:tr w:rsidR="00DD4374" w14:paraId="44CF9F0D" w14:textId="77777777" w:rsidTr="004F34B5">
        <w:trPr>
          <w:trHeight w:val="2270"/>
        </w:trPr>
        <w:tc>
          <w:tcPr>
            <w:tcW w:w="535" w:type="dxa"/>
          </w:tcPr>
          <w:p w14:paraId="4737422E" w14:textId="77777777" w:rsidR="00DD4374" w:rsidRDefault="00000000">
            <w:pPr>
              <w:pStyle w:val="TableParagraph"/>
              <w:spacing w:line="249" w:lineRule="exact"/>
              <w:ind w:left="46" w:right="77"/>
              <w:jc w:val="center"/>
            </w:pPr>
            <w:r>
              <w:rPr>
                <w:spacing w:val="-5"/>
              </w:rPr>
              <w:t>1.1</w:t>
            </w:r>
          </w:p>
        </w:tc>
        <w:tc>
          <w:tcPr>
            <w:tcW w:w="1896" w:type="dxa"/>
          </w:tcPr>
          <w:p w14:paraId="2DF2BF4C" w14:textId="77777777" w:rsidR="00DD4374" w:rsidRDefault="00000000">
            <w:pPr>
              <w:pStyle w:val="TableParagraph"/>
              <w:ind w:left="105"/>
            </w:pPr>
            <w:r>
              <w:rPr>
                <w:spacing w:val="-2"/>
              </w:rPr>
              <w:t>Авторизация (позитивный)</w:t>
            </w:r>
          </w:p>
        </w:tc>
        <w:tc>
          <w:tcPr>
            <w:tcW w:w="1984" w:type="dxa"/>
          </w:tcPr>
          <w:p w14:paraId="54A17F41" w14:textId="77777777" w:rsidR="00DD4374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33"/>
              </w:tabs>
              <w:ind w:right="275" w:firstLine="0"/>
            </w:pPr>
            <w:r>
              <w:rPr>
                <w:spacing w:val="-2"/>
              </w:rPr>
              <w:t xml:space="preserve">Пользователь </w:t>
            </w:r>
            <w:r>
              <w:t>находится на странице</w:t>
            </w:r>
            <w:r>
              <w:rPr>
                <w:spacing w:val="-14"/>
              </w:rPr>
              <w:t xml:space="preserve"> </w:t>
            </w:r>
            <w:r>
              <w:t>входа</w:t>
            </w:r>
            <w:r>
              <w:rPr>
                <w:spacing w:val="-14"/>
              </w:rPr>
              <w:t xml:space="preserve"> </w:t>
            </w:r>
            <w:r>
              <w:t>в личный кабинет</w:t>
            </w:r>
          </w:p>
          <w:p w14:paraId="529BC6BD" w14:textId="59469D0A" w:rsidR="00DD4374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33"/>
              </w:tabs>
              <w:ind w:right="143" w:firstLine="0"/>
            </w:pPr>
            <w:r>
              <w:rPr>
                <w:spacing w:val="-2"/>
              </w:rPr>
              <w:t xml:space="preserve">Пользователь </w:t>
            </w:r>
            <w:r>
              <w:t>был ранее зарегистрирован</w:t>
            </w:r>
            <w:r>
              <w:rPr>
                <w:spacing w:val="-14"/>
              </w:rPr>
              <w:t xml:space="preserve"> </w:t>
            </w:r>
            <w:r>
              <w:t xml:space="preserve">в </w:t>
            </w:r>
            <w:r>
              <w:rPr>
                <w:spacing w:val="-2"/>
              </w:rPr>
              <w:t>системе</w:t>
            </w:r>
            <w:r w:rsidR="004F34B5">
              <w:rPr>
                <w:spacing w:val="-2"/>
              </w:rPr>
              <w:t xml:space="preserve"> (регистрация возможна только очно в магазине)</w:t>
            </w:r>
          </w:p>
        </w:tc>
        <w:tc>
          <w:tcPr>
            <w:tcW w:w="2638" w:type="dxa"/>
          </w:tcPr>
          <w:p w14:paraId="30696C06" w14:textId="40298B26" w:rsidR="00DD4374" w:rsidRDefault="00000000" w:rsidP="004F34B5">
            <w:pPr>
              <w:pStyle w:val="TableParagraph"/>
              <w:numPr>
                <w:ilvl w:val="0"/>
                <w:numId w:val="28"/>
              </w:numPr>
              <w:tabs>
                <w:tab w:val="left" w:pos="333"/>
              </w:tabs>
              <w:spacing w:line="248" w:lineRule="exact"/>
              <w:ind w:left="333" w:hanging="225"/>
            </w:pPr>
            <w:r>
              <w:t>Ввести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7"/>
              </w:rPr>
              <w:t xml:space="preserve"> </w:t>
            </w:r>
            <w:r>
              <w:t>по</w:t>
            </w:r>
            <w:r w:rsidR="004F34B5">
              <w:t>ле номера телефона свой номер</w:t>
            </w:r>
          </w:p>
          <w:p w14:paraId="5761E11E" w14:textId="77FB351A" w:rsidR="00DD4374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333"/>
              </w:tabs>
              <w:ind w:left="333" w:hanging="225"/>
            </w:pPr>
            <w:r>
              <w:t>Нажать</w:t>
            </w:r>
            <w:r>
              <w:rPr>
                <w:spacing w:val="-9"/>
              </w:rPr>
              <w:t xml:space="preserve"> </w:t>
            </w:r>
            <w:r>
              <w:t>кнопку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«</w:t>
            </w:r>
            <w:r w:rsidR="004F34B5">
              <w:rPr>
                <w:spacing w:val="-2"/>
              </w:rPr>
              <w:t>Получить код</w:t>
            </w:r>
            <w:r>
              <w:rPr>
                <w:spacing w:val="-2"/>
              </w:rPr>
              <w:t>»</w:t>
            </w:r>
          </w:p>
        </w:tc>
        <w:tc>
          <w:tcPr>
            <w:tcW w:w="2019" w:type="dxa"/>
          </w:tcPr>
          <w:p w14:paraId="61062BEA" w14:textId="0BDB2843" w:rsidR="00DD4374" w:rsidRDefault="004F34B5">
            <w:pPr>
              <w:pStyle w:val="TableParagraph"/>
              <w:numPr>
                <w:ilvl w:val="0"/>
                <w:numId w:val="27"/>
              </w:numPr>
              <w:tabs>
                <w:tab w:val="left" w:pos="644"/>
                <w:tab w:val="left" w:pos="1045"/>
              </w:tabs>
              <w:ind w:right="92" w:firstLine="0"/>
            </w:pPr>
            <w:r>
              <w:rPr>
                <w:spacing w:val="-2"/>
              </w:rPr>
              <w:t>Страница сайта обновляется, появляется раздел личного кабинета</w:t>
            </w:r>
          </w:p>
        </w:tc>
      </w:tr>
    </w:tbl>
    <w:p w14:paraId="7B383EC9" w14:textId="77777777" w:rsidR="00DD4374" w:rsidRDefault="00DD4374">
      <w:pPr>
        <w:pStyle w:val="a3"/>
        <w:spacing w:before="6" w:after="1"/>
        <w:ind w:left="0" w:firstLine="0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841"/>
        <w:gridCol w:w="1984"/>
        <w:gridCol w:w="2409"/>
        <w:gridCol w:w="2301"/>
      </w:tblGrid>
      <w:tr w:rsidR="00DD4374" w14:paraId="0D00D4E1" w14:textId="77777777">
        <w:trPr>
          <w:trHeight w:val="254"/>
        </w:trPr>
        <w:tc>
          <w:tcPr>
            <w:tcW w:w="535" w:type="dxa"/>
          </w:tcPr>
          <w:p w14:paraId="37CDAF57" w14:textId="77777777" w:rsidR="00DD4374" w:rsidRDefault="00000000">
            <w:pPr>
              <w:pStyle w:val="TableParagraph"/>
              <w:spacing w:line="234" w:lineRule="exact"/>
              <w:ind w:left="0" w:right="77"/>
              <w:jc w:val="center"/>
            </w:pPr>
            <w:r>
              <w:rPr>
                <w:spacing w:val="-5"/>
              </w:rPr>
              <w:t>ID</w:t>
            </w:r>
          </w:p>
        </w:tc>
        <w:tc>
          <w:tcPr>
            <w:tcW w:w="1841" w:type="dxa"/>
          </w:tcPr>
          <w:p w14:paraId="68CC5C11" w14:textId="77777777" w:rsidR="00DD4374" w:rsidRDefault="00000000">
            <w:pPr>
              <w:pStyle w:val="TableParagraph"/>
              <w:spacing w:line="234" w:lineRule="exact"/>
              <w:ind w:left="105"/>
            </w:pPr>
            <w:r>
              <w:t>Описание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(Тип)</w:t>
            </w:r>
          </w:p>
        </w:tc>
        <w:tc>
          <w:tcPr>
            <w:tcW w:w="1984" w:type="dxa"/>
          </w:tcPr>
          <w:p w14:paraId="02F4F29D" w14:textId="77777777" w:rsidR="00DD4374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Предусловия</w:t>
            </w:r>
          </w:p>
        </w:tc>
        <w:tc>
          <w:tcPr>
            <w:tcW w:w="2409" w:type="dxa"/>
          </w:tcPr>
          <w:p w14:paraId="0A0C1CDF" w14:textId="77777777" w:rsidR="00DD4374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Шаги</w:t>
            </w:r>
          </w:p>
        </w:tc>
        <w:tc>
          <w:tcPr>
            <w:tcW w:w="2301" w:type="dxa"/>
          </w:tcPr>
          <w:p w14:paraId="0DBC5475" w14:textId="77777777" w:rsidR="00DD4374" w:rsidRDefault="00000000">
            <w:pPr>
              <w:pStyle w:val="TableParagraph"/>
              <w:spacing w:line="234" w:lineRule="exact"/>
              <w:ind w:left="110"/>
            </w:pPr>
            <w:r>
              <w:t>Ожидаемый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результат</w:t>
            </w:r>
          </w:p>
        </w:tc>
      </w:tr>
      <w:tr w:rsidR="00DD4374" w14:paraId="09FDCE38" w14:textId="77777777">
        <w:trPr>
          <w:trHeight w:val="3288"/>
        </w:trPr>
        <w:tc>
          <w:tcPr>
            <w:tcW w:w="535" w:type="dxa"/>
          </w:tcPr>
          <w:p w14:paraId="73F371CC" w14:textId="2A0FD75D" w:rsidR="00DD4374" w:rsidRDefault="00000000">
            <w:pPr>
              <w:pStyle w:val="TableParagraph"/>
              <w:spacing w:line="247" w:lineRule="exact"/>
              <w:ind w:left="46" w:right="77"/>
              <w:jc w:val="center"/>
            </w:pPr>
            <w:r>
              <w:rPr>
                <w:spacing w:val="-5"/>
              </w:rPr>
              <w:t>1.</w:t>
            </w:r>
            <w:r w:rsidR="004F34B5">
              <w:rPr>
                <w:spacing w:val="-5"/>
              </w:rPr>
              <w:t>2</w:t>
            </w:r>
          </w:p>
        </w:tc>
        <w:tc>
          <w:tcPr>
            <w:tcW w:w="1841" w:type="dxa"/>
          </w:tcPr>
          <w:p w14:paraId="5D618E30" w14:textId="56FE07C7" w:rsidR="00DD4374" w:rsidRDefault="00000000">
            <w:pPr>
              <w:pStyle w:val="TableParagraph"/>
              <w:ind w:left="105"/>
            </w:pPr>
            <w:r>
              <w:rPr>
                <w:spacing w:val="-2"/>
              </w:rPr>
              <w:t>Редактирование профиля (</w:t>
            </w:r>
            <w:r w:rsidR="004F34B5">
              <w:rPr>
                <w:spacing w:val="-2"/>
              </w:rPr>
              <w:t>позитивный</w:t>
            </w:r>
            <w:r>
              <w:rPr>
                <w:spacing w:val="-2"/>
              </w:rPr>
              <w:t>)</w:t>
            </w:r>
          </w:p>
        </w:tc>
        <w:tc>
          <w:tcPr>
            <w:tcW w:w="1984" w:type="dxa"/>
          </w:tcPr>
          <w:p w14:paraId="0298BF67" w14:textId="77777777" w:rsidR="00DD4374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33"/>
              </w:tabs>
              <w:ind w:right="190" w:firstLine="0"/>
            </w:pPr>
            <w:r>
              <w:rPr>
                <w:spacing w:val="-2"/>
              </w:rPr>
              <w:t xml:space="preserve">Пользователь </w:t>
            </w:r>
            <w:r>
              <w:t>находится на странице</w:t>
            </w:r>
            <w:r>
              <w:rPr>
                <w:spacing w:val="-14"/>
              </w:rPr>
              <w:t xml:space="preserve"> </w:t>
            </w:r>
            <w:r>
              <w:t xml:space="preserve">личного </w:t>
            </w:r>
            <w:r>
              <w:rPr>
                <w:spacing w:val="-2"/>
              </w:rPr>
              <w:t>кабинета</w:t>
            </w:r>
          </w:p>
        </w:tc>
        <w:tc>
          <w:tcPr>
            <w:tcW w:w="2409" w:type="dxa"/>
          </w:tcPr>
          <w:p w14:paraId="38F37E7A" w14:textId="77777777" w:rsidR="00DD4374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34"/>
              </w:tabs>
              <w:spacing w:line="246" w:lineRule="exact"/>
              <w:ind w:hanging="225"/>
            </w:pPr>
            <w:r>
              <w:t>Нажать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пункт</w:t>
            </w:r>
          </w:p>
          <w:p w14:paraId="7047E0AB" w14:textId="77777777" w:rsidR="00DD4374" w:rsidRDefault="00000000">
            <w:pPr>
              <w:pStyle w:val="TableParagraph"/>
              <w:spacing w:line="252" w:lineRule="exact"/>
              <w:ind w:left="109"/>
            </w:pPr>
            <w:r>
              <w:rPr>
                <w:spacing w:val="-2"/>
              </w:rPr>
              <w:t>«Профиль»</w:t>
            </w:r>
          </w:p>
          <w:p w14:paraId="1082E281" w14:textId="77777777" w:rsidR="00DD4374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34"/>
              </w:tabs>
              <w:spacing w:before="1"/>
              <w:ind w:left="109" w:right="228" w:firstLine="0"/>
            </w:pPr>
            <w:r>
              <w:t>Получить</w:t>
            </w:r>
            <w:r>
              <w:rPr>
                <w:spacing w:val="-14"/>
              </w:rPr>
              <w:t xml:space="preserve"> </w:t>
            </w:r>
            <w:r>
              <w:t xml:space="preserve">страницу </w:t>
            </w:r>
            <w:r>
              <w:rPr>
                <w:spacing w:val="-2"/>
              </w:rPr>
              <w:t>редактирования профиля</w:t>
            </w:r>
          </w:p>
          <w:p w14:paraId="65BC970A" w14:textId="4C117BEA" w:rsidR="004F34B5" w:rsidRDefault="004F34B5" w:rsidP="004F34B5">
            <w:pPr>
              <w:pStyle w:val="TableParagraph"/>
              <w:numPr>
                <w:ilvl w:val="0"/>
                <w:numId w:val="22"/>
              </w:numPr>
            </w:pPr>
            <w:r>
              <w:t>Выбрать поля для редактирования</w:t>
            </w:r>
          </w:p>
          <w:p w14:paraId="646D4F8B" w14:textId="77777777" w:rsidR="00DD4374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34"/>
              </w:tabs>
              <w:ind w:hanging="225"/>
            </w:pPr>
            <w:r>
              <w:t>Нажать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кнопку</w:t>
            </w:r>
          </w:p>
          <w:p w14:paraId="50917F91" w14:textId="77777777" w:rsidR="00DD4374" w:rsidRDefault="00000000">
            <w:pPr>
              <w:pStyle w:val="TableParagraph"/>
              <w:spacing w:before="2" w:line="238" w:lineRule="exact"/>
              <w:ind w:left="109"/>
            </w:pPr>
            <w:r>
              <w:rPr>
                <w:spacing w:val="-2"/>
              </w:rPr>
              <w:t>«Сохранить»</w:t>
            </w:r>
          </w:p>
        </w:tc>
        <w:tc>
          <w:tcPr>
            <w:tcW w:w="2301" w:type="dxa"/>
          </w:tcPr>
          <w:p w14:paraId="78D7CDC4" w14:textId="3B3546A8" w:rsidR="00DD4374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63"/>
                <w:tab w:val="left" w:pos="1386"/>
              </w:tabs>
              <w:ind w:right="91" w:firstLine="0"/>
            </w:pPr>
            <w:r>
              <w:rPr>
                <w:spacing w:val="-2"/>
              </w:rPr>
              <w:t>Пользователю отображается сообщение</w:t>
            </w:r>
            <w:r>
              <w:tab/>
            </w:r>
            <w:r>
              <w:rPr>
                <w:spacing w:val="-2"/>
              </w:rPr>
              <w:t>«</w:t>
            </w:r>
            <w:r w:rsidR="004F34B5">
              <w:rPr>
                <w:spacing w:val="-2"/>
              </w:rPr>
              <w:t>Ваши изменения сохранены</w:t>
            </w:r>
            <w:r>
              <w:t>»</w:t>
            </w:r>
          </w:p>
        </w:tc>
      </w:tr>
      <w:tr w:rsidR="00DD4374" w14:paraId="7456310C" w14:textId="77777777">
        <w:trPr>
          <w:trHeight w:val="3796"/>
        </w:trPr>
        <w:tc>
          <w:tcPr>
            <w:tcW w:w="535" w:type="dxa"/>
          </w:tcPr>
          <w:p w14:paraId="19C60D9F" w14:textId="3C02D473" w:rsidR="00DD4374" w:rsidRDefault="00000000">
            <w:pPr>
              <w:pStyle w:val="TableParagraph"/>
              <w:spacing w:line="247" w:lineRule="exact"/>
              <w:ind w:left="46" w:right="77"/>
              <w:jc w:val="center"/>
            </w:pPr>
            <w:r>
              <w:rPr>
                <w:spacing w:val="-5"/>
              </w:rPr>
              <w:lastRenderedPageBreak/>
              <w:t>2.</w:t>
            </w:r>
            <w:r w:rsidR="00D16ADE">
              <w:rPr>
                <w:spacing w:val="-5"/>
              </w:rPr>
              <w:t>1</w:t>
            </w:r>
          </w:p>
        </w:tc>
        <w:tc>
          <w:tcPr>
            <w:tcW w:w="1841" w:type="dxa"/>
          </w:tcPr>
          <w:p w14:paraId="5E054794" w14:textId="77777777" w:rsidR="00DD4374" w:rsidRDefault="00000000">
            <w:pPr>
              <w:pStyle w:val="TableParagraph"/>
              <w:tabs>
                <w:tab w:val="left" w:pos="1629"/>
              </w:tabs>
              <w:ind w:left="105" w:right="95"/>
            </w:pPr>
            <w:r>
              <w:rPr>
                <w:spacing w:val="-2"/>
              </w:rPr>
              <w:t>Получение товаров</w:t>
            </w:r>
            <w:r>
              <w:tab/>
            </w:r>
            <w:r>
              <w:rPr>
                <w:spacing w:val="-10"/>
              </w:rPr>
              <w:t xml:space="preserve">в </w:t>
            </w:r>
            <w:r>
              <w:rPr>
                <w:spacing w:val="-2"/>
              </w:rPr>
              <w:t>категории (Позитивный)</w:t>
            </w:r>
          </w:p>
        </w:tc>
        <w:tc>
          <w:tcPr>
            <w:tcW w:w="1984" w:type="dxa"/>
          </w:tcPr>
          <w:p w14:paraId="0B97E929" w14:textId="77777777" w:rsidR="00DD437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609"/>
                <w:tab w:val="left" w:pos="1662"/>
              </w:tabs>
              <w:spacing w:line="242" w:lineRule="auto"/>
              <w:ind w:right="92" w:firstLine="0"/>
            </w:pPr>
            <w:r>
              <w:rPr>
                <w:spacing w:val="-2"/>
              </w:rPr>
              <w:t>Пользователь находится</w:t>
            </w:r>
            <w:r>
              <w:tab/>
            </w:r>
            <w:r>
              <w:rPr>
                <w:spacing w:val="-5"/>
              </w:rPr>
              <w:t>на</w:t>
            </w:r>
          </w:p>
          <w:p w14:paraId="5DD88F0D" w14:textId="77777777" w:rsidR="00DD4374" w:rsidRDefault="00000000">
            <w:pPr>
              <w:pStyle w:val="TableParagraph"/>
              <w:tabs>
                <w:tab w:val="left" w:pos="1672"/>
              </w:tabs>
              <w:spacing w:line="248" w:lineRule="exact"/>
            </w:pPr>
            <w:r>
              <w:rPr>
                <w:spacing w:val="-2"/>
              </w:rPr>
              <w:t>одной</w:t>
            </w:r>
            <w:r>
              <w:tab/>
            </w:r>
            <w:r>
              <w:rPr>
                <w:spacing w:val="-5"/>
              </w:rPr>
              <w:t>из</w:t>
            </w:r>
          </w:p>
          <w:p w14:paraId="57F4D8A9" w14:textId="77777777" w:rsidR="00DD4374" w:rsidRDefault="00000000">
            <w:pPr>
              <w:pStyle w:val="TableParagraph"/>
              <w:tabs>
                <w:tab w:val="left" w:pos="1022"/>
                <w:tab w:val="left" w:pos="1662"/>
              </w:tabs>
              <w:ind w:right="92"/>
            </w:pPr>
            <w:r>
              <w:rPr>
                <w:spacing w:val="-2"/>
              </w:rPr>
              <w:t>следующих страниц:</w:t>
            </w:r>
            <w:r>
              <w:tab/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t>главной</w:t>
            </w:r>
            <w:r>
              <w:rPr>
                <w:spacing w:val="24"/>
              </w:rPr>
              <w:t xml:space="preserve"> </w:t>
            </w:r>
            <w:r>
              <w:t xml:space="preserve">странице, </w:t>
            </w:r>
            <w:r>
              <w:rPr>
                <w:spacing w:val="-5"/>
              </w:rPr>
              <w:t>на</w:t>
            </w:r>
            <w:r>
              <w:tab/>
            </w:r>
            <w:r>
              <w:rPr>
                <w:spacing w:val="-2"/>
              </w:rPr>
              <w:t>странице</w:t>
            </w:r>
          </w:p>
          <w:p w14:paraId="6728BDA8" w14:textId="77777777" w:rsidR="00DD4374" w:rsidRDefault="00000000">
            <w:pPr>
              <w:pStyle w:val="TableParagraph"/>
              <w:tabs>
                <w:tab w:val="left" w:pos="1022"/>
              </w:tabs>
              <w:ind w:right="92"/>
              <w:jc w:val="both"/>
            </w:pPr>
            <w:r>
              <w:t xml:space="preserve">«Корзина», на странице входа в личный кабинет, </w:t>
            </w:r>
            <w:r>
              <w:rPr>
                <w:spacing w:val="-6"/>
              </w:rPr>
              <w:t>на</w:t>
            </w:r>
            <w:r>
              <w:tab/>
            </w:r>
            <w:r>
              <w:rPr>
                <w:spacing w:val="-2"/>
              </w:rPr>
              <w:t xml:space="preserve">странице </w:t>
            </w:r>
            <w:r>
              <w:t>регистрации, на странице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каталога</w:t>
            </w:r>
          </w:p>
          <w:p w14:paraId="2100D650" w14:textId="77777777" w:rsidR="00DD4374" w:rsidRDefault="00000000">
            <w:pPr>
              <w:pStyle w:val="TableParagraph"/>
              <w:tabs>
                <w:tab w:val="left" w:pos="1663"/>
              </w:tabs>
              <w:spacing w:line="252" w:lineRule="exact"/>
              <w:ind w:right="92"/>
              <w:jc w:val="both"/>
            </w:pPr>
            <w:r>
              <w:rPr>
                <w:spacing w:val="-2"/>
              </w:rPr>
              <w:t>товаров,</w:t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t>странице товара</w:t>
            </w:r>
          </w:p>
        </w:tc>
        <w:tc>
          <w:tcPr>
            <w:tcW w:w="2409" w:type="dxa"/>
          </w:tcPr>
          <w:p w14:paraId="382A6D57" w14:textId="77777777" w:rsidR="00DD437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3"/>
              </w:tabs>
              <w:spacing w:line="242" w:lineRule="auto"/>
              <w:ind w:right="94" w:firstLine="0"/>
            </w:pPr>
            <w:r>
              <w:t>Нажать</w:t>
            </w:r>
            <w:r>
              <w:rPr>
                <w:spacing w:val="80"/>
              </w:rPr>
              <w:t xml:space="preserve"> </w:t>
            </w:r>
            <w:r>
              <w:t>на</w:t>
            </w:r>
            <w:r>
              <w:rPr>
                <w:spacing w:val="80"/>
              </w:rPr>
              <w:t xml:space="preserve"> </w:t>
            </w:r>
            <w:r>
              <w:t>пункт меню категорий</w:t>
            </w:r>
          </w:p>
        </w:tc>
        <w:tc>
          <w:tcPr>
            <w:tcW w:w="2301" w:type="dxa"/>
          </w:tcPr>
          <w:p w14:paraId="4EB177E0" w14:textId="77777777" w:rsidR="00DD43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928"/>
              </w:tabs>
              <w:ind w:right="91" w:firstLine="0"/>
              <w:jc w:val="both"/>
            </w:pPr>
            <w:r>
              <w:rPr>
                <w:spacing w:val="-2"/>
              </w:rPr>
              <w:t xml:space="preserve">Пользователь </w:t>
            </w:r>
            <w:r>
              <w:t>перенаправляется на страницу категорий</w:t>
            </w:r>
          </w:p>
          <w:p w14:paraId="09509AFA" w14:textId="77777777" w:rsidR="00DD43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681"/>
                <w:tab w:val="left" w:pos="1340"/>
                <w:tab w:val="left" w:pos="1551"/>
                <w:tab w:val="left" w:pos="1674"/>
                <w:tab w:val="left" w:pos="2099"/>
              </w:tabs>
              <w:ind w:right="91" w:firstLine="0"/>
            </w:pPr>
            <w:r>
              <w:rPr>
                <w:spacing w:val="-6"/>
              </w:rPr>
              <w:t>На</w:t>
            </w:r>
            <w:r>
              <w:tab/>
            </w:r>
            <w:r>
              <w:rPr>
                <w:spacing w:val="-2"/>
              </w:rPr>
              <w:t>странице категорий отображается заголовок, совпадающий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10"/>
              </w:rPr>
              <w:t xml:space="preserve">с </w:t>
            </w:r>
            <w:r>
              <w:rPr>
                <w:spacing w:val="-2"/>
              </w:rPr>
              <w:t>названием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ранее </w:t>
            </w:r>
            <w:r>
              <w:rPr>
                <w:spacing w:val="-2"/>
              </w:rPr>
              <w:t>выбранного</w:t>
            </w:r>
            <w:r>
              <w:tab/>
            </w:r>
            <w:r>
              <w:tab/>
            </w:r>
            <w:r>
              <w:rPr>
                <w:spacing w:val="-2"/>
              </w:rPr>
              <w:t xml:space="preserve">пункта </w:t>
            </w:r>
            <w:r>
              <w:rPr>
                <w:spacing w:val="-4"/>
              </w:rPr>
              <w:t>меню</w:t>
            </w:r>
          </w:p>
        </w:tc>
      </w:tr>
      <w:tr w:rsidR="00DD4374" w14:paraId="179B11FD" w14:textId="77777777">
        <w:trPr>
          <w:trHeight w:val="3542"/>
        </w:trPr>
        <w:tc>
          <w:tcPr>
            <w:tcW w:w="535" w:type="dxa"/>
          </w:tcPr>
          <w:p w14:paraId="29A49D76" w14:textId="4D488FEE" w:rsidR="00DD4374" w:rsidRDefault="00000000">
            <w:pPr>
              <w:pStyle w:val="TableParagraph"/>
              <w:spacing w:line="247" w:lineRule="exact"/>
              <w:ind w:left="46" w:right="77"/>
              <w:jc w:val="center"/>
            </w:pPr>
            <w:r>
              <w:rPr>
                <w:spacing w:val="-5"/>
              </w:rPr>
              <w:t>2.</w:t>
            </w:r>
            <w:r w:rsidR="00D16ADE">
              <w:rPr>
                <w:spacing w:val="-5"/>
              </w:rPr>
              <w:t>2</w:t>
            </w:r>
          </w:p>
        </w:tc>
        <w:tc>
          <w:tcPr>
            <w:tcW w:w="1841" w:type="dxa"/>
          </w:tcPr>
          <w:p w14:paraId="2B397456" w14:textId="77777777" w:rsidR="00DD4374" w:rsidRDefault="00000000">
            <w:pPr>
              <w:pStyle w:val="TableParagraph"/>
              <w:ind w:left="105" w:right="130"/>
            </w:pPr>
            <w:r>
              <w:rPr>
                <w:spacing w:val="-2"/>
              </w:rPr>
              <w:t>Получение товара (Позитивный)</w:t>
            </w:r>
          </w:p>
        </w:tc>
        <w:tc>
          <w:tcPr>
            <w:tcW w:w="1984" w:type="dxa"/>
          </w:tcPr>
          <w:p w14:paraId="5630D11F" w14:textId="77777777" w:rsidR="00DD43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609"/>
                <w:tab w:val="left" w:pos="1662"/>
              </w:tabs>
              <w:ind w:right="92" w:firstLine="0"/>
            </w:pPr>
            <w:r>
              <w:rPr>
                <w:spacing w:val="-2"/>
              </w:rPr>
              <w:t>Пользователь находится</w:t>
            </w:r>
            <w:r>
              <w:tab/>
            </w:r>
            <w:r>
              <w:rPr>
                <w:spacing w:val="-5"/>
              </w:rPr>
              <w:t>на</w:t>
            </w:r>
          </w:p>
          <w:p w14:paraId="29D36FD9" w14:textId="77777777" w:rsidR="00DD4374" w:rsidRDefault="00000000">
            <w:pPr>
              <w:pStyle w:val="TableParagraph"/>
              <w:tabs>
                <w:tab w:val="left" w:pos="1672"/>
              </w:tabs>
              <w:spacing w:line="252" w:lineRule="exact"/>
            </w:pPr>
            <w:r>
              <w:rPr>
                <w:spacing w:val="-2"/>
              </w:rPr>
              <w:t>одной</w:t>
            </w:r>
            <w:r>
              <w:tab/>
            </w:r>
            <w:r>
              <w:rPr>
                <w:spacing w:val="-5"/>
              </w:rPr>
              <w:t>из</w:t>
            </w:r>
          </w:p>
          <w:p w14:paraId="2F76ACA7" w14:textId="77777777" w:rsidR="00DD4374" w:rsidRDefault="00000000">
            <w:pPr>
              <w:pStyle w:val="TableParagraph"/>
              <w:tabs>
                <w:tab w:val="left" w:pos="1022"/>
                <w:tab w:val="left" w:pos="1662"/>
              </w:tabs>
              <w:ind w:right="92"/>
            </w:pPr>
            <w:r>
              <w:rPr>
                <w:spacing w:val="-2"/>
              </w:rPr>
              <w:t>следующих страниц:</w:t>
            </w:r>
            <w:r>
              <w:tab/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t>главной</w:t>
            </w:r>
            <w:r>
              <w:rPr>
                <w:spacing w:val="24"/>
              </w:rPr>
              <w:t xml:space="preserve"> </w:t>
            </w:r>
            <w:r>
              <w:t xml:space="preserve">странице, </w:t>
            </w:r>
            <w:r>
              <w:rPr>
                <w:spacing w:val="-5"/>
              </w:rPr>
              <w:t>на</w:t>
            </w:r>
            <w:r>
              <w:tab/>
            </w:r>
            <w:r>
              <w:rPr>
                <w:spacing w:val="-2"/>
              </w:rPr>
              <w:t>странице</w:t>
            </w:r>
          </w:p>
          <w:p w14:paraId="76CA4DD1" w14:textId="77777777" w:rsidR="00DD4374" w:rsidRDefault="00000000">
            <w:pPr>
              <w:pStyle w:val="TableParagraph"/>
              <w:tabs>
                <w:tab w:val="left" w:pos="1657"/>
              </w:tabs>
              <w:ind w:right="98"/>
            </w:pPr>
            <w:r>
              <w:rPr>
                <w:spacing w:val="-2"/>
              </w:rPr>
              <w:t>«Корзина»,</w:t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rPr>
                <w:spacing w:val="-2"/>
              </w:rPr>
              <w:t>странице категорий</w:t>
            </w:r>
          </w:p>
          <w:p w14:paraId="4A18523F" w14:textId="77777777" w:rsidR="00DD43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612"/>
                <w:tab w:val="left" w:pos="1204"/>
              </w:tabs>
              <w:ind w:right="92" w:firstLine="0"/>
            </w:pPr>
            <w:r>
              <w:rPr>
                <w:spacing w:val="-6"/>
              </w:rPr>
              <w:t>На</w:t>
            </w:r>
            <w:r>
              <w:tab/>
            </w:r>
            <w:r>
              <w:rPr>
                <w:spacing w:val="-2"/>
              </w:rPr>
              <w:t>данной странице</w:t>
            </w:r>
          </w:p>
          <w:p w14:paraId="22181687" w14:textId="77777777" w:rsidR="00DD4374" w:rsidRDefault="00000000">
            <w:pPr>
              <w:pStyle w:val="TableParagraph"/>
              <w:spacing w:line="252" w:lineRule="exact"/>
              <w:ind w:right="587"/>
            </w:pPr>
            <w:r>
              <w:rPr>
                <w:spacing w:val="-2"/>
              </w:rPr>
              <w:t>отображается товар</w:t>
            </w:r>
          </w:p>
        </w:tc>
        <w:tc>
          <w:tcPr>
            <w:tcW w:w="2409" w:type="dxa"/>
          </w:tcPr>
          <w:p w14:paraId="1124F224" w14:textId="77777777" w:rsidR="00DD43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46" w:lineRule="exact"/>
              <w:ind w:hanging="316"/>
            </w:pPr>
            <w:r>
              <w:t>Нажать</w:t>
            </w:r>
            <w:r>
              <w:rPr>
                <w:spacing w:val="60"/>
                <w:w w:val="150"/>
              </w:rPr>
              <w:t xml:space="preserve"> </w:t>
            </w:r>
            <w:r>
              <w:t>на</w:t>
            </w:r>
            <w:r>
              <w:rPr>
                <w:spacing w:val="61"/>
                <w:w w:val="150"/>
              </w:rPr>
              <w:t xml:space="preserve"> </w:t>
            </w:r>
            <w:r>
              <w:rPr>
                <w:spacing w:val="-2"/>
              </w:rPr>
              <w:t>кнопку</w:t>
            </w:r>
          </w:p>
          <w:p w14:paraId="516A124A" w14:textId="77777777" w:rsidR="00DD4374" w:rsidRDefault="00000000">
            <w:pPr>
              <w:pStyle w:val="TableParagraph"/>
              <w:spacing w:line="252" w:lineRule="exact"/>
              <w:ind w:left="109"/>
            </w:pPr>
            <w:r>
              <w:rPr>
                <w:spacing w:val="-2"/>
              </w:rPr>
              <w:t>«Товар»</w:t>
            </w:r>
          </w:p>
        </w:tc>
        <w:tc>
          <w:tcPr>
            <w:tcW w:w="2301" w:type="dxa"/>
          </w:tcPr>
          <w:p w14:paraId="6D4C7819" w14:textId="77777777" w:rsidR="00DD437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28"/>
              </w:tabs>
              <w:ind w:right="91" w:firstLine="0"/>
              <w:jc w:val="both"/>
            </w:pPr>
            <w:r>
              <w:rPr>
                <w:spacing w:val="-2"/>
              </w:rPr>
              <w:t xml:space="preserve">Пользователь </w:t>
            </w:r>
            <w:r>
              <w:t>перенаправляется на страницу товара</w:t>
            </w:r>
          </w:p>
          <w:p w14:paraId="29A84168" w14:textId="77777777" w:rsidR="00DD437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77"/>
                <w:tab w:val="left" w:pos="1499"/>
                <w:tab w:val="left" w:pos="2099"/>
              </w:tabs>
              <w:ind w:right="90" w:firstLine="0"/>
              <w:jc w:val="both"/>
            </w:pPr>
            <w:r>
              <w:t xml:space="preserve">Информация о товаре на странице </w:t>
            </w:r>
            <w:r>
              <w:rPr>
                <w:spacing w:val="-2"/>
              </w:rPr>
              <w:t>товара</w:t>
            </w:r>
            <w:r>
              <w:tab/>
            </w:r>
            <w:r>
              <w:rPr>
                <w:spacing w:val="-2"/>
              </w:rPr>
              <w:t>должна совпадать</w:t>
            </w:r>
            <w:r>
              <w:tab/>
            </w:r>
            <w:r>
              <w:tab/>
            </w:r>
            <w:r>
              <w:rPr>
                <w:spacing w:val="-10"/>
              </w:rPr>
              <w:t>с</w:t>
            </w:r>
          </w:p>
          <w:p w14:paraId="36E20308" w14:textId="77777777" w:rsidR="00DD4374" w:rsidRDefault="00000000">
            <w:pPr>
              <w:pStyle w:val="TableParagraph"/>
              <w:tabs>
                <w:tab w:val="left" w:pos="1981"/>
              </w:tabs>
              <w:ind w:left="110" w:right="91"/>
              <w:jc w:val="both"/>
            </w:pPr>
            <w:r>
              <w:rPr>
                <w:spacing w:val="-2"/>
              </w:rPr>
              <w:t>информацией</w:t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t xml:space="preserve">странице, с которой был осуществлен </w:t>
            </w:r>
            <w:r>
              <w:rPr>
                <w:spacing w:val="-2"/>
              </w:rPr>
              <w:t>переход</w:t>
            </w:r>
          </w:p>
        </w:tc>
      </w:tr>
      <w:tr w:rsidR="00D16ADE" w14:paraId="4B905C26" w14:textId="77777777">
        <w:trPr>
          <w:trHeight w:val="3542"/>
        </w:trPr>
        <w:tc>
          <w:tcPr>
            <w:tcW w:w="535" w:type="dxa"/>
          </w:tcPr>
          <w:p w14:paraId="2FB0A6E8" w14:textId="03D3E6E0" w:rsidR="00D16ADE" w:rsidRDefault="00D16ADE">
            <w:pPr>
              <w:pStyle w:val="TableParagraph"/>
              <w:spacing w:line="247" w:lineRule="exact"/>
              <w:ind w:left="46" w:right="77"/>
              <w:jc w:val="center"/>
              <w:rPr>
                <w:spacing w:val="-5"/>
              </w:rPr>
            </w:pPr>
            <w:r>
              <w:rPr>
                <w:spacing w:val="-5"/>
              </w:rPr>
              <w:t>2.3</w:t>
            </w:r>
          </w:p>
        </w:tc>
        <w:tc>
          <w:tcPr>
            <w:tcW w:w="1841" w:type="dxa"/>
          </w:tcPr>
          <w:p w14:paraId="26FFEA53" w14:textId="20E3FC69" w:rsidR="00D16ADE" w:rsidRDefault="00D16ADE">
            <w:pPr>
              <w:pStyle w:val="TableParagraph"/>
              <w:ind w:left="105" w:right="130"/>
              <w:rPr>
                <w:spacing w:val="-2"/>
              </w:rPr>
            </w:pPr>
            <w:r>
              <w:t>Получение товара по фильтру</w:t>
            </w:r>
            <w:r>
              <w:t xml:space="preserve"> (Позитивный)</w:t>
            </w:r>
          </w:p>
        </w:tc>
        <w:tc>
          <w:tcPr>
            <w:tcW w:w="1984" w:type="dxa"/>
          </w:tcPr>
          <w:p w14:paraId="1D28F519" w14:textId="2C4F8ED5" w:rsidR="00D16ADE" w:rsidRDefault="00D16ADE" w:rsidP="00D16ADE">
            <w:pPr>
              <w:pStyle w:val="TableParagraph"/>
              <w:numPr>
                <w:ilvl w:val="0"/>
                <w:numId w:val="37"/>
              </w:numPr>
              <w:tabs>
                <w:tab w:val="left" w:pos="609"/>
                <w:tab w:val="left" w:pos="1662"/>
              </w:tabs>
              <w:ind w:right="92"/>
              <w:rPr>
                <w:spacing w:val="-2"/>
              </w:rPr>
            </w:pPr>
            <w:r>
              <w:rPr>
                <w:spacing w:val="-2"/>
              </w:rPr>
              <w:t>Пользователь находится на главной странице</w:t>
            </w:r>
          </w:p>
          <w:p w14:paraId="4BFDF0E6" w14:textId="77777777" w:rsidR="00D16ADE" w:rsidRDefault="00D16ADE" w:rsidP="00D16ADE">
            <w:pPr>
              <w:pStyle w:val="TableParagraph"/>
              <w:numPr>
                <w:ilvl w:val="0"/>
                <w:numId w:val="12"/>
              </w:numPr>
              <w:tabs>
                <w:tab w:val="left" w:pos="609"/>
                <w:tab w:val="left" w:pos="1662"/>
              </w:tabs>
              <w:ind w:right="92"/>
              <w:rPr>
                <w:spacing w:val="-2"/>
              </w:rPr>
            </w:pPr>
            <w:r>
              <w:rPr>
                <w:spacing w:val="-2"/>
              </w:rPr>
              <w:t>2. В графе поиск вводится строка, совпадение с которой должно быть в искомой карточке товара</w:t>
            </w:r>
          </w:p>
          <w:p w14:paraId="42CD360A" w14:textId="2F1A0E8F" w:rsidR="00D16ADE" w:rsidRDefault="00D16ADE" w:rsidP="00D16ADE">
            <w:pPr>
              <w:pStyle w:val="TableParagraph"/>
              <w:tabs>
                <w:tab w:val="left" w:pos="609"/>
                <w:tab w:val="left" w:pos="1662"/>
              </w:tabs>
              <w:ind w:left="110" w:right="92"/>
              <w:rPr>
                <w:spacing w:val="-2"/>
              </w:rPr>
            </w:pPr>
          </w:p>
        </w:tc>
        <w:tc>
          <w:tcPr>
            <w:tcW w:w="2409" w:type="dxa"/>
          </w:tcPr>
          <w:p w14:paraId="559EE6D6" w14:textId="65B5AE4C" w:rsidR="00D16ADE" w:rsidRDefault="00D16ADE" w:rsidP="00D16ADE">
            <w:pPr>
              <w:pStyle w:val="TableParagraph"/>
              <w:numPr>
                <w:ilvl w:val="0"/>
                <w:numId w:val="38"/>
              </w:numPr>
              <w:tabs>
                <w:tab w:val="left" w:pos="425"/>
              </w:tabs>
              <w:spacing w:line="246" w:lineRule="exact"/>
            </w:pPr>
            <w:r>
              <w:t>Нажать на кнопку «Поиск»</w:t>
            </w:r>
          </w:p>
        </w:tc>
        <w:tc>
          <w:tcPr>
            <w:tcW w:w="2301" w:type="dxa"/>
          </w:tcPr>
          <w:p w14:paraId="4C0A8B57" w14:textId="0E182B71" w:rsidR="00D16ADE" w:rsidRDefault="00D16ADE" w:rsidP="00D16ADE">
            <w:pPr>
              <w:pStyle w:val="TableParagraph"/>
              <w:numPr>
                <w:ilvl w:val="0"/>
                <w:numId w:val="39"/>
              </w:numPr>
              <w:tabs>
                <w:tab w:val="left" w:pos="928"/>
              </w:tabs>
              <w:ind w:right="91"/>
              <w:jc w:val="both"/>
              <w:rPr>
                <w:spacing w:val="-2"/>
              </w:rPr>
            </w:pPr>
            <w:r>
              <w:rPr>
                <w:spacing w:val="-2"/>
              </w:rPr>
              <w:t>Главная страница обновляется</w:t>
            </w:r>
            <w:r w:rsidRPr="00D16ADE">
              <w:rPr>
                <w:spacing w:val="-2"/>
              </w:rPr>
              <w:t xml:space="preserve">, </w:t>
            </w:r>
            <w:r>
              <w:rPr>
                <w:spacing w:val="-2"/>
              </w:rPr>
              <w:t>и отображаются товары по совпадению</w:t>
            </w:r>
          </w:p>
        </w:tc>
      </w:tr>
    </w:tbl>
    <w:p w14:paraId="330DE6B6" w14:textId="77777777" w:rsidR="00DD4374" w:rsidRDefault="00DD4374">
      <w:pPr>
        <w:jc w:val="both"/>
        <w:sectPr w:rsidR="00DD4374" w:rsidSect="004E2D06">
          <w:pgSz w:w="11910" w:h="16840"/>
          <w:pgMar w:top="1320" w:right="1300" w:bottom="280" w:left="1200" w:header="720" w:footer="720" w:gutter="0"/>
          <w:cols w:space="720"/>
        </w:sectPr>
      </w:pPr>
    </w:p>
    <w:p w14:paraId="375898C1" w14:textId="77777777" w:rsidR="00DD4374" w:rsidRDefault="00000000">
      <w:pPr>
        <w:pStyle w:val="a3"/>
        <w:spacing w:before="73"/>
        <w:ind w:left="0" w:right="115" w:firstLine="0"/>
        <w:jc w:val="right"/>
      </w:pPr>
      <w:r>
        <w:lastRenderedPageBreak/>
        <w:t>Окончание</w:t>
      </w:r>
      <w:r>
        <w:rPr>
          <w:spacing w:val="-18"/>
        </w:rPr>
        <w:t xml:space="preserve"> </w:t>
      </w:r>
      <w:r>
        <w:t>таблицы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5CE8E646" w14:textId="77777777" w:rsidR="00DD4374" w:rsidRDefault="00DD4374">
      <w:pPr>
        <w:pStyle w:val="a3"/>
        <w:spacing w:before="6" w:after="1"/>
        <w:ind w:left="0" w:firstLine="0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1101"/>
        <w:gridCol w:w="2840"/>
        <w:gridCol w:w="2100"/>
        <w:gridCol w:w="2249"/>
      </w:tblGrid>
      <w:tr w:rsidR="00DD4374" w14:paraId="4EEBA5BE" w14:textId="77777777">
        <w:trPr>
          <w:trHeight w:val="505"/>
        </w:trPr>
        <w:tc>
          <w:tcPr>
            <w:tcW w:w="782" w:type="dxa"/>
          </w:tcPr>
          <w:p w14:paraId="6DD6F42D" w14:textId="77777777" w:rsidR="00DD4374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5"/>
              </w:rPr>
              <w:t>ID</w:t>
            </w:r>
          </w:p>
        </w:tc>
        <w:tc>
          <w:tcPr>
            <w:tcW w:w="1101" w:type="dxa"/>
          </w:tcPr>
          <w:p w14:paraId="6A626000" w14:textId="77777777" w:rsidR="00DD4374" w:rsidRDefault="00000000">
            <w:pPr>
              <w:pStyle w:val="TableParagraph"/>
              <w:spacing w:line="247" w:lineRule="exact"/>
            </w:pPr>
            <w:proofErr w:type="spellStart"/>
            <w:r>
              <w:rPr>
                <w:spacing w:val="-2"/>
              </w:rPr>
              <w:t>Описани</w:t>
            </w:r>
            <w:proofErr w:type="spellEnd"/>
          </w:p>
          <w:p w14:paraId="5B09D15D" w14:textId="77777777" w:rsidR="00DD4374" w:rsidRDefault="00000000">
            <w:pPr>
              <w:pStyle w:val="TableParagraph"/>
              <w:spacing w:before="1" w:line="238" w:lineRule="exact"/>
            </w:pPr>
            <w:r>
              <w:t xml:space="preserve">е </w:t>
            </w:r>
            <w:r>
              <w:rPr>
                <w:spacing w:val="-2"/>
              </w:rPr>
              <w:t>(Тип)</w:t>
            </w:r>
          </w:p>
        </w:tc>
        <w:tc>
          <w:tcPr>
            <w:tcW w:w="2840" w:type="dxa"/>
          </w:tcPr>
          <w:p w14:paraId="22B1D62C" w14:textId="77777777" w:rsidR="00DD4374" w:rsidRDefault="00000000">
            <w:pPr>
              <w:pStyle w:val="TableParagraph"/>
              <w:spacing w:line="247" w:lineRule="exact"/>
            </w:pPr>
            <w:r>
              <w:rPr>
                <w:spacing w:val="-4"/>
              </w:rPr>
              <w:t>Шаги</w:t>
            </w:r>
          </w:p>
        </w:tc>
        <w:tc>
          <w:tcPr>
            <w:tcW w:w="2100" w:type="dxa"/>
          </w:tcPr>
          <w:p w14:paraId="1B72135A" w14:textId="77777777" w:rsidR="00DD4374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Ожидаемый</w:t>
            </w:r>
          </w:p>
          <w:p w14:paraId="025D3479" w14:textId="77777777" w:rsidR="00DD4374" w:rsidRDefault="00000000">
            <w:pPr>
              <w:pStyle w:val="TableParagraph"/>
              <w:spacing w:before="1" w:line="238" w:lineRule="exact"/>
            </w:pPr>
            <w:r>
              <w:rPr>
                <w:spacing w:val="-2"/>
              </w:rPr>
              <w:t>результат</w:t>
            </w:r>
          </w:p>
        </w:tc>
        <w:tc>
          <w:tcPr>
            <w:tcW w:w="2249" w:type="dxa"/>
          </w:tcPr>
          <w:p w14:paraId="4CB2B217" w14:textId="77777777" w:rsidR="00DD4374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Ожидаемый</w:t>
            </w:r>
          </w:p>
          <w:p w14:paraId="7E66F5AB" w14:textId="77777777" w:rsidR="00DD4374" w:rsidRDefault="00000000">
            <w:pPr>
              <w:pStyle w:val="TableParagraph"/>
              <w:spacing w:before="1" w:line="238" w:lineRule="exact"/>
            </w:pPr>
            <w:r>
              <w:rPr>
                <w:spacing w:val="-2"/>
              </w:rPr>
              <w:t>результат</w:t>
            </w:r>
          </w:p>
        </w:tc>
      </w:tr>
      <w:tr w:rsidR="00DD4374" w14:paraId="57B521A1" w14:textId="77777777">
        <w:trPr>
          <w:trHeight w:val="3542"/>
        </w:trPr>
        <w:tc>
          <w:tcPr>
            <w:tcW w:w="782" w:type="dxa"/>
          </w:tcPr>
          <w:p w14:paraId="41425758" w14:textId="77777777" w:rsidR="00DD4374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5"/>
              </w:rPr>
              <w:t>3.1</w:t>
            </w:r>
          </w:p>
        </w:tc>
        <w:tc>
          <w:tcPr>
            <w:tcW w:w="1101" w:type="dxa"/>
          </w:tcPr>
          <w:p w14:paraId="291DA556" w14:textId="77777777" w:rsidR="00DD4374" w:rsidRDefault="00000000">
            <w:pPr>
              <w:pStyle w:val="TableParagraph"/>
              <w:ind w:right="66"/>
            </w:pPr>
            <w:proofErr w:type="spellStart"/>
            <w:r>
              <w:rPr>
                <w:spacing w:val="-2"/>
              </w:rPr>
              <w:t>Добавле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ние</w:t>
            </w:r>
            <w:proofErr w:type="spellEnd"/>
            <w:r>
              <w:rPr>
                <w:spacing w:val="-4"/>
              </w:rPr>
              <w:t xml:space="preserve"> </w:t>
            </w:r>
            <w:r>
              <w:t>товара</w:t>
            </w:r>
            <w:r>
              <w:rPr>
                <w:spacing w:val="76"/>
              </w:rPr>
              <w:t xml:space="preserve"> </w:t>
            </w:r>
            <w:r>
              <w:t xml:space="preserve">в </w:t>
            </w:r>
            <w:r>
              <w:rPr>
                <w:spacing w:val="-2"/>
              </w:rPr>
              <w:t xml:space="preserve">корзину (Позитив </w:t>
            </w:r>
            <w:proofErr w:type="spellStart"/>
            <w:r>
              <w:rPr>
                <w:spacing w:val="-4"/>
              </w:rPr>
              <w:t>ный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2840" w:type="dxa"/>
          </w:tcPr>
          <w:p w14:paraId="715C89F7" w14:textId="77777777" w:rsidR="00DD437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5"/>
              </w:tabs>
              <w:ind w:right="93" w:firstLine="0"/>
              <w:jc w:val="both"/>
            </w:pPr>
            <w:r>
              <w:t xml:space="preserve">Пользователь находится на одной из следующих страниц: на главной странице, на странице категорий, на странице </w:t>
            </w:r>
            <w:r>
              <w:rPr>
                <w:spacing w:val="-2"/>
              </w:rPr>
              <w:t>товара</w:t>
            </w:r>
          </w:p>
          <w:p w14:paraId="0625ABA4" w14:textId="77777777" w:rsidR="00DD437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98"/>
              </w:tabs>
              <w:ind w:right="94" w:firstLine="0"/>
              <w:jc w:val="both"/>
            </w:pPr>
            <w:r>
              <w:t>На данной странице отображается товар</w:t>
            </w:r>
          </w:p>
        </w:tc>
        <w:tc>
          <w:tcPr>
            <w:tcW w:w="2100" w:type="dxa"/>
          </w:tcPr>
          <w:p w14:paraId="6E365D0F" w14:textId="77777777" w:rsidR="00DD437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675"/>
              </w:tabs>
              <w:ind w:right="93" w:firstLine="0"/>
              <w:jc w:val="both"/>
            </w:pPr>
            <w:r>
              <w:t>Нажать на кнопку</w:t>
            </w:r>
            <w:r>
              <w:rPr>
                <w:spacing w:val="-14"/>
              </w:rPr>
              <w:t xml:space="preserve"> </w:t>
            </w:r>
            <w:r>
              <w:t>«Добавить</w:t>
            </w:r>
            <w:r>
              <w:rPr>
                <w:spacing w:val="-14"/>
              </w:rPr>
              <w:t xml:space="preserve"> </w:t>
            </w:r>
            <w:r>
              <w:t xml:space="preserve">в </w:t>
            </w:r>
            <w:r>
              <w:rPr>
                <w:spacing w:val="-2"/>
              </w:rPr>
              <w:t>корзину»</w:t>
            </w:r>
          </w:p>
        </w:tc>
        <w:tc>
          <w:tcPr>
            <w:tcW w:w="2249" w:type="dxa"/>
          </w:tcPr>
          <w:p w14:paraId="369D0847" w14:textId="77777777" w:rsidR="00DD437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622"/>
                <w:tab w:val="left" w:pos="1195"/>
                <w:tab w:val="left" w:pos="1927"/>
              </w:tabs>
              <w:ind w:right="93" w:firstLine="0"/>
            </w:pPr>
            <w:r>
              <w:rPr>
                <w:spacing w:val="-2"/>
              </w:rPr>
              <w:t>Страница,</w:t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rPr>
                <w:spacing w:val="-2"/>
              </w:rPr>
              <w:t>которой</w:t>
            </w:r>
            <w:r>
              <w:tab/>
            </w:r>
            <w:r>
              <w:rPr>
                <w:spacing w:val="-4"/>
              </w:rPr>
              <w:t xml:space="preserve">находится </w:t>
            </w:r>
            <w:r>
              <w:rPr>
                <w:spacing w:val="-2"/>
              </w:rPr>
              <w:t>пользователь, обновляется</w:t>
            </w:r>
          </w:p>
          <w:p w14:paraId="41536123" w14:textId="77777777" w:rsidR="00DD437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09"/>
                <w:tab w:val="left" w:pos="1320"/>
              </w:tabs>
              <w:ind w:right="94" w:firstLine="0"/>
            </w:pPr>
            <w:r>
              <w:rPr>
                <w:spacing w:val="-2"/>
              </w:rPr>
              <w:t xml:space="preserve">Пользователю отображается </w:t>
            </w:r>
            <w:r>
              <w:t>сообщение</w:t>
            </w:r>
            <w:r>
              <w:rPr>
                <w:spacing w:val="40"/>
              </w:rPr>
              <w:t xml:space="preserve"> </w:t>
            </w:r>
            <w:r>
              <w:t>«Товар</w:t>
            </w:r>
            <w:r>
              <w:rPr>
                <w:spacing w:val="40"/>
              </w:rPr>
              <w:t xml:space="preserve"> </w:t>
            </w:r>
            <w:r>
              <w:t xml:space="preserve">в </w:t>
            </w:r>
            <w:r>
              <w:rPr>
                <w:spacing w:val="-2"/>
              </w:rPr>
              <w:t>корзину</w:t>
            </w:r>
            <w:r>
              <w:tab/>
            </w:r>
            <w:r>
              <w:rPr>
                <w:spacing w:val="-2"/>
              </w:rPr>
              <w:t>успешно добавлен»</w:t>
            </w:r>
          </w:p>
          <w:p w14:paraId="36C25149" w14:textId="77777777" w:rsidR="00DD437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ind w:right="93" w:firstLine="0"/>
            </w:pPr>
            <w:r>
              <w:t>При</w:t>
            </w:r>
            <w:r>
              <w:rPr>
                <w:spacing w:val="40"/>
              </w:rPr>
              <w:t xml:space="preserve"> </w:t>
            </w:r>
            <w:r>
              <w:t>переходе</w:t>
            </w:r>
            <w:r>
              <w:rPr>
                <w:spacing w:val="40"/>
              </w:rPr>
              <w:t xml:space="preserve"> </w:t>
            </w:r>
            <w:r>
              <w:t>на страницу</w:t>
            </w:r>
            <w:r>
              <w:rPr>
                <w:spacing w:val="71"/>
              </w:rPr>
              <w:t xml:space="preserve"> </w:t>
            </w:r>
            <w:r>
              <w:t xml:space="preserve">«Корзина» </w:t>
            </w:r>
            <w:r>
              <w:rPr>
                <w:spacing w:val="-2"/>
              </w:rPr>
              <w:t xml:space="preserve">отображается </w:t>
            </w:r>
            <w:r>
              <w:t>добавленный товар</w:t>
            </w:r>
          </w:p>
        </w:tc>
      </w:tr>
      <w:tr w:rsidR="00DD4374" w14:paraId="5A213840" w14:textId="77777777">
        <w:trPr>
          <w:trHeight w:val="2022"/>
        </w:trPr>
        <w:tc>
          <w:tcPr>
            <w:tcW w:w="782" w:type="dxa"/>
          </w:tcPr>
          <w:p w14:paraId="5AD7FB99" w14:textId="77777777" w:rsidR="00DD4374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5"/>
              </w:rPr>
              <w:t>3.2</w:t>
            </w:r>
          </w:p>
        </w:tc>
        <w:tc>
          <w:tcPr>
            <w:tcW w:w="1101" w:type="dxa"/>
          </w:tcPr>
          <w:p w14:paraId="2ADBFBD1" w14:textId="016A7ABE" w:rsidR="00DD4374" w:rsidRDefault="00D16ADE">
            <w:pPr>
              <w:pStyle w:val="TableParagraph"/>
              <w:ind w:right="93"/>
            </w:pPr>
            <w:r>
              <w:rPr>
                <w:spacing w:val="-4"/>
              </w:rPr>
              <w:t xml:space="preserve">Изменение </w:t>
            </w:r>
            <w:proofErr w:type="spellStart"/>
            <w:r w:rsidR="00000000">
              <w:rPr>
                <w:spacing w:val="-2"/>
              </w:rPr>
              <w:t>количест</w:t>
            </w:r>
            <w:proofErr w:type="spellEnd"/>
            <w:r w:rsidR="00000000">
              <w:rPr>
                <w:spacing w:val="-2"/>
              </w:rPr>
              <w:t xml:space="preserve"> </w:t>
            </w:r>
            <w:proofErr w:type="spellStart"/>
            <w:r w:rsidR="00000000">
              <w:t>ва</w:t>
            </w:r>
            <w:proofErr w:type="spellEnd"/>
            <w:r w:rsidR="00000000">
              <w:rPr>
                <w:spacing w:val="-4"/>
              </w:rPr>
              <w:t xml:space="preserve"> </w:t>
            </w:r>
            <w:r w:rsidR="00000000">
              <w:t xml:space="preserve">товара </w:t>
            </w:r>
            <w:r w:rsidR="00000000">
              <w:rPr>
                <w:spacing w:val="-10"/>
              </w:rPr>
              <w:t>в</w:t>
            </w:r>
            <w:r w:rsidR="00000000">
              <w:rPr>
                <w:spacing w:val="80"/>
              </w:rPr>
              <w:t xml:space="preserve"> </w:t>
            </w:r>
            <w:r w:rsidR="00000000">
              <w:rPr>
                <w:spacing w:val="-2"/>
              </w:rPr>
              <w:t>корзине (Позитив</w:t>
            </w:r>
          </w:p>
          <w:p w14:paraId="54585598" w14:textId="77777777" w:rsidR="00DD4374" w:rsidRDefault="00000000">
            <w:pPr>
              <w:pStyle w:val="TableParagraph"/>
              <w:spacing w:line="238" w:lineRule="exact"/>
            </w:pPr>
            <w:proofErr w:type="spellStart"/>
            <w:r>
              <w:rPr>
                <w:spacing w:val="-4"/>
              </w:rPr>
              <w:t>ный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2840" w:type="dxa"/>
          </w:tcPr>
          <w:p w14:paraId="5BD88BCC" w14:textId="77777777" w:rsidR="00DD437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95"/>
              </w:tabs>
              <w:ind w:right="94" w:firstLine="0"/>
            </w:pPr>
            <w:r>
              <w:t>Пользователь</w:t>
            </w:r>
            <w:r>
              <w:rPr>
                <w:spacing w:val="23"/>
              </w:rPr>
              <w:t xml:space="preserve"> </w:t>
            </w:r>
            <w:r>
              <w:t>находится на странице «Корзина»</w:t>
            </w:r>
          </w:p>
        </w:tc>
        <w:tc>
          <w:tcPr>
            <w:tcW w:w="2100" w:type="dxa"/>
          </w:tcPr>
          <w:p w14:paraId="1D77FA50" w14:textId="61061D5A" w:rsidR="00DD437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77"/>
                <w:tab w:val="left" w:pos="1778"/>
              </w:tabs>
              <w:ind w:right="93" w:firstLine="0"/>
            </w:pPr>
            <w:r>
              <w:rPr>
                <w:spacing w:val="-2"/>
              </w:rPr>
              <w:t>Нажать</w:t>
            </w:r>
            <w:r>
              <w:tab/>
            </w:r>
            <w:r>
              <w:rPr>
                <w:spacing w:val="-6"/>
              </w:rPr>
              <w:t xml:space="preserve">на </w:t>
            </w:r>
            <w:r>
              <w:t>кнопку «+»</w:t>
            </w:r>
            <w:r w:rsidR="00D16ADE">
              <w:t xml:space="preserve"> или </w:t>
            </w:r>
            <w:r w:rsidR="00D16ADE">
              <w:t>«</w:t>
            </w:r>
            <w:r w:rsidR="00D16ADE">
              <w:t>-</w:t>
            </w:r>
            <w:r w:rsidR="00D16ADE">
              <w:t>»</w:t>
            </w:r>
          </w:p>
        </w:tc>
        <w:tc>
          <w:tcPr>
            <w:tcW w:w="2249" w:type="dxa"/>
          </w:tcPr>
          <w:p w14:paraId="1ECA8371" w14:textId="42A33B7B" w:rsidR="00DD437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ind w:right="93" w:firstLine="0"/>
            </w:pPr>
            <w:r>
              <w:t>В</w:t>
            </w:r>
            <w:r>
              <w:rPr>
                <w:spacing w:val="60"/>
              </w:rPr>
              <w:t xml:space="preserve"> </w:t>
            </w:r>
            <w:r>
              <w:t>колонке</w:t>
            </w:r>
            <w:r>
              <w:rPr>
                <w:spacing w:val="40"/>
              </w:rPr>
              <w:t xml:space="preserve"> </w:t>
            </w:r>
            <w:r>
              <w:t>«Кол- во»</w:t>
            </w:r>
            <w:r>
              <w:rPr>
                <w:spacing w:val="40"/>
              </w:rPr>
              <w:t xml:space="preserve"> </w:t>
            </w:r>
            <w:r>
              <w:t>в</w:t>
            </w:r>
            <w:r>
              <w:rPr>
                <w:spacing w:val="40"/>
              </w:rPr>
              <w:t xml:space="preserve"> </w:t>
            </w:r>
            <w:r>
              <w:t>строке</w:t>
            </w:r>
            <w:r>
              <w:rPr>
                <w:spacing w:val="40"/>
              </w:rPr>
              <w:t xml:space="preserve"> </w:t>
            </w:r>
            <w:r>
              <w:t xml:space="preserve">товара </w:t>
            </w:r>
            <w:r w:rsidR="00D16ADE">
              <w:rPr>
                <w:spacing w:val="-2"/>
              </w:rPr>
              <w:t>значение изменяется на требуемое значение</w:t>
            </w:r>
          </w:p>
        </w:tc>
      </w:tr>
    </w:tbl>
    <w:p w14:paraId="6C9E1F1A" w14:textId="77777777" w:rsidR="00DD4374" w:rsidRDefault="00DD4374">
      <w:pPr>
        <w:pStyle w:val="a3"/>
        <w:spacing w:before="160"/>
        <w:ind w:left="0" w:firstLine="0"/>
      </w:pPr>
    </w:p>
    <w:p w14:paraId="7D379DFC" w14:textId="6C03E614" w:rsidR="00951635" w:rsidRPr="00951635" w:rsidRDefault="00951635">
      <w:pPr>
        <w:pStyle w:val="a3"/>
        <w:spacing w:before="160"/>
        <w:ind w:left="0" w:firstLine="0"/>
        <w:rPr>
          <w:b/>
          <w:bCs/>
        </w:rPr>
      </w:pPr>
      <w:r w:rsidRPr="00951635">
        <w:rPr>
          <w:b/>
          <w:bCs/>
        </w:rPr>
        <w:t>Выводы</w:t>
      </w:r>
    </w:p>
    <w:p w14:paraId="2772D41C" w14:textId="77777777" w:rsidR="00951635" w:rsidRDefault="00951635" w:rsidP="00951635">
      <w:pPr>
        <w:pStyle w:val="a3"/>
        <w:spacing w:before="160"/>
      </w:pPr>
      <w:r>
        <w:t>После завершения тестирования веб-сайта street-beat.ru и подготовки тестовой документации можно сделать следующие выводы:</w:t>
      </w:r>
    </w:p>
    <w:p w14:paraId="7B3FF1D0" w14:textId="77777777" w:rsidR="00951635" w:rsidRDefault="00951635" w:rsidP="00951635">
      <w:pPr>
        <w:pStyle w:val="a3"/>
        <w:spacing w:before="160"/>
      </w:pPr>
    </w:p>
    <w:p w14:paraId="5F2CA8E1" w14:textId="77777777" w:rsidR="00951635" w:rsidRDefault="00951635" w:rsidP="00951635">
      <w:pPr>
        <w:pStyle w:val="a3"/>
        <w:spacing w:before="160"/>
      </w:pPr>
      <w:r>
        <w:t>1. Состояние функциональности сайта:</w:t>
      </w:r>
    </w:p>
    <w:p w14:paraId="4F57A45E" w14:textId="77777777" w:rsidR="00951635" w:rsidRDefault="00951635" w:rsidP="00951635">
      <w:pPr>
        <w:pStyle w:val="a3"/>
        <w:spacing w:before="160"/>
      </w:pPr>
      <w:r>
        <w:t xml:space="preserve">   - Были протестированы основные функциональности сайта, и все они успешно прошли тестирование без обнаружения ошибок.</w:t>
      </w:r>
    </w:p>
    <w:p w14:paraId="704981D0" w14:textId="77777777" w:rsidR="00951635" w:rsidRDefault="00951635" w:rsidP="00951635">
      <w:pPr>
        <w:pStyle w:val="a3"/>
        <w:spacing w:before="160"/>
      </w:pPr>
    </w:p>
    <w:p w14:paraId="4F05F655" w14:textId="77777777" w:rsidR="00951635" w:rsidRDefault="00951635" w:rsidP="00951635">
      <w:pPr>
        <w:pStyle w:val="a3"/>
        <w:spacing w:before="160"/>
      </w:pPr>
      <w:r>
        <w:t>2. Пользовательский опыт:</w:t>
      </w:r>
    </w:p>
    <w:p w14:paraId="32C7F8C4" w14:textId="77777777" w:rsidR="00951635" w:rsidRDefault="00951635" w:rsidP="00951635">
      <w:pPr>
        <w:pStyle w:val="a3"/>
        <w:spacing w:before="160"/>
      </w:pPr>
      <w:r>
        <w:t xml:space="preserve">   - Оценка использования сайта показывает, что он обеспечивает удобство и понятность взаимодействия для потенциальных покупателей.</w:t>
      </w:r>
    </w:p>
    <w:p w14:paraId="3C9F4188" w14:textId="77777777" w:rsidR="00951635" w:rsidRDefault="00951635" w:rsidP="00951635">
      <w:pPr>
        <w:pStyle w:val="a3"/>
        <w:spacing w:before="160"/>
      </w:pPr>
    </w:p>
    <w:p w14:paraId="44A1DF70" w14:textId="77777777" w:rsidR="00951635" w:rsidRDefault="00951635" w:rsidP="00951635">
      <w:pPr>
        <w:pStyle w:val="a3"/>
        <w:spacing w:before="160"/>
      </w:pPr>
      <w:r>
        <w:t>3. Надежность и безопасность:</w:t>
      </w:r>
    </w:p>
    <w:p w14:paraId="1105AE25" w14:textId="77777777" w:rsidR="00951635" w:rsidRDefault="00951635" w:rsidP="00951635">
      <w:pPr>
        <w:pStyle w:val="a3"/>
        <w:spacing w:before="160"/>
      </w:pPr>
      <w:r>
        <w:t xml:space="preserve">   - Проведенное тестирование позволяет утверждать, что сайт демонстрирует высокий уровень надежности и обеспечивает безопасность данных пользователей.</w:t>
      </w:r>
    </w:p>
    <w:p w14:paraId="21F68ED8" w14:textId="77777777" w:rsidR="00951635" w:rsidRDefault="00951635" w:rsidP="00951635">
      <w:pPr>
        <w:pStyle w:val="a3"/>
        <w:spacing w:before="160"/>
      </w:pPr>
    </w:p>
    <w:p w14:paraId="0AD2C04D" w14:textId="77777777" w:rsidR="00951635" w:rsidRDefault="00951635" w:rsidP="00951635">
      <w:pPr>
        <w:pStyle w:val="a3"/>
        <w:spacing w:before="160"/>
      </w:pPr>
      <w:r>
        <w:lastRenderedPageBreak/>
        <w:t>4. Ожидаемое поведение:</w:t>
      </w:r>
    </w:p>
    <w:p w14:paraId="5227F68E" w14:textId="77777777" w:rsidR="00951635" w:rsidRDefault="00951635" w:rsidP="00951635">
      <w:pPr>
        <w:pStyle w:val="a3"/>
        <w:spacing w:before="160"/>
      </w:pPr>
      <w:r>
        <w:t xml:space="preserve">   - Была подтверждена корректная работа сайта в соответствии с его заявленными </w:t>
      </w:r>
      <w:proofErr w:type="spellStart"/>
      <w:r>
        <w:t>функциональностями</w:t>
      </w:r>
      <w:proofErr w:type="spellEnd"/>
      <w:r>
        <w:t>.</w:t>
      </w:r>
    </w:p>
    <w:p w14:paraId="622A8258" w14:textId="77777777" w:rsidR="00951635" w:rsidRDefault="00951635" w:rsidP="00951635">
      <w:pPr>
        <w:pStyle w:val="a3"/>
        <w:spacing w:before="160"/>
      </w:pPr>
    </w:p>
    <w:p w14:paraId="13D7653B" w14:textId="77777777" w:rsidR="00951635" w:rsidRDefault="00951635" w:rsidP="00951635">
      <w:pPr>
        <w:pStyle w:val="a3"/>
        <w:spacing w:before="160"/>
      </w:pPr>
      <w:r>
        <w:t>5. Рекомендации и улучшения:</w:t>
      </w:r>
    </w:p>
    <w:p w14:paraId="49533431" w14:textId="77777777" w:rsidR="00951635" w:rsidRDefault="00951635" w:rsidP="00951635">
      <w:pPr>
        <w:pStyle w:val="a3"/>
        <w:spacing w:before="160"/>
      </w:pPr>
      <w:r>
        <w:t xml:space="preserve">   - В связи с успешным завершением тестирования, рекомендаций по улучшению функциональности сайта нет, что свидетельствует об его высоком качестве.</w:t>
      </w:r>
    </w:p>
    <w:p w14:paraId="180618A4" w14:textId="77777777" w:rsidR="00951635" w:rsidRDefault="00951635" w:rsidP="00951635">
      <w:pPr>
        <w:pStyle w:val="a3"/>
        <w:spacing w:before="160"/>
      </w:pPr>
    </w:p>
    <w:p w14:paraId="3CEC0114" w14:textId="77777777" w:rsidR="00951635" w:rsidRDefault="00951635" w:rsidP="00951635">
      <w:pPr>
        <w:pStyle w:val="a3"/>
        <w:spacing w:before="160"/>
      </w:pPr>
      <w:r>
        <w:t>6. Заключение:</w:t>
      </w:r>
    </w:p>
    <w:p w14:paraId="44F22A44" w14:textId="77777777" w:rsidR="00951635" w:rsidRDefault="00951635" w:rsidP="00951635">
      <w:pPr>
        <w:pStyle w:val="a3"/>
        <w:spacing w:before="160"/>
      </w:pPr>
      <w:r>
        <w:t xml:space="preserve">   - Положительные результаты тестирования говорят о высоком качестве функционирования сайта street-beat.ru, с полной готовностью к предоставлению качественного пользовательского опыта.</w:t>
      </w:r>
    </w:p>
    <w:p w14:paraId="194C4FEB" w14:textId="77777777" w:rsidR="00951635" w:rsidRDefault="00951635" w:rsidP="00951635">
      <w:pPr>
        <w:pStyle w:val="a3"/>
        <w:spacing w:before="160"/>
      </w:pPr>
    </w:p>
    <w:p w14:paraId="56B7DDA7" w14:textId="77777777" w:rsidR="00DD4374" w:rsidRDefault="00951635" w:rsidP="00951635">
      <w:pPr>
        <w:pStyle w:val="a3"/>
        <w:spacing w:before="160"/>
        <w:ind w:left="0" w:firstLine="0"/>
      </w:pPr>
      <w:r>
        <w:t>Такие выводы подчеркивают успешность проведенного тестирования и готовность сайта к использованию клиентами без необходимости исправлений или улучшений его функциональности</w:t>
      </w:r>
    </w:p>
    <w:p w14:paraId="4F96C72A" w14:textId="77777777" w:rsidR="00951635" w:rsidRDefault="00951635" w:rsidP="00951635">
      <w:pPr>
        <w:pStyle w:val="a3"/>
        <w:spacing w:before="160"/>
        <w:ind w:left="0" w:firstLine="0"/>
      </w:pPr>
    </w:p>
    <w:p w14:paraId="103A9BF9" w14:textId="77777777" w:rsidR="00951635" w:rsidRDefault="00951635" w:rsidP="00951635">
      <w:pPr>
        <w:pStyle w:val="a3"/>
        <w:spacing w:before="160"/>
        <w:ind w:left="0" w:firstLine="0"/>
      </w:pPr>
    </w:p>
    <w:p w14:paraId="337E5375" w14:textId="77777777" w:rsidR="00951635" w:rsidRDefault="00951635" w:rsidP="00951635">
      <w:pPr>
        <w:pStyle w:val="1"/>
        <w:ind w:left="0"/>
        <w:jc w:val="left"/>
      </w:pPr>
      <w:r>
        <w:rPr>
          <w:spacing w:val="-2"/>
        </w:rPr>
        <w:t>Контрольные</w:t>
      </w:r>
      <w:r>
        <w:t xml:space="preserve"> </w:t>
      </w:r>
      <w:r>
        <w:rPr>
          <w:spacing w:val="-2"/>
        </w:rPr>
        <w:t>вопросы</w:t>
      </w:r>
    </w:p>
    <w:p w14:paraId="10548B98" w14:textId="77777777" w:rsidR="00951635" w:rsidRDefault="00951635" w:rsidP="00951635">
      <w:pPr>
        <w:pStyle w:val="a4"/>
        <w:numPr>
          <w:ilvl w:val="0"/>
          <w:numId w:val="1"/>
        </w:numPr>
        <w:tabs>
          <w:tab w:val="left" w:pos="924"/>
          <w:tab w:val="left" w:pos="926"/>
        </w:tabs>
        <w:spacing w:before="156" w:line="360" w:lineRule="auto"/>
        <w:ind w:right="1475"/>
        <w:rPr>
          <w:sz w:val="28"/>
        </w:rPr>
      </w:pPr>
      <w:r>
        <w:rPr>
          <w:sz w:val="28"/>
        </w:rPr>
        <w:t>Приведите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0"/>
          <w:sz w:val="28"/>
        </w:rPr>
        <w:t xml:space="preserve"> </w:t>
      </w:r>
      <w:r>
        <w:rPr>
          <w:sz w:val="28"/>
        </w:rPr>
        <w:t>негативных</w:t>
      </w:r>
      <w:r>
        <w:rPr>
          <w:spacing w:val="-6"/>
          <w:sz w:val="28"/>
        </w:rPr>
        <w:t xml:space="preserve"> </w:t>
      </w:r>
      <w:r>
        <w:rPr>
          <w:sz w:val="28"/>
        </w:rPr>
        <w:t>тест-кейсов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трех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видов </w:t>
      </w:r>
      <w:r>
        <w:rPr>
          <w:spacing w:val="-2"/>
          <w:sz w:val="28"/>
        </w:rPr>
        <w:t>тестирования.</w:t>
      </w:r>
    </w:p>
    <w:p w14:paraId="167C02C4" w14:textId="77777777" w:rsidR="00951635" w:rsidRDefault="00951635" w:rsidP="00951635">
      <w:pPr>
        <w:pStyle w:val="a4"/>
        <w:numPr>
          <w:ilvl w:val="0"/>
          <w:numId w:val="1"/>
        </w:numPr>
        <w:tabs>
          <w:tab w:val="left" w:pos="925"/>
        </w:tabs>
        <w:spacing w:before="1"/>
        <w:ind w:left="925" w:hanging="279"/>
        <w:rPr>
          <w:sz w:val="28"/>
        </w:rPr>
      </w:pPr>
      <w:r>
        <w:rPr>
          <w:sz w:val="28"/>
        </w:rPr>
        <w:t>Перечислите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тест-</w:t>
      </w:r>
      <w:r>
        <w:rPr>
          <w:spacing w:val="-2"/>
          <w:sz w:val="28"/>
        </w:rPr>
        <w:t>плану.</w:t>
      </w:r>
    </w:p>
    <w:p w14:paraId="2E82C3B0" w14:textId="77777777" w:rsidR="00951635" w:rsidRDefault="00951635" w:rsidP="00951635">
      <w:pPr>
        <w:pStyle w:val="a4"/>
        <w:numPr>
          <w:ilvl w:val="0"/>
          <w:numId w:val="1"/>
        </w:numPr>
        <w:tabs>
          <w:tab w:val="left" w:pos="925"/>
        </w:tabs>
        <w:spacing w:before="160"/>
        <w:ind w:left="925" w:hanging="279"/>
        <w:rPr>
          <w:sz w:val="28"/>
        </w:rPr>
      </w:pPr>
      <w:r>
        <w:rPr>
          <w:sz w:val="28"/>
        </w:rPr>
        <w:t>Перечислите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тест-</w:t>
      </w:r>
      <w:proofErr w:type="spellStart"/>
      <w:r>
        <w:rPr>
          <w:spacing w:val="-2"/>
          <w:sz w:val="28"/>
        </w:rPr>
        <w:t>сьютам</w:t>
      </w:r>
      <w:proofErr w:type="spellEnd"/>
      <w:r>
        <w:rPr>
          <w:spacing w:val="-2"/>
          <w:sz w:val="28"/>
        </w:rPr>
        <w:t>.</w:t>
      </w:r>
    </w:p>
    <w:p w14:paraId="699A1066" w14:textId="77777777" w:rsidR="00951635" w:rsidRDefault="00951635" w:rsidP="00951635">
      <w:pPr>
        <w:pStyle w:val="a4"/>
        <w:numPr>
          <w:ilvl w:val="0"/>
          <w:numId w:val="1"/>
        </w:numPr>
        <w:tabs>
          <w:tab w:val="left" w:pos="925"/>
        </w:tabs>
        <w:ind w:left="925" w:hanging="279"/>
        <w:rPr>
          <w:sz w:val="28"/>
        </w:rPr>
      </w:pPr>
      <w:r>
        <w:rPr>
          <w:sz w:val="28"/>
        </w:rPr>
        <w:t>Перечислите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тест-</w:t>
      </w:r>
      <w:r>
        <w:rPr>
          <w:spacing w:val="-2"/>
          <w:sz w:val="28"/>
        </w:rPr>
        <w:t>кейсам.</w:t>
      </w:r>
    </w:p>
    <w:p w14:paraId="7B61A50A" w14:textId="77777777" w:rsidR="00951635" w:rsidRDefault="00951635" w:rsidP="00951635">
      <w:pPr>
        <w:pStyle w:val="a4"/>
        <w:numPr>
          <w:ilvl w:val="0"/>
          <w:numId w:val="1"/>
        </w:num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>
        <w:rPr>
          <w:sz w:val="28"/>
        </w:rPr>
        <w:t>Какова</w:t>
      </w:r>
      <w:r>
        <w:rPr>
          <w:spacing w:val="80"/>
          <w:sz w:val="28"/>
        </w:rPr>
        <w:t xml:space="preserve"> </w:t>
      </w:r>
      <w:r>
        <w:rPr>
          <w:sz w:val="28"/>
        </w:rPr>
        <w:t>связь</w:t>
      </w:r>
      <w:r>
        <w:rPr>
          <w:spacing w:val="80"/>
          <w:sz w:val="28"/>
        </w:rPr>
        <w:t xml:space="preserve"> </w:t>
      </w:r>
      <w:r>
        <w:rPr>
          <w:sz w:val="28"/>
        </w:rPr>
        <w:t>этапа</w:t>
      </w:r>
      <w:r>
        <w:rPr>
          <w:spacing w:val="80"/>
          <w:sz w:val="28"/>
        </w:rPr>
        <w:t xml:space="preserve"> </w:t>
      </w:r>
      <w:r>
        <w:rPr>
          <w:sz w:val="28"/>
        </w:rPr>
        <w:t>жизненного</w:t>
      </w:r>
      <w:r>
        <w:rPr>
          <w:spacing w:val="80"/>
          <w:sz w:val="28"/>
        </w:rPr>
        <w:t xml:space="preserve"> </w:t>
      </w:r>
      <w:r>
        <w:rPr>
          <w:sz w:val="28"/>
        </w:rPr>
        <w:t>цикла</w:t>
      </w:r>
      <w:r>
        <w:rPr>
          <w:spacing w:val="80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программного обеспечения и вида тестовой документации?</w:t>
      </w:r>
    </w:p>
    <w:p w14:paraId="210EB7F8" w14:textId="77777777" w:rsid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</w:p>
    <w:p w14:paraId="174F04B8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>1. Примеры негативных тест-кейсов для трех видов тестирования:</w:t>
      </w:r>
    </w:p>
    <w:p w14:paraId="4D74CD0D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Для модульного тестирования:</w:t>
      </w:r>
    </w:p>
    <w:p w14:paraId="14EB4D22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  - Модуль принимает ввод некорректного формата данных.</w:t>
      </w:r>
    </w:p>
    <w:p w14:paraId="21FAC9ED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  - Модуль обрабатывает нулевые или отрицательные значения некорректно.</w:t>
      </w:r>
    </w:p>
    <w:p w14:paraId="2D2141E5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Для интеграционного тестирования:</w:t>
      </w:r>
    </w:p>
    <w:p w14:paraId="6FE9BBE4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  - Несовместимость между различными модулями или компонентами.</w:t>
      </w:r>
    </w:p>
    <w:p w14:paraId="74DA0187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lastRenderedPageBreak/>
        <w:t xml:space="preserve">     - Неправильная передача данных между системами.</w:t>
      </w:r>
    </w:p>
    <w:p w14:paraId="6A7980DE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Для системного тестирования:</w:t>
      </w:r>
    </w:p>
    <w:p w14:paraId="5251A2FB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  - Нагрузочное тестирование с количеством пользователей, значительно превышающим предполагаемую нагрузку.</w:t>
      </w:r>
    </w:p>
    <w:p w14:paraId="20E66B5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  - Тестирование производительности при отключенной сети или недоступности внешних ресурсов.</w:t>
      </w:r>
    </w:p>
    <w:p w14:paraId="42B01775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</w:p>
    <w:p w14:paraId="7880C834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>2. Требования к тест-плану:</w:t>
      </w:r>
    </w:p>
    <w:p w14:paraId="7F8D77E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Цель тестирования.</w:t>
      </w:r>
    </w:p>
    <w:p w14:paraId="713D2930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Описание тестируемого продукта.</w:t>
      </w:r>
    </w:p>
    <w:p w14:paraId="5261FBAA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Стратегия тестирования.</w:t>
      </w:r>
    </w:p>
    <w:p w14:paraId="140091E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Объекты тестирования.</w:t>
      </w:r>
    </w:p>
    <w:p w14:paraId="74E95EDE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Расписание проведения тестирования.</w:t>
      </w:r>
    </w:p>
    <w:p w14:paraId="37E96DB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Ресурсы и оборудование.</w:t>
      </w:r>
    </w:p>
    <w:p w14:paraId="11223A08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Критерии завершения тестирования.</w:t>
      </w:r>
    </w:p>
    <w:p w14:paraId="6918FBC0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Ответственные лица.</w:t>
      </w:r>
    </w:p>
    <w:p w14:paraId="7E7EF37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</w:p>
    <w:p w14:paraId="674E88E6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>3. Требования к тест-</w:t>
      </w:r>
      <w:proofErr w:type="spellStart"/>
      <w:r w:rsidRPr="00951635">
        <w:rPr>
          <w:sz w:val="28"/>
        </w:rPr>
        <w:t>сьютам</w:t>
      </w:r>
      <w:proofErr w:type="spellEnd"/>
      <w:r w:rsidRPr="00951635">
        <w:rPr>
          <w:sz w:val="28"/>
        </w:rPr>
        <w:t>:</w:t>
      </w:r>
    </w:p>
    <w:p w14:paraId="4AE6BECA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Набор тест-кейсов для определенной функциональности или компонента.</w:t>
      </w:r>
    </w:p>
    <w:p w14:paraId="1132200E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Группировка тестов по логическим категориям.</w:t>
      </w:r>
    </w:p>
    <w:p w14:paraId="4B04764D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Описание целей и ожидаемых результатов для каждого теста.</w:t>
      </w:r>
    </w:p>
    <w:p w14:paraId="053B512D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Удобство выполнения тестов и последовательность их проведения.</w:t>
      </w:r>
    </w:p>
    <w:p w14:paraId="4FA5DFB9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</w:p>
    <w:p w14:paraId="298494C6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>4. Требования к тест-кейсам:</w:t>
      </w:r>
    </w:p>
    <w:p w14:paraId="5E4C3E3A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Уникальный идентификатор тест-кейса.</w:t>
      </w:r>
    </w:p>
    <w:p w14:paraId="2DFC3028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Описание шагов тестирования.</w:t>
      </w:r>
    </w:p>
    <w:p w14:paraId="3ED0366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Ожидаемый результат после выполнения каждого шага.</w:t>
      </w:r>
    </w:p>
    <w:p w14:paraId="54C35539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Предварительные условия и шаги подготовки.</w:t>
      </w:r>
    </w:p>
    <w:p w14:paraId="64A93CB4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Критерии успешного прохождения теста.</w:t>
      </w:r>
    </w:p>
    <w:p w14:paraId="4B8AACCB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Данные тестирования и входные данные.</w:t>
      </w:r>
    </w:p>
    <w:p w14:paraId="2213B4B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</w:p>
    <w:p w14:paraId="6907FF68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>5. Связь этапа жизненного цикла разработки ПО и вида тестовой документации:</w:t>
      </w:r>
    </w:p>
    <w:p w14:paraId="72DE2473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- На этапах разработки определенные виды тестовой документации акцентируются:</w:t>
      </w:r>
    </w:p>
    <w:p w14:paraId="4F2950A7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  - На этапе планирования разработки - тест-план.</w:t>
      </w:r>
    </w:p>
    <w:p w14:paraId="7F0800B0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lastRenderedPageBreak/>
        <w:t xml:space="preserve">     - На этапе создания тестовых сценариев - тест-</w:t>
      </w:r>
      <w:proofErr w:type="spellStart"/>
      <w:r w:rsidRPr="00951635">
        <w:rPr>
          <w:sz w:val="28"/>
        </w:rPr>
        <w:t>сьют</w:t>
      </w:r>
      <w:proofErr w:type="spellEnd"/>
      <w:r w:rsidRPr="00951635">
        <w:rPr>
          <w:sz w:val="28"/>
        </w:rPr>
        <w:t>.</w:t>
      </w:r>
    </w:p>
    <w:p w14:paraId="710F60F6" w14:textId="77777777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  <w:r w:rsidRPr="00951635">
        <w:rPr>
          <w:sz w:val="28"/>
        </w:rPr>
        <w:t xml:space="preserve">     - На этапе выполнения тестов - тест-кейсы.</w:t>
      </w:r>
    </w:p>
    <w:p w14:paraId="35BF9334" w14:textId="7607B579" w:rsidR="00951635" w:rsidRPr="00951635" w:rsidRDefault="00951635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  <w:sectPr w:rsidR="00951635" w:rsidRPr="00951635" w:rsidSect="004E2D06">
          <w:pgSz w:w="11910" w:h="16840"/>
          <w:pgMar w:top="1320" w:right="1300" w:bottom="280" w:left="1200" w:header="720" w:footer="720" w:gutter="0"/>
          <w:cols w:space="720"/>
        </w:sectPr>
      </w:pPr>
      <w:r w:rsidRPr="00951635">
        <w:rPr>
          <w:sz w:val="28"/>
        </w:rPr>
        <w:t xml:space="preserve">     - На этапе завершения разработки - отчеты о тестировании и анализе результатов.</w:t>
      </w:r>
    </w:p>
    <w:p w14:paraId="3C9812F6" w14:textId="3E4792AB" w:rsidR="00DD4374" w:rsidRPr="00951635" w:rsidRDefault="00DD4374" w:rsidP="00951635">
      <w:pPr>
        <w:tabs>
          <w:tab w:val="left" w:pos="924"/>
          <w:tab w:val="left" w:pos="926"/>
        </w:tabs>
        <w:spacing w:line="312" w:lineRule="auto"/>
        <w:ind w:right="120"/>
        <w:rPr>
          <w:sz w:val="28"/>
        </w:rPr>
      </w:pPr>
    </w:p>
    <w:sectPr w:rsidR="00DD4374" w:rsidRPr="00951635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2AB7817"/>
    <w:multiLevelType w:val="hybridMultilevel"/>
    <w:tmpl w:val="CBA400D4"/>
    <w:lvl w:ilvl="0" w:tplc="325A2C74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39E46D8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1F660FD2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269C94CA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AE2A100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3E2EFCD6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3840409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075EFF4A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6E46E694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4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6" w15:restartNumberingAfterBreak="0">
    <w:nsid w:val="15CD08D8"/>
    <w:multiLevelType w:val="hybridMultilevel"/>
    <w:tmpl w:val="22849088"/>
    <w:lvl w:ilvl="0" w:tplc="1B78545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17141048"/>
    <w:multiLevelType w:val="hybridMultilevel"/>
    <w:tmpl w:val="843EC046"/>
    <w:lvl w:ilvl="0" w:tplc="B83A329E">
      <w:start w:val="1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DEC2CFE">
      <w:numFmt w:val="bullet"/>
      <w:lvlText w:val="•"/>
      <w:lvlJc w:val="left"/>
      <w:pPr>
        <w:ind w:left="1768" w:hanging="281"/>
      </w:pPr>
      <w:rPr>
        <w:rFonts w:hint="default"/>
        <w:lang w:val="ru-RU" w:eastAsia="en-US" w:bidi="ar-SA"/>
      </w:rPr>
    </w:lvl>
    <w:lvl w:ilvl="2" w:tplc="8238000C">
      <w:numFmt w:val="bullet"/>
      <w:lvlText w:val="•"/>
      <w:lvlJc w:val="left"/>
      <w:pPr>
        <w:ind w:left="2617" w:hanging="281"/>
      </w:pPr>
      <w:rPr>
        <w:rFonts w:hint="default"/>
        <w:lang w:val="ru-RU" w:eastAsia="en-US" w:bidi="ar-SA"/>
      </w:rPr>
    </w:lvl>
    <w:lvl w:ilvl="3" w:tplc="0FC0BE2C">
      <w:numFmt w:val="bullet"/>
      <w:lvlText w:val="•"/>
      <w:lvlJc w:val="left"/>
      <w:pPr>
        <w:ind w:left="3465" w:hanging="281"/>
      </w:pPr>
      <w:rPr>
        <w:rFonts w:hint="default"/>
        <w:lang w:val="ru-RU" w:eastAsia="en-US" w:bidi="ar-SA"/>
      </w:rPr>
    </w:lvl>
    <w:lvl w:ilvl="4" w:tplc="2384095C">
      <w:numFmt w:val="bullet"/>
      <w:lvlText w:val="•"/>
      <w:lvlJc w:val="left"/>
      <w:pPr>
        <w:ind w:left="4314" w:hanging="281"/>
      </w:pPr>
      <w:rPr>
        <w:rFonts w:hint="default"/>
        <w:lang w:val="ru-RU" w:eastAsia="en-US" w:bidi="ar-SA"/>
      </w:rPr>
    </w:lvl>
    <w:lvl w:ilvl="5" w:tplc="60924EB4">
      <w:numFmt w:val="bullet"/>
      <w:lvlText w:val="•"/>
      <w:lvlJc w:val="left"/>
      <w:pPr>
        <w:ind w:left="5163" w:hanging="281"/>
      </w:pPr>
      <w:rPr>
        <w:rFonts w:hint="default"/>
        <w:lang w:val="ru-RU" w:eastAsia="en-US" w:bidi="ar-SA"/>
      </w:rPr>
    </w:lvl>
    <w:lvl w:ilvl="6" w:tplc="C462829C">
      <w:numFmt w:val="bullet"/>
      <w:lvlText w:val="•"/>
      <w:lvlJc w:val="left"/>
      <w:pPr>
        <w:ind w:left="6011" w:hanging="281"/>
      </w:pPr>
      <w:rPr>
        <w:rFonts w:hint="default"/>
        <w:lang w:val="ru-RU" w:eastAsia="en-US" w:bidi="ar-SA"/>
      </w:rPr>
    </w:lvl>
    <w:lvl w:ilvl="7" w:tplc="2FF2C150">
      <w:numFmt w:val="bullet"/>
      <w:lvlText w:val="•"/>
      <w:lvlJc w:val="left"/>
      <w:pPr>
        <w:ind w:left="6860" w:hanging="281"/>
      </w:pPr>
      <w:rPr>
        <w:rFonts w:hint="default"/>
        <w:lang w:val="ru-RU" w:eastAsia="en-US" w:bidi="ar-SA"/>
      </w:rPr>
    </w:lvl>
    <w:lvl w:ilvl="8" w:tplc="B89A7492"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9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20E516E3"/>
    <w:multiLevelType w:val="hybridMultilevel"/>
    <w:tmpl w:val="700AA5A6"/>
    <w:lvl w:ilvl="0" w:tplc="3AF2B8F2">
      <w:start w:val="1"/>
      <w:numFmt w:val="decimal"/>
      <w:lvlText w:val="%1."/>
      <w:lvlJc w:val="left"/>
      <w:pPr>
        <w:ind w:left="109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880A4CC">
      <w:numFmt w:val="bullet"/>
      <w:lvlText w:val="•"/>
      <w:lvlJc w:val="left"/>
      <w:pPr>
        <w:ind w:left="290" w:hanging="243"/>
      </w:pPr>
      <w:rPr>
        <w:rFonts w:hint="default"/>
        <w:lang w:val="ru-RU" w:eastAsia="en-US" w:bidi="ar-SA"/>
      </w:rPr>
    </w:lvl>
    <w:lvl w:ilvl="2" w:tplc="D2244D8A">
      <w:numFmt w:val="bullet"/>
      <w:lvlText w:val="•"/>
      <w:lvlJc w:val="left"/>
      <w:pPr>
        <w:ind w:left="481" w:hanging="243"/>
      </w:pPr>
      <w:rPr>
        <w:rFonts w:hint="default"/>
        <w:lang w:val="ru-RU" w:eastAsia="en-US" w:bidi="ar-SA"/>
      </w:rPr>
    </w:lvl>
    <w:lvl w:ilvl="3" w:tplc="2940F048">
      <w:numFmt w:val="bullet"/>
      <w:lvlText w:val="•"/>
      <w:lvlJc w:val="left"/>
      <w:pPr>
        <w:ind w:left="672" w:hanging="243"/>
      </w:pPr>
      <w:rPr>
        <w:rFonts w:hint="default"/>
        <w:lang w:val="ru-RU" w:eastAsia="en-US" w:bidi="ar-SA"/>
      </w:rPr>
    </w:lvl>
    <w:lvl w:ilvl="4" w:tplc="AF9ED8EA">
      <w:numFmt w:val="bullet"/>
      <w:lvlText w:val="•"/>
      <w:lvlJc w:val="left"/>
      <w:pPr>
        <w:ind w:left="863" w:hanging="243"/>
      </w:pPr>
      <w:rPr>
        <w:rFonts w:hint="default"/>
        <w:lang w:val="ru-RU" w:eastAsia="en-US" w:bidi="ar-SA"/>
      </w:rPr>
    </w:lvl>
    <w:lvl w:ilvl="5" w:tplc="2696C554">
      <w:numFmt w:val="bullet"/>
      <w:lvlText w:val="•"/>
      <w:lvlJc w:val="left"/>
      <w:pPr>
        <w:ind w:left="1054" w:hanging="243"/>
      </w:pPr>
      <w:rPr>
        <w:rFonts w:hint="default"/>
        <w:lang w:val="ru-RU" w:eastAsia="en-US" w:bidi="ar-SA"/>
      </w:rPr>
    </w:lvl>
    <w:lvl w:ilvl="6" w:tplc="9DFEC2AE">
      <w:numFmt w:val="bullet"/>
      <w:lvlText w:val="•"/>
      <w:lvlJc w:val="left"/>
      <w:pPr>
        <w:ind w:left="1245" w:hanging="243"/>
      </w:pPr>
      <w:rPr>
        <w:rFonts w:hint="default"/>
        <w:lang w:val="ru-RU" w:eastAsia="en-US" w:bidi="ar-SA"/>
      </w:rPr>
    </w:lvl>
    <w:lvl w:ilvl="7" w:tplc="0BA04408">
      <w:numFmt w:val="bullet"/>
      <w:lvlText w:val="•"/>
      <w:lvlJc w:val="left"/>
      <w:pPr>
        <w:ind w:left="1436" w:hanging="243"/>
      </w:pPr>
      <w:rPr>
        <w:rFonts w:hint="default"/>
        <w:lang w:val="ru-RU" w:eastAsia="en-US" w:bidi="ar-SA"/>
      </w:rPr>
    </w:lvl>
    <w:lvl w:ilvl="8" w:tplc="799CE826">
      <w:numFmt w:val="bullet"/>
      <w:lvlText w:val="•"/>
      <w:lvlJc w:val="left"/>
      <w:pPr>
        <w:ind w:left="1627" w:hanging="243"/>
      </w:pPr>
      <w:rPr>
        <w:rFonts w:hint="default"/>
        <w:lang w:val="ru-RU" w:eastAsia="en-US" w:bidi="ar-SA"/>
      </w:rPr>
    </w:lvl>
  </w:abstractNum>
  <w:abstractNum w:abstractNumId="11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2" w15:restartNumberingAfterBreak="0">
    <w:nsid w:val="2D45753C"/>
    <w:multiLevelType w:val="hybridMultilevel"/>
    <w:tmpl w:val="843697A4"/>
    <w:lvl w:ilvl="0" w:tplc="00924146">
      <w:numFmt w:val="bullet"/>
      <w:lvlText w:val=""/>
      <w:lvlJc w:val="left"/>
      <w:pPr>
        <w:ind w:left="21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1181D2E">
      <w:numFmt w:val="bullet"/>
      <w:lvlText w:val="o"/>
      <w:lvlJc w:val="left"/>
      <w:pPr>
        <w:ind w:left="20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3B23B5A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3" w:tplc="44A031BA">
      <w:numFmt w:val="bullet"/>
      <w:lvlText w:val="•"/>
      <w:lvlJc w:val="left"/>
      <w:pPr>
        <w:ind w:left="3708" w:hanging="360"/>
      </w:pPr>
      <w:rPr>
        <w:rFonts w:hint="default"/>
        <w:lang w:val="ru-RU" w:eastAsia="en-US" w:bidi="ar-SA"/>
      </w:rPr>
    </w:lvl>
    <w:lvl w:ilvl="4" w:tplc="1CC408D6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5FFCA820">
      <w:numFmt w:val="bullet"/>
      <w:lvlText w:val="•"/>
      <w:lvlJc w:val="left"/>
      <w:pPr>
        <w:ind w:left="5336" w:hanging="360"/>
      </w:pPr>
      <w:rPr>
        <w:rFonts w:hint="default"/>
        <w:lang w:val="ru-RU" w:eastAsia="en-US" w:bidi="ar-SA"/>
      </w:rPr>
    </w:lvl>
    <w:lvl w:ilvl="6" w:tplc="50D0B2D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7" w:tplc="D368C256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F4481BEA">
      <w:numFmt w:val="bullet"/>
      <w:lvlText w:val="•"/>
      <w:lvlJc w:val="left"/>
      <w:pPr>
        <w:ind w:left="777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4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5" w15:restartNumberingAfterBreak="0">
    <w:nsid w:val="387A6481"/>
    <w:multiLevelType w:val="hybridMultilevel"/>
    <w:tmpl w:val="0C36B58A"/>
    <w:lvl w:ilvl="0" w:tplc="03B2FE22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B26C034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0C2066E8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55D08BA8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25BC1F90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4F8AE5A0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E9643A38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D436C562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D25A61B6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16" w15:restartNumberingAfterBreak="0">
    <w:nsid w:val="3E0E5DC9"/>
    <w:multiLevelType w:val="hybridMultilevel"/>
    <w:tmpl w:val="584A9326"/>
    <w:lvl w:ilvl="0" w:tplc="A642CCEE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EF4AC4E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DBA26CC0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59FCAF8E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884EB23E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9648C91E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1716E91C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757A2A9C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104BDA0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7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8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19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20" w15:restartNumberingAfterBreak="0">
    <w:nsid w:val="4D1C5FFD"/>
    <w:multiLevelType w:val="hybridMultilevel"/>
    <w:tmpl w:val="9E1AF22C"/>
    <w:lvl w:ilvl="0" w:tplc="D0107AF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1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2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3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24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5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6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27" w15:restartNumberingAfterBreak="0">
    <w:nsid w:val="626B5E43"/>
    <w:multiLevelType w:val="hybridMultilevel"/>
    <w:tmpl w:val="F886D0BE"/>
    <w:lvl w:ilvl="0" w:tplc="3A36BAB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8" w15:restartNumberingAfterBreak="0">
    <w:nsid w:val="64B96C38"/>
    <w:multiLevelType w:val="hybridMultilevel"/>
    <w:tmpl w:val="87A2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30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31" w15:restartNumberingAfterBreak="0">
    <w:nsid w:val="697E5130"/>
    <w:multiLevelType w:val="hybridMultilevel"/>
    <w:tmpl w:val="E77E7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E24A9"/>
    <w:multiLevelType w:val="hybridMultilevel"/>
    <w:tmpl w:val="20A4A712"/>
    <w:lvl w:ilvl="0" w:tplc="067068F2">
      <w:start w:val="1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0B6D16E">
      <w:start w:val="1"/>
      <w:numFmt w:val="lowerLetter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C6098C8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BABC316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59F4498E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40D4563A">
      <w:numFmt w:val="bullet"/>
      <w:lvlText w:val="•"/>
      <w:lvlJc w:val="left"/>
      <w:pPr>
        <w:ind w:left="5102" w:hanging="360"/>
      </w:pPr>
      <w:rPr>
        <w:rFonts w:hint="default"/>
        <w:lang w:val="ru-RU" w:eastAsia="en-US" w:bidi="ar-SA"/>
      </w:rPr>
    </w:lvl>
    <w:lvl w:ilvl="6" w:tplc="6CFEC8D4">
      <w:numFmt w:val="bullet"/>
      <w:lvlText w:val="•"/>
      <w:lvlJc w:val="left"/>
      <w:pPr>
        <w:ind w:left="5963" w:hanging="360"/>
      </w:pPr>
      <w:rPr>
        <w:rFonts w:hint="default"/>
        <w:lang w:val="ru-RU" w:eastAsia="en-US" w:bidi="ar-SA"/>
      </w:rPr>
    </w:lvl>
    <w:lvl w:ilvl="7" w:tplc="FF668C7E">
      <w:numFmt w:val="bullet"/>
      <w:lvlText w:val="•"/>
      <w:lvlJc w:val="left"/>
      <w:pPr>
        <w:ind w:left="6824" w:hanging="360"/>
      </w:pPr>
      <w:rPr>
        <w:rFonts w:hint="default"/>
        <w:lang w:val="ru-RU" w:eastAsia="en-US" w:bidi="ar-SA"/>
      </w:rPr>
    </w:lvl>
    <w:lvl w:ilvl="8" w:tplc="2E7EEC5E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4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35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36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37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38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 w16cid:durableId="267004680">
    <w:abstractNumId w:val="7"/>
  </w:num>
  <w:num w:numId="2" w16cid:durableId="37315637">
    <w:abstractNumId w:val="32"/>
  </w:num>
  <w:num w:numId="3" w16cid:durableId="1855682278">
    <w:abstractNumId w:val="18"/>
  </w:num>
  <w:num w:numId="4" w16cid:durableId="646251619">
    <w:abstractNumId w:val="37"/>
  </w:num>
  <w:num w:numId="5" w16cid:durableId="751586209">
    <w:abstractNumId w:val="4"/>
  </w:num>
  <w:num w:numId="6" w16cid:durableId="1861317431">
    <w:abstractNumId w:val="5"/>
  </w:num>
  <w:num w:numId="7" w16cid:durableId="1933781666">
    <w:abstractNumId w:val="9"/>
  </w:num>
  <w:num w:numId="8" w16cid:durableId="1081827049">
    <w:abstractNumId w:val="17"/>
  </w:num>
  <w:num w:numId="9" w16cid:durableId="878586588">
    <w:abstractNumId w:val="34"/>
  </w:num>
  <w:num w:numId="10" w16cid:durableId="1609120814">
    <w:abstractNumId w:val="26"/>
  </w:num>
  <w:num w:numId="11" w16cid:durableId="817501647">
    <w:abstractNumId w:val="30"/>
  </w:num>
  <w:num w:numId="12" w16cid:durableId="298270384">
    <w:abstractNumId w:val="29"/>
  </w:num>
  <w:num w:numId="13" w16cid:durableId="2027519605">
    <w:abstractNumId w:val="36"/>
  </w:num>
  <w:num w:numId="14" w16cid:durableId="1572085161">
    <w:abstractNumId w:val="23"/>
  </w:num>
  <w:num w:numId="15" w16cid:durableId="2075930558">
    <w:abstractNumId w:val="11"/>
  </w:num>
  <w:num w:numId="16" w16cid:durableId="497036846">
    <w:abstractNumId w:val="19"/>
  </w:num>
  <w:num w:numId="17" w16cid:durableId="1417482445">
    <w:abstractNumId w:val="13"/>
  </w:num>
  <w:num w:numId="18" w16cid:durableId="567039479">
    <w:abstractNumId w:val="3"/>
  </w:num>
  <w:num w:numId="19" w16cid:durableId="1733306699">
    <w:abstractNumId w:val="35"/>
  </w:num>
  <w:num w:numId="20" w16cid:durableId="2141070855">
    <w:abstractNumId w:val="0"/>
  </w:num>
  <w:num w:numId="21" w16cid:durableId="825825696">
    <w:abstractNumId w:val="15"/>
  </w:num>
  <w:num w:numId="22" w16cid:durableId="1750615802">
    <w:abstractNumId w:val="16"/>
  </w:num>
  <w:num w:numId="23" w16cid:durableId="1598126952">
    <w:abstractNumId w:val="1"/>
  </w:num>
  <w:num w:numId="24" w16cid:durableId="927812004">
    <w:abstractNumId w:val="10"/>
  </w:num>
  <w:num w:numId="25" w16cid:durableId="585114645">
    <w:abstractNumId w:val="21"/>
  </w:num>
  <w:num w:numId="26" w16cid:durableId="1501506169">
    <w:abstractNumId w:val="33"/>
  </w:num>
  <w:num w:numId="27" w16cid:durableId="137385622">
    <w:abstractNumId w:val="8"/>
  </w:num>
  <w:num w:numId="28" w16cid:durableId="1548755591">
    <w:abstractNumId w:val="14"/>
  </w:num>
  <w:num w:numId="29" w16cid:durableId="683946697">
    <w:abstractNumId w:val="25"/>
  </w:num>
  <w:num w:numId="30" w16cid:durableId="1542749270">
    <w:abstractNumId w:val="38"/>
  </w:num>
  <w:num w:numId="31" w16cid:durableId="1011641591">
    <w:abstractNumId w:val="2"/>
  </w:num>
  <w:num w:numId="32" w16cid:durableId="147868571">
    <w:abstractNumId w:val="22"/>
  </w:num>
  <w:num w:numId="33" w16cid:durableId="1787961115">
    <w:abstractNumId w:val="24"/>
  </w:num>
  <w:num w:numId="34" w16cid:durableId="368267343">
    <w:abstractNumId w:val="12"/>
  </w:num>
  <w:num w:numId="35" w16cid:durableId="355739512">
    <w:abstractNumId w:val="31"/>
  </w:num>
  <w:num w:numId="36" w16cid:durableId="1055858821">
    <w:abstractNumId w:val="28"/>
  </w:num>
  <w:num w:numId="37" w16cid:durableId="1470899391">
    <w:abstractNumId w:val="20"/>
  </w:num>
  <w:num w:numId="38" w16cid:durableId="545142798">
    <w:abstractNumId w:val="27"/>
  </w:num>
  <w:num w:numId="39" w16cid:durableId="2068843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74"/>
    <w:rsid w:val="0027116E"/>
    <w:rsid w:val="004E2D06"/>
    <w:rsid w:val="004F34B5"/>
    <w:rsid w:val="005E79EA"/>
    <w:rsid w:val="006B0072"/>
    <w:rsid w:val="00951635"/>
    <w:rsid w:val="00C04F99"/>
    <w:rsid w:val="00D16ADE"/>
    <w:rsid w:val="00DD4374"/>
    <w:rsid w:val="00F7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C54B"/>
  <w15:docId w15:val="{793AD1B8-F475-47F3-B8CA-B7B64ACD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8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926" w:hanging="28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926" w:hanging="28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knv</dc:creator>
  <cp:lastModifiedBy>Глеб</cp:lastModifiedBy>
  <cp:revision>3</cp:revision>
  <dcterms:created xsi:type="dcterms:W3CDTF">2024-03-07T06:45:00Z</dcterms:created>
  <dcterms:modified xsi:type="dcterms:W3CDTF">2024-03-07T08:02:00Z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2024-03-07T00:00:00Z</vt:filetime>
  </property>
  <property fmtid="{D5CDD505-2E9C-101B-9397-08002B2CF9AE}" pid="5" name="Producer">
    <vt:lpwstr>Microsoft® Office Word 2007</vt:lpwstr>
  </property>
</Properties>
</file>