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2E75B6" w:sz="6" w:space="4"/>
          <w:left w:val="single" w:color="2E75B6" w:sz="6" w:space="4"/>
          <w:bottom w:val="single" w:color="2E75B6" w:sz="6" w:space="4"/>
          <w:right w:val="single" w:color="2E75B6" w:sz="6" w:space="4"/>
        </w:pBdr>
        <w:spacing w:after="0"/>
        <w:jc w:val="right"/>
      </w:pPr>
      <w:r>
        <w:rPr>
          <w:rFonts w:ascii="Georgia" w:cs="Georgia" w:eastAsia="Georgia" w:hAnsi="Georgia"/>
          <w:b/>
          <w:bCs/>
          <w:i/>
          <w:iCs/>
          <w:color w:val="2E75B6"/>
          <w:sz w:val="36"/>
          <w:szCs w:val="36"/>
        </w:rPr>
        <w:t xml:space="preserve">Sonlight Chapel</w:t>
      </w:r>
    </w:p>
    <w:p>
      <w:pPr>
        <w:pBdr>
          <w:top w:val="single" w:color="2E75B6" w:sz="6" w:space="4"/>
          <w:left w:val="single" w:color="2E75B6" w:sz="6" w:space="4"/>
          <w:bottom w:val="single" w:color="2E75B6" w:sz="6" w:space="4"/>
          <w:right w:val="single" w:color="2E75B6" w:sz="6" w:space="4"/>
        </w:pBdr>
        <w:spacing w:after="100"/>
        <w:jc w:val="right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807 W Vantrees St. Washington, IN 47501</w:t>
      </w:r>
    </w:p>
    <w:p>
      <w:pPr>
        <w:spacing w:after="0" w:before="1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Sunday Bulletin</w:t>
      </w:r>
    </w:p>
    <w:p>
      <w:pPr>
        <w:spacing w:after="160"/>
        <w:jc w:val="center"/>
      </w:pPr>
      <w:r>
        <w:rPr>
          <w:rFonts w:ascii="Arial" w:cs="Arial" w:eastAsia="Arial" w:hAnsi="Arial"/>
          <w:sz w:val="20"/>
          <w:szCs w:val="20"/>
        </w:rPr>
        <w:t xml:space="preserve">2026.3.22</w:t>
      </w:r>
    </w:p>
    <w:p>
      <w:pPr>
        <w:shd w:fill="2E75B6" w:val="clear"/>
        <w:spacing w:after="10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1. Announcements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>This Evening:                        No Service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>Wednesday Eve:                  Small Groups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>Next Sunday Devotions:        Karlin Wingard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>Next Sunday Chair Set Up:    Kevin Wagler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>Next Sunday Host &amp; Hostess: Marlon &amp; Rhoda Wagler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Upcoming Discussion for Member’s Meeting – Adult SS Teachers for 1 Month at a time instead of 2</w:t>
      </w:r>
    </w:p>
    <w:p>
      <w:pPr>
        <w:shd w:fill="2E75B6" w:val="clear"/>
        <w:spacing w:after="10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2. UPCOMING EVENTS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April 5th – Easter Sunday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April 8th – Preparatory Service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April 12th – Communion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Pike County Boy’s Camp registration opens April 1st – 60 boys max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May 17th – DNR Presentation</w:t>
      </w:r>
    </w:p>
    <w:p>
      <w:pPr>
        <w:shd w:fill="2E75B6" w:val="clear"/>
        <w:spacing w:after="10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3. PRAYER &amp; SHARING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THOSE IN SERVICE - Judith Miller (EBI); Bryant Wagler (Detroit)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Marlon Wagler – Fruit with seed keeps it going – God provides for us to Keep Going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Crist Miller – God giving Dr wisdom during surgery on Lee Knepp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Marion Wagler – Leanard Yoder – April 13 Surgery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Josh Byler – Praise God for Safe Travels – God answered prayer for tooth ache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Barbie Weaver – Feeling hopeless – Praise God for the Goodness of God – He was always there – Too Good To Not Believe by Brandon Lake</w:t>
      </w:r>
    </w:p>
    <w:p>
      <w:pPr>
        <w:shd w:fill="2E75B6" w:val="clear"/>
        <w:spacing w:after="10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4. MESSAGE – Shawn Graber – Being More Than Conquerors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Satan always tries to get in the middle and mess things up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God always provides even when we think He isn’t around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Romans 8:1-31 If God be for us who can be against us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How Measureless God’s Love Is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 Peter 5:8 Devil walks around looking for whom he may devour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The fear of man will ruin your life – Proverbs 29:25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 we think we are victims – Are we doubting God – Gives the enemy a foothold – it’s like cancer – Doubt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2 Cor 4:7 – The power in Conquering comes through Jesus – Do not let the enemy put fear in your thoughts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Phil 4:13 I can do all things through Christ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 John 4:4 – For He who is in you is greater than he who is in the world</w:t>
      </w:r>
    </w:p>
    <w:p>
      <w:pPr>
        <w:spacing w:before="200"/>
      </w:pPr>
    </w:p>
    <w:p>
      <w:pPr>
        <w:shd w:fill="FFF2CC" w:val="clear"/>
        <w:spacing w:before="10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Past Sermons are Posted on SPOTIFY – Search for Channel:     </w:t>
      </w:r>
      <w:r>
        <w:rPr>
          <w:rFonts w:ascii="Arial" w:cs="Arial" w:eastAsia="Arial" w:hAnsi="Arial"/>
          <w:b/>
          <w:bCs/>
          <w:color w:val="FF0000"/>
          <w:sz w:val="18"/>
          <w:szCs w:val="18"/>
        </w:rPr>
        <w:t xml:space="preserve">Chapel807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▶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▶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2026-04-07T20:05:12.916Z</dcterms:created>
  <dcterms:modified xsi:type="dcterms:W3CDTF">2026-04-07T20:05:12.917Z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