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DFEB8" w14:textId="77777777" w:rsidR="004F0B4E" w:rsidRPr="004F0B4E" w:rsidRDefault="004F0B4E" w:rsidP="004F0B4E">
      <w:pPr>
        <w:widowControl/>
        <w:spacing w:before="100" w:beforeAutospacing="1" w:after="100" w:afterAutospacing="1"/>
        <w:jc w:val="left"/>
        <w:outlineLvl w:val="0"/>
        <w:rPr>
          <w:rFonts w:ascii="华文新魏" w:eastAsia="华文新魏" w:hAnsi="宋体" w:cs="宋体"/>
          <w:b/>
          <w:bCs/>
          <w:color w:val="000000"/>
          <w:kern w:val="36"/>
          <w:sz w:val="48"/>
          <w:szCs w:val="48"/>
        </w:rPr>
      </w:pPr>
      <w:r w:rsidRPr="004F0B4E">
        <w:rPr>
          <w:rFonts w:ascii="华文新魏" w:eastAsia="华文新魏" w:hAnsi="宋体" w:cs="宋体" w:hint="eastAsia"/>
          <w:b/>
          <w:bCs/>
          <w:color w:val="000000"/>
          <w:kern w:val="36"/>
          <w:sz w:val="48"/>
          <w:szCs w:val="48"/>
        </w:rPr>
        <w:t>COMS2038 Lab 1: SimpleDB</w:t>
      </w:r>
    </w:p>
    <w:p w14:paraId="20519FCE"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i/>
          <w:iCs/>
          <w:color w:val="000000"/>
          <w:kern w:val="0"/>
          <w:sz w:val="27"/>
          <w:szCs w:val="27"/>
          <w:u w:val="single"/>
        </w:rPr>
        <w:t>Introduction</w:t>
      </w:r>
    </w:p>
    <w:p w14:paraId="766C55D5"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In the lab assignments in COMS2038 you will write a basic database management system called SimpleDB. For this lab, you will focus on implementing the core modules required to access stored data on disk; in future labs, you will add support for various query processing operators, as well as transactions, locking, and concurrent queries.</w:t>
      </w:r>
    </w:p>
    <w:p w14:paraId="3525CED4"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SimpleDB is written in Java. We have provided you with a set of mostly unimplemented classes and interfaces. You will need to write the code for these classes. We will grade your code by running a set of system tests written using JUnit. We have also provided a number of unit tests that you may find useful in verifying that your code works.</w:t>
      </w:r>
    </w:p>
    <w:p w14:paraId="067C7E00"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Throughout the lab you will see numbered exercises, offset in boxes, that describe where you should write code and which unit tests you should expect to pass once you are done.</w:t>
      </w:r>
    </w:p>
    <w:p w14:paraId="70FA7773"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The remainder of this document describes the basic architecture of SimpleDB, and gives suggestions for coding, including the exercises you should complete.</w:t>
      </w:r>
    </w:p>
    <w:p w14:paraId="53C5727C"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lastRenderedPageBreak/>
        <w:t>We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b/>
          <w:bCs/>
          <w:color w:val="000000"/>
          <w:kern w:val="0"/>
          <w:sz w:val="27"/>
          <w:szCs w:val="27"/>
        </w:rPr>
        <w:t>strongly recommend</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that you start as early as possible on this lab. It requires you to write a fair amount of code!</w:t>
      </w:r>
    </w:p>
    <w:p w14:paraId="58C5D4B0"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i/>
          <w:iCs/>
          <w:color w:val="000000"/>
          <w:kern w:val="0"/>
          <w:sz w:val="27"/>
          <w:szCs w:val="27"/>
          <w:u w:val="single"/>
        </w:rPr>
        <w:t>Quick jump to exercises:</w:t>
      </w:r>
    </w:p>
    <w:p w14:paraId="387D5561" w14:textId="77777777" w:rsidR="004F0B4E" w:rsidRPr="004F0B4E" w:rsidRDefault="004F0B4E" w:rsidP="004F0B4E">
      <w:pPr>
        <w:widowControl/>
        <w:numPr>
          <w:ilvl w:val="0"/>
          <w:numId w:val="1"/>
        </w:numPr>
        <w:spacing w:before="100" w:beforeAutospacing="1" w:after="100" w:afterAutospacing="1"/>
        <w:jc w:val="left"/>
        <w:rPr>
          <w:rFonts w:ascii="华文新魏" w:eastAsia="华文新魏" w:hAnsi="宋体" w:cs="宋体" w:hint="eastAsia"/>
          <w:color w:val="000000"/>
          <w:kern w:val="0"/>
          <w:sz w:val="27"/>
          <w:szCs w:val="27"/>
        </w:rPr>
      </w:pPr>
      <w:hyperlink r:id="rId5" w:anchor="sec1" w:history="1">
        <w:r w:rsidRPr="004F0B4E">
          <w:rPr>
            <w:rFonts w:ascii="华文新魏" w:eastAsia="华文新魏" w:hAnsi="宋体" w:cs="宋体" w:hint="eastAsia"/>
            <w:color w:val="0000FF"/>
            <w:kern w:val="0"/>
            <w:sz w:val="27"/>
            <w:szCs w:val="27"/>
            <w:u w:val="single"/>
          </w:rPr>
          <w:t>Section 1</w:t>
        </w:r>
      </w:hyperlink>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for Exercise 0</w:t>
      </w:r>
    </w:p>
    <w:p w14:paraId="3B41443A" w14:textId="77777777" w:rsidR="004F0B4E" w:rsidRPr="004F0B4E" w:rsidRDefault="004F0B4E" w:rsidP="004F0B4E">
      <w:pPr>
        <w:widowControl/>
        <w:numPr>
          <w:ilvl w:val="0"/>
          <w:numId w:val="1"/>
        </w:numPr>
        <w:spacing w:before="100" w:beforeAutospacing="1" w:after="100" w:afterAutospacing="1"/>
        <w:jc w:val="left"/>
        <w:rPr>
          <w:rFonts w:ascii="华文新魏" w:eastAsia="华文新魏" w:hAnsi="宋体" w:cs="宋体" w:hint="eastAsia"/>
          <w:color w:val="000000"/>
          <w:kern w:val="0"/>
          <w:sz w:val="27"/>
          <w:szCs w:val="27"/>
        </w:rPr>
      </w:pPr>
      <w:hyperlink r:id="rId6" w:anchor="sec2.2" w:history="1">
        <w:r w:rsidRPr="004F0B4E">
          <w:rPr>
            <w:rFonts w:ascii="华文新魏" w:eastAsia="华文新魏" w:hAnsi="宋体" w:cs="宋体" w:hint="eastAsia"/>
            <w:color w:val="0000FF"/>
            <w:kern w:val="0"/>
            <w:sz w:val="27"/>
            <w:szCs w:val="27"/>
            <w:u w:val="single"/>
          </w:rPr>
          <w:t>Section 2.2</w:t>
        </w:r>
      </w:hyperlink>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for Exercise 1</w:t>
      </w:r>
    </w:p>
    <w:p w14:paraId="51E344AE" w14:textId="77777777" w:rsidR="004F0B4E" w:rsidRPr="004F0B4E" w:rsidRDefault="004F0B4E" w:rsidP="004F0B4E">
      <w:pPr>
        <w:widowControl/>
        <w:numPr>
          <w:ilvl w:val="0"/>
          <w:numId w:val="1"/>
        </w:numPr>
        <w:spacing w:before="100" w:beforeAutospacing="1" w:after="100" w:afterAutospacing="1"/>
        <w:jc w:val="left"/>
        <w:rPr>
          <w:rFonts w:ascii="华文新魏" w:eastAsia="华文新魏" w:hAnsi="宋体" w:cs="宋体" w:hint="eastAsia"/>
          <w:color w:val="000000"/>
          <w:kern w:val="0"/>
          <w:sz w:val="27"/>
          <w:szCs w:val="27"/>
        </w:rPr>
      </w:pPr>
      <w:hyperlink r:id="rId7" w:anchor="sec2.3" w:history="1">
        <w:r w:rsidRPr="004F0B4E">
          <w:rPr>
            <w:rFonts w:ascii="华文新魏" w:eastAsia="华文新魏" w:hAnsi="宋体" w:cs="宋体" w:hint="eastAsia"/>
            <w:color w:val="0000FF"/>
            <w:kern w:val="0"/>
            <w:sz w:val="27"/>
            <w:szCs w:val="27"/>
            <w:u w:val="single"/>
          </w:rPr>
          <w:t>Section 2.3</w:t>
        </w:r>
      </w:hyperlink>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for Exercise 2</w:t>
      </w:r>
    </w:p>
    <w:p w14:paraId="16CE985C" w14:textId="77777777" w:rsidR="004F0B4E" w:rsidRPr="004F0B4E" w:rsidRDefault="004F0B4E" w:rsidP="004F0B4E">
      <w:pPr>
        <w:widowControl/>
        <w:numPr>
          <w:ilvl w:val="0"/>
          <w:numId w:val="1"/>
        </w:numPr>
        <w:spacing w:before="100" w:beforeAutospacing="1" w:after="100" w:afterAutospacing="1"/>
        <w:jc w:val="left"/>
        <w:rPr>
          <w:rFonts w:ascii="华文新魏" w:eastAsia="华文新魏" w:hAnsi="宋体" w:cs="宋体" w:hint="eastAsia"/>
          <w:color w:val="000000"/>
          <w:kern w:val="0"/>
          <w:sz w:val="27"/>
          <w:szCs w:val="27"/>
        </w:rPr>
      </w:pPr>
      <w:hyperlink r:id="rId8" w:anchor="sec2.4" w:history="1">
        <w:r w:rsidRPr="004F0B4E">
          <w:rPr>
            <w:rFonts w:ascii="华文新魏" w:eastAsia="华文新魏" w:hAnsi="宋体" w:cs="宋体" w:hint="eastAsia"/>
            <w:color w:val="0000FF"/>
            <w:kern w:val="0"/>
            <w:sz w:val="27"/>
            <w:szCs w:val="27"/>
            <w:u w:val="single"/>
          </w:rPr>
          <w:t>Section 2.4</w:t>
        </w:r>
      </w:hyperlink>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for Exercise 3</w:t>
      </w:r>
    </w:p>
    <w:p w14:paraId="0EB7D066" w14:textId="77777777" w:rsidR="004F0B4E" w:rsidRPr="004F0B4E" w:rsidRDefault="004F0B4E" w:rsidP="004F0B4E">
      <w:pPr>
        <w:widowControl/>
        <w:numPr>
          <w:ilvl w:val="0"/>
          <w:numId w:val="1"/>
        </w:numPr>
        <w:spacing w:before="100" w:beforeAutospacing="1" w:after="100" w:afterAutospacing="1"/>
        <w:jc w:val="left"/>
        <w:rPr>
          <w:rFonts w:ascii="华文新魏" w:eastAsia="华文新魏" w:hAnsi="宋体" w:cs="宋体" w:hint="eastAsia"/>
          <w:color w:val="000000"/>
          <w:kern w:val="0"/>
          <w:sz w:val="27"/>
          <w:szCs w:val="27"/>
        </w:rPr>
      </w:pPr>
      <w:hyperlink r:id="rId9" w:anchor="sec2.5" w:history="1">
        <w:r w:rsidRPr="004F0B4E">
          <w:rPr>
            <w:rFonts w:ascii="华文新魏" w:eastAsia="华文新魏" w:hAnsi="宋体" w:cs="宋体" w:hint="eastAsia"/>
            <w:color w:val="0000FF"/>
            <w:kern w:val="0"/>
            <w:sz w:val="27"/>
            <w:szCs w:val="27"/>
            <w:u w:val="single"/>
          </w:rPr>
          <w:t>Section 2.5</w:t>
        </w:r>
      </w:hyperlink>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for Exercise 4 and 5</w:t>
      </w:r>
    </w:p>
    <w:p w14:paraId="3CC29DC4" w14:textId="77777777" w:rsidR="004F0B4E" w:rsidRPr="004F0B4E" w:rsidRDefault="004F0B4E" w:rsidP="004F0B4E">
      <w:pPr>
        <w:widowControl/>
        <w:numPr>
          <w:ilvl w:val="0"/>
          <w:numId w:val="1"/>
        </w:numPr>
        <w:spacing w:before="100" w:beforeAutospacing="1" w:after="100" w:afterAutospacing="1"/>
        <w:jc w:val="left"/>
        <w:rPr>
          <w:rFonts w:ascii="华文新魏" w:eastAsia="华文新魏" w:hAnsi="宋体" w:cs="宋体" w:hint="eastAsia"/>
          <w:color w:val="000000"/>
          <w:kern w:val="0"/>
          <w:sz w:val="27"/>
          <w:szCs w:val="27"/>
        </w:rPr>
      </w:pPr>
      <w:hyperlink r:id="rId10" w:anchor="sec2.6" w:history="1">
        <w:r w:rsidRPr="004F0B4E">
          <w:rPr>
            <w:rFonts w:ascii="华文新魏" w:eastAsia="华文新魏" w:hAnsi="宋体" w:cs="宋体" w:hint="eastAsia"/>
            <w:color w:val="0000FF"/>
            <w:kern w:val="0"/>
            <w:sz w:val="27"/>
            <w:szCs w:val="27"/>
            <w:u w:val="single"/>
          </w:rPr>
          <w:t>Section 2.6</w:t>
        </w:r>
      </w:hyperlink>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for Exercise 6</w:t>
      </w:r>
    </w:p>
    <w:p w14:paraId="112B3156" w14:textId="77777777" w:rsidR="004F0B4E" w:rsidRPr="004F0B4E" w:rsidRDefault="004F0B4E" w:rsidP="004F0B4E">
      <w:pPr>
        <w:widowControl/>
        <w:spacing w:before="100" w:beforeAutospacing="1" w:after="100" w:afterAutospacing="1"/>
        <w:jc w:val="left"/>
        <w:outlineLvl w:val="1"/>
        <w:rPr>
          <w:rFonts w:ascii="华文新魏" w:eastAsia="华文新魏" w:hAnsi="宋体" w:cs="宋体" w:hint="eastAsia"/>
          <w:b/>
          <w:bCs/>
          <w:color w:val="000000"/>
          <w:kern w:val="0"/>
          <w:sz w:val="36"/>
          <w:szCs w:val="36"/>
        </w:rPr>
      </w:pPr>
      <w:bookmarkStart w:id="0" w:name="sec1"/>
      <w:bookmarkEnd w:id="0"/>
      <w:r w:rsidRPr="004F0B4E">
        <w:rPr>
          <w:rFonts w:ascii="华文新魏" w:eastAsia="华文新魏" w:hAnsi="宋体" w:cs="宋体" w:hint="eastAsia"/>
          <w:b/>
          <w:bCs/>
          <w:color w:val="000000"/>
          <w:kern w:val="0"/>
          <w:sz w:val="36"/>
          <w:szCs w:val="36"/>
        </w:rPr>
        <w:t>1. Getting started</w:t>
      </w:r>
    </w:p>
    <w:p w14:paraId="41106E82"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Download the code from</w:t>
      </w:r>
      <w:r w:rsidRPr="004F0B4E">
        <w:rPr>
          <w:rFonts w:ascii="华文新魏" w:eastAsia="华文新魏" w:hAnsi="宋体" w:cs="宋体" w:hint="eastAsia"/>
          <w:color w:val="000000"/>
          <w:kern w:val="0"/>
          <w:sz w:val="27"/>
          <w:szCs w:val="27"/>
        </w:rPr>
        <w:t> </w:t>
      </w:r>
      <w:hyperlink r:id="rId11" w:history="1">
        <w:r w:rsidRPr="004F0B4E">
          <w:rPr>
            <w:rFonts w:ascii="宋体" w:eastAsia="宋体" w:hAnsi="宋体" w:cs="宋体" w:hint="eastAsia"/>
            <w:color w:val="0000FF"/>
            <w:kern w:val="0"/>
            <w:sz w:val="24"/>
            <w:szCs w:val="24"/>
            <w:u w:val="single"/>
          </w:rPr>
          <w:t>cs133-lab1.tar.gz</w:t>
        </w:r>
      </w:hyperlink>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and untar it.</w:t>
      </w:r>
    </w:p>
    <w:p w14:paraId="2E6C48E5"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To help you during development, we have provided a set of unit tests . These are by no means comprehensive, and you should not rely on them exclusively to verify the correctness of your lab.</w:t>
      </w:r>
    </w:p>
    <w:p w14:paraId="0B35409A" w14:textId="77777777" w:rsidR="004F0B4E" w:rsidRPr="004F0B4E" w:rsidRDefault="004F0B4E" w:rsidP="004F0B4E">
      <w:pPr>
        <w:widowControl/>
        <w:spacing w:before="100" w:beforeAutospacing="1" w:after="100" w:afterAutospacing="1"/>
        <w:jc w:val="left"/>
        <w:outlineLvl w:val="2"/>
        <w:rPr>
          <w:rFonts w:ascii="华文新魏" w:eastAsia="华文新魏" w:hAnsi="宋体" w:cs="宋体" w:hint="eastAsia"/>
          <w:b/>
          <w:bCs/>
          <w:color w:val="000000"/>
          <w:kern w:val="0"/>
          <w:sz w:val="27"/>
          <w:szCs w:val="27"/>
        </w:rPr>
      </w:pPr>
      <w:r w:rsidRPr="004F0B4E">
        <w:rPr>
          <w:rFonts w:ascii="华文新魏" w:eastAsia="华文新魏" w:hAnsi="宋体" w:cs="宋体" w:hint="eastAsia"/>
          <w:b/>
          <w:bCs/>
          <w:color w:val="000000"/>
          <w:kern w:val="0"/>
          <w:sz w:val="27"/>
          <w:szCs w:val="27"/>
        </w:rPr>
        <w:t>1.2. Implementation hints</w:t>
      </w:r>
    </w:p>
    <w:p w14:paraId="14FC0B65"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Before beginning to write code, we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b/>
          <w:bCs/>
          <w:color w:val="000000"/>
          <w:kern w:val="0"/>
          <w:sz w:val="27"/>
          <w:szCs w:val="27"/>
        </w:rPr>
        <w:t>strongly encourage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you to read through this entire document to get a feel for the high-level design of SimpleDB.</w:t>
      </w:r>
    </w:p>
    <w:p w14:paraId="244DE50E"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lastRenderedPageBreak/>
        <w:t>You will need to fill in any piece of code that is not implemented. It should be obvious from the comments within and above each Java method where we think you should write code. You may need to add private methods and/or helper classes.</w:t>
      </w:r>
    </w:p>
    <w:p w14:paraId="5B5908E0"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In addition to the methods that you need to fill out for this lab, the class interfaces contain numerous methods that you need not implement until subsequent labs. These will either be indicated per class:</w:t>
      </w:r>
    </w:p>
    <w:p w14:paraId="01B65B76" w14:textId="77777777" w:rsidR="004F0B4E" w:rsidRPr="004F0B4E" w:rsidRDefault="004F0B4E" w:rsidP="004F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0B4E">
        <w:rPr>
          <w:rFonts w:ascii="宋体" w:eastAsia="宋体" w:hAnsi="宋体" w:cs="宋体"/>
          <w:color w:val="000000"/>
          <w:kern w:val="0"/>
          <w:sz w:val="24"/>
          <w:szCs w:val="24"/>
        </w:rPr>
        <w:t>// Not necessary for lab1.</w:t>
      </w:r>
    </w:p>
    <w:p w14:paraId="4BDF686D" w14:textId="77777777" w:rsidR="004F0B4E" w:rsidRPr="004F0B4E" w:rsidRDefault="004F0B4E" w:rsidP="004F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0B4E">
        <w:rPr>
          <w:rFonts w:ascii="宋体" w:eastAsia="宋体" w:hAnsi="宋体" w:cs="宋体"/>
          <w:color w:val="000000"/>
          <w:kern w:val="0"/>
          <w:sz w:val="24"/>
          <w:szCs w:val="24"/>
        </w:rPr>
        <w:t>public class Insert implements DbIterator {</w:t>
      </w:r>
    </w:p>
    <w:p w14:paraId="54B5FE08" w14:textId="77777777" w:rsidR="004F0B4E" w:rsidRPr="004F0B4E" w:rsidRDefault="004F0B4E" w:rsidP="004F0B4E">
      <w:pPr>
        <w:widowControl/>
        <w:jc w:val="left"/>
        <w:rPr>
          <w:rFonts w:ascii="宋体" w:eastAsia="宋体" w:hAnsi="宋体" w:cs="宋体" w:hint="eastAsia"/>
          <w:kern w:val="0"/>
          <w:sz w:val="24"/>
          <w:szCs w:val="24"/>
        </w:rPr>
      </w:pPr>
      <w:r w:rsidRPr="004F0B4E">
        <w:rPr>
          <w:rFonts w:ascii="华文新魏" w:eastAsia="华文新魏" w:hAnsi="宋体" w:cs="宋体" w:hint="eastAsia"/>
          <w:color w:val="000000"/>
          <w:kern w:val="0"/>
          <w:sz w:val="27"/>
          <w:szCs w:val="27"/>
        </w:rPr>
        <w:t>or per method:</w:t>
      </w:r>
    </w:p>
    <w:p w14:paraId="64DF60FB" w14:textId="77777777" w:rsidR="004F0B4E" w:rsidRPr="004F0B4E" w:rsidRDefault="004F0B4E" w:rsidP="004F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0B4E">
        <w:rPr>
          <w:rFonts w:ascii="宋体" w:eastAsia="宋体" w:hAnsi="宋体" w:cs="宋体"/>
          <w:color w:val="000000"/>
          <w:kern w:val="0"/>
          <w:sz w:val="24"/>
          <w:szCs w:val="24"/>
        </w:rPr>
        <w:t>public boolean deleteTuple(Tuple t) throws DbException {</w:t>
      </w:r>
    </w:p>
    <w:p w14:paraId="6898627C" w14:textId="77777777" w:rsidR="004F0B4E" w:rsidRPr="004F0B4E" w:rsidRDefault="004F0B4E" w:rsidP="004F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0B4E">
        <w:rPr>
          <w:rFonts w:ascii="宋体" w:eastAsia="宋体" w:hAnsi="宋体" w:cs="宋体"/>
          <w:color w:val="000000"/>
          <w:kern w:val="0"/>
          <w:sz w:val="24"/>
          <w:szCs w:val="24"/>
        </w:rPr>
        <w:t xml:space="preserve">    // some code goes here</w:t>
      </w:r>
    </w:p>
    <w:p w14:paraId="39071F11" w14:textId="77777777" w:rsidR="004F0B4E" w:rsidRPr="004F0B4E" w:rsidRDefault="004F0B4E" w:rsidP="004F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0B4E">
        <w:rPr>
          <w:rFonts w:ascii="宋体" w:eastAsia="宋体" w:hAnsi="宋体" w:cs="宋体"/>
          <w:color w:val="000000"/>
          <w:kern w:val="0"/>
          <w:sz w:val="24"/>
          <w:szCs w:val="24"/>
        </w:rPr>
        <w:t xml:space="preserve">    // not necessary for lab1</w:t>
      </w:r>
    </w:p>
    <w:p w14:paraId="613F97DB" w14:textId="77777777" w:rsidR="004F0B4E" w:rsidRPr="004F0B4E" w:rsidRDefault="004F0B4E" w:rsidP="004F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0B4E">
        <w:rPr>
          <w:rFonts w:ascii="宋体" w:eastAsia="宋体" w:hAnsi="宋体" w:cs="宋体"/>
          <w:color w:val="000000"/>
          <w:kern w:val="0"/>
          <w:sz w:val="24"/>
          <w:szCs w:val="24"/>
        </w:rPr>
        <w:t xml:space="preserve">    return false;</w:t>
      </w:r>
    </w:p>
    <w:p w14:paraId="5FB18DBD" w14:textId="77777777" w:rsidR="004F0B4E" w:rsidRPr="004F0B4E" w:rsidRDefault="004F0B4E" w:rsidP="004F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F0B4E">
        <w:rPr>
          <w:rFonts w:ascii="宋体" w:eastAsia="宋体" w:hAnsi="宋体" w:cs="宋体"/>
          <w:color w:val="000000"/>
          <w:kern w:val="0"/>
          <w:sz w:val="24"/>
          <w:szCs w:val="24"/>
        </w:rPr>
        <w:t>}</w:t>
      </w:r>
    </w:p>
    <w:p w14:paraId="39977C0E" w14:textId="77777777" w:rsidR="004F0B4E" w:rsidRPr="004F0B4E" w:rsidRDefault="004F0B4E" w:rsidP="004F0B4E">
      <w:pPr>
        <w:widowControl/>
        <w:jc w:val="left"/>
        <w:rPr>
          <w:rFonts w:ascii="宋体" w:eastAsia="宋体" w:hAnsi="宋体" w:cs="宋体"/>
          <w:kern w:val="0"/>
          <w:sz w:val="24"/>
          <w:szCs w:val="24"/>
        </w:rPr>
      </w:pPr>
      <w:r w:rsidRPr="004F0B4E">
        <w:rPr>
          <w:rFonts w:ascii="华文新魏" w:eastAsia="华文新魏" w:hAnsi="宋体" w:cs="宋体" w:hint="eastAsia"/>
          <w:color w:val="000000"/>
          <w:kern w:val="0"/>
          <w:sz w:val="27"/>
          <w:szCs w:val="27"/>
        </w:rPr>
        <w:t>The code that you submit should compile without having to modify these methods.</w:t>
      </w:r>
    </w:p>
    <w:p w14:paraId="037EEA40" w14:textId="77777777" w:rsidR="004F0B4E" w:rsidRPr="004F0B4E" w:rsidRDefault="004F0B4E" w:rsidP="004F0B4E">
      <w:pPr>
        <w:widowControl/>
        <w:spacing w:before="100" w:beforeAutospacing="1" w:after="100" w:afterAutospacing="1"/>
        <w:jc w:val="left"/>
        <w:rPr>
          <w:rFonts w:ascii="华文新魏" w:eastAsia="华文新魏" w:hAnsi="宋体" w:cs="宋体"/>
          <w:color w:val="000000"/>
          <w:kern w:val="0"/>
          <w:sz w:val="27"/>
          <w:szCs w:val="27"/>
        </w:rPr>
      </w:pPr>
      <w:r w:rsidRPr="004F0B4E">
        <w:rPr>
          <w:rFonts w:ascii="华文新魏" w:eastAsia="华文新魏" w:hAnsi="宋体" w:cs="宋体" w:hint="eastAsia"/>
          <w:color w:val="000000"/>
          <w:kern w:val="0"/>
          <w:sz w:val="27"/>
          <w:szCs w:val="27"/>
        </w:rPr>
        <w:t>We suggest an order for the exercises in this document to guide your implementation, but you may find that a different order makes more sense for you. Here's a rough outline of one way you might proceed with your SimpleDB implementation:</w:t>
      </w:r>
    </w:p>
    <w:p w14:paraId="36ED3F77" w14:textId="77777777" w:rsidR="004F0B4E" w:rsidRPr="004F0B4E" w:rsidRDefault="004F0B4E" w:rsidP="004F0B4E">
      <w:pPr>
        <w:widowControl/>
        <w:numPr>
          <w:ilvl w:val="0"/>
          <w:numId w:val="2"/>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Implement the classes to manage tuples, namely</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Tuple</w:t>
      </w:r>
      <w:r w:rsidRPr="004F0B4E">
        <w:rPr>
          <w:rFonts w:ascii="华文新魏" w:eastAsia="华文新魏" w:hAnsi="宋体" w:cs="宋体" w:hint="eastAsia"/>
          <w:color w:val="000000"/>
          <w:kern w:val="0"/>
          <w:sz w:val="27"/>
          <w:szCs w:val="27"/>
        </w:rPr>
        <w:t>,</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TupleDesc</w:t>
      </w:r>
      <w:r w:rsidRPr="004F0B4E">
        <w:rPr>
          <w:rFonts w:ascii="华文新魏" w:eastAsia="华文新魏" w:hAnsi="宋体" w:cs="宋体" w:hint="eastAsia"/>
          <w:color w:val="000000"/>
          <w:kern w:val="0"/>
          <w:sz w:val="27"/>
          <w:szCs w:val="27"/>
        </w:rPr>
        <w:t xml:space="preserve">. We have already </w:t>
      </w:r>
      <w:r w:rsidRPr="004F0B4E">
        <w:rPr>
          <w:rFonts w:ascii="华文新魏" w:eastAsia="华文新魏" w:hAnsi="宋体" w:cs="宋体" w:hint="eastAsia"/>
          <w:color w:val="000000"/>
          <w:kern w:val="0"/>
          <w:sz w:val="27"/>
          <w:szCs w:val="27"/>
        </w:rPr>
        <w:lastRenderedPageBreak/>
        <w:t>implemented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Field</w:t>
      </w:r>
      <w:r w:rsidRPr="004F0B4E">
        <w:rPr>
          <w:rFonts w:ascii="华文新魏" w:eastAsia="华文新魏" w:hAnsi="宋体" w:cs="宋体" w:hint="eastAsia"/>
          <w:color w:val="000000"/>
          <w:kern w:val="0"/>
          <w:sz w:val="27"/>
          <w:szCs w:val="27"/>
        </w:rPr>
        <w:t>,</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IntField</w:t>
      </w:r>
      <w:r w:rsidRPr="004F0B4E">
        <w:rPr>
          <w:rFonts w:ascii="华文新魏" w:eastAsia="华文新魏" w:hAnsi="宋体" w:cs="宋体" w:hint="eastAsia"/>
          <w:color w:val="000000"/>
          <w:kern w:val="0"/>
          <w:sz w:val="27"/>
          <w:szCs w:val="27"/>
        </w:rPr>
        <w:t>,</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StringField</w:t>
      </w:r>
      <w:r w:rsidRPr="004F0B4E">
        <w:rPr>
          <w:rFonts w:ascii="华文新魏" w:eastAsia="华文新魏" w:hAnsi="宋体" w:cs="宋体" w:hint="eastAsia"/>
          <w:color w:val="000000"/>
          <w:kern w:val="0"/>
          <w:sz w:val="27"/>
          <w:szCs w:val="27"/>
        </w:rPr>
        <w:t>, and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Type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for you. Since you only need to support integer and (fixed length) string fields and fixed length tuples, these are straightforward.</w:t>
      </w:r>
    </w:p>
    <w:p w14:paraId="46A88422" w14:textId="77777777" w:rsidR="004F0B4E" w:rsidRPr="004F0B4E" w:rsidRDefault="004F0B4E" w:rsidP="004F0B4E">
      <w:pPr>
        <w:widowControl/>
        <w:numPr>
          <w:ilvl w:val="0"/>
          <w:numId w:val="2"/>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Implement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Catalog</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(this should be very simple).</w:t>
      </w:r>
    </w:p>
    <w:p w14:paraId="49E1E644" w14:textId="77777777" w:rsidR="004F0B4E" w:rsidRPr="004F0B4E" w:rsidRDefault="004F0B4E" w:rsidP="004F0B4E">
      <w:pPr>
        <w:widowControl/>
        <w:numPr>
          <w:ilvl w:val="0"/>
          <w:numId w:val="2"/>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Implement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BufferPool</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constructor and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getPage()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method.</w:t>
      </w:r>
    </w:p>
    <w:p w14:paraId="7A4B9757" w14:textId="77777777" w:rsidR="004F0B4E" w:rsidRPr="004F0B4E" w:rsidRDefault="004F0B4E" w:rsidP="004F0B4E">
      <w:pPr>
        <w:widowControl/>
        <w:numPr>
          <w:ilvl w:val="0"/>
          <w:numId w:val="2"/>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Implement the access methods,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HeapPage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and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HeapFile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and associated ID classes. A good portion of these files has already been written for you.</w:t>
      </w:r>
    </w:p>
    <w:p w14:paraId="40F9E03D" w14:textId="77777777" w:rsidR="004F0B4E" w:rsidRPr="004F0B4E" w:rsidRDefault="004F0B4E" w:rsidP="004F0B4E">
      <w:pPr>
        <w:widowControl/>
        <w:numPr>
          <w:ilvl w:val="0"/>
          <w:numId w:val="2"/>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Implement the operator</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SeqScan</w:t>
      </w:r>
      <w:r w:rsidRPr="004F0B4E">
        <w:rPr>
          <w:rFonts w:ascii="华文新魏" w:eastAsia="华文新魏" w:hAnsi="宋体" w:cs="宋体" w:hint="eastAsia"/>
          <w:color w:val="000000"/>
          <w:kern w:val="0"/>
          <w:sz w:val="27"/>
          <w:szCs w:val="27"/>
        </w:rPr>
        <w:t>.</w:t>
      </w:r>
    </w:p>
    <w:p w14:paraId="4D1C52E9" w14:textId="77777777" w:rsidR="004F0B4E" w:rsidRPr="004F0B4E" w:rsidRDefault="004F0B4E" w:rsidP="004F0B4E">
      <w:pPr>
        <w:widowControl/>
        <w:numPr>
          <w:ilvl w:val="0"/>
          <w:numId w:val="2"/>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At this point, you should be able to pass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ScanTest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system test, which is the goal for this lab.</w:t>
      </w:r>
    </w:p>
    <w:p w14:paraId="52A58AD0" w14:textId="77777777" w:rsidR="004F0B4E" w:rsidRPr="004F0B4E" w:rsidRDefault="004F0B4E" w:rsidP="004F0B4E">
      <w:pPr>
        <w:widowControl/>
        <w:spacing w:before="100" w:beforeAutospacing="1" w:after="100" w:afterAutospacing="1"/>
        <w:ind w:left="7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Section 2 below walks you through these implementation steps and the unit tests corresponding to each one in more detail.</w:t>
      </w:r>
    </w:p>
    <w:p w14:paraId="33CB230F" w14:textId="77777777" w:rsidR="004F0B4E" w:rsidRPr="004F0B4E" w:rsidRDefault="004F0B4E" w:rsidP="004F0B4E">
      <w:pPr>
        <w:widowControl/>
        <w:spacing w:before="100" w:beforeAutospacing="1" w:after="100" w:afterAutospacing="1"/>
        <w:jc w:val="left"/>
        <w:outlineLvl w:val="2"/>
        <w:rPr>
          <w:rFonts w:ascii="华文新魏" w:eastAsia="华文新魏" w:hAnsi="宋体" w:cs="宋体" w:hint="eastAsia"/>
          <w:b/>
          <w:bCs/>
          <w:color w:val="000000"/>
          <w:kern w:val="0"/>
          <w:sz w:val="27"/>
          <w:szCs w:val="27"/>
        </w:rPr>
      </w:pPr>
      <w:r w:rsidRPr="004F0B4E">
        <w:rPr>
          <w:rFonts w:ascii="华文新魏" w:eastAsia="华文新魏" w:hAnsi="宋体" w:cs="宋体" w:hint="eastAsia"/>
          <w:b/>
          <w:bCs/>
          <w:color w:val="000000"/>
          <w:kern w:val="0"/>
          <w:sz w:val="27"/>
          <w:szCs w:val="27"/>
        </w:rPr>
        <w:t>1.3. Transactions, locking, and recovery</w:t>
      </w:r>
    </w:p>
    <w:p w14:paraId="130CB398" w14:textId="77777777" w:rsidR="004F0B4E" w:rsidRPr="004F0B4E" w:rsidRDefault="004F0B4E" w:rsidP="004F0B4E">
      <w:pPr>
        <w:widowControl/>
        <w:jc w:val="left"/>
        <w:rPr>
          <w:rFonts w:ascii="宋体" w:eastAsia="宋体" w:hAnsi="宋体" w:cs="宋体" w:hint="eastAsia"/>
          <w:kern w:val="0"/>
          <w:sz w:val="24"/>
          <w:szCs w:val="24"/>
        </w:rPr>
      </w:pPr>
      <w:r w:rsidRPr="004F0B4E">
        <w:rPr>
          <w:rFonts w:ascii="华文新魏" w:eastAsia="华文新魏" w:hAnsi="宋体" w:cs="宋体" w:hint="eastAsia"/>
          <w:color w:val="000000"/>
          <w:kern w:val="0"/>
          <w:sz w:val="27"/>
          <w:szCs w:val="27"/>
        </w:rPr>
        <w:t xml:space="preserve">As you look through the interfaces we have provided you, you will see a number of references to locking, transactions, and recovery. You do not need to support these features in this lab, but you should keep these parameters in the interfaces of your code because you will be implementing transactions and locking in a future lab. The test code we have provided you with generates a fake transaction ID that is passed </w:t>
      </w:r>
      <w:r w:rsidRPr="004F0B4E">
        <w:rPr>
          <w:rFonts w:ascii="华文新魏" w:eastAsia="华文新魏" w:hAnsi="宋体" w:cs="宋体" w:hint="eastAsia"/>
          <w:color w:val="000000"/>
          <w:kern w:val="0"/>
          <w:sz w:val="27"/>
          <w:szCs w:val="27"/>
        </w:rPr>
        <w:lastRenderedPageBreak/>
        <w:t>into the operators of the query it runs; you should pass this transaction ID into other operators and the buffer pool.</w:t>
      </w:r>
      <w:bookmarkStart w:id="1" w:name="eclipse"/>
      <w:bookmarkEnd w:id="1"/>
    </w:p>
    <w:p w14:paraId="69528A16" w14:textId="77777777" w:rsidR="004F0B4E" w:rsidRPr="004F0B4E" w:rsidRDefault="004F0B4E" w:rsidP="004F0B4E">
      <w:pPr>
        <w:widowControl/>
        <w:spacing w:before="100" w:beforeAutospacing="1" w:after="100" w:afterAutospacing="1"/>
        <w:jc w:val="left"/>
        <w:outlineLvl w:val="2"/>
        <w:rPr>
          <w:rFonts w:ascii="华文新魏" w:eastAsia="华文新魏" w:hAnsi="宋体" w:cs="宋体"/>
          <w:b/>
          <w:bCs/>
          <w:color w:val="000000"/>
          <w:kern w:val="0"/>
          <w:sz w:val="27"/>
          <w:szCs w:val="27"/>
        </w:rPr>
      </w:pPr>
      <w:r w:rsidRPr="004F0B4E">
        <w:rPr>
          <w:rFonts w:ascii="华文新魏" w:eastAsia="华文新魏" w:hAnsi="宋体" w:cs="宋体" w:hint="eastAsia"/>
          <w:b/>
          <w:bCs/>
          <w:color w:val="000000"/>
          <w:kern w:val="0"/>
          <w:sz w:val="27"/>
          <w:szCs w:val="27"/>
        </w:rPr>
        <w:t>1.4. Working in Eclipse</w:t>
      </w:r>
    </w:p>
    <w:p w14:paraId="1E884CDB"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hyperlink r:id="rId12" w:history="1">
        <w:r w:rsidRPr="004F0B4E">
          <w:rPr>
            <w:rFonts w:ascii="华文新魏" w:eastAsia="华文新魏" w:hAnsi="宋体" w:cs="宋体" w:hint="eastAsia"/>
            <w:color w:val="0000FF"/>
            <w:kern w:val="0"/>
            <w:sz w:val="27"/>
            <w:szCs w:val="27"/>
            <w:u w:val="single"/>
          </w:rPr>
          <w:t>Eclipse</w:t>
        </w:r>
      </w:hyperlink>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is a graphical software development environment that you might be more comfortable with working in. The instructions we provide were tested to work with Eclipse Mars, Juno, and Kepler with Java 1.6, 1.7, and 1.8</w:t>
      </w:r>
    </w:p>
    <w:p w14:paraId="6DF91F62" w14:textId="77777777" w:rsidR="004F0B4E" w:rsidRPr="004F0B4E" w:rsidRDefault="004F0B4E" w:rsidP="004F0B4E">
      <w:pPr>
        <w:widowControl/>
        <w:spacing w:before="100" w:beforeAutospacing="1" w:after="100" w:afterAutospacing="1"/>
        <w:jc w:val="left"/>
        <w:outlineLvl w:val="3"/>
        <w:rPr>
          <w:rFonts w:ascii="华文新魏" w:eastAsia="华文新魏" w:hAnsi="宋体" w:cs="宋体" w:hint="eastAsia"/>
          <w:b/>
          <w:bCs/>
          <w:color w:val="000000"/>
          <w:kern w:val="0"/>
          <w:sz w:val="27"/>
          <w:szCs w:val="27"/>
        </w:rPr>
      </w:pPr>
      <w:r w:rsidRPr="004F0B4E">
        <w:rPr>
          <w:rFonts w:ascii="华文新魏" w:eastAsia="华文新魏" w:hAnsi="宋体" w:cs="宋体" w:hint="eastAsia"/>
          <w:b/>
          <w:bCs/>
          <w:color w:val="000000"/>
          <w:kern w:val="0"/>
          <w:sz w:val="27"/>
          <w:szCs w:val="27"/>
        </w:rPr>
        <w:t>Setting the Lab Up in Eclipse</w:t>
      </w:r>
    </w:p>
    <w:p w14:paraId="0935EACA" w14:textId="77777777" w:rsidR="004F0B4E" w:rsidRPr="004F0B4E" w:rsidRDefault="004F0B4E" w:rsidP="004F0B4E">
      <w:pPr>
        <w:widowControl/>
        <w:numPr>
          <w:ilvl w:val="0"/>
          <w:numId w:val="3"/>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Once Eclipse is installed, start it, and note that the first screen asks you to select a location for your workspace (we will refer to this directory as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$W</w:t>
      </w:r>
      <w:r w:rsidRPr="004F0B4E">
        <w:rPr>
          <w:rFonts w:ascii="华文新魏" w:eastAsia="华文新魏" w:hAnsi="宋体" w:cs="宋体" w:hint="eastAsia"/>
          <w:color w:val="000000"/>
          <w:kern w:val="0"/>
          <w:sz w:val="27"/>
          <w:szCs w:val="27"/>
        </w:rPr>
        <w:t>).</w:t>
      </w:r>
    </w:p>
    <w:p w14:paraId="747D0858" w14:textId="77777777" w:rsidR="004F0B4E" w:rsidRPr="004F0B4E" w:rsidRDefault="004F0B4E" w:rsidP="004F0B4E">
      <w:pPr>
        <w:widowControl/>
        <w:numPr>
          <w:ilvl w:val="0"/>
          <w:numId w:val="3"/>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On the file system, copy</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cs133-lab1.tar.gz</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to</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$W/cs133-lab1.tar.gz</w:t>
      </w:r>
      <w:r w:rsidRPr="004F0B4E">
        <w:rPr>
          <w:rFonts w:ascii="华文新魏" w:eastAsia="华文新魏" w:hAnsi="宋体" w:cs="宋体" w:hint="eastAsia"/>
          <w:color w:val="000000"/>
          <w:kern w:val="0"/>
          <w:sz w:val="27"/>
          <w:szCs w:val="27"/>
        </w:rPr>
        <w:t>. Un-GZip and un-tar it, which will create a directory</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$W/cs133-lab1</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(to do this, you can type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tar -pzxvf cs133-lab1.tar.gz</w:t>
      </w:r>
      <w:r w:rsidRPr="004F0B4E">
        <w:rPr>
          <w:rFonts w:ascii="华文新魏" w:eastAsia="华文新魏" w:hAnsi="宋体" w:cs="宋体" w:hint="eastAsia"/>
          <w:color w:val="000000"/>
          <w:kern w:val="0"/>
          <w:sz w:val="27"/>
          <w:szCs w:val="27"/>
        </w:rPr>
        <w:t>).</w:t>
      </w:r>
    </w:p>
    <w:p w14:paraId="7BB60450" w14:textId="77777777" w:rsidR="004F0B4E" w:rsidRPr="004F0B4E" w:rsidRDefault="004F0B4E" w:rsidP="004F0B4E">
      <w:pPr>
        <w:widowControl/>
        <w:numPr>
          <w:ilvl w:val="0"/>
          <w:numId w:val="3"/>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In Eclipse, select File-&gt;New-&gt;Java Project.</w:t>
      </w:r>
    </w:p>
    <w:p w14:paraId="10D06415" w14:textId="77777777" w:rsidR="004F0B4E" w:rsidRPr="004F0B4E" w:rsidRDefault="004F0B4E" w:rsidP="004F0B4E">
      <w:pPr>
        <w:widowControl/>
        <w:numPr>
          <w:ilvl w:val="0"/>
          <w:numId w:val="3"/>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Enter "cs133-lab1" as the project name.</w:t>
      </w:r>
    </w:p>
    <w:p w14:paraId="259C2637" w14:textId="77777777" w:rsidR="004F0B4E" w:rsidRPr="004F0B4E" w:rsidRDefault="004F0B4E" w:rsidP="004F0B4E">
      <w:pPr>
        <w:widowControl/>
        <w:numPr>
          <w:ilvl w:val="0"/>
          <w:numId w:val="3"/>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Make sure the location is set to</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$W/cs133-lab1</w:t>
      </w:r>
      <w:r w:rsidRPr="004F0B4E">
        <w:rPr>
          <w:rFonts w:ascii="华文新魏" w:eastAsia="华文新魏" w:hAnsi="宋体" w:cs="宋体" w:hint="eastAsia"/>
          <w:color w:val="000000"/>
          <w:kern w:val="0"/>
          <w:sz w:val="27"/>
          <w:szCs w:val="27"/>
        </w:rPr>
        <w:t>.</w:t>
      </w:r>
    </w:p>
    <w:p w14:paraId="7272C260" w14:textId="77777777" w:rsidR="004F0B4E" w:rsidRPr="004F0B4E" w:rsidRDefault="004F0B4E" w:rsidP="004F0B4E">
      <w:pPr>
        <w:widowControl/>
        <w:numPr>
          <w:ilvl w:val="0"/>
          <w:numId w:val="3"/>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 xml:space="preserve">Click finish, and you should be able to see "cs133-lab1" as a new project in the Project Explorer tab on the left-hand side of your </w:t>
      </w:r>
      <w:r w:rsidRPr="004F0B4E">
        <w:rPr>
          <w:rFonts w:ascii="华文新魏" w:eastAsia="华文新魏" w:hAnsi="宋体" w:cs="宋体" w:hint="eastAsia"/>
          <w:color w:val="000000"/>
          <w:kern w:val="0"/>
          <w:sz w:val="27"/>
          <w:szCs w:val="27"/>
        </w:rPr>
        <w:lastRenderedPageBreak/>
        <w:t>screen. Opening this project reveals the directory structure discussed above -- implementation code can be found in "src", and unit tests and system tests found in "test."</w:t>
      </w:r>
    </w:p>
    <w:p w14:paraId="3797D822" w14:textId="77777777" w:rsidR="004F0B4E" w:rsidRPr="004F0B4E" w:rsidRDefault="004F0B4E" w:rsidP="004F0B4E">
      <w:pPr>
        <w:widowControl/>
        <w:spacing w:before="100" w:beforeAutospacing="1" w:after="100" w:afterAutospacing="1"/>
        <w:jc w:val="left"/>
        <w:outlineLvl w:val="3"/>
        <w:rPr>
          <w:rFonts w:ascii="华文新魏" w:eastAsia="华文新魏" w:hAnsi="宋体" w:cs="宋体" w:hint="eastAsia"/>
          <w:b/>
          <w:bCs/>
          <w:color w:val="000000"/>
          <w:kern w:val="0"/>
          <w:sz w:val="27"/>
          <w:szCs w:val="27"/>
        </w:rPr>
      </w:pPr>
      <w:r w:rsidRPr="004F0B4E">
        <w:rPr>
          <w:rFonts w:ascii="华文新魏" w:eastAsia="华文新魏" w:hAnsi="宋体" w:cs="宋体" w:hint="eastAsia"/>
          <w:b/>
          <w:bCs/>
          <w:color w:val="000000"/>
          <w:kern w:val="0"/>
          <w:sz w:val="27"/>
          <w:szCs w:val="27"/>
        </w:rPr>
        <w:t>Running Individual Unit and System Tests</w:t>
      </w:r>
    </w:p>
    <w:p w14:paraId="574B628C"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To run a unit test or system test (both are JUnit tests, and can be initialized the same way), go to the Package Explorer tab on the left side of your screen. Under the "cs133-lab1" project, open the "test" directory. Unit tests are found in the "simpledb" package, and system tests are found in the "simpledb.systemtests" package. To run one of these tests, select the test (they are all called *Test.java - don't select TestUtil.java or SystemTestUtil.java), right click on it, select "Run As," and select "JUnit Test." This will bring up a JUnit tab, which will tell you the status of the individual tests within the JUnit test suite, and will show you exceptions and other errors that will help you debug problems.</w:t>
      </w:r>
    </w:p>
    <w:p w14:paraId="021078AB" w14:textId="77777777" w:rsidR="004F0B4E" w:rsidRPr="004F0B4E" w:rsidRDefault="004F0B4E" w:rsidP="004F0B4E">
      <w:pPr>
        <w:widowControl/>
        <w:spacing w:before="100" w:beforeAutospacing="1" w:after="100" w:afterAutospacing="1"/>
        <w:jc w:val="left"/>
        <w:outlineLvl w:val="3"/>
        <w:rPr>
          <w:rFonts w:ascii="华文新魏" w:eastAsia="华文新魏" w:hAnsi="宋体" w:cs="宋体" w:hint="eastAsia"/>
          <w:b/>
          <w:bCs/>
          <w:color w:val="000000"/>
          <w:kern w:val="0"/>
          <w:sz w:val="27"/>
          <w:szCs w:val="27"/>
        </w:rPr>
      </w:pPr>
      <w:r w:rsidRPr="004F0B4E">
        <w:rPr>
          <w:rFonts w:ascii="华文新魏" w:eastAsia="华文新魏" w:hAnsi="宋体" w:cs="宋体" w:hint="eastAsia"/>
          <w:b/>
          <w:bCs/>
          <w:color w:val="000000"/>
          <w:kern w:val="0"/>
          <w:sz w:val="27"/>
          <w:szCs w:val="27"/>
        </w:rPr>
        <w:t>Running Ant Build Targets</w:t>
      </w:r>
    </w:p>
    <w:p w14:paraId="4CF1E980"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If you want to run commands such as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ant test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or</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ant systemtest</w:t>
      </w:r>
      <w:r w:rsidRPr="004F0B4E">
        <w:rPr>
          <w:rFonts w:ascii="华文新魏" w:eastAsia="华文新魏" w:hAnsi="宋体" w:cs="宋体" w:hint="eastAsia"/>
          <w:color w:val="000000"/>
          <w:kern w:val="0"/>
          <w:sz w:val="27"/>
          <w:szCs w:val="27"/>
        </w:rPr>
        <w:t>, right click on</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build.xml</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 xml:space="preserve">in the Package Explorer. Select "Run As," and then "Ant Build..." (note: select the option with the ellipsis (...), otherwise you won't be presented with a set of build targets to run). </w:t>
      </w:r>
      <w:r w:rsidRPr="004F0B4E">
        <w:rPr>
          <w:rFonts w:ascii="华文新魏" w:eastAsia="华文新魏" w:hAnsi="宋体" w:cs="宋体" w:hint="eastAsia"/>
          <w:color w:val="000000"/>
          <w:kern w:val="0"/>
          <w:sz w:val="27"/>
          <w:szCs w:val="27"/>
        </w:rPr>
        <w:lastRenderedPageBreak/>
        <w:t>Then, in the "Targets" tab of the next screen, check off the targets you want to run (probably</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dist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and one of</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test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or</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systemtest</w:t>
      </w:r>
      <w:r w:rsidRPr="004F0B4E">
        <w:rPr>
          <w:rFonts w:ascii="华文新魏" w:eastAsia="华文新魏" w:hAnsi="宋体" w:cs="宋体" w:hint="eastAsia"/>
          <w:color w:val="000000"/>
          <w:kern w:val="0"/>
          <w:sz w:val="27"/>
          <w:szCs w:val="27"/>
        </w:rPr>
        <w:t>). Arguments such as "-Dtest=testname" can be specified in the "Main" Tab, "Arguments" textbox. Clicking the "Run" button should run the build targets and show you the results in Eclipse's console window.</w:t>
      </w:r>
    </w:p>
    <w:p w14:paraId="7797A1E0"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If right-clicking on</w:t>
      </w:r>
      <w:r w:rsidRPr="004F0B4E">
        <w:rPr>
          <w:rFonts w:ascii="华文新魏" w:eastAsia="华文新魏" w:hAnsi="宋体" w:cs="宋体" w:hint="eastAsia"/>
          <w:b/>
          <w:bCs/>
          <w:color w:val="000000"/>
          <w:kern w:val="0"/>
          <w:sz w:val="27"/>
          <w:szCs w:val="27"/>
        </w:rPr>
        <w:t> </w:t>
      </w:r>
      <w:r w:rsidRPr="004F0B4E">
        <w:rPr>
          <w:rFonts w:ascii="宋体" w:eastAsia="宋体" w:hAnsi="宋体" w:cs="宋体" w:hint="eastAsia"/>
          <w:b/>
          <w:bCs/>
          <w:color w:val="000000"/>
          <w:kern w:val="0"/>
          <w:sz w:val="24"/>
          <w:szCs w:val="24"/>
        </w:rPr>
        <w:t>build.xml</w:t>
      </w:r>
      <w:r w:rsidRPr="004F0B4E">
        <w:rPr>
          <w:rFonts w:ascii="华文新魏" w:eastAsia="华文新魏" w:hAnsi="宋体" w:cs="宋体" w:hint="eastAsia"/>
          <w:b/>
          <w:bCs/>
          <w:color w:val="000000"/>
          <w:kern w:val="0"/>
          <w:sz w:val="27"/>
          <w:szCs w:val="27"/>
        </w:rPr>
        <w:t> </w:t>
      </w:r>
      <w:r w:rsidRPr="004F0B4E">
        <w:rPr>
          <w:rFonts w:ascii="华文新魏" w:eastAsia="华文新魏" w:hAnsi="宋体" w:cs="宋体" w:hint="eastAsia"/>
          <w:b/>
          <w:bCs/>
          <w:color w:val="000000"/>
          <w:kern w:val="0"/>
          <w:sz w:val="27"/>
          <w:szCs w:val="27"/>
        </w:rPr>
        <w:t>doesn't work</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you can also add an Ant view window. Go to Window -&gt; Show view -&gt; Ant. When the view opens, click the "add buildfile" icon. In the pop-up dialog box, select the build.xml under "cs133-lab1".</w:t>
      </w:r>
    </w:p>
    <w:p w14:paraId="0F29FF12" w14:textId="77777777" w:rsidR="004F0B4E" w:rsidRPr="004F0B4E" w:rsidRDefault="004F0B4E" w:rsidP="004F0B4E">
      <w:pPr>
        <w:widowControl/>
        <w:spacing w:before="100" w:beforeAutospacing="1" w:after="100" w:afterAutospacing="1"/>
        <w:jc w:val="left"/>
        <w:outlineLvl w:val="1"/>
        <w:rPr>
          <w:rFonts w:ascii="华文新魏" w:eastAsia="华文新魏" w:hAnsi="宋体" w:cs="宋体" w:hint="eastAsia"/>
          <w:b/>
          <w:bCs/>
          <w:color w:val="000000"/>
          <w:kern w:val="0"/>
          <w:sz w:val="36"/>
          <w:szCs w:val="36"/>
        </w:rPr>
      </w:pPr>
      <w:r w:rsidRPr="004F0B4E">
        <w:rPr>
          <w:rFonts w:ascii="华文新魏" w:eastAsia="华文新魏" w:hAnsi="宋体" w:cs="宋体" w:hint="eastAsia"/>
          <w:b/>
          <w:bCs/>
          <w:color w:val="000000"/>
          <w:kern w:val="0"/>
          <w:sz w:val="36"/>
          <w:szCs w:val="36"/>
        </w:rPr>
        <w:t>2. SimpleDB Architecture and Implementation Guide</w:t>
      </w:r>
    </w:p>
    <w:p w14:paraId="592B1035" w14:textId="77777777" w:rsidR="004F0B4E" w:rsidRPr="004F0B4E" w:rsidRDefault="004F0B4E" w:rsidP="004F0B4E">
      <w:pPr>
        <w:widowControl/>
        <w:jc w:val="left"/>
        <w:rPr>
          <w:rFonts w:ascii="宋体" w:eastAsia="宋体" w:hAnsi="宋体" w:cs="宋体" w:hint="eastAsia"/>
          <w:kern w:val="0"/>
          <w:sz w:val="24"/>
          <w:szCs w:val="24"/>
        </w:rPr>
      </w:pPr>
      <w:r w:rsidRPr="004F0B4E">
        <w:rPr>
          <w:rFonts w:ascii="华文新魏" w:eastAsia="华文新魏" w:hAnsi="宋体" w:cs="宋体" w:hint="eastAsia"/>
          <w:color w:val="000000"/>
          <w:kern w:val="0"/>
          <w:sz w:val="27"/>
          <w:szCs w:val="27"/>
        </w:rPr>
        <w:t>SimpleDB consists of:</w:t>
      </w:r>
    </w:p>
    <w:p w14:paraId="6419A3B5" w14:textId="77777777" w:rsidR="004F0B4E" w:rsidRPr="004F0B4E" w:rsidRDefault="004F0B4E" w:rsidP="004F0B4E">
      <w:pPr>
        <w:widowControl/>
        <w:numPr>
          <w:ilvl w:val="0"/>
          <w:numId w:val="4"/>
        </w:numPr>
        <w:spacing w:before="100" w:beforeAutospacing="1" w:after="100" w:afterAutospacing="1"/>
        <w:jc w:val="left"/>
        <w:rPr>
          <w:rFonts w:ascii="华文新魏" w:eastAsia="华文新魏" w:hAnsi="宋体" w:cs="宋体"/>
          <w:color w:val="000000"/>
          <w:kern w:val="0"/>
          <w:sz w:val="27"/>
          <w:szCs w:val="27"/>
        </w:rPr>
      </w:pPr>
      <w:r w:rsidRPr="004F0B4E">
        <w:rPr>
          <w:rFonts w:ascii="华文新魏" w:eastAsia="华文新魏" w:hAnsi="宋体" w:cs="宋体" w:hint="eastAsia"/>
          <w:color w:val="000000"/>
          <w:kern w:val="0"/>
          <w:sz w:val="27"/>
          <w:szCs w:val="27"/>
        </w:rPr>
        <w:t>Classes that represent fields, tuples, and tuple schemas;</w:t>
      </w:r>
    </w:p>
    <w:p w14:paraId="46AA4A85" w14:textId="77777777" w:rsidR="004F0B4E" w:rsidRPr="004F0B4E" w:rsidRDefault="004F0B4E" w:rsidP="004F0B4E">
      <w:pPr>
        <w:widowControl/>
        <w:numPr>
          <w:ilvl w:val="0"/>
          <w:numId w:val="4"/>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Classes that apply predicates and conditions to tuples;</w:t>
      </w:r>
    </w:p>
    <w:p w14:paraId="0DF99C26" w14:textId="77777777" w:rsidR="004F0B4E" w:rsidRPr="004F0B4E" w:rsidRDefault="004F0B4E" w:rsidP="004F0B4E">
      <w:pPr>
        <w:widowControl/>
        <w:numPr>
          <w:ilvl w:val="0"/>
          <w:numId w:val="4"/>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One or more access methods (e.g., heap files) that store relations on disk and provide a way to iterate through tuples of those relations;</w:t>
      </w:r>
    </w:p>
    <w:p w14:paraId="3BE80A63" w14:textId="77777777" w:rsidR="004F0B4E" w:rsidRPr="004F0B4E" w:rsidRDefault="004F0B4E" w:rsidP="004F0B4E">
      <w:pPr>
        <w:widowControl/>
        <w:numPr>
          <w:ilvl w:val="0"/>
          <w:numId w:val="4"/>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 collection of operator classes (e.g., select, join, insert, delete, etc.) that process tuples;</w:t>
      </w:r>
    </w:p>
    <w:p w14:paraId="4FE354BA" w14:textId="77777777" w:rsidR="004F0B4E" w:rsidRPr="004F0B4E" w:rsidRDefault="004F0B4E" w:rsidP="004F0B4E">
      <w:pPr>
        <w:widowControl/>
        <w:numPr>
          <w:ilvl w:val="0"/>
          <w:numId w:val="4"/>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lastRenderedPageBreak/>
        <w:t>A buffer pool that caches active tuples and pages in memory and handles concurrency control and transactions (neither of which you need to worry about for this lab); and,</w:t>
      </w:r>
    </w:p>
    <w:p w14:paraId="5F363876" w14:textId="77777777" w:rsidR="004F0B4E" w:rsidRPr="004F0B4E" w:rsidRDefault="004F0B4E" w:rsidP="004F0B4E">
      <w:pPr>
        <w:widowControl/>
        <w:numPr>
          <w:ilvl w:val="0"/>
          <w:numId w:val="4"/>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 catalog that stores information about available tables and their schemas.</w:t>
      </w:r>
    </w:p>
    <w:p w14:paraId="3E20FF5A"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SimpleDB does not include many things that you may think of as being a part of a "database." In particular, SimpleDB does not have:</w:t>
      </w:r>
    </w:p>
    <w:p w14:paraId="12F0FC89" w14:textId="77777777" w:rsidR="004F0B4E" w:rsidRPr="004F0B4E" w:rsidRDefault="004F0B4E" w:rsidP="004F0B4E">
      <w:pPr>
        <w:widowControl/>
        <w:numPr>
          <w:ilvl w:val="0"/>
          <w:numId w:val="5"/>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(In this lab), a SQL front end or parser that allows you to type queries directly into SimpleDB. Instead, queries are built up by chaining a set of operators together into a hand-built query plan. We will provide a simple parser for use in later labs.</w:t>
      </w:r>
    </w:p>
    <w:p w14:paraId="4214C945" w14:textId="77777777" w:rsidR="004F0B4E" w:rsidRPr="004F0B4E" w:rsidRDefault="004F0B4E" w:rsidP="004F0B4E">
      <w:pPr>
        <w:widowControl/>
        <w:numPr>
          <w:ilvl w:val="0"/>
          <w:numId w:val="5"/>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Views.</w:t>
      </w:r>
    </w:p>
    <w:p w14:paraId="327A2A11" w14:textId="77777777" w:rsidR="004F0B4E" w:rsidRPr="004F0B4E" w:rsidRDefault="004F0B4E" w:rsidP="004F0B4E">
      <w:pPr>
        <w:widowControl/>
        <w:numPr>
          <w:ilvl w:val="0"/>
          <w:numId w:val="5"/>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Data types except integers and fixed length strings.</w:t>
      </w:r>
    </w:p>
    <w:p w14:paraId="13ACAB64" w14:textId="77777777" w:rsidR="004F0B4E" w:rsidRPr="004F0B4E" w:rsidRDefault="004F0B4E" w:rsidP="004F0B4E">
      <w:pPr>
        <w:widowControl/>
        <w:numPr>
          <w:ilvl w:val="0"/>
          <w:numId w:val="5"/>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(In this lab) Query optimizer.</w:t>
      </w:r>
    </w:p>
    <w:p w14:paraId="6237CD4E" w14:textId="77777777" w:rsidR="004F0B4E" w:rsidRPr="004F0B4E" w:rsidRDefault="004F0B4E" w:rsidP="004F0B4E">
      <w:pPr>
        <w:widowControl/>
        <w:numPr>
          <w:ilvl w:val="0"/>
          <w:numId w:val="5"/>
        </w:numPr>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Indexes.</w:t>
      </w:r>
    </w:p>
    <w:p w14:paraId="11CC0919"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 xml:space="preserve">In the rest of this Section, we describe each of the main components of SimpleDB that you will need to implement in this lab. You should use the exercises in this discussion to guide your implementation. This document is by no means a complete specification for SimpleDB; you will need to make decisions about how to design and implement various parts of the system. Note that for Lab 1 you do not need to </w:t>
      </w:r>
      <w:r w:rsidRPr="004F0B4E">
        <w:rPr>
          <w:rFonts w:ascii="华文新魏" w:eastAsia="华文新魏" w:hAnsi="宋体" w:cs="宋体" w:hint="eastAsia"/>
          <w:color w:val="000000"/>
          <w:kern w:val="0"/>
          <w:sz w:val="27"/>
          <w:szCs w:val="27"/>
        </w:rPr>
        <w:lastRenderedPageBreak/>
        <w:t>implement any operators (e.g., select, join, project) except sequential scan. You will add support for additional operators in future labs.</w:t>
      </w:r>
    </w:p>
    <w:p w14:paraId="5B85BCCD" w14:textId="77777777" w:rsidR="004F0B4E" w:rsidRPr="004F0B4E" w:rsidRDefault="004F0B4E" w:rsidP="004F0B4E">
      <w:pPr>
        <w:widowControl/>
        <w:spacing w:before="100" w:beforeAutospacing="1" w:after="100" w:afterAutospacing="1"/>
        <w:jc w:val="left"/>
        <w:outlineLvl w:val="2"/>
        <w:rPr>
          <w:rFonts w:ascii="华文新魏" w:eastAsia="华文新魏" w:hAnsi="宋体" w:cs="宋体" w:hint="eastAsia"/>
          <w:b/>
          <w:bCs/>
          <w:color w:val="000000"/>
          <w:kern w:val="0"/>
          <w:sz w:val="27"/>
          <w:szCs w:val="27"/>
        </w:rPr>
      </w:pPr>
      <w:r w:rsidRPr="004F0B4E">
        <w:rPr>
          <w:rFonts w:ascii="华文新魏" w:eastAsia="华文新魏" w:hAnsi="宋体" w:cs="宋体" w:hint="eastAsia"/>
          <w:b/>
          <w:bCs/>
          <w:color w:val="000000"/>
          <w:kern w:val="0"/>
          <w:sz w:val="27"/>
          <w:szCs w:val="27"/>
        </w:rPr>
        <w:t>2.1. The Database Class</w:t>
      </w:r>
    </w:p>
    <w:p w14:paraId="34A8F192" w14:textId="77777777" w:rsidR="004F0B4E" w:rsidRPr="004F0B4E" w:rsidRDefault="004F0B4E" w:rsidP="004F0B4E">
      <w:pPr>
        <w:widowControl/>
        <w:jc w:val="left"/>
        <w:rPr>
          <w:rFonts w:ascii="宋体" w:eastAsia="宋体" w:hAnsi="宋体" w:cs="宋体" w:hint="eastAsia"/>
          <w:kern w:val="0"/>
          <w:sz w:val="24"/>
          <w:szCs w:val="24"/>
        </w:rPr>
      </w:pPr>
      <w:r w:rsidRPr="004F0B4E">
        <w:rPr>
          <w:rFonts w:ascii="华文新魏" w:eastAsia="华文新魏" w:hAnsi="宋体" w:cs="宋体" w:hint="eastAsia"/>
          <w:color w:val="000000"/>
          <w:kern w:val="0"/>
          <w:sz w:val="27"/>
          <w:szCs w:val="27"/>
        </w:rPr>
        <w:t>The Database class provides access to a collection of static objects that are the global state of the database. In particular, this includes methods to access the catalog (the list of all the tables in the database), the buffer pool (the collection of database file pages that are currently resident in memory), and the log file. You will not need to worry about the log file in this lab. We have implemented the Database class for you. You should take a look at this file as you will need to access these objects.</w:t>
      </w:r>
      <w:bookmarkStart w:id="2" w:name="sec2.2"/>
      <w:bookmarkEnd w:id="2"/>
    </w:p>
    <w:p w14:paraId="5048337F" w14:textId="77777777" w:rsidR="004F0B4E" w:rsidRPr="004F0B4E" w:rsidRDefault="004F0B4E" w:rsidP="004F0B4E">
      <w:pPr>
        <w:widowControl/>
        <w:spacing w:before="100" w:beforeAutospacing="1" w:after="100" w:afterAutospacing="1"/>
        <w:jc w:val="left"/>
        <w:outlineLvl w:val="2"/>
        <w:rPr>
          <w:rFonts w:ascii="华文新魏" w:eastAsia="华文新魏" w:hAnsi="宋体" w:cs="宋体"/>
          <w:b/>
          <w:bCs/>
          <w:color w:val="000000"/>
          <w:kern w:val="0"/>
          <w:sz w:val="27"/>
          <w:szCs w:val="27"/>
        </w:rPr>
      </w:pPr>
      <w:r w:rsidRPr="004F0B4E">
        <w:rPr>
          <w:rFonts w:ascii="华文新魏" w:eastAsia="华文新魏" w:hAnsi="宋体" w:cs="宋体" w:hint="eastAsia"/>
          <w:b/>
          <w:bCs/>
          <w:color w:val="000000"/>
          <w:kern w:val="0"/>
          <w:sz w:val="27"/>
          <w:szCs w:val="27"/>
        </w:rPr>
        <w:t>2.2. Fields and Tuples</w:t>
      </w:r>
    </w:p>
    <w:p w14:paraId="7CEC7795"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Tuples in SimpleDB are quite basic. They consist of a collection of</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Field</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objects, one per field in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Tuple</w:t>
      </w:r>
      <w:r w:rsidRPr="004F0B4E">
        <w:rPr>
          <w:rFonts w:ascii="华文新魏" w:eastAsia="华文新魏" w:hAnsi="宋体" w:cs="宋体" w:hint="eastAsia"/>
          <w:color w:val="000000"/>
          <w:kern w:val="0"/>
          <w:sz w:val="27"/>
          <w:szCs w:val="27"/>
        </w:rPr>
        <w:t>.</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Field</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is an interface that different data types (e.g., integer, string) implement.</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Tuple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objects are created by the underlying access methods (e.g., heap files, or B-trees), as described in the next section. Tuples also have a type (or schema), called a</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i/>
          <w:iCs/>
          <w:color w:val="000000"/>
          <w:kern w:val="0"/>
          <w:sz w:val="27"/>
          <w:szCs w:val="27"/>
        </w:rPr>
        <w:t>tuple descriptor</w:t>
      </w:r>
      <w:r w:rsidRPr="004F0B4E">
        <w:rPr>
          <w:rFonts w:ascii="华文新魏" w:eastAsia="华文新魏" w:hAnsi="宋体" w:cs="宋体" w:hint="eastAsia"/>
          <w:color w:val="000000"/>
          <w:kern w:val="0"/>
          <w:sz w:val="27"/>
          <w:szCs w:val="27"/>
        </w:rPr>
        <w:t>, represented by a</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TupleDesc</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object. This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TupleDesc</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object consists of a collection of</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Type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objects, one per field in the tuple, each of which describes the type of the corresponding field.</w:t>
      </w:r>
    </w:p>
    <w:p w14:paraId="16B49747" w14:textId="77777777" w:rsidR="004F0B4E" w:rsidRPr="004F0B4E" w:rsidRDefault="004F0B4E" w:rsidP="004F0B4E">
      <w:pPr>
        <w:widowControl/>
        <w:shd w:val="clear" w:color="auto" w:fill="DDDDDD"/>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lastRenderedPageBreak/>
        <w:t>Exercise 1.</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Implement the skeleton methods in:</w:t>
      </w:r>
    </w:p>
    <w:p w14:paraId="291C33EB" w14:textId="77777777" w:rsidR="004F0B4E" w:rsidRPr="004F0B4E" w:rsidRDefault="004F0B4E" w:rsidP="004F0B4E">
      <w:pPr>
        <w:widowControl/>
        <w:numPr>
          <w:ilvl w:val="0"/>
          <w:numId w:val="6"/>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src/simpledb/TupleDesc.java</w:t>
      </w:r>
    </w:p>
    <w:p w14:paraId="3A008FE5" w14:textId="77777777" w:rsidR="004F0B4E" w:rsidRPr="004F0B4E" w:rsidRDefault="004F0B4E" w:rsidP="004F0B4E">
      <w:pPr>
        <w:widowControl/>
        <w:numPr>
          <w:ilvl w:val="0"/>
          <w:numId w:val="6"/>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src/simpledb/Tuple.java</w:t>
      </w:r>
    </w:p>
    <w:p w14:paraId="429D0FA5" w14:textId="77777777" w:rsidR="004F0B4E" w:rsidRPr="004F0B4E" w:rsidRDefault="004F0B4E" w:rsidP="004F0B4E">
      <w:pPr>
        <w:widowControl/>
        <w:shd w:val="clear" w:color="auto" w:fill="DDDDDD"/>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At this point, your code should pass the unit tests</w:t>
      </w:r>
      <w:r w:rsidRPr="004F0B4E">
        <w:rPr>
          <w:rFonts w:ascii="华文新魏" w:eastAsia="华文新魏" w:hAnsi="宋体" w:cs="宋体" w:hint="eastAsia"/>
          <w:color w:val="000000"/>
          <w:kern w:val="0"/>
          <w:sz w:val="27"/>
          <w:szCs w:val="27"/>
        </w:rPr>
        <w:t> </w:t>
      </w:r>
      <w:r w:rsidRPr="004F0B4E">
        <w:rPr>
          <w:rFonts w:ascii="Courier New" w:eastAsia="华文新魏" w:hAnsi="Courier New" w:cs="Courier New"/>
          <w:b/>
          <w:bCs/>
          <w:color w:val="0000FF"/>
          <w:kern w:val="0"/>
          <w:sz w:val="27"/>
          <w:szCs w:val="27"/>
        </w:rPr>
        <w:t>TupleTest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and</w:t>
      </w:r>
      <w:r w:rsidRPr="004F0B4E">
        <w:rPr>
          <w:rFonts w:ascii="华文新魏" w:eastAsia="华文新魏" w:hAnsi="宋体" w:cs="宋体" w:hint="eastAsia"/>
          <w:color w:val="000000"/>
          <w:kern w:val="0"/>
          <w:sz w:val="27"/>
          <w:szCs w:val="27"/>
        </w:rPr>
        <w:t> </w:t>
      </w:r>
      <w:r w:rsidRPr="004F0B4E">
        <w:rPr>
          <w:rFonts w:ascii="Courier New" w:eastAsia="华文新魏" w:hAnsi="Courier New" w:cs="Courier New"/>
          <w:b/>
          <w:bCs/>
          <w:color w:val="0000FF"/>
          <w:kern w:val="0"/>
          <w:sz w:val="27"/>
          <w:szCs w:val="27"/>
        </w:rPr>
        <w:t>TupleDescTest</w:t>
      </w:r>
      <w:r w:rsidRPr="004F0B4E">
        <w:rPr>
          <w:rFonts w:ascii="华文新魏" w:eastAsia="华文新魏" w:hAnsi="宋体" w:cs="宋体" w:hint="eastAsia"/>
          <w:color w:val="000000"/>
          <w:kern w:val="0"/>
          <w:sz w:val="27"/>
          <w:szCs w:val="27"/>
        </w:rPr>
        <w:t>. At this point,</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modifyRecordId()</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should fail because you haven't implemented it yet.</w:t>
      </w:r>
    </w:p>
    <w:p w14:paraId="1E6E0369"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Some helpful notes:</w:t>
      </w:r>
    </w:p>
    <w:p w14:paraId="7D859E25" w14:textId="77777777" w:rsidR="004F0B4E" w:rsidRPr="004F0B4E" w:rsidRDefault="004F0B4E" w:rsidP="004F0B4E">
      <w:pPr>
        <w:widowControl/>
        <w:numPr>
          <w:ilvl w:val="0"/>
          <w:numId w:val="7"/>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For many of the SimpleDb Java classes throughout the labs, you will need to add your own instance variables as needed.</w:t>
      </w:r>
    </w:p>
    <w:p w14:paraId="0A10EAD4" w14:textId="77777777" w:rsidR="004F0B4E" w:rsidRPr="004F0B4E" w:rsidRDefault="004F0B4E" w:rsidP="004F0B4E">
      <w:pPr>
        <w:widowControl/>
        <w:numPr>
          <w:ilvl w:val="0"/>
          <w:numId w:val="7"/>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Remember that in Java, you check for equality using</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only for primitive types. Any object, including</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String</w:t>
      </w:r>
      <w:r w:rsidRPr="004F0B4E">
        <w:rPr>
          <w:rFonts w:ascii="华文新魏" w:eastAsia="华文新魏" w:hAnsi="宋体" w:cs="宋体" w:hint="eastAsia"/>
          <w:color w:val="000000"/>
          <w:kern w:val="0"/>
          <w:sz w:val="27"/>
          <w:szCs w:val="27"/>
        </w:rPr>
        <w:t>, should be compared using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equals()</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method.</w:t>
      </w:r>
    </w:p>
    <w:p w14:paraId="460D8462" w14:textId="77777777" w:rsidR="004F0B4E" w:rsidRPr="004F0B4E" w:rsidRDefault="004F0B4E" w:rsidP="004F0B4E">
      <w:pPr>
        <w:widowControl/>
        <w:numPr>
          <w:ilvl w:val="0"/>
          <w:numId w:val="7"/>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Standard Java classes that implement the interface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java.lang.Iterable</w:t>
      </w:r>
      <w:r w:rsidRPr="004F0B4E">
        <w:rPr>
          <w:rFonts w:ascii="华文新魏" w:eastAsia="华文新魏" w:hAnsi="宋体" w:cs="宋体" w:hint="eastAsia"/>
          <w:color w:val="000000"/>
          <w:kern w:val="0"/>
          <w:sz w:val="27"/>
          <w:szCs w:val="27"/>
        </w:rPr>
        <w:t>, such as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java.util.ArrayList</w:t>
      </w:r>
      <w:r w:rsidRPr="004F0B4E">
        <w:rPr>
          <w:rFonts w:ascii="华文新魏" w:eastAsia="华文新魏" w:hAnsi="宋体" w:cs="宋体" w:hint="eastAsia"/>
          <w:color w:val="000000"/>
          <w:kern w:val="0"/>
          <w:sz w:val="27"/>
          <w:szCs w:val="27"/>
        </w:rPr>
        <w:t>, can be useful for simple iterators like those required in</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TupleDesc</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and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Tuple</w:t>
      </w:r>
      <w:r w:rsidRPr="004F0B4E">
        <w:rPr>
          <w:rFonts w:ascii="华文新魏" w:eastAsia="华文新魏" w:hAnsi="宋体" w:cs="宋体" w:hint="eastAsia"/>
          <w:color w:val="000000"/>
          <w:kern w:val="0"/>
          <w:sz w:val="27"/>
          <w:szCs w:val="27"/>
        </w:rPr>
        <w:t>.</w:t>
      </w:r>
    </w:p>
    <w:p w14:paraId="0F9C7461" w14:textId="77777777" w:rsidR="004F0B4E" w:rsidRPr="004F0B4E" w:rsidRDefault="004F0B4E" w:rsidP="004F0B4E">
      <w:pPr>
        <w:widowControl/>
        <w:numPr>
          <w:ilvl w:val="0"/>
          <w:numId w:val="7"/>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In</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Type.java</w:t>
      </w:r>
      <w:r w:rsidRPr="004F0B4E">
        <w:rPr>
          <w:rFonts w:ascii="华文新魏" w:eastAsia="华文新魏" w:hAnsi="宋体" w:cs="宋体" w:hint="eastAsia"/>
          <w:color w:val="000000"/>
          <w:kern w:val="0"/>
          <w:sz w:val="27"/>
          <w:szCs w:val="27"/>
        </w:rPr>
        <w:t>, the method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getLen()</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returns the length in bytes.</w:t>
      </w:r>
    </w:p>
    <w:p w14:paraId="00295960" w14:textId="77777777" w:rsidR="004F0B4E" w:rsidRPr="004F0B4E" w:rsidRDefault="004F0B4E" w:rsidP="004F0B4E">
      <w:pPr>
        <w:widowControl/>
        <w:numPr>
          <w:ilvl w:val="0"/>
          <w:numId w:val="7"/>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lastRenderedPageBreak/>
        <w:t>The Java keyword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instanceof</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can be used to check if an object is an instance of a particular Java class.</w:t>
      </w:r>
    </w:p>
    <w:p w14:paraId="4D566AD3" w14:textId="77777777" w:rsidR="004F0B4E" w:rsidRPr="004F0B4E" w:rsidRDefault="004F0B4E" w:rsidP="004F0B4E">
      <w:pPr>
        <w:widowControl/>
        <w:spacing w:before="100" w:beforeAutospacing="1" w:after="100" w:afterAutospacing="1"/>
        <w:jc w:val="left"/>
        <w:outlineLvl w:val="2"/>
        <w:rPr>
          <w:rFonts w:ascii="华文新魏" w:eastAsia="华文新魏" w:hAnsi="宋体" w:cs="宋体" w:hint="eastAsia"/>
          <w:b/>
          <w:bCs/>
          <w:color w:val="000000"/>
          <w:kern w:val="0"/>
          <w:sz w:val="27"/>
          <w:szCs w:val="27"/>
        </w:rPr>
      </w:pPr>
      <w:bookmarkStart w:id="3" w:name="sec2.3"/>
      <w:bookmarkEnd w:id="3"/>
      <w:r w:rsidRPr="004F0B4E">
        <w:rPr>
          <w:rFonts w:ascii="华文新魏" w:eastAsia="华文新魏" w:hAnsi="宋体" w:cs="宋体" w:hint="eastAsia"/>
          <w:b/>
          <w:bCs/>
          <w:color w:val="000000"/>
          <w:kern w:val="0"/>
          <w:sz w:val="27"/>
          <w:szCs w:val="27"/>
        </w:rPr>
        <w:t>2.3. Catalog</w:t>
      </w:r>
    </w:p>
    <w:p w14:paraId="074D0E47" w14:textId="77777777" w:rsidR="004F0B4E" w:rsidRPr="004F0B4E" w:rsidRDefault="004F0B4E" w:rsidP="004F0B4E">
      <w:pPr>
        <w:widowControl/>
        <w:jc w:val="left"/>
        <w:rPr>
          <w:rFonts w:ascii="宋体" w:eastAsia="宋体" w:hAnsi="宋体" w:cs="宋体" w:hint="eastAsia"/>
          <w:kern w:val="0"/>
          <w:sz w:val="24"/>
          <w:szCs w:val="24"/>
        </w:rPr>
      </w:pPr>
      <w:r w:rsidRPr="004F0B4E">
        <w:rPr>
          <w:rFonts w:ascii="华文新魏" w:eastAsia="华文新魏" w:hAnsi="宋体" w:cs="宋体" w:hint="eastAsia"/>
          <w:color w:val="000000"/>
          <w:kern w:val="0"/>
          <w:sz w:val="27"/>
          <w:szCs w:val="27"/>
        </w:rPr>
        <w:t>The catalog (class</w:t>
      </w:r>
      <w:r w:rsidRPr="004F0B4E">
        <w:rPr>
          <w:rFonts w:ascii="华文新魏" w:eastAsia="华文新魏" w:hAnsi="宋体" w:cs="宋体" w:hint="eastAsia"/>
          <w:color w:val="000000"/>
          <w:kern w:val="0"/>
          <w:sz w:val="27"/>
          <w:szCs w:val="27"/>
        </w:rPr>
        <w:t> </w:t>
      </w:r>
      <w:r w:rsidRPr="004F0B4E">
        <w:rPr>
          <w:rFonts w:ascii="宋体" w:eastAsia="宋体" w:hAnsi="宋体" w:cs="宋体"/>
          <w:color w:val="000000"/>
          <w:kern w:val="0"/>
          <w:sz w:val="24"/>
          <w:szCs w:val="24"/>
        </w:rPr>
        <w:t>Catalog</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in SimpleDB) consists of a list of the tables and schemas of the tables that are currently in the database. You will need to support the ability to add a new table, as well as getting information about a particular table. Associated with each table is a</w:t>
      </w:r>
      <w:r w:rsidRPr="004F0B4E">
        <w:rPr>
          <w:rFonts w:ascii="华文新魏" w:eastAsia="华文新魏" w:hAnsi="宋体" w:cs="宋体" w:hint="eastAsia"/>
          <w:color w:val="000000"/>
          <w:kern w:val="0"/>
          <w:sz w:val="27"/>
          <w:szCs w:val="27"/>
        </w:rPr>
        <w:t> </w:t>
      </w:r>
      <w:r w:rsidRPr="004F0B4E">
        <w:rPr>
          <w:rFonts w:ascii="宋体" w:eastAsia="宋体" w:hAnsi="宋体" w:cs="宋体"/>
          <w:color w:val="000000"/>
          <w:kern w:val="0"/>
          <w:sz w:val="24"/>
          <w:szCs w:val="24"/>
        </w:rPr>
        <w:t>TupleDesc</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object that allows operators to determine the types and number of fields in a table.</w:t>
      </w:r>
    </w:p>
    <w:p w14:paraId="322971B1" w14:textId="77777777" w:rsidR="004F0B4E" w:rsidRPr="004F0B4E" w:rsidRDefault="004F0B4E" w:rsidP="004F0B4E">
      <w:pPr>
        <w:widowControl/>
        <w:spacing w:before="100" w:beforeAutospacing="1" w:after="100" w:afterAutospacing="1"/>
        <w:jc w:val="left"/>
        <w:rPr>
          <w:rFonts w:ascii="华文新魏" w:eastAsia="华文新魏" w:hAnsi="宋体" w:cs="宋体"/>
          <w:color w:val="000000"/>
          <w:kern w:val="0"/>
          <w:sz w:val="27"/>
          <w:szCs w:val="27"/>
        </w:rPr>
      </w:pPr>
      <w:r w:rsidRPr="004F0B4E">
        <w:rPr>
          <w:rFonts w:ascii="华文新魏" w:eastAsia="华文新魏" w:hAnsi="宋体" w:cs="宋体" w:hint="eastAsia"/>
          <w:color w:val="000000"/>
          <w:kern w:val="0"/>
          <w:sz w:val="27"/>
          <w:szCs w:val="27"/>
        </w:rPr>
        <w:t>The global catalog is a single instance of</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Catalog</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that is allocated for the entire SimpleDB process. The global catalog can be retrieved via the method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Database.getCatalog()</w:t>
      </w:r>
      <w:r w:rsidRPr="004F0B4E">
        <w:rPr>
          <w:rFonts w:ascii="华文新魏" w:eastAsia="华文新魏" w:hAnsi="宋体" w:cs="宋体" w:hint="eastAsia"/>
          <w:color w:val="000000"/>
          <w:kern w:val="0"/>
          <w:sz w:val="27"/>
          <w:szCs w:val="27"/>
        </w:rPr>
        <w:t>, and the same goes for the global buffer pool (using</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Database.getBufferPool()</w:t>
      </w:r>
      <w:r w:rsidRPr="004F0B4E">
        <w:rPr>
          <w:rFonts w:ascii="华文新魏" w:eastAsia="华文新魏" w:hAnsi="宋体" w:cs="宋体" w:hint="eastAsia"/>
          <w:color w:val="000000"/>
          <w:kern w:val="0"/>
          <w:sz w:val="27"/>
          <w:szCs w:val="27"/>
        </w:rPr>
        <w:t>).</w:t>
      </w:r>
    </w:p>
    <w:p w14:paraId="7AFB5A1B" w14:textId="77777777" w:rsidR="004F0B4E" w:rsidRPr="004F0B4E" w:rsidRDefault="004F0B4E" w:rsidP="004F0B4E">
      <w:pPr>
        <w:widowControl/>
        <w:shd w:val="clear" w:color="auto" w:fill="DDDDDD"/>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Exercise 2.</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Implement the skeleton methods in:</w:t>
      </w:r>
    </w:p>
    <w:p w14:paraId="17BCB09A" w14:textId="77777777" w:rsidR="004F0B4E" w:rsidRPr="004F0B4E" w:rsidRDefault="004F0B4E" w:rsidP="004F0B4E">
      <w:pPr>
        <w:widowControl/>
        <w:numPr>
          <w:ilvl w:val="0"/>
          <w:numId w:val="8"/>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src/simpledb/Catalog.java</w:t>
      </w:r>
    </w:p>
    <w:p w14:paraId="3CCFC1E9"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At this point, your code should pass the unit tests in</w:t>
      </w:r>
      <w:r w:rsidRPr="004F0B4E">
        <w:rPr>
          <w:rFonts w:ascii="华文新魏" w:eastAsia="华文新魏" w:hAnsi="宋体" w:cs="宋体" w:hint="eastAsia"/>
          <w:color w:val="000000"/>
          <w:kern w:val="0"/>
          <w:sz w:val="27"/>
          <w:szCs w:val="27"/>
        </w:rPr>
        <w:t> </w:t>
      </w:r>
      <w:r w:rsidRPr="004F0B4E">
        <w:rPr>
          <w:rFonts w:ascii="Courier New" w:eastAsia="华文新魏" w:hAnsi="Courier New" w:cs="Courier New"/>
          <w:b/>
          <w:bCs/>
          <w:color w:val="0000FF"/>
          <w:kern w:val="0"/>
          <w:sz w:val="27"/>
          <w:szCs w:val="27"/>
        </w:rPr>
        <w:t>CatalogTest</w:t>
      </w:r>
      <w:r w:rsidRPr="004F0B4E">
        <w:rPr>
          <w:rFonts w:ascii="华文新魏" w:eastAsia="华文新魏" w:hAnsi="宋体" w:cs="宋体" w:hint="eastAsia"/>
          <w:color w:val="000000"/>
          <w:kern w:val="0"/>
          <w:sz w:val="27"/>
          <w:szCs w:val="27"/>
        </w:rPr>
        <w:t>.</w:t>
      </w:r>
    </w:p>
    <w:p w14:paraId="094EE9CE" w14:textId="77777777" w:rsidR="004F0B4E" w:rsidRPr="004F0B4E" w:rsidRDefault="004F0B4E" w:rsidP="004F0B4E">
      <w:pPr>
        <w:widowControl/>
        <w:spacing w:before="100" w:beforeAutospacing="1" w:after="100" w:afterAutospacing="1"/>
        <w:jc w:val="left"/>
        <w:outlineLvl w:val="2"/>
        <w:rPr>
          <w:rFonts w:ascii="华文新魏" w:eastAsia="华文新魏" w:hAnsi="宋体" w:cs="宋体" w:hint="eastAsia"/>
          <w:b/>
          <w:bCs/>
          <w:color w:val="000000"/>
          <w:kern w:val="0"/>
          <w:sz w:val="27"/>
          <w:szCs w:val="27"/>
        </w:rPr>
      </w:pPr>
      <w:bookmarkStart w:id="4" w:name="sec2.4"/>
      <w:bookmarkEnd w:id="4"/>
      <w:r w:rsidRPr="004F0B4E">
        <w:rPr>
          <w:rFonts w:ascii="华文新魏" w:eastAsia="华文新魏" w:hAnsi="宋体" w:cs="宋体" w:hint="eastAsia"/>
          <w:b/>
          <w:bCs/>
          <w:color w:val="000000"/>
          <w:kern w:val="0"/>
          <w:sz w:val="27"/>
          <w:szCs w:val="27"/>
        </w:rPr>
        <w:t>2.4. BufferPool</w:t>
      </w:r>
    </w:p>
    <w:p w14:paraId="336C355D"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The buffer pool (class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BufferPool</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 xml:space="preserve">in SimpleDB) is responsible for caching pages in memory that have been recently read from disk. All </w:t>
      </w:r>
      <w:r w:rsidRPr="004F0B4E">
        <w:rPr>
          <w:rFonts w:ascii="华文新魏" w:eastAsia="华文新魏" w:hAnsi="宋体" w:cs="宋体" w:hint="eastAsia"/>
          <w:color w:val="000000"/>
          <w:kern w:val="0"/>
          <w:sz w:val="27"/>
          <w:szCs w:val="27"/>
        </w:rPr>
        <w:lastRenderedPageBreak/>
        <w:t>operators read and write pages from various files on disk through the buffer pool. It consists of a fixed number of pages, defined by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numPages</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parameter to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BufferPool</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constructor. In later labs, you will implement an eviction policy. For this lab, you only need to implement the constructor and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BufferPool.getPage()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method used by the SeqScan operator. The BufferPool should store up to</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numPages</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pages. For this lab, if more than</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numPages</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requests are made for different pages, then instead of implementing an eviction policy, you may throw a DbException. In future labs you will be required to implement an eviction policy.</w:t>
      </w:r>
    </w:p>
    <w:p w14:paraId="59480D18"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Database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class provides a static method,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Database.getBufferPool()</w:t>
      </w:r>
      <w:r w:rsidRPr="004F0B4E">
        <w:rPr>
          <w:rFonts w:ascii="华文新魏" w:eastAsia="华文新魏" w:hAnsi="宋体" w:cs="宋体" w:hint="eastAsia"/>
          <w:color w:val="000000"/>
          <w:kern w:val="0"/>
          <w:sz w:val="27"/>
          <w:szCs w:val="27"/>
        </w:rPr>
        <w:t>, that returns a reference to the single BufferPool instance for the entire SimpleDB process.</w:t>
      </w:r>
    </w:p>
    <w:p w14:paraId="3C2B4988" w14:textId="77777777" w:rsidR="004F0B4E" w:rsidRPr="004F0B4E" w:rsidRDefault="004F0B4E" w:rsidP="004F0B4E">
      <w:pPr>
        <w:widowControl/>
        <w:shd w:val="clear" w:color="auto" w:fill="DDDDDD"/>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Exercise 3.</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Implement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getPage()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method in:</w:t>
      </w:r>
    </w:p>
    <w:p w14:paraId="63B0AAE4" w14:textId="77777777" w:rsidR="004F0B4E" w:rsidRPr="004F0B4E" w:rsidRDefault="004F0B4E" w:rsidP="004F0B4E">
      <w:pPr>
        <w:widowControl/>
        <w:numPr>
          <w:ilvl w:val="0"/>
          <w:numId w:val="9"/>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src/simpledb/BufferPool.java</w:t>
      </w:r>
    </w:p>
    <w:p w14:paraId="0B98C76C" w14:textId="77777777" w:rsidR="004F0B4E" w:rsidRPr="004F0B4E" w:rsidRDefault="004F0B4E" w:rsidP="004F0B4E">
      <w:pPr>
        <w:widowControl/>
        <w:shd w:val="clear" w:color="auto" w:fill="DDDDDD"/>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We have not provided unit tests for BufferPool. The functionality you implemented will be tested in the implementation of HeapFile below.</w:t>
      </w:r>
    </w:p>
    <w:p w14:paraId="7F271E7F"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Some helpful notes:</w:t>
      </w:r>
    </w:p>
    <w:p w14:paraId="1AC9EB0B" w14:textId="77777777" w:rsidR="004F0B4E" w:rsidRPr="004F0B4E" w:rsidRDefault="004F0B4E" w:rsidP="004F0B4E">
      <w:pPr>
        <w:widowControl/>
        <w:numPr>
          <w:ilvl w:val="0"/>
          <w:numId w:val="10"/>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You should use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DbFile.readPage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method to access pages of a DbFile. Think about how to get the correct DbFile!</w:t>
      </w:r>
    </w:p>
    <w:p w14:paraId="4F4AD70B" w14:textId="77777777" w:rsidR="004F0B4E" w:rsidRPr="004F0B4E" w:rsidRDefault="004F0B4E" w:rsidP="004F0B4E">
      <w:pPr>
        <w:widowControl/>
        <w:numPr>
          <w:ilvl w:val="0"/>
          <w:numId w:val="10"/>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lastRenderedPageBreak/>
        <w:t>You won't use the arguments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tid</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or</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perm</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until Lab 4.</w:t>
      </w:r>
    </w:p>
    <w:p w14:paraId="052896DE" w14:textId="77777777" w:rsidR="004F0B4E" w:rsidRPr="004F0B4E" w:rsidRDefault="004F0B4E" w:rsidP="004F0B4E">
      <w:pPr>
        <w:widowControl/>
        <w:spacing w:before="100" w:beforeAutospacing="1" w:after="100" w:afterAutospacing="1"/>
        <w:jc w:val="left"/>
        <w:outlineLvl w:val="2"/>
        <w:rPr>
          <w:rFonts w:ascii="华文新魏" w:eastAsia="华文新魏" w:hAnsi="宋体" w:cs="宋体" w:hint="eastAsia"/>
          <w:b/>
          <w:bCs/>
          <w:color w:val="000000"/>
          <w:kern w:val="0"/>
          <w:sz w:val="27"/>
          <w:szCs w:val="27"/>
        </w:rPr>
      </w:pPr>
      <w:bookmarkStart w:id="5" w:name="sec2.5"/>
      <w:bookmarkEnd w:id="5"/>
      <w:r w:rsidRPr="004F0B4E">
        <w:rPr>
          <w:rFonts w:ascii="华文新魏" w:eastAsia="华文新魏" w:hAnsi="宋体" w:cs="宋体" w:hint="eastAsia"/>
          <w:b/>
          <w:bCs/>
          <w:color w:val="000000"/>
          <w:kern w:val="0"/>
          <w:sz w:val="27"/>
          <w:szCs w:val="27"/>
        </w:rPr>
        <w:t>2.5. HeapFile access method</w:t>
      </w:r>
    </w:p>
    <w:p w14:paraId="01307C46" w14:textId="77777777" w:rsidR="004F0B4E" w:rsidRPr="004F0B4E" w:rsidRDefault="004F0B4E" w:rsidP="004F0B4E">
      <w:pPr>
        <w:widowControl/>
        <w:jc w:val="left"/>
        <w:rPr>
          <w:rFonts w:ascii="宋体" w:eastAsia="宋体" w:hAnsi="宋体" w:cs="宋体" w:hint="eastAsia"/>
          <w:kern w:val="0"/>
          <w:sz w:val="24"/>
          <w:szCs w:val="24"/>
        </w:rPr>
      </w:pPr>
      <w:r w:rsidRPr="004F0B4E">
        <w:rPr>
          <w:rFonts w:ascii="华文新魏" w:eastAsia="华文新魏" w:hAnsi="宋体" w:cs="宋体" w:hint="eastAsia"/>
          <w:color w:val="000000"/>
          <w:kern w:val="0"/>
          <w:sz w:val="27"/>
          <w:szCs w:val="27"/>
        </w:rPr>
        <w:t>Access methods provide a way to read or write data from disk that is arranged in a specific way. Common access methods include heap files (unsorted files of tuples) and B-trees; for this assignment, you will only implement a heap file access method, and we have written some of the code for you.</w:t>
      </w:r>
    </w:p>
    <w:p w14:paraId="3C1C30B1" w14:textId="77777777" w:rsidR="004F0B4E" w:rsidRPr="004F0B4E" w:rsidRDefault="004F0B4E" w:rsidP="004F0B4E">
      <w:pPr>
        <w:widowControl/>
        <w:spacing w:before="100" w:beforeAutospacing="1" w:after="100" w:afterAutospacing="1"/>
        <w:jc w:val="left"/>
        <w:rPr>
          <w:rFonts w:ascii="华文新魏" w:eastAsia="华文新魏" w:hAnsi="宋体" w:cs="宋体"/>
          <w:color w:val="000000"/>
          <w:kern w:val="0"/>
          <w:sz w:val="27"/>
          <w:szCs w:val="27"/>
        </w:rPr>
      </w:pPr>
      <w:r w:rsidRPr="004F0B4E">
        <w:rPr>
          <w:rFonts w:ascii="华文新魏" w:eastAsia="华文新魏" w:hAnsi="宋体" w:cs="宋体" w:hint="eastAsia"/>
          <w:color w:val="000000"/>
          <w:kern w:val="0"/>
          <w:sz w:val="27"/>
          <w:szCs w:val="27"/>
        </w:rPr>
        <w:t>A</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HeapFile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object is arranged into a set of pages, each of which consists of a fixed number of bytes for storing tuples, (defined by the constant</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BufferPool.PAGE_SIZE</w:t>
      </w:r>
      <w:r w:rsidRPr="004F0B4E">
        <w:rPr>
          <w:rFonts w:ascii="华文新魏" w:eastAsia="华文新魏" w:hAnsi="宋体" w:cs="宋体" w:hint="eastAsia"/>
          <w:color w:val="000000"/>
          <w:kern w:val="0"/>
          <w:sz w:val="27"/>
          <w:szCs w:val="27"/>
        </w:rPr>
        <w:t>), including a header. In SimpleDB, there is one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HeapFile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object for each table in the database. Each page in a</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HeapFile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is arranged as a set of slots, each of which can hold one tuple (tuples for a given table in SimpleDB are all of the same size). In addition to these slots, each page has a header that consists of a bitmap with one bit per tuple slot. If the bit corresponding to a particular tuple is 1, it indicates that the tuple is valid; if it is 0, the tuple is invalid (e.g., has been deleted or was never initialized.) Pages of</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HeapFile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objects are of type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HeapPage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which implements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Page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interface. Pages are stored in the buffer pool but are read and written by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HeapFile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class.</w:t>
      </w:r>
    </w:p>
    <w:p w14:paraId="2084D709"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lastRenderedPageBreak/>
        <w:t>SimpleDB stores heap files on disk in more or less the same format they are stored in memory. Each file consists of page data arranged consecutively on disk. Each page consists of one or more bytes representing the header, followed by the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i/>
          <w:iCs/>
          <w:color w:val="000000"/>
          <w:kern w:val="0"/>
          <w:sz w:val="27"/>
          <w:szCs w:val="27"/>
        </w:rPr>
        <w:t>page size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bytes of actual page content. Each tuple requires</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i/>
          <w:iCs/>
          <w:color w:val="000000"/>
          <w:kern w:val="0"/>
          <w:sz w:val="27"/>
          <w:szCs w:val="27"/>
        </w:rPr>
        <w:t>tuple size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 8 bits for its content and 1 bit for the header. Thus, the number of tuples that can fit in a single page is:</w:t>
      </w:r>
    </w:p>
    <w:p w14:paraId="233A4651"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宋体" w:eastAsia="宋体" w:hAnsi="宋体" w:cs="宋体" w:hint="eastAsia"/>
          <w:i/>
          <w:iCs/>
          <w:color w:val="000000"/>
          <w:kern w:val="0"/>
          <w:sz w:val="24"/>
          <w:szCs w:val="24"/>
        </w:rPr>
        <w:t>tuples per page</w:t>
      </w:r>
      <w:r w:rsidRPr="004F0B4E">
        <w:rPr>
          <w:rFonts w:ascii="宋体" w:eastAsia="宋体" w:hAnsi="宋体" w:cs="宋体" w:hint="eastAsia"/>
          <w:color w:val="000000"/>
          <w:kern w:val="0"/>
          <w:sz w:val="24"/>
          <w:szCs w:val="24"/>
        </w:rPr>
        <w:t> = floor((</w:t>
      </w:r>
      <w:r w:rsidRPr="004F0B4E">
        <w:rPr>
          <w:rFonts w:ascii="宋体" w:eastAsia="宋体" w:hAnsi="宋体" w:cs="宋体" w:hint="eastAsia"/>
          <w:i/>
          <w:iCs/>
          <w:color w:val="000000"/>
          <w:kern w:val="0"/>
          <w:sz w:val="24"/>
          <w:szCs w:val="24"/>
        </w:rPr>
        <w:t>page size</w:t>
      </w:r>
      <w:r w:rsidRPr="004F0B4E">
        <w:rPr>
          <w:rFonts w:ascii="宋体" w:eastAsia="宋体" w:hAnsi="宋体" w:cs="宋体" w:hint="eastAsia"/>
          <w:color w:val="000000"/>
          <w:kern w:val="0"/>
          <w:sz w:val="24"/>
          <w:szCs w:val="24"/>
        </w:rPr>
        <w:t> * 8) / (</w:t>
      </w:r>
      <w:r w:rsidRPr="004F0B4E">
        <w:rPr>
          <w:rFonts w:ascii="宋体" w:eastAsia="宋体" w:hAnsi="宋体" w:cs="宋体" w:hint="eastAsia"/>
          <w:i/>
          <w:iCs/>
          <w:color w:val="000000"/>
          <w:kern w:val="0"/>
          <w:sz w:val="24"/>
          <w:szCs w:val="24"/>
        </w:rPr>
        <w:t>tuple size</w:t>
      </w:r>
      <w:r w:rsidRPr="004F0B4E">
        <w:rPr>
          <w:rFonts w:ascii="宋体" w:eastAsia="宋体" w:hAnsi="宋体" w:cs="宋体" w:hint="eastAsia"/>
          <w:color w:val="000000"/>
          <w:kern w:val="0"/>
          <w:sz w:val="24"/>
          <w:szCs w:val="24"/>
        </w:rPr>
        <w:t> * 8 + 1))</w:t>
      </w:r>
    </w:p>
    <w:p w14:paraId="0DA8674C"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Where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i/>
          <w:iCs/>
          <w:color w:val="000000"/>
          <w:kern w:val="0"/>
          <w:sz w:val="27"/>
          <w:szCs w:val="27"/>
        </w:rPr>
        <w:t>tuple size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is the size of a tuple in the page in bytes. The idea here is that each tuple requires one additional bit of storage in the header. We compute the number of bits in a page (by mulitplying page size by 8), and divide this quantity by the number of bits in a tuple (including this extra header bit) to get the number of tuples per page. The floor operation rounds down to the nearest integer number of tuples (we don't want to store partial tuples on a page!)</w:t>
      </w:r>
    </w:p>
    <w:p w14:paraId="108F883C"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Once we know the number of tuples per page, the number of bytes required to store the header is simply:</w:t>
      </w:r>
    </w:p>
    <w:p w14:paraId="6D6A0D0F"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headerBytes = ceiling(tupsPerPage/8)</w:t>
      </w:r>
    </w:p>
    <w:p w14:paraId="1883D92F"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The ceiling operation rounds up to the nearest integer number of bytes (we never store less than a full byte of header information.)</w:t>
      </w:r>
    </w:p>
    <w:p w14:paraId="152FA6BC"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lastRenderedPageBreak/>
        <w:t>The low (least significant) bits of each byte represents the status of the slots that are earlier in the file. Hence, the lowest bit of the first byte represents whether or not the first slot in the page is in use. Also, note that the high-order bits of the last byte may not correspond to a slot that is actually in the file, since the number of slots may not be a multiple of 8. Also note that all Java virtual machines are</w:t>
      </w:r>
      <w:r w:rsidRPr="004F0B4E">
        <w:rPr>
          <w:rFonts w:ascii="华文新魏" w:eastAsia="华文新魏" w:hAnsi="宋体" w:cs="宋体" w:hint="eastAsia"/>
          <w:color w:val="000000"/>
          <w:kern w:val="0"/>
          <w:sz w:val="27"/>
          <w:szCs w:val="27"/>
        </w:rPr>
        <w:t> </w:t>
      </w:r>
      <w:hyperlink r:id="rId13" w:history="1">
        <w:r w:rsidRPr="004F0B4E">
          <w:rPr>
            <w:rFonts w:ascii="华文新魏" w:eastAsia="华文新魏" w:hAnsi="宋体" w:cs="宋体" w:hint="eastAsia"/>
            <w:color w:val="0000FF"/>
            <w:kern w:val="0"/>
            <w:sz w:val="27"/>
            <w:szCs w:val="27"/>
            <w:u w:val="single"/>
          </w:rPr>
          <w:t>big-endian</w:t>
        </w:r>
      </w:hyperlink>
      <w:r w:rsidRPr="004F0B4E">
        <w:rPr>
          <w:rFonts w:ascii="华文新魏" w:eastAsia="华文新魏" w:hAnsi="宋体" w:cs="宋体" w:hint="eastAsia"/>
          <w:color w:val="000000"/>
          <w:kern w:val="0"/>
          <w:sz w:val="27"/>
          <w:szCs w:val="27"/>
        </w:rPr>
        <w:t>.</w:t>
      </w:r>
    </w:p>
    <w:p w14:paraId="601C38C9" w14:textId="77777777" w:rsidR="004F0B4E" w:rsidRPr="004F0B4E" w:rsidRDefault="004F0B4E" w:rsidP="004F0B4E">
      <w:pPr>
        <w:widowControl/>
        <w:shd w:val="clear" w:color="auto" w:fill="DDDDDD"/>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Exercise 4.</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Implement the skeleton methods in:</w:t>
      </w:r>
    </w:p>
    <w:p w14:paraId="35BB6397" w14:textId="77777777" w:rsidR="004F0B4E" w:rsidRPr="004F0B4E" w:rsidRDefault="004F0B4E" w:rsidP="004F0B4E">
      <w:pPr>
        <w:widowControl/>
        <w:numPr>
          <w:ilvl w:val="0"/>
          <w:numId w:val="11"/>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src/simpledb/HeapPageId.java</w:t>
      </w:r>
    </w:p>
    <w:p w14:paraId="70E87942" w14:textId="77777777" w:rsidR="004F0B4E" w:rsidRPr="004F0B4E" w:rsidRDefault="004F0B4E" w:rsidP="004F0B4E">
      <w:pPr>
        <w:widowControl/>
        <w:numPr>
          <w:ilvl w:val="0"/>
          <w:numId w:val="11"/>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src/simpledb/RecordID.java</w:t>
      </w:r>
    </w:p>
    <w:p w14:paraId="2180DE47" w14:textId="77777777" w:rsidR="004F0B4E" w:rsidRPr="004F0B4E" w:rsidRDefault="004F0B4E" w:rsidP="004F0B4E">
      <w:pPr>
        <w:widowControl/>
        <w:numPr>
          <w:ilvl w:val="0"/>
          <w:numId w:val="11"/>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src/simpledb/HeapPage.java</w:t>
      </w:r>
    </w:p>
    <w:p w14:paraId="67DC02A9"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Although you will not use them directly in Lab 1, we ask you to implement</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getNumEmptySlots()</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and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isSlotFree()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in HeapPage. These require pushing around bits in the page header. You may find it helpful to look at the other methods that have been provided in HeapPage or in</w:t>
      </w:r>
      <w:r w:rsidRPr="004F0B4E">
        <w:rPr>
          <w:rFonts w:ascii="宋体" w:eastAsia="宋体" w:hAnsi="宋体" w:cs="宋体" w:hint="eastAsia"/>
          <w:color w:val="000000"/>
          <w:kern w:val="0"/>
          <w:sz w:val="24"/>
          <w:szCs w:val="24"/>
        </w:rPr>
        <w:t>src/simpledb/HeapFileEncoder.java</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to understand the layout of pages.</w:t>
      </w:r>
    </w:p>
    <w:p w14:paraId="7E5F086C"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At this point, your code should pass the unit tests in</w:t>
      </w:r>
      <w:r w:rsidRPr="004F0B4E">
        <w:rPr>
          <w:rFonts w:ascii="华文新魏" w:eastAsia="华文新魏" w:hAnsi="宋体" w:cs="宋体" w:hint="eastAsia"/>
          <w:color w:val="000000"/>
          <w:kern w:val="0"/>
          <w:sz w:val="27"/>
          <w:szCs w:val="27"/>
        </w:rPr>
        <w:t> </w:t>
      </w:r>
      <w:r w:rsidRPr="004F0B4E">
        <w:rPr>
          <w:rFonts w:ascii="Courier New" w:eastAsia="华文新魏" w:hAnsi="Courier New" w:cs="Courier New"/>
          <w:b/>
          <w:bCs/>
          <w:color w:val="0000FF"/>
          <w:kern w:val="0"/>
          <w:sz w:val="27"/>
          <w:szCs w:val="27"/>
        </w:rPr>
        <w:t>HeapPageIdTest</w:t>
      </w:r>
      <w:r w:rsidRPr="004F0B4E">
        <w:rPr>
          <w:rFonts w:ascii="华文新魏" w:eastAsia="华文新魏" w:hAnsi="宋体" w:cs="宋体" w:hint="eastAsia"/>
          <w:color w:val="000000"/>
          <w:kern w:val="0"/>
          <w:sz w:val="27"/>
          <w:szCs w:val="27"/>
        </w:rPr>
        <w:t>,</w:t>
      </w:r>
      <w:r w:rsidRPr="004F0B4E">
        <w:rPr>
          <w:rFonts w:ascii="华文新魏" w:eastAsia="华文新魏" w:hAnsi="宋体" w:cs="宋体" w:hint="eastAsia"/>
          <w:color w:val="000000"/>
          <w:kern w:val="0"/>
          <w:sz w:val="27"/>
          <w:szCs w:val="27"/>
        </w:rPr>
        <w:t> </w:t>
      </w:r>
      <w:r w:rsidRPr="004F0B4E">
        <w:rPr>
          <w:rFonts w:ascii="Courier New" w:eastAsia="华文新魏" w:hAnsi="Courier New" w:cs="Courier New"/>
          <w:b/>
          <w:bCs/>
          <w:color w:val="0000FF"/>
          <w:kern w:val="0"/>
          <w:sz w:val="27"/>
          <w:szCs w:val="27"/>
        </w:rPr>
        <w:t>RecordIDTest</w:t>
      </w:r>
      <w:r w:rsidRPr="004F0B4E">
        <w:rPr>
          <w:rFonts w:ascii="华文新魏" w:eastAsia="华文新魏" w:hAnsi="宋体" w:cs="宋体" w:hint="eastAsia"/>
          <w:color w:val="000000"/>
          <w:kern w:val="0"/>
          <w:sz w:val="27"/>
          <w:szCs w:val="27"/>
        </w:rPr>
        <w:t>, and</w:t>
      </w:r>
      <w:r w:rsidRPr="004F0B4E">
        <w:rPr>
          <w:rFonts w:ascii="华文新魏" w:eastAsia="华文新魏" w:hAnsi="宋体" w:cs="宋体" w:hint="eastAsia"/>
          <w:color w:val="000000"/>
          <w:kern w:val="0"/>
          <w:sz w:val="27"/>
          <w:szCs w:val="27"/>
        </w:rPr>
        <w:t> </w:t>
      </w:r>
      <w:r w:rsidRPr="004F0B4E">
        <w:rPr>
          <w:rFonts w:ascii="Courier New" w:eastAsia="华文新魏" w:hAnsi="Courier New" w:cs="Courier New"/>
          <w:b/>
          <w:bCs/>
          <w:color w:val="0000FF"/>
          <w:kern w:val="0"/>
          <w:sz w:val="27"/>
          <w:szCs w:val="27"/>
        </w:rPr>
        <w:t>HeapPageReadTest</w:t>
      </w:r>
      <w:r w:rsidRPr="004F0B4E">
        <w:rPr>
          <w:rFonts w:ascii="华文新魏" w:eastAsia="华文新魏" w:hAnsi="宋体" w:cs="宋体" w:hint="eastAsia"/>
          <w:color w:val="000000"/>
          <w:kern w:val="0"/>
          <w:sz w:val="27"/>
          <w:szCs w:val="27"/>
        </w:rPr>
        <w:t>.</w:t>
      </w:r>
    </w:p>
    <w:p w14:paraId="1ED3212E"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Some helpful notes:</w:t>
      </w:r>
    </w:p>
    <w:p w14:paraId="24ACA4A0" w14:textId="77777777" w:rsidR="004F0B4E" w:rsidRPr="004F0B4E" w:rsidRDefault="004F0B4E" w:rsidP="004F0B4E">
      <w:pPr>
        <w:widowControl/>
        <w:numPr>
          <w:ilvl w:val="0"/>
          <w:numId w:val="12"/>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lastRenderedPageBreak/>
        <w:t>Be careful with rounding errors with Java</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int</w:t>
      </w:r>
      <w:r w:rsidRPr="004F0B4E">
        <w:rPr>
          <w:rFonts w:ascii="华文新魏" w:eastAsia="华文新魏" w:hAnsi="宋体" w:cs="宋体" w:hint="eastAsia"/>
          <w:color w:val="000000"/>
          <w:kern w:val="0"/>
          <w:sz w:val="27"/>
          <w:szCs w:val="27"/>
        </w:rPr>
        <w:t>, as discussed in class.</w:t>
      </w:r>
    </w:p>
    <w:p w14:paraId="0E344979" w14:textId="77777777" w:rsidR="004F0B4E" w:rsidRPr="004F0B4E" w:rsidRDefault="004F0B4E" w:rsidP="004F0B4E">
      <w:pPr>
        <w:widowControl/>
        <w:numPr>
          <w:ilvl w:val="0"/>
          <w:numId w:val="12"/>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Implementing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iterator()</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method in</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HeapPage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will likely be more complex than the iterator methods you have written so far. You will need to implement an Iterator for the existing tuples in the page, which can be done by creating a class that implements the interface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java.util.Iterator</w:t>
      </w:r>
      <w:r w:rsidRPr="004F0B4E">
        <w:rPr>
          <w:rFonts w:ascii="华文新魏" w:eastAsia="华文新魏" w:hAnsi="宋体" w:cs="宋体" w:hint="eastAsia"/>
          <w:color w:val="000000"/>
          <w:kern w:val="0"/>
          <w:sz w:val="27"/>
          <w:szCs w:val="27"/>
        </w:rPr>
        <w: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i/>
          <w:iCs/>
          <w:color w:val="000000"/>
          <w:kern w:val="0"/>
          <w:sz w:val="27"/>
          <w:szCs w:val="27"/>
        </w:rPr>
        <w:t>Note: this is a different interface than</w:t>
      </w:r>
      <w:r w:rsidRPr="004F0B4E">
        <w:rPr>
          <w:rFonts w:ascii="华文新魏" w:eastAsia="华文新魏" w:hAnsi="宋体" w:cs="宋体" w:hint="eastAsia"/>
          <w:i/>
          <w:iCs/>
          <w:color w:val="000000"/>
          <w:kern w:val="0"/>
          <w:sz w:val="27"/>
          <w:szCs w:val="27"/>
        </w:rPr>
        <w:t> </w:t>
      </w:r>
      <w:r w:rsidRPr="004F0B4E">
        <w:rPr>
          <w:rFonts w:ascii="宋体" w:eastAsia="宋体" w:hAnsi="宋体" w:cs="宋体" w:hint="eastAsia"/>
          <w:i/>
          <w:iCs/>
          <w:color w:val="000000"/>
          <w:kern w:val="0"/>
          <w:sz w:val="24"/>
          <w:szCs w:val="24"/>
        </w:rPr>
        <w:t>java.lang.Iterable</w:t>
      </w:r>
      <w:r w:rsidRPr="004F0B4E">
        <w:rPr>
          <w:rFonts w:ascii="华文新魏" w:eastAsia="华文新魏" w:hAnsi="宋体" w:cs="宋体" w:hint="eastAsia"/>
          <w:color w:val="000000"/>
          <w:kern w:val="0"/>
          <w:sz w:val="27"/>
          <w:szCs w:val="27"/>
        </w:rPr>
        <w:t>.</w:t>
      </w:r>
    </w:p>
    <w:p w14:paraId="06F3550B"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Now that you have implemented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HeapPage</w:t>
      </w:r>
      <w:r w:rsidRPr="004F0B4E">
        <w:rPr>
          <w:rFonts w:ascii="华文新魏" w:eastAsia="华文新魏" w:hAnsi="宋体" w:cs="宋体" w:hint="eastAsia"/>
          <w:color w:val="000000"/>
          <w:kern w:val="0"/>
          <w:sz w:val="27"/>
          <w:szCs w:val="27"/>
        </w:rPr>
        <w:t>, you will write methods for</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HeapFile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in this lab to calculate the number of pages in a file and to read a page from the file. You will then be able to fetch tuples from a file stored on disk!</w:t>
      </w:r>
    </w:p>
    <w:p w14:paraId="40122F4F" w14:textId="77777777" w:rsidR="004F0B4E" w:rsidRPr="004F0B4E" w:rsidRDefault="004F0B4E" w:rsidP="004F0B4E">
      <w:pPr>
        <w:widowControl/>
        <w:shd w:val="clear" w:color="auto" w:fill="DDDDDD"/>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Exercise 5.</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Implement the skeleton methods in:</w:t>
      </w:r>
    </w:p>
    <w:p w14:paraId="14ADB8E7" w14:textId="77777777" w:rsidR="004F0B4E" w:rsidRPr="004F0B4E" w:rsidRDefault="004F0B4E" w:rsidP="004F0B4E">
      <w:pPr>
        <w:widowControl/>
        <w:numPr>
          <w:ilvl w:val="0"/>
          <w:numId w:val="13"/>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src/simpledb/HeapFile.java</w:t>
      </w:r>
    </w:p>
    <w:p w14:paraId="679B292B"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To read a page from disk, you will first need to calculate the correct offset in the file. Hint: you will need random access to the file in order to read and write pages at arbitrary offsets.</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b/>
          <w:bCs/>
          <w:color w:val="000000"/>
          <w:kern w:val="0"/>
          <w:sz w:val="27"/>
          <w:szCs w:val="27"/>
        </w:rPr>
        <w:t>You should not call</w:t>
      </w:r>
      <w:r w:rsidRPr="004F0B4E">
        <w:rPr>
          <w:rFonts w:ascii="华文新魏" w:eastAsia="华文新魏" w:hAnsi="宋体" w:cs="宋体" w:hint="eastAsia"/>
          <w:b/>
          <w:bCs/>
          <w:color w:val="000000"/>
          <w:kern w:val="0"/>
          <w:sz w:val="27"/>
          <w:szCs w:val="27"/>
        </w:rPr>
        <w:t> </w:t>
      </w:r>
      <w:r w:rsidRPr="004F0B4E">
        <w:rPr>
          <w:rFonts w:ascii="宋体" w:eastAsia="宋体" w:hAnsi="宋体" w:cs="宋体" w:hint="eastAsia"/>
          <w:b/>
          <w:bCs/>
          <w:color w:val="000000"/>
          <w:kern w:val="0"/>
          <w:sz w:val="24"/>
          <w:szCs w:val="24"/>
        </w:rPr>
        <w:t>BufferPool</w:t>
      </w:r>
      <w:r w:rsidRPr="004F0B4E">
        <w:rPr>
          <w:rFonts w:ascii="华文新魏" w:eastAsia="华文新魏" w:hAnsi="宋体" w:cs="宋体" w:hint="eastAsia"/>
          <w:b/>
          <w:bCs/>
          <w:color w:val="000000"/>
          <w:kern w:val="0"/>
          <w:sz w:val="27"/>
          <w:szCs w:val="27"/>
        </w:rPr>
        <w:t> </w:t>
      </w:r>
      <w:r w:rsidRPr="004F0B4E">
        <w:rPr>
          <w:rFonts w:ascii="华文新魏" w:eastAsia="华文新魏" w:hAnsi="宋体" w:cs="宋体" w:hint="eastAsia"/>
          <w:b/>
          <w:bCs/>
          <w:color w:val="000000"/>
          <w:kern w:val="0"/>
          <w:sz w:val="27"/>
          <w:szCs w:val="27"/>
        </w:rPr>
        <w:t>methods when reading a page from disk.</w:t>
      </w:r>
    </w:p>
    <w:p w14:paraId="468739C0"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lastRenderedPageBreak/>
        <w:t>You will also need to implement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HeapFile.iterator()</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method, which should provide an Iterator of type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DbFileIterator</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to iterate through through the tuples of each page in the HeapFile. The iterator must use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BufferPool.getPage()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method to access pages in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HeapFile</w:t>
      </w:r>
      <w:r w:rsidRPr="004F0B4E">
        <w:rPr>
          <w:rFonts w:ascii="华文新魏" w:eastAsia="华文新魏" w:hAnsi="宋体" w:cs="宋体" w:hint="eastAsia"/>
          <w:color w:val="000000"/>
          <w:kern w:val="0"/>
          <w:sz w:val="27"/>
          <w:szCs w:val="27"/>
        </w:rPr>
        <w:t>. This method loads the page into the buffer pool and will eventually be used (in a later lab) to implement locking-based concurrency control and recovery. Do not load the entire table into memory on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open()</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call in the Iterator -- this will cause an out of memory error for very large tables!</w:t>
      </w:r>
    </w:p>
    <w:p w14:paraId="4CBF6081"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At this point, your code should pass the unit tests in</w:t>
      </w:r>
      <w:r w:rsidRPr="004F0B4E">
        <w:rPr>
          <w:rFonts w:ascii="华文新魏" w:eastAsia="华文新魏" w:hAnsi="宋体" w:cs="宋体" w:hint="eastAsia"/>
          <w:color w:val="000000"/>
          <w:kern w:val="0"/>
          <w:sz w:val="27"/>
          <w:szCs w:val="27"/>
        </w:rPr>
        <w:t> </w:t>
      </w:r>
      <w:r w:rsidRPr="004F0B4E">
        <w:rPr>
          <w:rFonts w:ascii="Courier New" w:eastAsia="华文新魏" w:hAnsi="Courier New" w:cs="Courier New"/>
          <w:b/>
          <w:bCs/>
          <w:color w:val="0000FF"/>
          <w:kern w:val="0"/>
          <w:sz w:val="27"/>
          <w:szCs w:val="27"/>
        </w:rPr>
        <w:t>HeapFileReadTest</w:t>
      </w:r>
      <w:r w:rsidRPr="004F0B4E">
        <w:rPr>
          <w:rFonts w:ascii="华文新魏" w:eastAsia="华文新魏" w:hAnsi="宋体" w:cs="宋体" w:hint="eastAsia"/>
          <w:color w:val="000000"/>
          <w:kern w:val="0"/>
          <w:sz w:val="27"/>
          <w:szCs w:val="27"/>
        </w:rPr>
        <w:t>.</w:t>
      </w:r>
    </w:p>
    <w:p w14:paraId="64E601F6"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Some helpful notes:</w:t>
      </w:r>
    </w:p>
    <w:p w14:paraId="66E6370C" w14:textId="77777777" w:rsidR="004F0B4E" w:rsidRPr="004F0B4E" w:rsidRDefault="004F0B4E" w:rsidP="004F0B4E">
      <w:pPr>
        <w:widowControl/>
        <w:numPr>
          <w:ilvl w:val="0"/>
          <w:numId w:val="14"/>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You can use the global variable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BufferPool.PAGE_SIZE</w:t>
      </w:r>
      <w:r w:rsidRPr="004F0B4E">
        <w:rPr>
          <w:rFonts w:ascii="华文新魏" w:eastAsia="华文新魏" w:hAnsi="宋体" w:cs="宋体" w:hint="eastAsia"/>
          <w:color w:val="000000"/>
          <w:kern w:val="0"/>
          <w:sz w:val="27"/>
          <w:szCs w:val="27"/>
        </w:rPr>
        <w:t>.</w:t>
      </w:r>
    </w:p>
    <w:p w14:paraId="28DAAACA" w14:textId="77777777" w:rsidR="004F0B4E" w:rsidRPr="004F0B4E" w:rsidRDefault="004F0B4E" w:rsidP="004F0B4E">
      <w:pPr>
        <w:widowControl/>
        <w:numPr>
          <w:ilvl w:val="0"/>
          <w:numId w:val="14"/>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The Java class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java.io.RandomAccessFile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may be useful for reading and writing to the on-disk file for a HeapFile.</w:t>
      </w:r>
    </w:p>
    <w:p w14:paraId="67D6E2A5" w14:textId="77777777" w:rsidR="004F0B4E" w:rsidRPr="004F0B4E" w:rsidRDefault="004F0B4E" w:rsidP="004F0B4E">
      <w:pPr>
        <w:widowControl/>
        <w:numPr>
          <w:ilvl w:val="0"/>
          <w:numId w:val="14"/>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Pages in a HeapFile are numbered 0, 1, ...</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numPages()-1</w:t>
      </w:r>
      <w:r w:rsidRPr="004F0B4E">
        <w:rPr>
          <w:rFonts w:ascii="华文新魏" w:eastAsia="华文新魏" w:hAnsi="宋体" w:cs="宋体" w:hint="eastAsia"/>
          <w:color w:val="000000"/>
          <w:kern w:val="0"/>
          <w:sz w:val="27"/>
          <w:szCs w:val="27"/>
        </w:rPr>
        <w:t>.</w:t>
      </w:r>
    </w:p>
    <w:p w14:paraId="39C1B6EC" w14:textId="77777777" w:rsidR="004F0B4E" w:rsidRPr="004F0B4E" w:rsidRDefault="004F0B4E" w:rsidP="004F0B4E">
      <w:pPr>
        <w:widowControl/>
        <w:numPr>
          <w:ilvl w:val="0"/>
          <w:numId w:val="14"/>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You may find the method</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length()</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in</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java.io.File</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useful.</w:t>
      </w:r>
    </w:p>
    <w:p w14:paraId="5793538D" w14:textId="77777777" w:rsidR="004F0B4E" w:rsidRPr="004F0B4E" w:rsidRDefault="004F0B4E" w:rsidP="004F0B4E">
      <w:pPr>
        <w:widowControl/>
        <w:spacing w:before="100" w:beforeAutospacing="1" w:after="100" w:afterAutospacing="1"/>
        <w:jc w:val="left"/>
        <w:outlineLvl w:val="2"/>
        <w:rPr>
          <w:rFonts w:ascii="华文新魏" w:eastAsia="华文新魏" w:hAnsi="宋体" w:cs="宋体" w:hint="eastAsia"/>
          <w:b/>
          <w:bCs/>
          <w:color w:val="000000"/>
          <w:kern w:val="0"/>
          <w:sz w:val="27"/>
          <w:szCs w:val="27"/>
        </w:rPr>
      </w:pPr>
      <w:bookmarkStart w:id="6" w:name="sec2.6"/>
      <w:bookmarkEnd w:id="6"/>
      <w:r w:rsidRPr="004F0B4E">
        <w:rPr>
          <w:rFonts w:ascii="华文新魏" w:eastAsia="华文新魏" w:hAnsi="宋体" w:cs="宋体" w:hint="eastAsia"/>
          <w:b/>
          <w:bCs/>
          <w:color w:val="000000"/>
          <w:kern w:val="0"/>
          <w:sz w:val="27"/>
          <w:szCs w:val="27"/>
        </w:rPr>
        <w:t>2.6. Operators</w:t>
      </w:r>
    </w:p>
    <w:p w14:paraId="49F91D91" w14:textId="77777777" w:rsidR="004F0B4E" w:rsidRPr="004F0B4E" w:rsidRDefault="004F0B4E" w:rsidP="004F0B4E">
      <w:pPr>
        <w:widowControl/>
        <w:jc w:val="left"/>
        <w:rPr>
          <w:rFonts w:ascii="宋体" w:eastAsia="宋体" w:hAnsi="宋体" w:cs="宋体" w:hint="eastAsia"/>
          <w:kern w:val="0"/>
          <w:sz w:val="24"/>
          <w:szCs w:val="24"/>
        </w:rPr>
      </w:pPr>
      <w:r w:rsidRPr="004F0B4E">
        <w:rPr>
          <w:rFonts w:ascii="华文新魏" w:eastAsia="华文新魏" w:hAnsi="宋体" w:cs="宋体" w:hint="eastAsia"/>
          <w:color w:val="000000"/>
          <w:kern w:val="0"/>
          <w:sz w:val="27"/>
          <w:szCs w:val="27"/>
        </w:rPr>
        <w:lastRenderedPageBreak/>
        <w:t>Operators are responsible for the actual execution of the query plan. They implement the operations of the relational algebra. In SimpleDB, operators are iterator based; each operator implements the</w:t>
      </w:r>
      <w:r w:rsidRPr="004F0B4E">
        <w:rPr>
          <w:rFonts w:ascii="华文新魏" w:eastAsia="华文新魏" w:hAnsi="宋体" w:cs="宋体" w:hint="eastAsia"/>
          <w:color w:val="000000"/>
          <w:kern w:val="0"/>
          <w:sz w:val="27"/>
          <w:szCs w:val="27"/>
        </w:rPr>
        <w:t> </w:t>
      </w:r>
      <w:r w:rsidRPr="004F0B4E">
        <w:rPr>
          <w:rFonts w:ascii="宋体" w:eastAsia="宋体" w:hAnsi="宋体" w:cs="宋体"/>
          <w:color w:val="000000"/>
          <w:kern w:val="0"/>
          <w:sz w:val="24"/>
          <w:szCs w:val="24"/>
        </w:rPr>
        <w:t>DbIterator</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interface.</w:t>
      </w:r>
    </w:p>
    <w:p w14:paraId="74F0193E" w14:textId="77777777" w:rsidR="004F0B4E" w:rsidRPr="004F0B4E" w:rsidRDefault="004F0B4E" w:rsidP="004F0B4E">
      <w:pPr>
        <w:widowControl/>
        <w:spacing w:before="100" w:beforeAutospacing="1" w:after="100" w:afterAutospacing="1"/>
        <w:jc w:val="left"/>
        <w:rPr>
          <w:rFonts w:ascii="华文新魏" w:eastAsia="华文新魏" w:hAnsi="宋体" w:cs="宋体"/>
          <w:color w:val="000000"/>
          <w:kern w:val="0"/>
          <w:sz w:val="27"/>
          <w:szCs w:val="27"/>
        </w:rPr>
      </w:pPr>
      <w:r w:rsidRPr="004F0B4E">
        <w:rPr>
          <w:rFonts w:ascii="华文新魏" w:eastAsia="华文新魏" w:hAnsi="宋体" w:cs="宋体" w:hint="eastAsia"/>
          <w:color w:val="000000"/>
          <w:kern w:val="0"/>
          <w:sz w:val="27"/>
          <w:szCs w:val="27"/>
        </w:rPr>
        <w:t>Operators are connected together into a query execution plan, or simply "plan", by passing lower-level operators into the constructors of higher-level operators, i.e., by 'chaining them together', forming a tree of operators. Special access method operators at the leaves of the plan are responsible for reading data from the disk (and hence do not have any operators below them).</w:t>
      </w:r>
    </w:p>
    <w:p w14:paraId="3A0549FF"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At the top of the plan, the program interacting with SimpleDB simply calls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getNext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on the root operator; this operator then calls</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getNext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on its children, and so on, until these leaf operators are called. They fetch tuples from disk and pass them up the tree (as return arguments to</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getNext</w:t>
      </w:r>
      <w:r w:rsidRPr="004F0B4E">
        <w:rPr>
          <w:rFonts w:ascii="华文新魏" w:eastAsia="华文新魏" w:hAnsi="宋体" w:cs="宋体" w:hint="eastAsia"/>
          <w:color w:val="000000"/>
          <w:kern w:val="0"/>
          <w:sz w:val="27"/>
          <w:szCs w:val="27"/>
        </w:rPr>
        <w:t>); tuples propagate up the plan in this way until they are output at the root or combined or rejected by another operator in the plan.</w:t>
      </w:r>
    </w:p>
    <w:p w14:paraId="77F499D2"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For this lab, you will only need to implement one SimpleDB operator; this operator is one of the access methods at the leaves of a query plan.</w:t>
      </w:r>
    </w:p>
    <w:p w14:paraId="7DBDF37D" w14:textId="77777777" w:rsidR="004F0B4E" w:rsidRPr="004F0B4E" w:rsidRDefault="004F0B4E" w:rsidP="004F0B4E">
      <w:pPr>
        <w:widowControl/>
        <w:shd w:val="clear" w:color="auto" w:fill="DDDDDD"/>
        <w:jc w:val="left"/>
        <w:rPr>
          <w:rFonts w:ascii="华文新魏" w:eastAsia="华文新魏" w:hAnsi="宋体" w:cs="宋体" w:hint="eastAsia"/>
          <w:color w:val="000000"/>
          <w:kern w:val="0"/>
          <w:sz w:val="27"/>
          <w:szCs w:val="27"/>
        </w:rPr>
      </w:pPr>
      <w:bookmarkStart w:id="7" w:name="ss"/>
      <w:r w:rsidRPr="004F0B4E">
        <w:rPr>
          <w:rFonts w:ascii="华文新魏" w:eastAsia="华文新魏" w:hAnsi="宋体" w:cs="宋体" w:hint="eastAsia"/>
          <w:b/>
          <w:bCs/>
          <w:color w:val="000000"/>
          <w:kern w:val="0"/>
          <w:sz w:val="27"/>
          <w:szCs w:val="27"/>
        </w:rPr>
        <w:t>Exercise 6.</w:t>
      </w:r>
      <w:bookmarkEnd w:id="7"/>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Implement the skeleton methods in:</w:t>
      </w:r>
    </w:p>
    <w:p w14:paraId="7B32F951" w14:textId="77777777" w:rsidR="004F0B4E" w:rsidRPr="004F0B4E" w:rsidRDefault="004F0B4E" w:rsidP="004F0B4E">
      <w:pPr>
        <w:widowControl/>
        <w:numPr>
          <w:ilvl w:val="0"/>
          <w:numId w:val="15"/>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lastRenderedPageBreak/>
        <w:t>src/simpledb/SeqScan.java</w:t>
      </w:r>
    </w:p>
    <w:p w14:paraId="6D93A2D1"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This operator sequentially scans all of the tuples from the pages of the table specified by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tableid</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in the constructor. This operator should access tuples through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iterator()</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method provided by</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DbFile</w:t>
      </w:r>
      <w:r w:rsidRPr="004F0B4E">
        <w:rPr>
          <w:rFonts w:ascii="华文新魏" w:eastAsia="华文新魏" w:hAnsi="宋体" w:cs="宋体" w:hint="eastAsia"/>
          <w:color w:val="000000"/>
          <w:kern w:val="0"/>
          <w:sz w:val="27"/>
          <w:szCs w:val="27"/>
        </w:rPr>
        <w:t>.</w:t>
      </w:r>
    </w:p>
    <w:p w14:paraId="53DA18A5"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At this point, you should be able to complete the</w:t>
      </w:r>
      <w:r w:rsidRPr="004F0B4E">
        <w:rPr>
          <w:rFonts w:ascii="华文新魏" w:eastAsia="华文新魏" w:hAnsi="宋体" w:cs="宋体" w:hint="eastAsia"/>
          <w:color w:val="000000"/>
          <w:kern w:val="0"/>
          <w:sz w:val="27"/>
          <w:szCs w:val="27"/>
        </w:rPr>
        <w:t> </w:t>
      </w:r>
      <w:r w:rsidRPr="004F0B4E">
        <w:rPr>
          <w:rFonts w:ascii="Courier New" w:eastAsia="华文新魏" w:hAnsi="Courier New" w:cs="Courier New"/>
          <w:b/>
          <w:bCs/>
          <w:color w:val="0000FF"/>
          <w:kern w:val="0"/>
          <w:sz w:val="27"/>
          <w:szCs w:val="27"/>
        </w:rPr>
        <w:t>ScanTest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system test. Good work!</w:t>
      </w:r>
    </w:p>
    <w:p w14:paraId="70F0615B" w14:textId="77777777" w:rsidR="004F0B4E" w:rsidRPr="004F0B4E" w:rsidRDefault="004F0B4E" w:rsidP="004F0B4E">
      <w:pPr>
        <w:widowControl/>
        <w:shd w:val="clear" w:color="auto" w:fill="DDDDDD"/>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b/>
          <w:bCs/>
          <w:color w:val="000000"/>
          <w:kern w:val="0"/>
          <w:sz w:val="27"/>
          <w:szCs w:val="27"/>
        </w:rPr>
        <w:t>Some helpful notes:</w:t>
      </w:r>
    </w:p>
    <w:p w14:paraId="50D3E415" w14:textId="77777777" w:rsidR="004F0B4E" w:rsidRPr="004F0B4E" w:rsidRDefault="004F0B4E" w:rsidP="004F0B4E">
      <w:pPr>
        <w:widowControl/>
        <w:numPr>
          <w:ilvl w:val="0"/>
          <w:numId w:val="16"/>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宋体" w:eastAsia="宋体" w:hAnsi="宋体" w:cs="宋体" w:hint="eastAsia"/>
          <w:color w:val="000000"/>
          <w:kern w:val="0"/>
          <w:sz w:val="24"/>
          <w:szCs w:val="24"/>
        </w:rPr>
        <w:t>SeqScan</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implements the interface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DbIterator</w:t>
      </w:r>
      <w:r w:rsidRPr="004F0B4E">
        <w:rPr>
          <w:rFonts w:ascii="华文新魏" w:eastAsia="华文新魏" w:hAnsi="宋体" w:cs="宋体" w:hint="eastAsia"/>
          <w:color w:val="000000"/>
          <w:kern w:val="0"/>
          <w:sz w:val="27"/>
          <w:szCs w:val="27"/>
        </w:rPr>
        <w:t>, so be sure to read the comments in</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DbIterator.java</w:t>
      </w:r>
      <w:r w:rsidRPr="004F0B4E">
        <w:rPr>
          <w:rFonts w:ascii="华文新魏" w:eastAsia="华文新魏" w:hAnsi="宋体" w:cs="宋体" w:hint="eastAsia"/>
          <w:color w:val="000000"/>
          <w:kern w:val="0"/>
          <w:sz w:val="27"/>
          <w:szCs w:val="27"/>
        </w:rPr>
        <w:t>.</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i/>
          <w:iCs/>
          <w:color w:val="000000"/>
          <w:kern w:val="0"/>
          <w:sz w:val="27"/>
          <w:szCs w:val="27"/>
        </w:rPr>
        <w:t>Note: this is *not* the same as the DbFileIterator interface.</w:t>
      </w:r>
    </w:p>
    <w:p w14:paraId="6BE1D590" w14:textId="77777777" w:rsidR="004F0B4E" w:rsidRPr="004F0B4E" w:rsidRDefault="004F0B4E" w:rsidP="004F0B4E">
      <w:pPr>
        <w:widowControl/>
        <w:numPr>
          <w:ilvl w:val="0"/>
          <w:numId w:val="16"/>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The work of this class should mostly be accomplished using the iterator for the appropriate HeapFile (think about how to find that DbFile!).</w:t>
      </w:r>
    </w:p>
    <w:p w14:paraId="51CAF0A5" w14:textId="77777777" w:rsidR="004F0B4E" w:rsidRPr="004F0B4E" w:rsidRDefault="004F0B4E" w:rsidP="004F0B4E">
      <w:pPr>
        <w:widowControl/>
        <w:numPr>
          <w:ilvl w:val="0"/>
          <w:numId w:val="16"/>
        </w:numPr>
        <w:shd w:val="clear" w:color="auto" w:fill="DDDDDD"/>
        <w:spacing w:before="100" w:beforeAutospacing="1" w:after="100" w:afterAutospacing="1"/>
        <w:ind w:left="1020"/>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You can use the</w:t>
      </w:r>
      <w:r w:rsidRPr="004F0B4E">
        <w:rPr>
          <w:rFonts w:ascii="华文新魏" w:eastAsia="华文新魏" w:hAnsi="宋体" w:cs="宋体" w:hint="eastAsia"/>
          <w:color w:val="000000"/>
          <w:kern w:val="0"/>
          <w:sz w:val="27"/>
          <w:szCs w:val="27"/>
        </w:rPr>
        <w:t> </w:t>
      </w:r>
      <w:r w:rsidRPr="004F0B4E">
        <w:rPr>
          <w:rFonts w:ascii="宋体" w:eastAsia="宋体" w:hAnsi="宋体" w:cs="宋体" w:hint="eastAsia"/>
          <w:color w:val="000000"/>
          <w:kern w:val="0"/>
          <w:sz w:val="24"/>
          <w:szCs w:val="24"/>
        </w:rPr>
        <w:t>TransactionId</w:t>
      </w:r>
      <w:r w:rsidRPr="004F0B4E">
        <w:rPr>
          <w:rFonts w:ascii="华文新魏" w:eastAsia="华文新魏" w:hAnsi="宋体" w:cs="宋体" w:hint="eastAsia"/>
          <w:color w:val="000000"/>
          <w:kern w:val="0"/>
          <w:sz w:val="27"/>
          <w:szCs w:val="27"/>
        </w:rPr>
        <w:t> </w:t>
      </w:r>
      <w:r w:rsidRPr="004F0B4E">
        <w:rPr>
          <w:rFonts w:ascii="华文新魏" w:eastAsia="华文新魏" w:hAnsi="宋体" w:cs="宋体" w:hint="eastAsia"/>
          <w:color w:val="000000"/>
          <w:kern w:val="0"/>
          <w:sz w:val="27"/>
          <w:szCs w:val="27"/>
        </w:rPr>
        <w:t>passed into the constructor to instantiate the HeapFile's iterator.</w:t>
      </w:r>
    </w:p>
    <w:p w14:paraId="717EC32E" w14:textId="77777777" w:rsidR="004F0B4E" w:rsidRPr="004F0B4E" w:rsidRDefault="004F0B4E" w:rsidP="004F0B4E">
      <w:pPr>
        <w:widowControl/>
        <w:spacing w:before="100" w:beforeAutospacing="1" w:after="100" w:afterAutospacing="1"/>
        <w:jc w:val="left"/>
        <w:rPr>
          <w:rFonts w:ascii="华文新魏" w:eastAsia="华文新魏" w:hAnsi="宋体" w:cs="宋体" w:hint="eastAsia"/>
          <w:color w:val="000000"/>
          <w:kern w:val="0"/>
          <w:sz w:val="27"/>
          <w:szCs w:val="27"/>
        </w:rPr>
      </w:pPr>
      <w:r w:rsidRPr="004F0B4E">
        <w:rPr>
          <w:rFonts w:ascii="华文新魏" w:eastAsia="华文新魏" w:hAnsi="宋体" w:cs="宋体" w:hint="eastAsia"/>
          <w:color w:val="000000"/>
          <w:kern w:val="0"/>
          <w:sz w:val="27"/>
          <w:szCs w:val="27"/>
        </w:rPr>
        <w:t>You will add other operators in subsequent labs.</w:t>
      </w:r>
    </w:p>
    <w:p w14:paraId="189B912B" w14:textId="77777777" w:rsidR="003A5622" w:rsidRPr="004F0B4E" w:rsidRDefault="003A5622">
      <w:pPr>
        <w:rPr>
          <w:rFonts w:hint="eastAsia"/>
        </w:rPr>
      </w:pPr>
      <w:bookmarkStart w:id="8" w:name="_GoBack"/>
      <w:bookmarkEnd w:id="8"/>
    </w:p>
    <w:sectPr w:rsidR="003A5622" w:rsidRPr="004F0B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F7DD2"/>
    <w:multiLevelType w:val="multilevel"/>
    <w:tmpl w:val="5B62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53965"/>
    <w:multiLevelType w:val="multilevel"/>
    <w:tmpl w:val="26D2C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D17B6"/>
    <w:multiLevelType w:val="multilevel"/>
    <w:tmpl w:val="C30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C5FE9"/>
    <w:multiLevelType w:val="multilevel"/>
    <w:tmpl w:val="67720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A162E"/>
    <w:multiLevelType w:val="multilevel"/>
    <w:tmpl w:val="319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E1BBC"/>
    <w:multiLevelType w:val="multilevel"/>
    <w:tmpl w:val="54A0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6448B"/>
    <w:multiLevelType w:val="multilevel"/>
    <w:tmpl w:val="9656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180244"/>
    <w:multiLevelType w:val="multilevel"/>
    <w:tmpl w:val="36B0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F52DE"/>
    <w:multiLevelType w:val="multilevel"/>
    <w:tmpl w:val="AEFA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EE62C3"/>
    <w:multiLevelType w:val="multilevel"/>
    <w:tmpl w:val="1B70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DA4CF8"/>
    <w:multiLevelType w:val="multilevel"/>
    <w:tmpl w:val="072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07967"/>
    <w:multiLevelType w:val="multilevel"/>
    <w:tmpl w:val="8A9E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A7537D"/>
    <w:multiLevelType w:val="multilevel"/>
    <w:tmpl w:val="577C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01530"/>
    <w:multiLevelType w:val="multilevel"/>
    <w:tmpl w:val="0B6E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E22F3B"/>
    <w:multiLevelType w:val="multilevel"/>
    <w:tmpl w:val="3FA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C48E8"/>
    <w:multiLevelType w:val="multilevel"/>
    <w:tmpl w:val="4C6A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2"/>
  </w:num>
  <w:num w:numId="5">
    <w:abstractNumId w:val="3"/>
  </w:num>
  <w:num w:numId="6">
    <w:abstractNumId w:val="0"/>
  </w:num>
  <w:num w:numId="7">
    <w:abstractNumId w:val="15"/>
  </w:num>
  <w:num w:numId="8">
    <w:abstractNumId w:val="9"/>
  </w:num>
  <w:num w:numId="9">
    <w:abstractNumId w:val="8"/>
  </w:num>
  <w:num w:numId="10">
    <w:abstractNumId w:val="5"/>
  </w:num>
  <w:num w:numId="11">
    <w:abstractNumId w:val="12"/>
  </w:num>
  <w:num w:numId="12">
    <w:abstractNumId w:val="11"/>
  </w:num>
  <w:num w:numId="13">
    <w:abstractNumId w:val="1"/>
  </w:num>
  <w:num w:numId="14">
    <w:abstractNumId w:val="4"/>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73B"/>
    <w:rsid w:val="00175426"/>
    <w:rsid w:val="001C273B"/>
    <w:rsid w:val="00297336"/>
    <w:rsid w:val="003A5622"/>
    <w:rsid w:val="004F0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F6347-4086-4E20-8792-4A8444AE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F0B4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F0B4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F0B4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F0B4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F0B4E"/>
    <w:rPr>
      <w:rFonts w:ascii="宋体" w:eastAsia="宋体" w:hAnsi="宋体" w:cs="宋体"/>
      <w:b/>
      <w:bCs/>
      <w:kern w:val="36"/>
      <w:sz w:val="48"/>
      <w:szCs w:val="48"/>
    </w:rPr>
  </w:style>
  <w:style w:type="character" w:customStyle="1" w:styleId="20">
    <w:name w:val="标题 2 字符"/>
    <w:basedOn w:val="a0"/>
    <w:link w:val="2"/>
    <w:uiPriority w:val="9"/>
    <w:rsid w:val="004F0B4E"/>
    <w:rPr>
      <w:rFonts w:ascii="宋体" w:eastAsia="宋体" w:hAnsi="宋体" w:cs="宋体"/>
      <w:b/>
      <w:bCs/>
      <w:kern w:val="0"/>
      <w:sz w:val="36"/>
      <w:szCs w:val="36"/>
    </w:rPr>
  </w:style>
  <w:style w:type="character" w:customStyle="1" w:styleId="30">
    <w:name w:val="标题 3 字符"/>
    <w:basedOn w:val="a0"/>
    <w:link w:val="3"/>
    <w:uiPriority w:val="9"/>
    <w:rsid w:val="004F0B4E"/>
    <w:rPr>
      <w:rFonts w:ascii="宋体" w:eastAsia="宋体" w:hAnsi="宋体" w:cs="宋体"/>
      <w:b/>
      <w:bCs/>
      <w:kern w:val="0"/>
      <w:sz w:val="27"/>
      <w:szCs w:val="27"/>
    </w:rPr>
  </w:style>
  <w:style w:type="character" w:customStyle="1" w:styleId="40">
    <w:name w:val="标题 4 字符"/>
    <w:basedOn w:val="a0"/>
    <w:link w:val="4"/>
    <w:uiPriority w:val="9"/>
    <w:rsid w:val="004F0B4E"/>
    <w:rPr>
      <w:rFonts w:ascii="宋体" w:eastAsia="宋体" w:hAnsi="宋体" w:cs="宋体"/>
      <w:b/>
      <w:bCs/>
      <w:kern w:val="0"/>
      <w:sz w:val="24"/>
      <w:szCs w:val="24"/>
    </w:rPr>
  </w:style>
  <w:style w:type="paragraph" w:styleId="a3">
    <w:name w:val="Normal (Web)"/>
    <w:basedOn w:val="a"/>
    <w:uiPriority w:val="99"/>
    <w:semiHidden/>
    <w:unhideWhenUsed/>
    <w:rsid w:val="004F0B4E"/>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4F0B4E"/>
    <w:rPr>
      <w:i/>
      <w:iCs/>
    </w:rPr>
  </w:style>
  <w:style w:type="character" w:styleId="a5">
    <w:name w:val="Hyperlink"/>
    <w:basedOn w:val="a0"/>
    <w:uiPriority w:val="99"/>
    <w:semiHidden/>
    <w:unhideWhenUsed/>
    <w:rsid w:val="004F0B4E"/>
    <w:rPr>
      <w:color w:val="0000FF"/>
      <w:u w:val="single"/>
    </w:rPr>
  </w:style>
  <w:style w:type="character" w:styleId="HTML">
    <w:name w:val="HTML Code"/>
    <w:basedOn w:val="a0"/>
    <w:uiPriority w:val="99"/>
    <w:semiHidden/>
    <w:unhideWhenUsed/>
    <w:rsid w:val="004F0B4E"/>
    <w:rPr>
      <w:rFonts w:ascii="宋体" w:eastAsia="宋体" w:hAnsi="宋体" w:cs="宋体"/>
      <w:sz w:val="24"/>
      <w:szCs w:val="24"/>
    </w:rPr>
  </w:style>
  <w:style w:type="paragraph" w:styleId="HTML0">
    <w:name w:val="HTML Preformatted"/>
    <w:basedOn w:val="a"/>
    <w:link w:val="HTML1"/>
    <w:uiPriority w:val="99"/>
    <w:semiHidden/>
    <w:unhideWhenUsed/>
    <w:rsid w:val="004F0B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4F0B4E"/>
    <w:rPr>
      <w:rFonts w:ascii="宋体" w:eastAsia="宋体" w:hAnsi="宋体" w:cs="宋体"/>
      <w:kern w:val="0"/>
      <w:sz w:val="24"/>
      <w:szCs w:val="24"/>
    </w:rPr>
  </w:style>
  <w:style w:type="character" w:styleId="HTML2">
    <w:name w:val="HTML Typewriter"/>
    <w:basedOn w:val="a0"/>
    <w:uiPriority w:val="99"/>
    <w:semiHidden/>
    <w:unhideWhenUsed/>
    <w:rsid w:val="004F0B4E"/>
    <w:rPr>
      <w:rFonts w:ascii="宋体" w:eastAsia="宋体" w:hAnsi="宋体" w:cs="宋体"/>
      <w:sz w:val="24"/>
      <w:szCs w:val="24"/>
    </w:rPr>
  </w:style>
  <w:style w:type="character" w:customStyle="1" w:styleId="unit">
    <w:name w:val="unit"/>
    <w:basedOn w:val="a0"/>
    <w:rsid w:val="004F0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72866">
      <w:bodyDiv w:val="1"/>
      <w:marLeft w:val="0"/>
      <w:marRight w:val="0"/>
      <w:marTop w:val="0"/>
      <w:marBottom w:val="0"/>
      <w:divBdr>
        <w:top w:val="none" w:sz="0" w:space="0" w:color="auto"/>
        <w:left w:val="none" w:sz="0" w:space="0" w:color="auto"/>
        <w:bottom w:val="none" w:sz="0" w:space="0" w:color="auto"/>
        <w:right w:val="none" w:sz="0" w:space="0" w:color="auto"/>
      </w:divBdr>
      <w:divsChild>
        <w:div w:id="1303776926">
          <w:marLeft w:val="300"/>
          <w:marRight w:val="300"/>
          <w:marTop w:val="300"/>
          <w:marBottom w:val="300"/>
          <w:divBdr>
            <w:top w:val="none" w:sz="0" w:space="0" w:color="auto"/>
            <w:left w:val="none" w:sz="0" w:space="0" w:color="auto"/>
            <w:bottom w:val="none" w:sz="0" w:space="0" w:color="auto"/>
            <w:right w:val="none" w:sz="0" w:space="0" w:color="auto"/>
          </w:divBdr>
        </w:div>
        <w:div w:id="1157261888">
          <w:marLeft w:val="300"/>
          <w:marRight w:val="300"/>
          <w:marTop w:val="300"/>
          <w:marBottom w:val="300"/>
          <w:divBdr>
            <w:top w:val="none" w:sz="0" w:space="0" w:color="auto"/>
            <w:left w:val="none" w:sz="0" w:space="0" w:color="auto"/>
            <w:bottom w:val="none" w:sz="0" w:space="0" w:color="auto"/>
            <w:right w:val="none" w:sz="0" w:space="0" w:color="auto"/>
          </w:divBdr>
        </w:div>
        <w:div w:id="1436290238">
          <w:marLeft w:val="300"/>
          <w:marRight w:val="300"/>
          <w:marTop w:val="300"/>
          <w:marBottom w:val="300"/>
          <w:divBdr>
            <w:top w:val="none" w:sz="0" w:space="0" w:color="auto"/>
            <w:left w:val="none" w:sz="0" w:space="0" w:color="auto"/>
            <w:bottom w:val="none" w:sz="0" w:space="0" w:color="auto"/>
            <w:right w:val="none" w:sz="0" w:space="0" w:color="auto"/>
          </w:divBdr>
        </w:div>
        <w:div w:id="1420181075">
          <w:marLeft w:val="300"/>
          <w:marRight w:val="300"/>
          <w:marTop w:val="300"/>
          <w:marBottom w:val="300"/>
          <w:divBdr>
            <w:top w:val="none" w:sz="0" w:space="0" w:color="auto"/>
            <w:left w:val="none" w:sz="0" w:space="0" w:color="auto"/>
            <w:bottom w:val="none" w:sz="0" w:space="0" w:color="auto"/>
            <w:right w:val="none" w:sz="0" w:space="0" w:color="auto"/>
          </w:divBdr>
        </w:div>
        <w:div w:id="1162234921">
          <w:marLeft w:val="300"/>
          <w:marRight w:val="300"/>
          <w:marTop w:val="300"/>
          <w:marBottom w:val="300"/>
          <w:divBdr>
            <w:top w:val="none" w:sz="0" w:space="0" w:color="auto"/>
            <w:left w:val="none" w:sz="0" w:space="0" w:color="auto"/>
            <w:bottom w:val="none" w:sz="0" w:space="0" w:color="auto"/>
            <w:right w:val="none" w:sz="0" w:space="0" w:color="auto"/>
          </w:divBdr>
        </w:div>
        <w:div w:id="39013739">
          <w:marLeft w:val="300"/>
          <w:marRight w:val="3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da.suda.edu.cn/courses/current/Lab/lab1.html" TargetMode="External"/><Relationship Id="rId13" Type="http://schemas.openxmlformats.org/officeDocument/2006/relationships/hyperlink" Target="http://en.wikipedia.org/wiki/Endianness" TargetMode="External"/><Relationship Id="rId3" Type="http://schemas.openxmlformats.org/officeDocument/2006/relationships/settings" Target="settings.xml"/><Relationship Id="rId7" Type="http://schemas.openxmlformats.org/officeDocument/2006/relationships/hyperlink" Target="http://ada.suda.edu.cn/courses/current/Lab/lab1.html" TargetMode="External"/><Relationship Id="rId12" Type="http://schemas.openxmlformats.org/officeDocument/2006/relationships/hyperlink" Target="http://www.eclipse.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a.suda.edu.cn/courses/current/Lab/lab1.html" TargetMode="External"/><Relationship Id="rId11" Type="http://schemas.openxmlformats.org/officeDocument/2006/relationships/hyperlink" Target="http://ada.suda.edu.cn/courses/lab/cs133-lab1.tar.gz" TargetMode="External"/><Relationship Id="rId5" Type="http://schemas.openxmlformats.org/officeDocument/2006/relationships/hyperlink" Target="http://ada.suda.edu.cn/courses/current/Lab/lab1.html" TargetMode="External"/><Relationship Id="rId15" Type="http://schemas.openxmlformats.org/officeDocument/2006/relationships/theme" Target="theme/theme1.xml"/><Relationship Id="rId10" Type="http://schemas.openxmlformats.org/officeDocument/2006/relationships/hyperlink" Target="http://ada.suda.edu.cn/courses/current/Lab/lab1.html" TargetMode="External"/><Relationship Id="rId4" Type="http://schemas.openxmlformats.org/officeDocument/2006/relationships/webSettings" Target="webSettings.xml"/><Relationship Id="rId9" Type="http://schemas.openxmlformats.org/officeDocument/2006/relationships/hyperlink" Target="http://ada.suda.edu.cn/courses/current/Lab/lab1.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3098</Words>
  <Characters>17665</Characters>
  <Application>Microsoft Office Word</Application>
  <DocSecurity>0</DocSecurity>
  <Lines>147</Lines>
  <Paragraphs>41</Paragraphs>
  <ScaleCrop>false</ScaleCrop>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Fleschier</dc:creator>
  <cp:keywords/>
  <dc:description/>
  <cp:lastModifiedBy>Chan Fleschier</cp:lastModifiedBy>
  <cp:revision>2</cp:revision>
  <dcterms:created xsi:type="dcterms:W3CDTF">2018-06-19T07:51:00Z</dcterms:created>
  <dcterms:modified xsi:type="dcterms:W3CDTF">2018-06-19T07:51:00Z</dcterms:modified>
</cp:coreProperties>
</file>