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03D" w:rsidRDefault="008C29B8" w:rsidP="00821B72">
      <w:pPr>
        <w:pStyle w:val="Titel"/>
      </w:pPr>
      <w:r>
        <w:t>Aufgabenstellung</w:t>
      </w:r>
    </w:p>
    <w:p w:rsidR="00FC4D25" w:rsidRDefault="00C46E86" w:rsidP="00F04554">
      <w:pPr>
        <w:pStyle w:val="KeinLeerraum"/>
      </w:pPr>
      <w:r>
        <w:t>Evaluation des „</w:t>
      </w:r>
      <w:r w:rsidRPr="00C46E86">
        <w:rPr>
          <w:b/>
        </w:rPr>
        <w:t>Structural Similarity</w:t>
      </w:r>
      <w:r>
        <w:t>“-Algorithmus</w:t>
      </w:r>
      <w:r>
        <w:rPr>
          <w:rStyle w:val="Funotenzeichen"/>
        </w:rPr>
        <w:footnoteReference w:id="1"/>
      </w:r>
      <w:r>
        <w:t xml:space="preserve"> (</w:t>
      </w:r>
      <w:r w:rsidRPr="00C46E86">
        <w:rPr>
          <w:b/>
        </w:rPr>
        <w:t>SSIM</w:t>
      </w:r>
      <w:r>
        <w:t>) zur Bestimmung der Bildqualität für bessere Kompressionsergebnisse. Auswertung auf die Gegebe</w:t>
      </w:r>
      <w:r>
        <w:t>n</w:t>
      </w:r>
      <w:r>
        <w:t>heiten der verschiedenen Browser ausrichten.</w:t>
      </w:r>
    </w:p>
    <w:p w:rsidR="00C46E86" w:rsidRDefault="00C46E86" w:rsidP="00C46E86">
      <w:pPr>
        <w:pStyle w:val="Titel"/>
      </w:pPr>
      <w:r>
        <w:t>Ausgangssituation</w:t>
      </w:r>
    </w:p>
    <w:p w:rsidR="00C46E86" w:rsidRDefault="00C46E86" w:rsidP="00F04554">
      <w:pPr>
        <w:pStyle w:val="KeinLeerraum"/>
      </w:pPr>
      <w:r>
        <w:t>In der Regel wird zur Bestimmung der Bildqualität beim Abspeichern ein Qualitätsregler betätigt. Bei JPEG</w:t>
      </w:r>
      <w:r>
        <w:rPr>
          <w:rStyle w:val="Funotenzeichen"/>
        </w:rPr>
        <w:footnoteReference w:id="2"/>
      </w:r>
      <w:r>
        <w:t>-Programmen handelt es sich hierbei fast immer um einen Schieberegler der von 0 bis 100 % verschoben werden kann. Bei PNG</w:t>
      </w:r>
      <w:r>
        <w:rPr>
          <w:rStyle w:val="Funotenzeichen"/>
        </w:rPr>
        <w:footnoteReference w:id="3"/>
      </w:r>
      <w:r>
        <w:t xml:space="preserve"> hingegen wird der Kompressionslevel zwischen 0 und 9 bestimmt. PNG verwendet zlib</w:t>
      </w:r>
      <w:r>
        <w:rPr>
          <w:rStyle w:val="Funotenzeichen"/>
        </w:rPr>
        <w:footnoteReference w:id="4"/>
      </w:r>
      <w:r>
        <w:t xml:space="preserve"> zur Kompression, daher diese Werte, wobei 0 für keine Ko</w:t>
      </w:r>
      <w:r>
        <w:t>m</w:t>
      </w:r>
      <w:r>
        <w:t>pression steht und 9 für die Beste.</w:t>
      </w:r>
      <w:r w:rsidR="00F57871">
        <w:t xml:space="preserve"> Diese Werte sind in der Regel wenig aussagekräftig was die tatsächliche Qualität des komprimierten Bildes anbelangt.</w:t>
      </w:r>
    </w:p>
    <w:p w:rsidR="009563CF" w:rsidRDefault="00F57871" w:rsidP="00F04554">
      <w:pPr>
        <w:pStyle w:val="KeinLeerraum"/>
      </w:pPr>
      <w:r>
        <w:t xml:space="preserve">Wichtige Randnotiz zu PNG an dieser Stelle. PNG ist ein </w:t>
      </w:r>
      <w:r>
        <w:rPr>
          <w:i/>
        </w:rPr>
        <w:t>lossless</w:t>
      </w:r>
      <w:r>
        <w:t>-Format. Das bedeutet, dass die bloße Ko</w:t>
      </w:r>
      <w:r>
        <w:t>m</w:t>
      </w:r>
      <w:r>
        <w:t>pression die Qualität des Bildes nicht mindert. Stattdessen müssen Programme einfach das Bild erst dekomprimieren um es öffnen bzw. darstellen zu können. Kompression wird bei PNG ausschließlich durch entfernen von unnü</w:t>
      </w:r>
      <w:r>
        <w:t>t</w:t>
      </w:r>
      <w:r>
        <w:t>zen Metadaten</w:t>
      </w:r>
      <w:r w:rsidR="00C30E87">
        <w:t xml:space="preserve"> und</w:t>
      </w:r>
      <w:r>
        <w:t xml:space="preserve"> intelligentem zusammenlegen von Farb- bzw. Pixelinformationen </w:t>
      </w:r>
      <w:r w:rsidR="00C30E87">
        <w:t>(</w:t>
      </w:r>
      <w:r w:rsidR="00C30E87" w:rsidRPr="00C30E87">
        <w:rPr>
          <w:i/>
        </w:rPr>
        <w:t>Filtering</w:t>
      </w:r>
      <w:r w:rsidR="00C30E87">
        <w:t xml:space="preserve">) </w:t>
      </w:r>
      <w:r w:rsidRPr="00C30E87">
        <w:t>erreicht</w:t>
      </w:r>
      <w:r>
        <w:t>.</w:t>
      </w:r>
    </w:p>
    <w:p w:rsidR="00E91BB4" w:rsidRDefault="00C30E87" w:rsidP="00C30E87">
      <w:pPr>
        <w:pStyle w:val="KeinLeerraum"/>
      </w:pPr>
      <w:r>
        <w:t>Einige Optimierungsschritte funktionieren jedoch u</w:t>
      </w:r>
      <w:r>
        <w:t>n</w:t>
      </w:r>
      <w:r>
        <w:t>abhängig vom Bildformat. Dies umfasst das bereits ang</w:t>
      </w:r>
      <w:r>
        <w:t>e</w:t>
      </w:r>
      <w:r>
        <w:t xml:space="preserve">sprochene entfernen von Metadaten, im Besonderen sind damit textuelle Daten gemeint, wie z. B. </w:t>
      </w:r>
      <w:r w:rsidRPr="00C30E87">
        <w:t>Exchangeable image file format</w:t>
      </w:r>
      <w:r>
        <w:rPr>
          <w:rStyle w:val="Funotenzeichen"/>
        </w:rPr>
        <w:footnoteReference w:id="5"/>
      </w:r>
      <w:r>
        <w:t xml:space="preserve"> (Exif)</w:t>
      </w:r>
      <w:r w:rsidR="00E91BB4">
        <w:t>,</w:t>
      </w:r>
      <w:r>
        <w:t xml:space="preserve"> Adobes Extensible Metadata Platform</w:t>
      </w:r>
      <w:r>
        <w:rPr>
          <w:rStyle w:val="Funotenzeichen"/>
        </w:rPr>
        <w:footnoteReference w:id="6"/>
      </w:r>
      <w:r>
        <w:t xml:space="preserve"> (XMP)</w:t>
      </w:r>
      <w:r w:rsidR="00E91BB4">
        <w:t xml:space="preserve"> oder Dateibewertungen (Microsoft Windows)</w:t>
      </w:r>
      <w:r>
        <w:t>.</w:t>
      </w:r>
    </w:p>
    <w:p w:rsidR="009563CF" w:rsidRDefault="00C30E87" w:rsidP="00C30E87">
      <w:pPr>
        <w:pStyle w:val="KeinLeerraum"/>
      </w:pPr>
      <w:r>
        <w:t>Ein weiterer Schritt ist die Farbraumreduktion. Bei e</w:t>
      </w:r>
      <w:r>
        <w:t>i</w:t>
      </w:r>
      <w:r>
        <w:t xml:space="preserve">nem Bild das nur Grauwerte enthält wird weiß mit dem </w:t>
      </w:r>
      <w:r>
        <w:lastRenderedPageBreak/>
        <w:t>dezimalen Wert 255</w:t>
      </w:r>
      <w:r w:rsidR="00E91BB4">
        <w:t xml:space="preserve"> (8 Bit)</w:t>
      </w:r>
      <w:r>
        <w:t xml:space="preserve"> repräsentiert, bei vollem sRGB-Spektrum</w:t>
      </w:r>
      <w:r>
        <w:rPr>
          <w:rStyle w:val="Funotenzeichen"/>
        </w:rPr>
        <w:footnoteReference w:id="7"/>
      </w:r>
      <w:r>
        <w:t xml:space="preserve"> würde der Wert hier dezimal hing</w:t>
      </w:r>
      <w:r>
        <w:t>e</w:t>
      </w:r>
      <w:r>
        <w:t xml:space="preserve">gen mit </w:t>
      </w:r>
      <w:r w:rsidRPr="00C30E87">
        <w:t>16</w:t>
      </w:r>
      <w:r>
        <w:t>.</w:t>
      </w:r>
      <w:r w:rsidRPr="00C30E87">
        <w:t>777</w:t>
      </w:r>
      <w:r>
        <w:t>.</w:t>
      </w:r>
      <w:r w:rsidRPr="00C30E87">
        <w:t>21</w:t>
      </w:r>
      <w:r>
        <w:t>5</w:t>
      </w:r>
      <w:r w:rsidR="00E91BB4">
        <w:t xml:space="preserve"> (24 Bit mit 3</w:t>
      </w:r>
      <w:r w:rsidR="00E91BB4">
        <w:t>×</w:t>
      </w:r>
      <w:r w:rsidR="00E91BB4">
        <w:t>8 Bit pro Kanal)</w:t>
      </w:r>
      <w:r>
        <w:t xml:space="preserve"> repräse</w:t>
      </w:r>
      <w:r>
        <w:t>n</w:t>
      </w:r>
      <w:r>
        <w:t>tiert we</w:t>
      </w:r>
      <w:r>
        <w:t>r</w:t>
      </w:r>
      <w:r>
        <w:t>den.</w:t>
      </w:r>
      <w:r w:rsidR="00F81220">
        <w:t xml:space="preserve"> Den richtigen Farbraum zu finden, oder Farben gezielt zu reduzieren (</w:t>
      </w:r>
      <w:r w:rsidR="00F81220" w:rsidRPr="00F81220">
        <w:rPr>
          <w:i/>
        </w:rPr>
        <w:t>dithering</w:t>
      </w:r>
      <w:r w:rsidR="00F81220">
        <w:t>) kann von geei</w:t>
      </w:r>
      <w:r w:rsidR="00F81220">
        <w:t>g</w:t>
      </w:r>
      <w:r w:rsidR="00F81220">
        <w:t>neter Software meist automatisiert erledigt werden, durch genaue Filtereinstellung können Autoren manchmal sogar noch bessere Ergebnisse erre</w:t>
      </w:r>
      <w:r w:rsidR="00F81220">
        <w:t>i</w:t>
      </w:r>
      <w:r w:rsidR="00F81220">
        <w:t>chen.</w:t>
      </w:r>
    </w:p>
    <w:p w:rsidR="00B4004F" w:rsidRDefault="00F81220" w:rsidP="00C30E87">
      <w:pPr>
        <w:pStyle w:val="KeinLeerraum"/>
      </w:pPr>
      <w:r>
        <w:t>Ein weiterer (strittiger) Optimierungsschritt der für a</w:t>
      </w:r>
      <w:r>
        <w:t>l</w:t>
      </w:r>
      <w:r>
        <w:t>le Bildformate funktioniert sind eingebettete Bildprofile. Dies umfasst sowohl Farb- als auch Gammawerte. Das W3C hat bei Einführung des sRGB-Standards alle dazu aufgerufen auf solche Profile zu setzen und unter Fotogr</w:t>
      </w:r>
      <w:r>
        <w:t>a</w:t>
      </w:r>
      <w:r>
        <w:t>fen und Künstlern werden sie gerne verwendet damit das Bild auf unterschiedlichen Geräten identisch dargestellt werden. Die Verwendung der Profile kann jedoch zu diversen Problemen führen und das Entfernen die Datei</w:t>
      </w:r>
      <w:r>
        <w:t>g</w:t>
      </w:r>
      <w:r>
        <w:t>röße signifikant beeinflussen. An dieser Stelle soll nicht genauer auf die Vor- und Nachteile eingegangen werden (da dies den Rahmen sprengen würde). Es sei nur so viel erwähnt: die meisten Browser beachten keine Profile und wenn sie es machen sorgt es dafür, dass die Bilder andere Farben verwenden als der Browser selbst. Bei Fotos ist dies – da sie gesonderten Inhalt darstellen – in der Regel kein Problem. Bei Icons oder anderen Designelementen führt dies jedoch oft dazu, dass das Bild sich von der Umgebung abhebt, da sich dar Farbwert verändert. Bei Gammainformationen kann es noch zu weitaus kurios</w:t>
      </w:r>
      <w:r>
        <w:t>e</w:t>
      </w:r>
      <w:r>
        <w:t>ren Ergebnissen kommen, Be</w:t>
      </w:r>
      <w:r>
        <w:t>i</w:t>
      </w:r>
      <w:r>
        <w:t>spiel:</w:t>
      </w:r>
    </w:p>
    <w:p w:rsidR="00F81220" w:rsidRDefault="00F81220" w:rsidP="00C30E87">
      <w:pPr>
        <w:pStyle w:val="KeinLeerraum"/>
      </w:pPr>
      <w:hyperlink r:id="rId9" w:history="1">
        <w:r w:rsidRPr="00353978">
          <w:rPr>
            <w:rStyle w:val="Hyperlink"/>
          </w:rPr>
          <w:t>http://www.quora.com/Computer-Science/Why-does-this-image-appears-differently-in-Chrome-and-IE</w:t>
        </w:r>
      </w:hyperlink>
    </w:p>
    <w:p w:rsidR="00F81220" w:rsidRDefault="00B4004F" w:rsidP="00C30E87">
      <w:pPr>
        <w:pStyle w:val="KeinLeerraum"/>
      </w:pPr>
      <w:r>
        <w:t>Um einen Abschluss zu finden soll an dieser Stelle auf zwei einführende und sehr interessante Artikel verwiesen werden, die auf typspezifische Optimierungsmöglichke</w:t>
      </w:r>
      <w:r>
        <w:t>i</w:t>
      </w:r>
      <w:r>
        <w:t>ten eingehen:</w:t>
      </w:r>
    </w:p>
    <w:p w:rsidR="00B4004F" w:rsidRDefault="00B4004F" w:rsidP="00C30E87">
      <w:pPr>
        <w:pStyle w:val="KeinLeerraum"/>
      </w:pPr>
      <w:hyperlink r:id="rId10" w:history="1">
        <w:r w:rsidRPr="00353978">
          <w:rPr>
            <w:rStyle w:val="Hyperlink"/>
          </w:rPr>
          <w:t>http://www.smashingmagazine.com/2009/07/15/clever-png-optimization-techniques/</w:t>
        </w:r>
      </w:hyperlink>
    </w:p>
    <w:p w:rsidR="00B4004F" w:rsidRDefault="00B4004F" w:rsidP="00C30E87">
      <w:pPr>
        <w:pStyle w:val="KeinLeerraum"/>
      </w:pPr>
      <w:hyperlink r:id="rId11" w:history="1">
        <w:r w:rsidRPr="00353978">
          <w:rPr>
            <w:rStyle w:val="Hyperlink"/>
          </w:rPr>
          <w:t>http://www.smashingmagazine.com/2009/07/01/clever-jpeg-optimization-techniques/</w:t>
        </w:r>
      </w:hyperlink>
    </w:p>
    <w:p w:rsidR="00B4004F" w:rsidRDefault="00B4004F" w:rsidP="00B4004F">
      <w:pPr>
        <w:pStyle w:val="Titel"/>
      </w:pPr>
      <w:r>
        <w:t>Objektive Qualitätsbestimmung</w:t>
      </w:r>
    </w:p>
    <w:p w:rsidR="00B4004F" w:rsidRDefault="00B4004F" w:rsidP="00C30E87">
      <w:pPr>
        <w:pStyle w:val="KeinLeerraum"/>
      </w:pPr>
      <w:r>
        <w:t>Das Problem aller Optimierungsversuche ist der mö</w:t>
      </w:r>
      <w:r>
        <w:t>g</w:t>
      </w:r>
      <w:r>
        <w:t>liche Verlust von Qualität, im Besonderen bei Verwe</w:t>
      </w:r>
      <w:r>
        <w:t>n</w:t>
      </w:r>
      <w:r>
        <w:t xml:space="preserve">dung von verlustbehafteten Formaten wie JPEG. Aber </w:t>
      </w:r>
      <w:r>
        <w:lastRenderedPageBreak/>
        <w:t>auch bei PNG kann es zu Qualitätsverlust kommen, hie</w:t>
      </w:r>
      <w:r>
        <w:t>r</w:t>
      </w:r>
      <w:r>
        <w:t xml:space="preserve">bei speziell bei Verringerung der verwendeten Farben. Die Frage ist, wie kann der Qualitätsverlust objektiv bestimmt werden und diesem Problem haben sich natürlich bereits sehr viele angenommen. Der SSIM stellt eine mögliche Lösung dafür dar (nebst z. B. Algorithmen wie </w:t>
      </w:r>
      <w:r>
        <w:rPr>
          <w:i/>
        </w:rPr>
        <w:t>Peak si</w:t>
      </w:r>
      <w:r>
        <w:rPr>
          <w:i/>
        </w:rPr>
        <w:t>g</w:t>
      </w:r>
      <w:r>
        <w:rPr>
          <w:i/>
        </w:rPr>
        <w:t xml:space="preserve">nal-to-noise </w:t>
      </w:r>
      <w:r w:rsidRPr="00B4004F">
        <w:rPr>
          <w:i/>
        </w:rPr>
        <w:t>ratio</w:t>
      </w:r>
      <w:r>
        <w:rPr>
          <w:i/>
        </w:rPr>
        <w:t xml:space="preserve"> </w:t>
      </w:r>
      <w:r>
        <w:t>(</w:t>
      </w:r>
      <w:r w:rsidRPr="00B4004F">
        <w:rPr>
          <w:i/>
        </w:rPr>
        <w:t>PSNR</w:t>
      </w:r>
      <w:r w:rsidRPr="00B4004F">
        <w:t>)</w:t>
      </w:r>
      <w:r>
        <w:t xml:space="preserve"> oder Weiterentwicklungen von SSIM selbst). Der Autor hat versucht den originalen Ma</w:t>
      </w:r>
      <w:r>
        <w:t>t</w:t>
      </w:r>
      <w:r>
        <w:t>lab-Algorithmus in PHP umzusetzen</w:t>
      </w:r>
      <w:r w:rsidR="000847A0">
        <w:t xml:space="preserve"> (das Programm ist nicht lauffähig)</w:t>
      </w:r>
      <w:r>
        <w:t>, damit er einfach in eine Webanwendung integriert we</w:t>
      </w:r>
      <w:r>
        <w:t>r</w:t>
      </w:r>
      <w:r>
        <w:t>den kann. Das größte Problem was sich ergeben hat, ist die Tatsache, dass sehr viele Funktionen die Matlab (oder andere Programmiersprachen) berei</w:t>
      </w:r>
      <w:r>
        <w:t>t</w:t>
      </w:r>
      <w:r>
        <w:t>stellt in PHP einfach nicht zur Verfügung stehen. Dies liegt darin begründet, dass PHP in erster Linie dafür g</w:t>
      </w:r>
      <w:r>
        <w:t>e</w:t>
      </w:r>
      <w:r>
        <w:t>dacht ist schnell Webseiten auszuliefern und nicht für wissenschaftliche Arbeiten oder mathematische Kalkul</w:t>
      </w:r>
      <w:r>
        <w:t>a</w:t>
      </w:r>
      <w:r>
        <w:t>tionen konzipiert wurde. So liefern fast alle Bildfunkti</w:t>
      </w:r>
      <w:r>
        <w:t>o</w:t>
      </w:r>
      <w:r>
        <w:t>nen Bilder als Ergebnis zurück und nicht – wie bei and</w:t>
      </w:r>
      <w:r>
        <w:t>e</w:t>
      </w:r>
      <w:r>
        <w:t>ren Pr</w:t>
      </w:r>
      <w:r>
        <w:t>o</w:t>
      </w:r>
      <w:r>
        <w:t>grammiersprachen meist der Fall – eine Matrix. Ein anderes Problem das den eff</w:t>
      </w:r>
      <w:r>
        <w:t>i</w:t>
      </w:r>
      <w:r>
        <w:t>zienten Einsatz jedoch völlig zur Nichte macht sind die aufwändigen Berechnu</w:t>
      </w:r>
      <w:r>
        <w:t>n</w:t>
      </w:r>
      <w:r>
        <w:t>gen. Der Aufwand zur Berec</w:t>
      </w:r>
      <w:r>
        <w:t>h</w:t>
      </w:r>
      <w:r>
        <w:t xml:space="preserve">nung des SSIM-Wertes steht somit in keiner Relation zum möglichen Qualitätsgewinn. </w:t>
      </w:r>
      <w:r w:rsidR="0030397C">
        <w:t>Selbst das ImageJ-Plugin das in Java umgesetzt wurde und unabhängig vom Bildformat im Speicher mit den Matr</w:t>
      </w:r>
      <w:r w:rsidR="0030397C">
        <w:t>i</w:t>
      </w:r>
      <w:r w:rsidR="0030397C">
        <w:t>zen die Berechnungen durchführt benötigte auf dem High-End-Computer des Autors mehr als eine Sekunde zur Berechnung der SSIM-Werte (das ImageJ-Plugin berec</w:t>
      </w:r>
      <w:r w:rsidR="0030397C">
        <w:t>h</w:t>
      </w:r>
      <w:r w:rsidR="0030397C">
        <w:t>net SSIM, MS-SSIM und MS-SSIM* zur gleichen Zeit).</w:t>
      </w:r>
    </w:p>
    <w:p w:rsidR="0030397C" w:rsidRDefault="000847A0" w:rsidP="000847A0">
      <w:pPr>
        <w:pStyle w:val="Titel"/>
      </w:pPr>
      <w:r>
        <w:t>Resume</w:t>
      </w:r>
    </w:p>
    <w:p w:rsidR="000847A0" w:rsidRPr="00F57871" w:rsidRDefault="000847A0" w:rsidP="00C30E87">
      <w:pPr>
        <w:pStyle w:val="KeinLeerraum"/>
      </w:pPr>
      <w:r>
        <w:t>Algorithmen zur Bestimmung der Bildqualität eignen sich nur zum Vergleich von Encodern, nicht jedoch zur Optimierung von Bildkompression im Kontext von Webanwendungen wo Bilder zu tausenden mit unbekanntem Inhalt automatisiert optimiert werden müssen.</w:t>
      </w:r>
      <w:bookmarkStart w:id="0" w:name="_GoBack"/>
      <w:bookmarkEnd w:id="0"/>
    </w:p>
    <w:sectPr w:rsidR="000847A0" w:rsidRPr="00F57871" w:rsidSect="00BA39AE">
      <w:headerReference w:type="default" r:id="rId12"/>
      <w:footerReference w:type="default" r:id="rId13"/>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95B" w:rsidRDefault="0028495B" w:rsidP="000D26D6">
      <w:r>
        <w:separator/>
      </w:r>
    </w:p>
  </w:endnote>
  <w:endnote w:type="continuationSeparator" w:id="0">
    <w:p w:rsidR="0028495B" w:rsidRDefault="0028495B" w:rsidP="000D2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Std Condensed ExtBd">
    <w:panose1 w:val="00000000000000000000"/>
    <w:charset w:val="00"/>
    <w:family w:val="swiss"/>
    <w:notTrueType/>
    <w:pitch w:val="variable"/>
    <w:sig w:usb0="00000003" w:usb1="00000000" w:usb2="00000000" w:usb3="00000000" w:csb0="00000001" w:csb1="00000000"/>
  </w:font>
  <w:font w:name="Frutiger LT Com 47 Light Cn">
    <w:panose1 w:val="020B0306030504020204"/>
    <w:charset w:val="00"/>
    <w:family w:val="swiss"/>
    <w:pitch w:val="variable"/>
    <w:sig w:usb0="800000A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82791"/>
      <w:docPartObj>
        <w:docPartGallery w:val="Page Numbers (Bottom of Page)"/>
        <w:docPartUnique/>
      </w:docPartObj>
    </w:sdtPr>
    <w:sdtEndPr/>
    <w:sdtContent>
      <w:sdt>
        <w:sdtPr>
          <w:id w:val="-1669238322"/>
          <w:docPartObj>
            <w:docPartGallery w:val="Page Numbers (Top of Page)"/>
            <w:docPartUnique/>
          </w:docPartObj>
        </w:sdtPr>
        <w:sdtEndPr/>
        <w:sdtContent>
          <w:p w:rsidR="001B1D91" w:rsidRDefault="001B1D9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0847A0">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847A0">
              <w:rPr>
                <w:b/>
                <w:bCs/>
                <w:noProof/>
              </w:rPr>
              <w:t>2</w:t>
            </w:r>
            <w:r>
              <w:rPr>
                <w:b/>
                <w:bCs/>
                <w:sz w:val="24"/>
                <w:szCs w:val="24"/>
              </w:rPr>
              <w:fldChar w:fldCharType="end"/>
            </w:r>
          </w:p>
        </w:sdtContent>
      </w:sdt>
    </w:sdtContent>
  </w:sdt>
  <w:p w:rsidR="001B1D91" w:rsidRDefault="001B1D9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95B" w:rsidRDefault="0028495B" w:rsidP="000D26D6">
      <w:r>
        <w:separator/>
      </w:r>
    </w:p>
  </w:footnote>
  <w:footnote w:type="continuationSeparator" w:id="0">
    <w:p w:rsidR="0028495B" w:rsidRDefault="0028495B" w:rsidP="000D26D6">
      <w:r>
        <w:continuationSeparator/>
      </w:r>
    </w:p>
  </w:footnote>
  <w:footnote w:id="1">
    <w:p w:rsidR="00C46E86" w:rsidRPr="00C46E86" w:rsidRDefault="00C46E86">
      <w:pPr>
        <w:pStyle w:val="Funotentext"/>
      </w:pPr>
      <w:r>
        <w:rPr>
          <w:rStyle w:val="Funotenzeichen"/>
        </w:rPr>
        <w:footnoteRef/>
      </w:r>
      <w:r>
        <w:t xml:space="preserve"> </w:t>
      </w:r>
      <w:hyperlink r:id="rId1" w:history="1">
        <w:r w:rsidRPr="00353978">
          <w:rPr>
            <w:rStyle w:val="Hyperlink"/>
          </w:rPr>
          <w:t>http://www.cns.nyu.edu/lcv/ssim/</w:t>
        </w:r>
      </w:hyperlink>
      <w:r>
        <w:t xml:space="preserve"> Original Website der Algorithmus-Autoren zum Algorithmus</w:t>
      </w:r>
    </w:p>
  </w:footnote>
  <w:footnote w:id="2">
    <w:p w:rsidR="00C46E86" w:rsidRPr="00C46E86" w:rsidRDefault="00C46E86">
      <w:pPr>
        <w:pStyle w:val="Funotentext"/>
      </w:pPr>
      <w:r>
        <w:rPr>
          <w:rStyle w:val="Funotenzeichen"/>
        </w:rPr>
        <w:footnoteRef/>
      </w:r>
      <w:r>
        <w:t xml:space="preserve"> </w:t>
      </w:r>
      <w:hyperlink r:id="rId2" w:history="1">
        <w:r w:rsidRPr="00353978">
          <w:rPr>
            <w:rStyle w:val="Hyperlink"/>
          </w:rPr>
          <w:t>http://www.jpeg.org/</w:t>
        </w:r>
      </w:hyperlink>
      <w:r>
        <w:t xml:space="preserve"> Offizielle Website des JPEG-Komitees</w:t>
      </w:r>
    </w:p>
  </w:footnote>
  <w:footnote w:id="3">
    <w:p w:rsidR="00C46E86" w:rsidRPr="00C46E86" w:rsidRDefault="00C46E86">
      <w:pPr>
        <w:pStyle w:val="Funotentext"/>
      </w:pPr>
      <w:r>
        <w:rPr>
          <w:rStyle w:val="Funotenzeichen"/>
        </w:rPr>
        <w:footnoteRef/>
      </w:r>
      <w:r>
        <w:t xml:space="preserve"> </w:t>
      </w:r>
      <w:hyperlink r:id="rId3" w:history="1">
        <w:r w:rsidRPr="00353978">
          <w:rPr>
            <w:rStyle w:val="Hyperlink"/>
          </w:rPr>
          <w:t>http://www.libpng.org/pub/png/</w:t>
        </w:r>
      </w:hyperlink>
      <w:r>
        <w:t xml:space="preserve"> Offizielle PNG Website</w:t>
      </w:r>
    </w:p>
  </w:footnote>
  <w:footnote w:id="4">
    <w:p w:rsidR="00C46E86" w:rsidRPr="00C46E86" w:rsidRDefault="00C46E86">
      <w:pPr>
        <w:pStyle w:val="Funotentext"/>
      </w:pPr>
      <w:r>
        <w:rPr>
          <w:rStyle w:val="Funotenzeichen"/>
        </w:rPr>
        <w:footnoteRef/>
      </w:r>
      <w:r>
        <w:t xml:space="preserve"> </w:t>
      </w:r>
      <w:hyperlink r:id="rId4" w:history="1">
        <w:r w:rsidRPr="00353978">
          <w:rPr>
            <w:rStyle w:val="Hyperlink"/>
          </w:rPr>
          <w:t>http://zlib.net/</w:t>
        </w:r>
      </w:hyperlink>
      <w:r>
        <w:t xml:space="preserve"> Offizielle zlib Website</w:t>
      </w:r>
    </w:p>
  </w:footnote>
  <w:footnote w:id="5">
    <w:p w:rsidR="00C30E87" w:rsidRPr="00C30E87" w:rsidRDefault="00C30E87" w:rsidP="00C30E87">
      <w:pPr>
        <w:pStyle w:val="Funotentext"/>
        <w:rPr>
          <w:lang w:val="en-US"/>
        </w:rPr>
      </w:pPr>
      <w:r>
        <w:rPr>
          <w:rStyle w:val="Funotenzeichen"/>
        </w:rPr>
        <w:footnoteRef/>
      </w:r>
      <w:r>
        <w:t xml:space="preserve"> </w:t>
      </w:r>
      <w:hyperlink r:id="rId5" w:history="1">
        <w:r w:rsidRPr="00353978">
          <w:rPr>
            <w:rStyle w:val="Hyperlink"/>
          </w:rPr>
          <w:t>http://www.metadataworkinggroup.org/</w:t>
        </w:r>
      </w:hyperlink>
      <w:r>
        <w:t xml:space="preserve"> Offizielle Website der Metadata Working Group</w:t>
      </w:r>
    </w:p>
  </w:footnote>
  <w:footnote w:id="6">
    <w:p w:rsidR="00C30E87" w:rsidRPr="00C30E87" w:rsidRDefault="00C30E87">
      <w:pPr>
        <w:pStyle w:val="Funotentext"/>
      </w:pPr>
      <w:r>
        <w:rPr>
          <w:rStyle w:val="Funotenzeichen"/>
        </w:rPr>
        <w:footnoteRef/>
      </w:r>
      <w:r w:rsidRPr="00C30E87">
        <w:t xml:space="preserve"> </w:t>
      </w:r>
      <w:hyperlink r:id="rId6" w:history="1">
        <w:r w:rsidRPr="00C30E87">
          <w:rPr>
            <w:rStyle w:val="Hyperlink"/>
          </w:rPr>
          <w:t>http://www.adobe.com/products/xmp/</w:t>
        </w:r>
      </w:hyperlink>
      <w:r w:rsidRPr="00C30E87">
        <w:t xml:space="preserve"> Offizielle XMP-Informationsseite bei Adobe</w:t>
      </w:r>
    </w:p>
  </w:footnote>
  <w:footnote w:id="7">
    <w:p w:rsidR="00C30E87" w:rsidRPr="00C30E87" w:rsidRDefault="00C30E87">
      <w:pPr>
        <w:pStyle w:val="Funotentext"/>
        <w:rPr>
          <w:lang w:val="en-US"/>
        </w:rPr>
      </w:pPr>
      <w:r>
        <w:rPr>
          <w:rStyle w:val="Funotenzeichen"/>
        </w:rPr>
        <w:footnoteRef/>
      </w:r>
      <w:r w:rsidRPr="00C30E87">
        <w:rPr>
          <w:lang w:val="en-US"/>
        </w:rPr>
        <w:t xml:space="preserve"> </w:t>
      </w:r>
      <w:hyperlink r:id="rId7" w:history="1">
        <w:r w:rsidRPr="00C30E87">
          <w:rPr>
            <w:rStyle w:val="Hyperlink"/>
            <w:lang w:val="en-US"/>
          </w:rPr>
          <w:t>http://www.w3.org/Graphics/Color/sRGB.html</w:t>
        </w:r>
      </w:hyperlink>
      <w:r w:rsidRPr="00C30E87">
        <w:rPr>
          <w:lang w:val="en-US"/>
        </w:rPr>
        <w:t xml:space="preserve"> A </w:t>
      </w:r>
      <w:r>
        <w:rPr>
          <w:lang w:val="en-US"/>
        </w:rPr>
        <w:t>„</w:t>
      </w:r>
      <w:r w:rsidRPr="00C30E87">
        <w:rPr>
          <w:lang w:val="en-US"/>
        </w:rPr>
        <w:t xml:space="preserve">Standard Default Color Space for the Internet </w:t>
      </w:r>
      <w:r>
        <w:rPr>
          <w:lang w:val="en-US"/>
        </w:rPr>
        <w:t>–</w:t>
      </w:r>
      <w:r w:rsidRPr="00C30E87">
        <w:rPr>
          <w:lang w:val="en-US"/>
        </w:rPr>
        <w:t xml:space="preserve"> sRGB</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3BE" w:rsidRPr="0097397E" w:rsidRDefault="00605DBB" w:rsidP="000D26D6">
    <w:pPr>
      <w:pStyle w:val="Kopfzeile"/>
      <w:ind w:firstLine="0"/>
      <w:rPr>
        <w:lang w:val="en-US"/>
      </w:rPr>
    </w:pPr>
    <w:r>
      <w:rPr>
        <w:rStyle w:val="TitelZchn"/>
        <w:sz w:val="20"/>
        <w:szCs w:val="20"/>
        <w:lang w:val="en-US"/>
      </w:rPr>
      <w:t>SE Research Seminar 1</w:t>
    </w:r>
    <w:r w:rsidR="00E2091D">
      <w:rPr>
        <w:rStyle w:val="TitelZchn"/>
        <w:sz w:val="20"/>
        <w:szCs w:val="20"/>
        <w:lang w:val="en-US"/>
      </w:rPr>
      <w:t xml:space="preserve">: Task </w:t>
    </w:r>
    <w:r w:rsidR="008C29B8">
      <w:rPr>
        <w:rStyle w:val="TitelZchn"/>
        <w:sz w:val="20"/>
        <w:szCs w:val="20"/>
        <w:lang w:val="en-US"/>
      </w:rPr>
      <w:t>4</w:t>
    </w:r>
    <w:r w:rsidR="001E03BE">
      <w:ptab w:relativeTo="margin" w:alignment="right" w:leader="none"/>
    </w:r>
    <w:r w:rsidR="001E03BE" w:rsidRPr="0097397E">
      <w:rPr>
        <w:lang w:val="en-US"/>
      </w:rPr>
      <w:t>R</w:t>
    </w:r>
    <w:r w:rsidR="001E03BE">
      <w:rPr>
        <w:lang w:val="en-US"/>
      </w:rPr>
      <w:t>ichard Fussenegger, BSc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069"/>
    <w:multiLevelType w:val="hybridMultilevel"/>
    <w:tmpl w:val="998C4060"/>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1">
    <w:nsid w:val="18262A47"/>
    <w:multiLevelType w:val="hybridMultilevel"/>
    <w:tmpl w:val="4D40F8FC"/>
    <w:lvl w:ilvl="0" w:tplc="3B964E38">
      <w:start w:val="1"/>
      <w:numFmt w:val="decimal"/>
      <w:lvlText w:val="Anhang %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C00B8"/>
    <w:multiLevelType w:val="hybridMultilevel"/>
    <w:tmpl w:val="ED50BE1C"/>
    <w:lvl w:ilvl="0" w:tplc="D186BE96">
      <w:start w:val="1"/>
      <mc:AlternateContent>
        <mc:Choice Requires="w14">
          <w:numFmt w:val="custom" w:format="001, 002, 003, ..."/>
        </mc:Choice>
        <mc:Fallback>
          <w:numFmt w:val="decimal"/>
        </mc:Fallback>
      </mc:AlternateContent>
      <w:lvlText w:val="%1 "/>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CF4B37"/>
    <w:multiLevelType w:val="hybridMultilevel"/>
    <w:tmpl w:val="8C4CEA68"/>
    <w:lvl w:ilvl="0" w:tplc="0C07000F">
      <w:start w:val="1"/>
      <w:numFmt w:val="decimal"/>
      <w:lvlText w:val="%1."/>
      <w:lvlJc w:val="left"/>
      <w:pPr>
        <w:ind w:left="648" w:hanging="360"/>
      </w:pPr>
      <w:rPr>
        <w:rFonts w:hint="default"/>
      </w:rPr>
    </w:lvl>
    <w:lvl w:ilvl="1" w:tplc="0C070003" w:tentative="1">
      <w:start w:val="1"/>
      <w:numFmt w:val="bullet"/>
      <w:lvlText w:val="o"/>
      <w:lvlJc w:val="left"/>
      <w:pPr>
        <w:ind w:left="1368" w:hanging="360"/>
      </w:pPr>
      <w:rPr>
        <w:rFonts w:ascii="Courier New" w:hAnsi="Courier New" w:cs="Courier New" w:hint="default"/>
      </w:rPr>
    </w:lvl>
    <w:lvl w:ilvl="2" w:tplc="0C070005" w:tentative="1">
      <w:start w:val="1"/>
      <w:numFmt w:val="bullet"/>
      <w:lvlText w:val=""/>
      <w:lvlJc w:val="left"/>
      <w:pPr>
        <w:ind w:left="2088" w:hanging="360"/>
      </w:pPr>
      <w:rPr>
        <w:rFonts w:ascii="Wingdings" w:hAnsi="Wingdings" w:hint="default"/>
      </w:rPr>
    </w:lvl>
    <w:lvl w:ilvl="3" w:tplc="0C070001" w:tentative="1">
      <w:start w:val="1"/>
      <w:numFmt w:val="bullet"/>
      <w:lvlText w:val=""/>
      <w:lvlJc w:val="left"/>
      <w:pPr>
        <w:ind w:left="2808" w:hanging="360"/>
      </w:pPr>
      <w:rPr>
        <w:rFonts w:ascii="Symbol" w:hAnsi="Symbol" w:hint="default"/>
      </w:rPr>
    </w:lvl>
    <w:lvl w:ilvl="4" w:tplc="0C070003" w:tentative="1">
      <w:start w:val="1"/>
      <w:numFmt w:val="bullet"/>
      <w:lvlText w:val="o"/>
      <w:lvlJc w:val="left"/>
      <w:pPr>
        <w:ind w:left="3528" w:hanging="360"/>
      </w:pPr>
      <w:rPr>
        <w:rFonts w:ascii="Courier New" w:hAnsi="Courier New" w:cs="Courier New" w:hint="default"/>
      </w:rPr>
    </w:lvl>
    <w:lvl w:ilvl="5" w:tplc="0C070005" w:tentative="1">
      <w:start w:val="1"/>
      <w:numFmt w:val="bullet"/>
      <w:lvlText w:val=""/>
      <w:lvlJc w:val="left"/>
      <w:pPr>
        <w:ind w:left="4248" w:hanging="360"/>
      </w:pPr>
      <w:rPr>
        <w:rFonts w:ascii="Wingdings" w:hAnsi="Wingdings" w:hint="default"/>
      </w:rPr>
    </w:lvl>
    <w:lvl w:ilvl="6" w:tplc="0C070001" w:tentative="1">
      <w:start w:val="1"/>
      <w:numFmt w:val="bullet"/>
      <w:lvlText w:val=""/>
      <w:lvlJc w:val="left"/>
      <w:pPr>
        <w:ind w:left="4968" w:hanging="360"/>
      </w:pPr>
      <w:rPr>
        <w:rFonts w:ascii="Symbol" w:hAnsi="Symbol" w:hint="default"/>
      </w:rPr>
    </w:lvl>
    <w:lvl w:ilvl="7" w:tplc="0C070003" w:tentative="1">
      <w:start w:val="1"/>
      <w:numFmt w:val="bullet"/>
      <w:lvlText w:val="o"/>
      <w:lvlJc w:val="left"/>
      <w:pPr>
        <w:ind w:left="5688" w:hanging="360"/>
      </w:pPr>
      <w:rPr>
        <w:rFonts w:ascii="Courier New" w:hAnsi="Courier New" w:cs="Courier New" w:hint="default"/>
      </w:rPr>
    </w:lvl>
    <w:lvl w:ilvl="8" w:tplc="0C070005" w:tentative="1">
      <w:start w:val="1"/>
      <w:numFmt w:val="bullet"/>
      <w:lvlText w:val=""/>
      <w:lvlJc w:val="left"/>
      <w:pPr>
        <w:ind w:left="6408" w:hanging="360"/>
      </w:pPr>
      <w:rPr>
        <w:rFonts w:ascii="Wingdings" w:hAnsi="Wingdings" w:hint="default"/>
      </w:rPr>
    </w:lvl>
  </w:abstractNum>
  <w:abstractNum w:abstractNumId="4">
    <w:nsid w:val="34433686"/>
    <w:multiLevelType w:val="hybridMultilevel"/>
    <w:tmpl w:val="FDA8DC4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nsid w:val="395A7EB4"/>
    <w:multiLevelType w:val="hybridMultilevel"/>
    <w:tmpl w:val="442CB2D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BAE53A0"/>
    <w:multiLevelType w:val="hybridMultilevel"/>
    <w:tmpl w:val="B8BED2E0"/>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368" w:hanging="360"/>
      </w:pPr>
      <w:rPr>
        <w:rFonts w:ascii="Courier New" w:hAnsi="Courier New" w:cs="Courier New" w:hint="default"/>
      </w:rPr>
    </w:lvl>
    <w:lvl w:ilvl="2" w:tplc="0C070005" w:tentative="1">
      <w:start w:val="1"/>
      <w:numFmt w:val="bullet"/>
      <w:lvlText w:val=""/>
      <w:lvlJc w:val="left"/>
      <w:pPr>
        <w:ind w:left="2088" w:hanging="360"/>
      </w:pPr>
      <w:rPr>
        <w:rFonts w:ascii="Wingdings" w:hAnsi="Wingdings" w:hint="default"/>
      </w:rPr>
    </w:lvl>
    <w:lvl w:ilvl="3" w:tplc="0C070001" w:tentative="1">
      <w:start w:val="1"/>
      <w:numFmt w:val="bullet"/>
      <w:lvlText w:val=""/>
      <w:lvlJc w:val="left"/>
      <w:pPr>
        <w:ind w:left="2808" w:hanging="360"/>
      </w:pPr>
      <w:rPr>
        <w:rFonts w:ascii="Symbol" w:hAnsi="Symbol" w:hint="default"/>
      </w:rPr>
    </w:lvl>
    <w:lvl w:ilvl="4" w:tplc="0C070003" w:tentative="1">
      <w:start w:val="1"/>
      <w:numFmt w:val="bullet"/>
      <w:lvlText w:val="o"/>
      <w:lvlJc w:val="left"/>
      <w:pPr>
        <w:ind w:left="3528" w:hanging="360"/>
      </w:pPr>
      <w:rPr>
        <w:rFonts w:ascii="Courier New" w:hAnsi="Courier New" w:cs="Courier New" w:hint="default"/>
      </w:rPr>
    </w:lvl>
    <w:lvl w:ilvl="5" w:tplc="0C070005" w:tentative="1">
      <w:start w:val="1"/>
      <w:numFmt w:val="bullet"/>
      <w:lvlText w:val=""/>
      <w:lvlJc w:val="left"/>
      <w:pPr>
        <w:ind w:left="4248" w:hanging="360"/>
      </w:pPr>
      <w:rPr>
        <w:rFonts w:ascii="Wingdings" w:hAnsi="Wingdings" w:hint="default"/>
      </w:rPr>
    </w:lvl>
    <w:lvl w:ilvl="6" w:tplc="0C070001" w:tentative="1">
      <w:start w:val="1"/>
      <w:numFmt w:val="bullet"/>
      <w:lvlText w:val=""/>
      <w:lvlJc w:val="left"/>
      <w:pPr>
        <w:ind w:left="4968" w:hanging="360"/>
      </w:pPr>
      <w:rPr>
        <w:rFonts w:ascii="Symbol" w:hAnsi="Symbol" w:hint="default"/>
      </w:rPr>
    </w:lvl>
    <w:lvl w:ilvl="7" w:tplc="0C070003" w:tentative="1">
      <w:start w:val="1"/>
      <w:numFmt w:val="bullet"/>
      <w:lvlText w:val="o"/>
      <w:lvlJc w:val="left"/>
      <w:pPr>
        <w:ind w:left="5688" w:hanging="360"/>
      </w:pPr>
      <w:rPr>
        <w:rFonts w:ascii="Courier New" w:hAnsi="Courier New" w:cs="Courier New" w:hint="default"/>
      </w:rPr>
    </w:lvl>
    <w:lvl w:ilvl="8" w:tplc="0C070005" w:tentative="1">
      <w:start w:val="1"/>
      <w:numFmt w:val="bullet"/>
      <w:lvlText w:val=""/>
      <w:lvlJc w:val="left"/>
      <w:pPr>
        <w:ind w:left="6408" w:hanging="360"/>
      </w:pPr>
      <w:rPr>
        <w:rFonts w:ascii="Wingdings" w:hAnsi="Wingdings" w:hint="default"/>
      </w:rPr>
    </w:lvl>
  </w:abstractNum>
  <w:abstractNum w:abstractNumId="7">
    <w:nsid w:val="43677C74"/>
    <w:multiLevelType w:val="hybridMultilevel"/>
    <w:tmpl w:val="6A7C966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nsid w:val="47AC4976"/>
    <w:multiLevelType w:val="hybridMultilevel"/>
    <w:tmpl w:val="D7A8CFF8"/>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9">
    <w:nsid w:val="62193592"/>
    <w:multiLevelType w:val="hybridMultilevel"/>
    <w:tmpl w:val="B1A2160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0">
    <w:nsid w:val="62B50029"/>
    <w:multiLevelType w:val="hybridMultilevel"/>
    <w:tmpl w:val="C2A833BA"/>
    <w:lvl w:ilvl="0" w:tplc="0C070001">
      <w:start w:val="1"/>
      <w:numFmt w:val="bullet"/>
      <w:lvlText w:val=""/>
      <w:lvlJc w:val="left"/>
      <w:pPr>
        <w:ind w:left="1008" w:hanging="360"/>
      </w:pPr>
      <w:rPr>
        <w:rFonts w:ascii="Symbol" w:hAnsi="Symbol" w:hint="default"/>
      </w:rPr>
    </w:lvl>
    <w:lvl w:ilvl="1" w:tplc="0C070003" w:tentative="1">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11">
    <w:nsid w:val="72A450E5"/>
    <w:multiLevelType w:val="hybridMultilevel"/>
    <w:tmpl w:val="47CE03C2"/>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12">
    <w:nsid w:val="7F790A6D"/>
    <w:multiLevelType w:val="hybridMultilevel"/>
    <w:tmpl w:val="441C793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2"/>
  </w:num>
  <w:num w:numId="4">
    <w:abstractNumId w:val="4"/>
  </w:num>
  <w:num w:numId="5">
    <w:abstractNumId w:val="12"/>
  </w:num>
  <w:num w:numId="6">
    <w:abstractNumId w:val="7"/>
  </w:num>
  <w:num w:numId="7">
    <w:abstractNumId w:val="9"/>
  </w:num>
  <w:num w:numId="8">
    <w:abstractNumId w:val="5"/>
  </w:num>
  <w:num w:numId="9">
    <w:abstractNumId w:val="8"/>
  </w:num>
  <w:num w:numId="10">
    <w:abstractNumId w:val="0"/>
  </w:num>
  <w:num w:numId="11">
    <w:abstractNumId w:val="11"/>
  </w:num>
  <w:num w:numId="12">
    <w:abstractNumId w:val="6"/>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4C"/>
    <w:rsid w:val="00001D30"/>
    <w:rsid w:val="0003495F"/>
    <w:rsid w:val="00042292"/>
    <w:rsid w:val="0004260C"/>
    <w:rsid w:val="0004354E"/>
    <w:rsid w:val="00070F77"/>
    <w:rsid w:val="00072A08"/>
    <w:rsid w:val="00073291"/>
    <w:rsid w:val="00080B79"/>
    <w:rsid w:val="000847A0"/>
    <w:rsid w:val="0008795D"/>
    <w:rsid w:val="000A5020"/>
    <w:rsid w:val="000D26D6"/>
    <w:rsid w:val="000D2BF2"/>
    <w:rsid w:val="000D70B9"/>
    <w:rsid w:val="000E41A0"/>
    <w:rsid w:val="000E73E9"/>
    <w:rsid w:val="000F176D"/>
    <w:rsid w:val="000F4D01"/>
    <w:rsid w:val="000F6DA3"/>
    <w:rsid w:val="00116ACB"/>
    <w:rsid w:val="00126062"/>
    <w:rsid w:val="00126914"/>
    <w:rsid w:val="00130435"/>
    <w:rsid w:val="00151BE5"/>
    <w:rsid w:val="0015666C"/>
    <w:rsid w:val="00165F42"/>
    <w:rsid w:val="00165FCA"/>
    <w:rsid w:val="00174E14"/>
    <w:rsid w:val="00183788"/>
    <w:rsid w:val="00183EB6"/>
    <w:rsid w:val="00185BE0"/>
    <w:rsid w:val="00195956"/>
    <w:rsid w:val="001A18B3"/>
    <w:rsid w:val="001A1CAE"/>
    <w:rsid w:val="001A6F08"/>
    <w:rsid w:val="001B1D91"/>
    <w:rsid w:val="001B61B8"/>
    <w:rsid w:val="001B74A6"/>
    <w:rsid w:val="001C128C"/>
    <w:rsid w:val="001C4212"/>
    <w:rsid w:val="001C5CAA"/>
    <w:rsid w:val="001D0DAD"/>
    <w:rsid w:val="001E03BE"/>
    <w:rsid w:val="001E3B8D"/>
    <w:rsid w:val="001E4080"/>
    <w:rsid w:val="001F22FC"/>
    <w:rsid w:val="001F4482"/>
    <w:rsid w:val="0020735E"/>
    <w:rsid w:val="00227465"/>
    <w:rsid w:val="00227DE1"/>
    <w:rsid w:val="00237DA5"/>
    <w:rsid w:val="0024112E"/>
    <w:rsid w:val="00252AFF"/>
    <w:rsid w:val="002549A2"/>
    <w:rsid w:val="00257252"/>
    <w:rsid w:val="00265080"/>
    <w:rsid w:val="0026705A"/>
    <w:rsid w:val="00284899"/>
    <w:rsid w:val="0028495B"/>
    <w:rsid w:val="0029728E"/>
    <w:rsid w:val="002C0474"/>
    <w:rsid w:val="002C43D0"/>
    <w:rsid w:val="002F2FBA"/>
    <w:rsid w:val="0030397C"/>
    <w:rsid w:val="00307E35"/>
    <w:rsid w:val="0032263E"/>
    <w:rsid w:val="00336B16"/>
    <w:rsid w:val="00360A7D"/>
    <w:rsid w:val="00367509"/>
    <w:rsid w:val="00381091"/>
    <w:rsid w:val="00385545"/>
    <w:rsid w:val="00393707"/>
    <w:rsid w:val="00397C1E"/>
    <w:rsid w:val="003A225C"/>
    <w:rsid w:val="003A2666"/>
    <w:rsid w:val="003A6034"/>
    <w:rsid w:val="003B6BFA"/>
    <w:rsid w:val="003D2BB3"/>
    <w:rsid w:val="003E4266"/>
    <w:rsid w:val="003E6663"/>
    <w:rsid w:val="003F303D"/>
    <w:rsid w:val="00417199"/>
    <w:rsid w:val="0047070F"/>
    <w:rsid w:val="00485885"/>
    <w:rsid w:val="00485976"/>
    <w:rsid w:val="004A2D04"/>
    <w:rsid w:val="004B5807"/>
    <w:rsid w:val="004D14AB"/>
    <w:rsid w:val="004D47EF"/>
    <w:rsid w:val="004F39CA"/>
    <w:rsid w:val="004F5AF2"/>
    <w:rsid w:val="0051209F"/>
    <w:rsid w:val="0051352C"/>
    <w:rsid w:val="0052233F"/>
    <w:rsid w:val="00545B44"/>
    <w:rsid w:val="00550CC8"/>
    <w:rsid w:val="005567EA"/>
    <w:rsid w:val="005643C8"/>
    <w:rsid w:val="005773FA"/>
    <w:rsid w:val="00596DA9"/>
    <w:rsid w:val="005A0F40"/>
    <w:rsid w:val="005A19EE"/>
    <w:rsid w:val="005A3819"/>
    <w:rsid w:val="005A7ABC"/>
    <w:rsid w:val="005B149B"/>
    <w:rsid w:val="005C460D"/>
    <w:rsid w:val="005C6F98"/>
    <w:rsid w:val="005D29A0"/>
    <w:rsid w:val="005D3EDC"/>
    <w:rsid w:val="005F2C0A"/>
    <w:rsid w:val="00602765"/>
    <w:rsid w:val="00605DBB"/>
    <w:rsid w:val="00605E40"/>
    <w:rsid w:val="006218C1"/>
    <w:rsid w:val="006240D6"/>
    <w:rsid w:val="0064726B"/>
    <w:rsid w:val="006552EC"/>
    <w:rsid w:val="00655E5C"/>
    <w:rsid w:val="00692034"/>
    <w:rsid w:val="006A50B1"/>
    <w:rsid w:val="006A712D"/>
    <w:rsid w:val="006B0E3D"/>
    <w:rsid w:val="006B3457"/>
    <w:rsid w:val="006B382A"/>
    <w:rsid w:val="006B7699"/>
    <w:rsid w:val="006C1A62"/>
    <w:rsid w:val="006C2EF6"/>
    <w:rsid w:val="006C594A"/>
    <w:rsid w:val="006C6C35"/>
    <w:rsid w:val="006C7655"/>
    <w:rsid w:val="006D6C0F"/>
    <w:rsid w:val="006E3732"/>
    <w:rsid w:val="00707C8E"/>
    <w:rsid w:val="00712A2F"/>
    <w:rsid w:val="007151D6"/>
    <w:rsid w:val="00723D64"/>
    <w:rsid w:val="00726C3B"/>
    <w:rsid w:val="00727455"/>
    <w:rsid w:val="007552C7"/>
    <w:rsid w:val="00755368"/>
    <w:rsid w:val="007647B5"/>
    <w:rsid w:val="00764CCA"/>
    <w:rsid w:val="00777B7D"/>
    <w:rsid w:val="00781947"/>
    <w:rsid w:val="007A553E"/>
    <w:rsid w:val="007B76F6"/>
    <w:rsid w:val="00816315"/>
    <w:rsid w:val="00821B72"/>
    <w:rsid w:val="00845710"/>
    <w:rsid w:val="008654AF"/>
    <w:rsid w:val="0086792E"/>
    <w:rsid w:val="008935F5"/>
    <w:rsid w:val="008B4596"/>
    <w:rsid w:val="008C29B8"/>
    <w:rsid w:val="008D2A9E"/>
    <w:rsid w:val="008E2C4B"/>
    <w:rsid w:val="008E4103"/>
    <w:rsid w:val="008E60B4"/>
    <w:rsid w:val="008E6B25"/>
    <w:rsid w:val="00902E77"/>
    <w:rsid w:val="009030D3"/>
    <w:rsid w:val="009031E5"/>
    <w:rsid w:val="00903FD2"/>
    <w:rsid w:val="009049A0"/>
    <w:rsid w:val="009103A8"/>
    <w:rsid w:val="00936D43"/>
    <w:rsid w:val="00937532"/>
    <w:rsid w:val="009438B6"/>
    <w:rsid w:val="00946BBC"/>
    <w:rsid w:val="00953297"/>
    <w:rsid w:val="00954165"/>
    <w:rsid w:val="00954A63"/>
    <w:rsid w:val="009563CF"/>
    <w:rsid w:val="00971A50"/>
    <w:rsid w:val="0097397E"/>
    <w:rsid w:val="00977D52"/>
    <w:rsid w:val="00982779"/>
    <w:rsid w:val="00992C05"/>
    <w:rsid w:val="00996882"/>
    <w:rsid w:val="009A4C67"/>
    <w:rsid w:val="009B0A7D"/>
    <w:rsid w:val="009C2DD3"/>
    <w:rsid w:val="009F6E6A"/>
    <w:rsid w:val="00A11D9F"/>
    <w:rsid w:val="00A173A6"/>
    <w:rsid w:val="00A17F29"/>
    <w:rsid w:val="00A26DCA"/>
    <w:rsid w:val="00A31B85"/>
    <w:rsid w:val="00A364FF"/>
    <w:rsid w:val="00A3694E"/>
    <w:rsid w:val="00A475E8"/>
    <w:rsid w:val="00A607BF"/>
    <w:rsid w:val="00A767D6"/>
    <w:rsid w:val="00A8085B"/>
    <w:rsid w:val="00A82E16"/>
    <w:rsid w:val="00A8544C"/>
    <w:rsid w:val="00AA0E79"/>
    <w:rsid w:val="00AA2A98"/>
    <w:rsid w:val="00AA7839"/>
    <w:rsid w:val="00AB0D68"/>
    <w:rsid w:val="00AC1023"/>
    <w:rsid w:val="00AD0C37"/>
    <w:rsid w:val="00AF1504"/>
    <w:rsid w:val="00B177C4"/>
    <w:rsid w:val="00B24087"/>
    <w:rsid w:val="00B4004F"/>
    <w:rsid w:val="00B468C5"/>
    <w:rsid w:val="00B517E5"/>
    <w:rsid w:val="00B6058B"/>
    <w:rsid w:val="00B70676"/>
    <w:rsid w:val="00B75737"/>
    <w:rsid w:val="00BA39AE"/>
    <w:rsid w:val="00BA3AD7"/>
    <w:rsid w:val="00BC4C31"/>
    <w:rsid w:val="00BC7F57"/>
    <w:rsid w:val="00BE2ECB"/>
    <w:rsid w:val="00BF32A4"/>
    <w:rsid w:val="00BF3733"/>
    <w:rsid w:val="00BF4C79"/>
    <w:rsid w:val="00C00370"/>
    <w:rsid w:val="00C10AE3"/>
    <w:rsid w:val="00C218F5"/>
    <w:rsid w:val="00C25F2F"/>
    <w:rsid w:val="00C30E87"/>
    <w:rsid w:val="00C3338B"/>
    <w:rsid w:val="00C40E77"/>
    <w:rsid w:val="00C46E86"/>
    <w:rsid w:val="00C52615"/>
    <w:rsid w:val="00C67A76"/>
    <w:rsid w:val="00C7321C"/>
    <w:rsid w:val="00C744DC"/>
    <w:rsid w:val="00C83669"/>
    <w:rsid w:val="00C96E1F"/>
    <w:rsid w:val="00CA3A40"/>
    <w:rsid w:val="00CD6255"/>
    <w:rsid w:val="00CE1BFD"/>
    <w:rsid w:val="00CE62B7"/>
    <w:rsid w:val="00CF4FF8"/>
    <w:rsid w:val="00CF5864"/>
    <w:rsid w:val="00D32FD6"/>
    <w:rsid w:val="00D33E4C"/>
    <w:rsid w:val="00D500B7"/>
    <w:rsid w:val="00D53D42"/>
    <w:rsid w:val="00D553EE"/>
    <w:rsid w:val="00D637B9"/>
    <w:rsid w:val="00D64ACB"/>
    <w:rsid w:val="00D665F7"/>
    <w:rsid w:val="00D82DA5"/>
    <w:rsid w:val="00D91E36"/>
    <w:rsid w:val="00D929BD"/>
    <w:rsid w:val="00D939C2"/>
    <w:rsid w:val="00D9794E"/>
    <w:rsid w:val="00DD2F7F"/>
    <w:rsid w:val="00E026D6"/>
    <w:rsid w:val="00E2091D"/>
    <w:rsid w:val="00E32C64"/>
    <w:rsid w:val="00E35624"/>
    <w:rsid w:val="00E35F75"/>
    <w:rsid w:val="00E414D6"/>
    <w:rsid w:val="00E41A8E"/>
    <w:rsid w:val="00E559FF"/>
    <w:rsid w:val="00E771C6"/>
    <w:rsid w:val="00E81012"/>
    <w:rsid w:val="00E8215B"/>
    <w:rsid w:val="00E84558"/>
    <w:rsid w:val="00E91BB4"/>
    <w:rsid w:val="00E94955"/>
    <w:rsid w:val="00EA0C7B"/>
    <w:rsid w:val="00EB4752"/>
    <w:rsid w:val="00EB721F"/>
    <w:rsid w:val="00EB77AA"/>
    <w:rsid w:val="00EC18AB"/>
    <w:rsid w:val="00ED2D83"/>
    <w:rsid w:val="00EF2245"/>
    <w:rsid w:val="00F04554"/>
    <w:rsid w:val="00F20412"/>
    <w:rsid w:val="00F408A7"/>
    <w:rsid w:val="00F4308D"/>
    <w:rsid w:val="00F52D66"/>
    <w:rsid w:val="00F57871"/>
    <w:rsid w:val="00F740DD"/>
    <w:rsid w:val="00F74E3C"/>
    <w:rsid w:val="00F750D8"/>
    <w:rsid w:val="00F76AC3"/>
    <w:rsid w:val="00F81220"/>
    <w:rsid w:val="00F8147B"/>
    <w:rsid w:val="00F90175"/>
    <w:rsid w:val="00F97CFA"/>
    <w:rsid w:val="00FA0F3E"/>
    <w:rsid w:val="00FC4D25"/>
    <w:rsid w:val="00FC629C"/>
    <w:rsid w:val="00FD4D1E"/>
    <w:rsid w:val="00FD69D0"/>
    <w:rsid w:val="00FD6F86"/>
    <w:rsid w:val="00FF2C99"/>
    <w:rsid w:val="00FF38F8"/>
    <w:rsid w:val="00FF4B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4F5AF2"/>
    <w:rPr>
      <w:color w:val="auto"/>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4F5AF2"/>
    <w:rPr>
      <w:color w:val="auto"/>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12527">
      <w:bodyDiv w:val="1"/>
      <w:marLeft w:val="0"/>
      <w:marRight w:val="0"/>
      <w:marTop w:val="0"/>
      <w:marBottom w:val="0"/>
      <w:divBdr>
        <w:top w:val="none" w:sz="0" w:space="0" w:color="auto"/>
        <w:left w:val="none" w:sz="0" w:space="0" w:color="auto"/>
        <w:bottom w:val="none" w:sz="0" w:space="0" w:color="auto"/>
        <w:right w:val="none" w:sz="0" w:space="0" w:color="auto"/>
      </w:divBdr>
      <w:divsChild>
        <w:div w:id="138496020">
          <w:marLeft w:val="0"/>
          <w:marRight w:val="0"/>
          <w:marTop w:val="0"/>
          <w:marBottom w:val="0"/>
          <w:divBdr>
            <w:top w:val="none" w:sz="0" w:space="0" w:color="auto"/>
            <w:left w:val="none" w:sz="0" w:space="0" w:color="auto"/>
            <w:bottom w:val="none" w:sz="0" w:space="0" w:color="auto"/>
            <w:right w:val="none" w:sz="0" w:space="0" w:color="auto"/>
          </w:divBdr>
        </w:div>
        <w:div w:id="868227784">
          <w:marLeft w:val="0"/>
          <w:marRight w:val="0"/>
          <w:marTop w:val="0"/>
          <w:marBottom w:val="0"/>
          <w:divBdr>
            <w:top w:val="none" w:sz="0" w:space="0" w:color="auto"/>
            <w:left w:val="none" w:sz="0" w:space="0" w:color="auto"/>
            <w:bottom w:val="none" w:sz="0" w:space="0" w:color="auto"/>
            <w:right w:val="none" w:sz="0" w:space="0" w:color="auto"/>
          </w:divBdr>
        </w:div>
      </w:divsChild>
    </w:div>
    <w:div w:id="491526017">
      <w:bodyDiv w:val="1"/>
      <w:marLeft w:val="0"/>
      <w:marRight w:val="0"/>
      <w:marTop w:val="0"/>
      <w:marBottom w:val="0"/>
      <w:divBdr>
        <w:top w:val="none" w:sz="0" w:space="0" w:color="auto"/>
        <w:left w:val="none" w:sz="0" w:space="0" w:color="auto"/>
        <w:bottom w:val="none" w:sz="0" w:space="0" w:color="auto"/>
        <w:right w:val="none" w:sz="0" w:space="0" w:color="auto"/>
      </w:divBdr>
    </w:div>
    <w:div w:id="785075072">
      <w:bodyDiv w:val="1"/>
      <w:marLeft w:val="0"/>
      <w:marRight w:val="0"/>
      <w:marTop w:val="0"/>
      <w:marBottom w:val="0"/>
      <w:divBdr>
        <w:top w:val="none" w:sz="0" w:space="0" w:color="auto"/>
        <w:left w:val="none" w:sz="0" w:space="0" w:color="auto"/>
        <w:bottom w:val="none" w:sz="0" w:space="0" w:color="auto"/>
        <w:right w:val="none" w:sz="0" w:space="0" w:color="auto"/>
      </w:divBdr>
    </w:div>
    <w:div w:id="1227840964">
      <w:bodyDiv w:val="1"/>
      <w:marLeft w:val="0"/>
      <w:marRight w:val="0"/>
      <w:marTop w:val="0"/>
      <w:marBottom w:val="0"/>
      <w:divBdr>
        <w:top w:val="none" w:sz="0" w:space="0" w:color="auto"/>
        <w:left w:val="none" w:sz="0" w:space="0" w:color="auto"/>
        <w:bottom w:val="none" w:sz="0" w:space="0" w:color="auto"/>
        <w:right w:val="none" w:sz="0" w:space="0" w:color="auto"/>
      </w:divBdr>
    </w:div>
    <w:div w:id="1937983683">
      <w:bodyDiv w:val="1"/>
      <w:marLeft w:val="0"/>
      <w:marRight w:val="0"/>
      <w:marTop w:val="0"/>
      <w:marBottom w:val="0"/>
      <w:divBdr>
        <w:top w:val="none" w:sz="0" w:space="0" w:color="auto"/>
        <w:left w:val="none" w:sz="0" w:space="0" w:color="auto"/>
        <w:bottom w:val="none" w:sz="0" w:space="0" w:color="auto"/>
        <w:right w:val="none" w:sz="0" w:space="0" w:color="auto"/>
      </w:divBdr>
    </w:div>
    <w:div w:id="21162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mashingmagazine.com/2009/07/01/clever-jpeg-optimization-techniqu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mashingmagazine.com/2009/07/15/clever-png-optimization-techniques/" TargetMode="External"/><Relationship Id="rId4" Type="http://schemas.microsoft.com/office/2007/relationships/stylesWithEffects" Target="stylesWithEffects.xml"/><Relationship Id="rId9" Type="http://schemas.openxmlformats.org/officeDocument/2006/relationships/hyperlink" Target="http://www.quora.com/Computer-Science/Why-does-this-image-appears-differently-in-Chrome-and-I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libpng.org/pub/png/" TargetMode="External"/><Relationship Id="rId7" Type="http://schemas.openxmlformats.org/officeDocument/2006/relationships/hyperlink" Target="http://www.w3.org/Graphics/Color/sRGB.html" TargetMode="External"/><Relationship Id="rId2" Type="http://schemas.openxmlformats.org/officeDocument/2006/relationships/hyperlink" Target="http://www.jpeg.org/" TargetMode="External"/><Relationship Id="rId1" Type="http://schemas.openxmlformats.org/officeDocument/2006/relationships/hyperlink" Target="http://www.cns.nyu.edu/lcv/ssim/" TargetMode="External"/><Relationship Id="rId6" Type="http://schemas.openxmlformats.org/officeDocument/2006/relationships/hyperlink" Target="http://www.adobe.com/products/xmp/" TargetMode="External"/><Relationship Id="rId5" Type="http://schemas.openxmlformats.org/officeDocument/2006/relationships/hyperlink" Target="http://www.metadataworkinggroup.org/" TargetMode="External"/><Relationship Id="rId4" Type="http://schemas.openxmlformats.org/officeDocument/2006/relationships/hyperlink" Target="http://zlib.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FDC4E5C-C510-4FEE-98B3-3035EB69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5152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bobdo</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Fussenegger</dc:creator>
  <cp:keywords/>
  <dc:description/>
  <cp:lastModifiedBy>Richard Fussenegger</cp:lastModifiedBy>
  <cp:revision>151</cp:revision>
  <dcterms:created xsi:type="dcterms:W3CDTF">2012-11-10T15:38:00Z</dcterms:created>
  <dcterms:modified xsi:type="dcterms:W3CDTF">2013-05-14T13:15:00Z</dcterms:modified>
</cp:coreProperties>
</file>