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251FD" w14:textId="77777777" w:rsidR="0062314D" w:rsidRDefault="00000000">
      <w:pPr>
        <w:spacing w:before="1440" w:after="120"/>
        <w:jc w:val="center"/>
      </w:pPr>
      <w:r>
        <w:rPr>
          <w:b/>
          <w:bCs/>
          <w:color w:val="1B3A6B"/>
          <w:sz w:val="48"/>
          <w:szCs w:val="48"/>
        </w:rPr>
        <w:t>BLACKHOLE NETWORK</w:t>
      </w:r>
    </w:p>
    <w:p w14:paraId="052018ED" w14:textId="77777777" w:rsidR="0062314D" w:rsidRDefault="00000000">
      <w:pPr>
        <w:spacing w:after="80"/>
        <w:jc w:val="center"/>
      </w:pPr>
      <w:r>
        <w:rPr>
          <w:color w:val="2E75B6"/>
          <w:sz w:val="28"/>
          <w:szCs w:val="28"/>
        </w:rPr>
        <w:t>WeatherBHN — Kalshi Temperature Market Trading System</w:t>
      </w:r>
    </w:p>
    <w:p w14:paraId="3B68F08C" w14:textId="77777777" w:rsidR="0062314D" w:rsidRDefault="00000000">
      <w:pPr>
        <w:spacing w:after="60"/>
        <w:jc w:val="center"/>
      </w:pPr>
      <w:r>
        <w:rPr>
          <w:b/>
          <w:bCs/>
          <w:color w:val="595959"/>
          <w:sz w:val="22"/>
          <w:szCs w:val="22"/>
        </w:rPr>
        <w:t>FORMAL DEVELOPMENT PLAN &amp; STATUS BRIEF</w:t>
      </w:r>
    </w:p>
    <w:p w14:paraId="43E10A65" w14:textId="77777777" w:rsidR="0062314D" w:rsidRDefault="00000000">
      <w:pPr>
        <w:spacing w:after="2400"/>
        <w:jc w:val="center"/>
      </w:pPr>
      <w:r>
        <w:rPr>
          <w:color w:val="595959"/>
          <w:sz w:val="18"/>
          <w:szCs w:val="18"/>
        </w:rPr>
        <w:t>Document Date: June 27, 2026  |  Node: BHN-LOSANGELES-US1  |  DB: eventhorizon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314D" w14:paraId="7F6DD4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588EDF" w14:textId="77777777" w:rsidR="0062314D" w:rsidRDefault="00000000">
            <w:r>
              <w:rPr>
                <w:color w:val="1B3A6B"/>
                <w:sz w:val="19"/>
                <w:szCs w:val="19"/>
              </w:rPr>
              <w:t>MISSION: Build a validated, calibrated, automated trading system with proven out-of-sample edge in Kalshi daily high temperature prediction markets. Core thesis: NWS forecast error distributions and meteorological suppression effects (sea breeze, afternoon storms) are systematically mispriced by the market. Strategy: Boundary Split + Tail-No (structurally equivalent to options iron condor). Execution: Maker-only resting limit orders on high-priced NO contracts at tail temperature buckets.</w:t>
            </w:r>
          </w:p>
        </w:tc>
      </w:tr>
    </w:tbl>
    <w:p w14:paraId="336EFA82" w14:textId="77777777" w:rsidR="0062314D" w:rsidRDefault="00000000">
      <w:r>
        <w:br w:type="page"/>
      </w:r>
    </w:p>
    <w:p w14:paraId="438D19E1" w14:textId="77777777" w:rsidR="0062314D" w:rsidRDefault="00000000">
      <w:pPr>
        <w:pStyle w:val="Heading1"/>
      </w:pPr>
      <w:r>
        <w:lastRenderedPageBreak/>
        <w:t>1. System Overview</w:t>
      </w:r>
    </w:p>
    <w:p w14:paraId="17269F9D" w14:textId="77777777" w:rsidR="0062314D" w:rsidRDefault="00000000">
      <w:pPr>
        <w:pStyle w:val="Heading2"/>
      </w:pPr>
      <w:r>
        <w:t>1.1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4760"/>
      </w:tblGrid>
      <w:tr w:rsidR="0062314D" w14:paraId="290023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F977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Server Nodes</w:t>
            </w:r>
          </w:p>
        </w:tc>
      </w:tr>
      <w:tr w:rsidR="0062314D" w14:paraId="1A4BBE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4F9A3" w14:textId="77777777" w:rsidR="0062314D" w:rsidRDefault="00000000">
            <w:r>
              <w:rPr>
                <w:b/>
                <w:bCs/>
                <w:sz w:val="18"/>
                <w:szCs w:val="18"/>
              </w:rPr>
              <w:t>LA Hub (Primary)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9C36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8DB9" w14:textId="77777777" w:rsidR="0062314D" w:rsidRDefault="00000000">
            <w:r>
              <w:rPr>
                <w:color w:val="595959"/>
                <w:sz w:val="18"/>
                <w:szCs w:val="18"/>
              </w:rPr>
              <w:t>BHN-LOSANGELES-US1 | 149.28.91.100 | tunnel 10.8.0.1 | PostgreSQL eventhorizon</w:t>
            </w:r>
          </w:p>
        </w:tc>
      </w:tr>
      <w:tr w:rsidR="0062314D" w14:paraId="01D4C3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B1B2" w14:textId="77777777" w:rsidR="0062314D" w:rsidRDefault="00000000">
            <w:r>
              <w:rPr>
                <w:b/>
                <w:bCs/>
                <w:sz w:val="18"/>
                <w:szCs w:val="18"/>
              </w:rPr>
              <w:t>NJ Node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EC4F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42BA" w14:textId="77777777" w:rsidR="0062314D" w:rsidRDefault="00000000">
            <w:r>
              <w:rPr>
                <w:color w:val="595959"/>
                <w:sz w:val="18"/>
                <w:szCs w:val="18"/>
              </w:rPr>
              <w:t>140.82.4.35 | tunnel 10.8.0.5 | port 2222 always</w:t>
            </w:r>
          </w:p>
        </w:tc>
      </w:tr>
      <w:tr w:rsidR="0062314D" w14:paraId="69166B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ED83C" w14:textId="77777777" w:rsidR="0062314D" w:rsidRDefault="00000000">
            <w:r>
              <w:rPr>
                <w:b/>
                <w:bCs/>
                <w:sz w:val="18"/>
                <w:szCs w:val="18"/>
              </w:rPr>
              <w:t>Hillsboro Node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5927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1877" w14:textId="77777777" w:rsidR="0062314D" w:rsidRDefault="00000000">
            <w:r>
              <w:rPr>
                <w:color w:val="595959"/>
                <w:sz w:val="18"/>
                <w:szCs w:val="18"/>
              </w:rPr>
              <w:t>5.78.94.237 | tunnel 10.8.0.6 | Tinyproxy egress + Tor</w:t>
            </w:r>
          </w:p>
        </w:tc>
      </w:tr>
      <w:tr w:rsidR="0062314D" w14:paraId="4258ED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E7F9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Critical Env Pattern — ALWAYS USE</w:t>
            </w:r>
          </w:p>
        </w:tc>
      </w:tr>
      <w:tr w:rsidR="0062314D" w14:paraId="73A5C1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DA4E" w14:textId="77777777" w:rsidR="0062314D" w:rsidRDefault="00000000">
            <w:r>
              <w:rPr>
                <w:b/>
                <w:bCs/>
                <w:sz w:val="18"/>
                <w:szCs w:val="18"/>
              </w:rPr>
              <w:t>Env Loading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CF0E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53B6F" w14:textId="77777777" w:rsidR="0062314D" w:rsidRDefault="00000000">
            <w:r>
              <w:rPr>
                <w:color w:val="595959"/>
                <w:sz w:val="18"/>
                <w:szCs w:val="18"/>
              </w:rPr>
              <w:t>set -a &amp;&amp; source /etc/bhn-trading/env &amp;&amp; source /etc/bhn-trading/strat9.env &amp;&amp; set +a</w:t>
            </w:r>
          </w:p>
        </w:tc>
      </w:tr>
      <w:tr w:rsidR="0062314D" w14:paraId="4863A2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C351" w14:textId="77777777" w:rsidR="0062314D" w:rsidRDefault="00000000">
            <w:r>
              <w:rPr>
                <w:b/>
                <w:bCs/>
                <w:sz w:val="18"/>
                <w:szCs w:val="18"/>
              </w:rPr>
              <w:t>psql Pattern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9DF5B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733C" w14:textId="77777777" w:rsidR="0062314D" w:rsidRDefault="00000000">
            <w:r>
              <w:rPr>
                <w:color w:val="595959"/>
                <w:sz w:val="18"/>
                <w:szCs w:val="18"/>
              </w:rPr>
              <w:t>sudo -u postgres psql -d eventhorizon (NEVER use -h flag)</w:t>
            </w:r>
          </w:p>
        </w:tc>
      </w:tr>
      <w:tr w:rsidR="0062314D" w14:paraId="6D4319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DEF0" w14:textId="77777777" w:rsidR="0062314D" w:rsidRDefault="00000000">
            <w:r>
              <w:rPr>
                <w:b/>
                <w:bCs/>
                <w:sz w:val="18"/>
                <w:szCs w:val="18"/>
              </w:rPr>
              <w:t>Hostname Fix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78D4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E161D" w14:textId="77777777" w:rsidR="0062314D" w:rsidRDefault="00000000">
            <w:r>
              <w:rPr>
                <w:color w:val="595959"/>
                <w:sz w:val="18"/>
                <w:szCs w:val="18"/>
              </w:rPr>
              <w:t>echo "127.0.1.1 BHN-LOSANGELES-US1" &gt;&gt; /etc/hosts (kills sudo warning)</w:t>
            </w:r>
          </w:p>
        </w:tc>
      </w:tr>
      <w:tr w:rsidR="0062314D" w14:paraId="1ADB7D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B9A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Kalshi Credentials</w:t>
            </w:r>
          </w:p>
        </w:tc>
      </w:tr>
      <w:tr w:rsidR="0062314D" w14:paraId="5E18F2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1903D" w14:textId="77777777" w:rsidR="0062314D" w:rsidRDefault="00000000">
            <w:r>
              <w:rPr>
                <w:b/>
                <w:bCs/>
                <w:sz w:val="18"/>
                <w:szCs w:val="18"/>
              </w:rPr>
              <w:t>Auth Method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75BA3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5036" w14:textId="77777777" w:rsidR="0062314D" w:rsidRDefault="00000000">
            <w:r>
              <w:rPr>
                <w:color w:val="595959"/>
                <w:sz w:val="18"/>
                <w:szCs w:val="18"/>
              </w:rPr>
              <w:t>RSA-PSS | Key: /etc/bhn-trading/kalshi_private.pem</w:t>
            </w:r>
          </w:p>
        </w:tc>
      </w:tr>
      <w:tr w:rsidR="0062314D" w14:paraId="56F645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3064" w14:textId="77777777" w:rsidR="0062314D" w:rsidRDefault="00000000">
            <w:r>
              <w:rPr>
                <w:b/>
                <w:bCs/>
                <w:sz w:val="18"/>
                <w:szCs w:val="18"/>
              </w:rPr>
              <w:t>Key ID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6A10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B937E" w14:textId="77777777" w:rsidR="0062314D" w:rsidRDefault="00000000">
            <w:r>
              <w:rPr>
                <w:color w:val="595959"/>
                <w:sz w:val="18"/>
                <w:szCs w:val="18"/>
              </w:rPr>
              <w:t>fc2ff6bc-f5d4-4ff3-81b4-9b3f091525f0 | KALSHI_ENV=prod</w:t>
            </w:r>
          </w:p>
        </w:tc>
      </w:tr>
      <w:tr w:rsidR="0062314D" w14:paraId="63B5E2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21759" w14:textId="77777777" w:rsidR="0062314D" w:rsidRDefault="00000000">
            <w:r>
              <w:rPr>
                <w:b/>
                <w:bCs/>
                <w:sz w:val="18"/>
                <w:szCs w:val="18"/>
              </w:rPr>
              <w:t>Paper Only Flag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7EF4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5DBD" w14:textId="77777777" w:rsidR="0062314D" w:rsidRDefault="00000000">
            <w:r>
              <w:rPr>
                <w:color w:val="595959"/>
                <w:sz w:val="18"/>
                <w:szCs w:val="18"/>
              </w:rPr>
              <w:t>KALSHI_PAPER_ONLY=false (DRY_RUN=true gates order placement)</w:t>
            </w:r>
          </w:p>
        </w:tc>
      </w:tr>
      <w:tr w:rsidR="0062314D" w14:paraId="0CD0DD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82247" w14:textId="77777777" w:rsidR="0062314D" w:rsidRDefault="00000000">
            <w:r>
              <w:rPr>
                <w:b/>
                <w:bCs/>
                <w:sz w:val="18"/>
                <w:szCs w:val="18"/>
              </w:rPr>
              <w:t>Bankroll</w:t>
            </w:r>
          </w:p>
        </w:tc>
        <w:tc>
          <w:tcPr>
            <w:tcW w:w="1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EA5D" w14:textId="77777777" w:rsidR="0062314D" w:rsidRDefault="00000000">
            <w:pPr>
              <w:jc w:val="center"/>
            </w:pPr>
            <w:r>
              <w:rPr>
                <w:b/>
                <w:bCs/>
                <w:color w:val="595959"/>
                <w:sz w:val="16"/>
                <w:szCs w:val="16"/>
              </w:rPr>
              <w:t>⊘ BLOCKED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D330" w14:textId="77777777" w:rsidR="0062314D" w:rsidRDefault="00000000">
            <w:r>
              <w:rPr>
                <w:color w:val="595959"/>
                <w:sz w:val="18"/>
                <w:szCs w:val="18"/>
              </w:rPr>
              <w:t>$0.06 actual vs $18.62 expected — reconciliation pending</w:t>
            </w:r>
          </w:p>
        </w:tc>
      </w:tr>
    </w:tbl>
    <w:p w14:paraId="43D75488" w14:textId="77777777" w:rsidR="0062314D" w:rsidRDefault="0062314D">
      <w:pPr>
        <w:spacing w:after="120"/>
      </w:pPr>
    </w:p>
    <w:p w14:paraId="36D2BA13" w14:textId="77777777" w:rsidR="0062314D" w:rsidRDefault="00000000">
      <w:pPr>
        <w:pStyle w:val="Heading2"/>
      </w:pPr>
      <w:r>
        <w:t>1.2 Medallion Architecture (PostgreSQL eventhorizon)</w:t>
      </w:r>
    </w:p>
    <w:p w14:paraId="4D394E7B" w14:textId="77777777" w:rsidR="0062314D" w:rsidRDefault="00000000">
      <w:pPr>
        <w:spacing w:before="60" w:after="60"/>
      </w:pPr>
      <w:r>
        <w:t>Bronze → Silver → Gold pipeline. Append-only Bronze, conformed Silver, decision-layer Gold. This is the permanent asset — models are temporary, data architecture is not.</w:t>
      </w:r>
    </w:p>
    <w:p w14:paraId="2A84ADE2" w14:textId="77777777" w:rsidR="0062314D" w:rsidRDefault="0062314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1"/>
        <w:gridCol w:w="1340"/>
        <w:gridCol w:w="4499"/>
      </w:tblGrid>
      <w:tr w:rsidR="0062314D" w14:paraId="535ABD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91D7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Bronze Layer — Raw Ingest (Append-Only)</w:t>
            </w:r>
          </w:p>
        </w:tc>
      </w:tr>
      <w:tr w:rsidR="0062314D" w14:paraId="46CF42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B3DC8" w14:textId="77777777" w:rsidR="0062314D" w:rsidRDefault="00000000">
            <w:r>
              <w:rPr>
                <w:b/>
                <w:bCs/>
                <w:sz w:val="18"/>
                <w:szCs w:val="18"/>
              </w:rPr>
              <w:t>NWS Gridpoints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E1ABE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B2E1" w14:textId="77777777" w:rsidR="0062314D" w:rsidRDefault="00000000">
            <w:r>
              <w:rPr>
                <w:color w:val="595959"/>
                <w:sz w:val="18"/>
                <w:szCs w:val="18"/>
              </w:rPr>
              <w:t>weather_bronze_nws_forecasts — daily point forecast per station</w:t>
            </w:r>
          </w:p>
        </w:tc>
      </w:tr>
      <w:tr w:rsidR="0062314D" w14:paraId="7D2FC8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A01A3" w14:textId="77777777" w:rsidR="0062314D" w:rsidRDefault="00000000">
            <w:r>
              <w:rPr>
                <w:b/>
                <w:bCs/>
                <w:sz w:val="18"/>
                <w:szCs w:val="18"/>
              </w:rPr>
              <w:t>NWS Hourly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D8B40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0990" w14:textId="77777777" w:rsidR="0062314D" w:rsidRDefault="00000000">
            <w:r>
              <w:rPr>
                <w:color w:val="595959"/>
                <w:sz w:val="18"/>
                <w:szCs w:val="18"/>
              </w:rPr>
              <w:t>weather_bronze_nws_hourly — temp, dewpoint, wind, cloud cover, wind_direction_deg (schema migration 002 applied Jun 13)</w:t>
            </w:r>
          </w:p>
        </w:tc>
      </w:tr>
      <w:tr w:rsidR="0062314D" w14:paraId="53E404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AACE9" w14:textId="77777777" w:rsidR="0062314D" w:rsidRDefault="00000000">
            <w:r>
              <w:rPr>
                <w:b/>
                <w:bCs/>
                <w:sz w:val="18"/>
                <w:szCs w:val="18"/>
              </w:rPr>
              <w:t>Open-Meteo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28CE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4F95" w14:textId="77777777" w:rsidR="0062314D" w:rsidRDefault="00000000">
            <w:r>
              <w:rPr>
                <w:color w:val="595959"/>
                <w:sz w:val="18"/>
                <w:szCs w:val="18"/>
              </w:rPr>
              <w:t>weather_bronze_open_meteo — secondary forecast source</w:t>
            </w:r>
          </w:p>
        </w:tc>
      </w:tr>
      <w:tr w:rsidR="0062314D" w14:paraId="18C8A2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1DC3" w14:textId="77777777" w:rsidR="0062314D" w:rsidRDefault="00000000">
            <w:r>
              <w:rPr>
                <w:b/>
                <w:bCs/>
                <w:sz w:val="18"/>
                <w:szCs w:val="18"/>
              </w:rPr>
              <w:t>Kalshi Orderbook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B2FB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72BD0" w14:textId="77777777" w:rsidR="0062314D" w:rsidRDefault="00000000">
            <w:r>
              <w:rPr>
                <w:color w:val="595959"/>
                <w:sz w:val="18"/>
                <w:szCs w:val="18"/>
              </w:rPr>
              <w:t>weather_bronze_kalshi_market_snapshots — 5-sec poller, yes_bid/yes_ask/no_bid/no_ask fixed Jun 13 (was inverted)</w:t>
            </w:r>
          </w:p>
        </w:tc>
      </w:tr>
      <w:tr w:rsidR="0062314D" w14:paraId="3E6F92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78D7" w14:textId="77777777" w:rsidR="0062314D" w:rsidRDefault="00000000">
            <w:r>
              <w:rPr>
                <w:b/>
                <w:bCs/>
                <w:sz w:val="18"/>
                <w:szCs w:val="18"/>
              </w:rPr>
              <w:t>NWS CLI Actuals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ADEB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D3BC" w14:textId="77777777" w:rsidR="0062314D" w:rsidRDefault="00000000">
            <w:r>
              <w:rPr>
                <w:color w:val="595959"/>
                <w:sz w:val="18"/>
                <w:szCs w:val="18"/>
              </w:rPr>
              <w:t>weather_bronze_nws_actuals — settlement source, NWS Daily Climate Report</w:t>
            </w:r>
          </w:p>
        </w:tc>
      </w:tr>
      <w:tr w:rsidR="0062314D" w14:paraId="2D3A09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43812" w14:textId="77777777" w:rsidR="0062314D" w:rsidRDefault="00000000">
            <w:r>
              <w:rPr>
                <w:b/>
                <w:bCs/>
                <w:sz w:val="18"/>
                <w:szCs w:val="18"/>
              </w:rPr>
              <w:t>Visual Crossing Backfill</w:t>
            </w:r>
          </w:p>
        </w:tc>
        <w:tc>
          <w:tcPr>
            <w:tcW w:w="1400" w:type="dxa"/>
            <w:tcBorders>
              <w:top w:val="single" w:sz="1" w:space="0" w:color="FFF2CC"/>
              <w:left w:val="single" w:sz="1" w:space="0" w:color="FFF2CC"/>
              <w:bottom w:val="single" w:sz="1" w:space="0" w:color="FFF2CC"/>
              <w:right w:val="single" w:sz="1" w:space="0" w:color="FFF2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801D4" w14:textId="77777777" w:rsidR="0062314D" w:rsidRDefault="00000000">
            <w:pPr>
              <w:jc w:val="center"/>
            </w:pPr>
            <w:r>
              <w:rPr>
                <w:b/>
                <w:bCs/>
                <w:color w:val="7F6000"/>
                <w:sz w:val="16"/>
                <w:szCs w:val="16"/>
              </w:rPr>
              <w:t>⟳ IN PROGRESS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DC15" w14:textId="77777777" w:rsidR="0062314D" w:rsidRDefault="00000000">
            <w:r>
              <w:rPr>
                <w:color w:val="595959"/>
                <w:sz w:val="18"/>
                <w:szCs w:val="18"/>
              </w:rPr>
              <w:t>Systemd timer 8:10 UTC daily. Confirm rows landed in weather_bronze_nws_actuals</w:t>
            </w:r>
          </w:p>
        </w:tc>
      </w:tr>
      <w:tr w:rsidR="0062314D" w14:paraId="061FC2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9955" w14:textId="77777777" w:rsidR="0062314D" w:rsidRDefault="00000000">
            <w:r>
              <w:rPr>
                <w:b/>
                <w:bCs/>
                <w:sz w:val="18"/>
                <w:szCs w:val="18"/>
              </w:rPr>
              <w:lastRenderedPageBreak/>
              <w:t>raw_payload column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28A5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928D2" w14:textId="77777777" w:rsidR="0062314D" w:rsidRDefault="00000000">
            <w:r>
              <w:rPr>
                <w:color w:val="595959"/>
                <w:sz w:val="18"/>
                <w:szCs w:val="18"/>
              </w:rPr>
              <w:t>Add JSONB raw_payload to hourly Bronze tables — cheap insurance for future backfills</w:t>
            </w:r>
          </w:p>
        </w:tc>
      </w:tr>
      <w:tr w:rsidR="0062314D" w14:paraId="14F589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FDE2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Silver Layer — Conformed</w:t>
            </w:r>
          </w:p>
        </w:tc>
      </w:tr>
      <w:tr w:rsidR="0062314D" w14:paraId="3F19B5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3D730" w14:textId="77777777" w:rsidR="0062314D" w:rsidRDefault="00000000">
            <w:r>
              <w:rPr>
                <w:b/>
                <w:bCs/>
                <w:sz w:val="18"/>
                <w:szCs w:val="18"/>
              </w:rPr>
              <w:t>weather_silver_forecast_error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06E2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D9A8" w14:textId="77777777" w:rsidR="0062314D" w:rsidRDefault="00000000">
            <w:r>
              <w:rPr>
                <w:color w:val="595959"/>
                <w:sz w:val="18"/>
                <w:szCs w:val="18"/>
              </w:rPr>
              <w:t>CRITICAL dependency for CP3. Needs VC backfill landed. Join forecasts + actuals = error per (station, date, lead_time, source)</w:t>
            </w:r>
          </w:p>
        </w:tc>
      </w:tr>
      <w:tr w:rsidR="0062314D" w14:paraId="16F7F4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2E07" w14:textId="77777777" w:rsidR="0062314D" w:rsidRDefault="00000000">
            <w:r>
              <w:rPr>
                <w:b/>
                <w:bCs/>
                <w:sz w:val="18"/>
                <w:szCs w:val="18"/>
              </w:rPr>
              <w:t>Timestamp/TZ bug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A00D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06EF" w14:textId="77777777" w:rsidR="0062314D" w:rsidRDefault="00000000">
            <w:r>
              <w:rPr>
                <w:color w:val="595959"/>
                <w:sz w:val="18"/>
                <w:szCs w:val="18"/>
              </w:rPr>
              <w:t>Future-dated rows in calibrated_probabilities (negative mins_ago). Fix tz handling on insert</w:t>
            </w:r>
          </w:p>
        </w:tc>
      </w:tr>
      <w:tr w:rsidR="0062314D" w14:paraId="0E30B5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3373" w14:textId="77777777" w:rsidR="0062314D" w:rsidRDefault="00000000">
            <w:r>
              <w:rPr>
                <w:b/>
                <w:bCs/>
                <w:sz w:val="18"/>
                <w:szCs w:val="18"/>
              </w:rPr>
              <w:t>NBM fetch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A1CA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8226" w14:textId="77777777" w:rsidR="0062314D" w:rsidRDefault="00000000">
            <w:r>
              <w:rPr>
                <w:color w:val="595959"/>
                <w:sz w:val="18"/>
                <w:szCs w:val="18"/>
              </w:rPr>
              <w:t>fetch_nbm() returning 0 rows — debug weather_data_collector.py</w:t>
            </w:r>
          </w:p>
        </w:tc>
      </w:tr>
      <w:tr w:rsidR="0062314D" w14:paraId="36747E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58AC" w14:textId="77777777" w:rsidR="0062314D" w:rsidRDefault="00000000">
            <w:r>
              <w:rPr>
                <w:b/>
                <w:bCs/>
                <w:sz w:val="18"/>
                <w:szCs w:val="18"/>
              </w:rPr>
              <w:t>wind_direction backfill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CA27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03D3" w14:textId="77777777" w:rsidR="0062314D" w:rsidRDefault="00000000">
            <w:r>
              <w:rPr>
                <w:color w:val="595959"/>
                <w:sz w:val="18"/>
                <w:szCs w:val="18"/>
              </w:rPr>
              <w:t>~24k rows NULL. Requires NWS re-fetch. Low priority.</w:t>
            </w:r>
          </w:p>
        </w:tc>
      </w:tr>
      <w:tr w:rsidR="0062314D" w14:paraId="054E83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6410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Gold Layer — Decision Surface</w:t>
            </w:r>
          </w:p>
        </w:tc>
      </w:tr>
      <w:tr w:rsidR="0062314D" w14:paraId="0CB188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BAA1" w14:textId="77777777" w:rsidR="0062314D" w:rsidRDefault="00000000">
            <w:r>
              <w:rPr>
                <w:b/>
                <w:bCs/>
                <w:sz w:val="18"/>
                <w:szCs w:val="18"/>
              </w:rPr>
              <w:t>weather_gold_city_day_features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7F12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7B15" w14:textId="77777777" w:rsidR="0062314D" w:rsidRDefault="00000000">
            <w:r>
              <w:rPr>
                <w:color w:val="595959"/>
                <w:sz w:val="18"/>
                <w:szCs w:val="18"/>
              </w:rPr>
              <w:t>Phase 2 features confirmed populating: peak_hour, afternoon_storm_flag, pre_peak_storm_flag, cloud_timing_delta, sea_breeze_flag</w:t>
            </w:r>
          </w:p>
        </w:tc>
      </w:tr>
      <w:tr w:rsidR="0062314D" w14:paraId="0A8821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255B" w14:textId="77777777" w:rsidR="0062314D" w:rsidRDefault="00000000">
            <w:r>
              <w:rPr>
                <w:b/>
                <w:bCs/>
                <w:sz w:val="18"/>
                <w:szCs w:val="18"/>
              </w:rPr>
              <w:t>weather_gold_calibrated_probabilities</w:t>
            </w:r>
          </w:p>
        </w:tc>
        <w:tc>
          <w:tcPr>
            <w:tcW w:w="1400" w:type="dxa"/>
            <w:tcBorders>
              <w:top w:val="single" w:sz="1" w:space="0" w:color="FFF2CC"/>
              <w:left w:val="single" w:sz="1" w:space="0" w:color="FFF2CC"/>
              <w:bottom w:val="single" w:sz="1" w:space="0" w:color="FFF2CC"/>
              <w:right w:val="single" w:sz="1" w:space="0" w:color="FFF2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C2F6" w14:textId="77777777" w:rsidR="0062314D" w:rsidRDefault="00000000">
            <w:pPr>
              <w:jc w:val="center"/>
            </w:pPr>
            <w:r>
              <w:rPr>
                <w:b/>
                <w:bCs/>
                <w:color w:val="7F6000"/>
                <w:sz w:val="16"/>
                <w:szCs w:val="16"/>
              </w:rPr>
              <w:t>⟳ IN PROGRESS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4C55" w14:textId="77777777" w:rsidR="0062314D" w:rsidRDefault="00000000">
            <w:r>
              <w:rPr>
                <w:color w:val="595959"/>
                <w:sz w:val="18"/>
                <w:szCs w:val="18"/>
              </w:rPr>
              <w:t>v0_passthrough is no-op — real calibration pending CP3</w:t>
            </w:r>
          </w:p>
        </w:tc>
      </w:tr>
      <w:tr w:rsidR="0062314D" w14:paraId="63480B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0CE9" w14:textId="77777777" w:rsidR="0062314D" w:rsidRDefault="00000000">
            <w:r>
              <w:rPr>
                <w:b/>
                <w:bCs/>
                <w:sz w:val="18"/>
                <w:szCs w:val="18"/>
              </w:rPr>
              <w:t>model_predictions table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0309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598B" w14:textId="77777777" w:rsidR="0062314D" w:rsidRDefault="00000000">
            <w:r>
              <w:rPr>
                <w:color w:val="595959"/>
                <w:sz w:val="18"/>
                <w:szCs w:val="18"/>
              </w:rPr>
              <w:t>Design NOW for ensemble-readiness: keyed (station, target_date, model_type, model_version, distribution_type, generated_at)</w:t>
            </w:r>
          </w:p>
        </w:tc>
      </w:tr>
      <w:tr w:rsidR="0062314D" w14:paraId="052EF7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9E55" w14:textId="77777777" w:rsidR="0062314D" w:rsidRDefault="00000000">
            <w:r>
              <w:rPr>
                <w:b/>
                <w:bCs/>
                <w:sz w:val="18"/>
                <w:szCs w:val="18"/>
              </w:rPr>
              <w:t>Metabase Q updates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117EA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F6192" w14:textId="77777777" w:rsidR="0062314D" w:rsidRDefault="00000000">
            <w:r>
              <w:rPr>
                <w:color w:val="595959"/>
                <w:sz w:val="18"/>
                <w:szCs w:val="18"/>
              </w:rPr>
              <w:t>Add 5 Phase 2 feature columns to edge sheet query (Q1-Q22 exist, needs update)</w:t>
            </w:r>
          </w:p>
        </w:tc>
      </w:tr>
    </w:tbl>
    <w:p w14:paraId="75DFA4CC" w14:textId="77777777" w:rsidR="0062314D" w:rsidRDefault="00000000">
      <w:r>
        <w:br w:type="page"/>
      </w:r>
    </w:p>
    <w:p w14:paraId="1FC20BDD" w14:textId="77777777" w:rsidR="0062314D" w:rsidRDefault="00000000">
      <w:pPr>
        <w:pStyle w:val="Heading1"/>
      </w:pPr>
      <w:r>
        <w:t>2. Strategic Foundation</w:t>
      </w:r>
    </w:p>
    <w:p w14:paraId="724DEA89" w14:textId="77777777" w:rsidR="0062314D" w:rsidRDefault="00000000">
      <w:pPr>
        <w:pStyle w:val="Heading2"/>
      </w:pPr>
      <w:r>
        <w:t>2.1 Core Trading Strategy</w:t>
      </w:r>
    </w:p>
    <w:p w14:paraId="322B6E06" w14:textId="77777777" w:rsidR="0062314D" w:rsidRDefault="00000000">
      <w:pPr>
        <w:spacing w:before="60" w:after="60"/>
      </w:pPr>
      <w:r>
        <w:t>Boundary Split + Tail-No — structurally equivalent to an options iron condor.</w:t>
      </w:r>
    </w:p>
    <w:p w14:paraId="4728B784" w14:textId="77777777" w:rsidR="0062314D" w:rsidRDefault="0062314D">
      <w:pPr>
        <w:spacing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314D" w14:paraId="47686D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152CE8" w14:textId="77777777" w:rsidR="0062314D" w:rsidRDefault="00000000">
            <w:r>
              <w:rPr>
                <w:color w:val="1B3A6B"/>
                <w:sz w:val="19"/>
                <w:szCs w:val="19"/>
              </w:rPr>
              <w:t>THE TRADE: When our calibrated model assigns TRUE probability of 3-4% to a tail temperature outcome, but the market is pricing it at 8¢ (implying 8% probability), we post a MAKER resting limit order to BUY NO at 91-92¢. We collect the ~88¢ premium. If the unlikely outcome does NOT occur (which our model says happens 96-97% of the time), we win. The counterparty buying YES at 8¢ as a Taker is in the structural loss bucket identified by the CESifo paper.</w:t>
            </w:r>
          </w:p>
        </w:tc>
      </w:tr>
    </w:tbl>
    <w:p w14:paraId="0C41F5C2" w14:textId="77777777" w:rsidR="0062314D" w:rsidRDefault="0062314D">
      <w:pPr>
        <w:spacing w:after="120"/>
      </w:pPr>
    </w:p>
    <w:p w14:paraId="597DCCCC" w14:textId="77777777" w:rsidR="0062314D" w:rsidRDefault="00000000">
      <w:pPr>
        <w:pStyle w:val="Heading2"/>
      </w:pPr>
      <w:r>
        <w:t>2.2 CESifo Academic Research — Key Rules (Burgi/Deng/Whelan, Jan 2026)</w:t>
      </w:r>
    </w:p>
    <w:p w14:paraId="4A26863A" w14:textId="77777777" w:rsidR="0062314D" w:rsidRDefault="00000000">
      <w:pPr>
        <w:spacing w:before="60" w:after="60"/>
      </w:pPr>
      <w:r>
        <w:rPr>
          <w:b/>
          <w:bCs/>
        </w:rPr>
        <w:t>Source: 300,000+ Kalshi contracts, transaction-level Maker/Taker identification. This is the most important external research for WeatherBHN.</w:t>
      </w:r>
    </w:p>
    <w:p w14:paraId="42F829EC" w14:textId="77777777" w:rsidR="0062314D" w:rsidRDefault="0062314D">
      <w:pPr>
        <w:spacing w:after="120"/>
      </w:pPr>
    </w:p>
    <w:p w14:paraId="456D2E2E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Contracts &lt;10¢ lose 60%+ of investment. Contracts &gt;50¢ earn small positive post-fee returns.</w:t>
      </w:r>
    </w:p>
    <w:p w14:paraId="089186B0" w14:textId="77777777" w:rsidR="0062314D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95959"/>
          <w:sz w:val="18"/>
          <w:szCs w:val="18"/>
        </w:rPr>
        <w:t>RULE: Hard price floor of 15¢. Never buy any contract priced below 15¢. Log as STRUCTURAL_BIAS_FLOOR.</w:t>
      </w:r>
    </w:p>
    <w:p w14:paraId="51E8B799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Makers average -12% post-fee. Takers average -31% post-fee. 19-point gap.</w:t>
      </w:r>
    </w:p>
    <w:p w14:paraId="67D8421F" w14:textId="77777777" w:rsidR="0062314D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95959"/>
          <w:sz w:val="18"/>
          <w:szCs w:val="18"/>
        </w:rPr>
        <w:t>RULE: Every order is a resting limit order (Maker). Never cross the spread (Taker). Assert maker=true on every order.</w:t>
      </w:r>
    </w:p>
    <w:p w14:paraId="6E6D7B6C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Fee formula: 0.07 × p × (1-p) per contract, rounded UP to next cent. Maker fee (post July 2025): 0.0175 × p × (1-p).</w:t>
      </w:r>
    </w:p>
    <w:p w14:paraId="7924C81B" w14:textId="77777777" w:rsidR="0062314D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95959"/>
          <w:sz w:val="18"/>
          <w:szCs w:val="18"/>
        </w:rPr>
        <w:t>RULE: Replace ALL flat fee buffers in codebase with the real formula. At 92¢, fee = 0.0175 × 0.92 × 0.08 = 0.13¢ — nearly free.</w:t>
      </w:r>
    </w:p>
    <w:p w14:paraId="131DA6FA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Favorite-longshot bias holds across ALL categories including Climate &amp; Weather (Table 8), ALL volume levels, ALL years.</w:t>
      </w:r>
    </w:p>
    <w:p w14:paraId="739B7F56" w14:textId="77777777" w:rsidR="0062314D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95959"/>
          <w:sz w:val="18"/>
          <w:szCs w:val="18"/>
        </w:rPr>
        <w:t>RULE: The edge is structural, not a liquidity artifact. Our meteorological model provides additional alpha ON TOP of the structural Maker/high-price advantage.</w:t>
      </w:r>
    </w:p>
    <w:p w14:paraId="2F710120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Bias weakening slightly in 2025 data — market maturing.</w:t>
      </w:r>
    </w:p>
    <w:p w14:paraId="1D44FE45" w14:textId="77777777" w:rsidR="0062314D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95959"/>
          <w:sz w:val="18"/>
          <w:szCs w:val="18"/>
        </w:rPr>
        <w:t>IMPLICATION: Build and validate now while the inefficiency exists. Edge may compress as more sophisticated participants enter.</w:t>
      </w:r>
    </w:p>
    <w:p w14:paraId="7ADB6824" w14:textId="77777777" w:rsidR="0062314D" w:rsidRDefault="0062314D">
      <w:pPr>
        <w:spacing w:after="120"/>
      </w:pPr>
    </w:p>
    <w:p w14:paraId="4E372D6E" w14:textId="77777777" w:rsidR="0062314D" w:rsidRDefault="00000000">
      <w:pPr>
        <w:pStyle w:val="Heading2"/>
      </w:pPr>
      <w:r>
        <w:t>2.3 Competitive Landscape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4760"/>
      </w:tblGrid>
      <w:tr w:rsidR="0062314D" w14:paraId="08DCF6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B4A5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Known Competitors / Reference Systems</w:t>
            </w:r>
          </w:p>
        </w:tc>
      </w:tr>
      <w:tr w:rsidR="0062314D" w14:paraId="48F8B7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684E" w14:textId="77777777" w:rsidR="0062314D" w:rsidRDefault="00000000">
            <w:r>
              <w:rPr>
                <w:b/>
                <w:bCs/>
                <w:sz w:val="18"/>
                <w:szCs w:val="18"/>
              </w:rPr>
              <w:t>Oalkhadra (GitHub)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3D6B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1DD7" w14:textId="77777777" w:rsidR="0062314D" w:rsidRDefault="00000000">
            <w:r>
              <w:rPr>
                <w:color w:val="595959"/>
                <w:sz w:val="18"/>
                <w:szCs w:val="18"/>
              </w:rPr>
              <w:t>XGBoost on 30 features, 16,681 out-of-sample markets validated, Sharpe 3.44-5.03, all 66 configs profitable. Deployed Feb 2026. Our benchmark.</w:t>
            </w:r>
          </w:p>
        </w:tc>
      </w:tr>
      <w:tr w:rsidR="0062314D" w14:paraId="1E42B3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3651" w14:textId="77777777" w:rsidR="0062314D" w:rsidRDefault="00000000">
            <w:r>
              <w:rPr>
                <w:b/>
                <w:bCs/>
                <w:sz w:val="18"/>
                <w:szCs w:val="18"/>
              </w:rPr>
              <w:t>OutcomeEdge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773A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EAF94" w14:textId="77777777" w:rsidR="0062314D" w:rsidRDefault="00000000">
            <w:r>
              <w:rPr>
                <w:color w:val="595959"/>
                <w:sz w:val="18"/>
                <w:szCs w:val="18"/>
              </w:rPr>
              <w:t>Commercial tool. Station-level bias correction, multi-source forecast blend. No meteorological suppression features.</w:t>
            </w:r>
          </w:p>
        </w:tc>
      </w:tr>
      <w:tr w:rsidR="0062314D" w14:paraId="038A27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B265" w14:textId="77777777" w:rsidR="0062314D" w:rsidRDefault="00000000">
            <w:r>
              <w:rPr>
                <w:b/>
                <w:bCs/>
                <w:sz w:val="18"/>
                <w:szCs w:val="18"/>
              </w:rPr>
              <w:t>KalshiWeatherEdge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C4BA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9ED1B" w14:textId="77777777" w:rsidR="0062314D" w:rsidRDefault="00000000">
            <w:r>
              <w:rPr>
                <w:color w:val="595959"/>
                <w:sz w:val="18"/>
                <w:szCs w:val="18"/>
              </w:rPr>
              <w:t>NWS+GFS+ICON ensemble, 20 cities. No sea-breeze/storm flags. Simpler than BHN target architecture.</w:t>
            </w:r>
          </w:p>
        </w:tc>
      </w:tr>
      <w:tr w:rsidR="0062314D" w14:paraId="56F36F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D1E7" w14:textId="77777777" w:rsidR="0062314D" w:rsidRDefault="00000000">
            <w:r>
              <w:rPr>
                <w:b/>
                <w:bCs/>
                <w:sz w:val="18"/>
                <w:szCs w:val="18"/>
              </w:rPr>
              <w:t>CalibShi (Zerve)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6595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D6BA" w14:textId="77777777" w:rsidR="0062314D" w:rsidRDefault="00000000">
            <w:r>
              <w:rPr>
                <w:color w:val="595959"/>
                <w:sz w:val="18"/>
                <w:szCs w:val="18"/>
              </w:rPr>
              <w:t>8,494 KXHIGHNY markets analyzed. Raw market ECE=0.01624. Isotonic regression → ECE=0.00109 (14.8x improvement). Confirms market miscalibration is real.</w:t>
            </w:r>
          </w:p>
        </w:tc>
      </w:tr>
      <w:tr w:rsidR="0062314D" w14:paraId="7B90C0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359E" w14:textId="77777777" w:rsidR="0062314D" w:rsidRDefault="00000000">
            <w:r>
              <w:rPr>
                <w:b/>
                <w:bCs/>
                <w:sz w:val="18"/>
                <w:szCs w:val="18"/>
              </w:rPr>
              <w:t>ryanfrigo/kalshi-ai-trading-bot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E023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09494" w14:textId="77777777" w:rsidR="0062314D" w:rsidRDefault="00000000">
            <w:r>
              <w:rPr>
                <w:color w:val="595959"/>
                <w:sz w:val="18"/>
                <w:szCs w:val="18"/>
              </w:rPr>
              <w:t>Safe Compounder strategy independently validates: real NO orderbook pricing (not 1-yes), Maker-only execution, quarter-Kelly.</w:t>
            </w:r>
          </w:p>
        </w:tc>
      </w:tr>
      <w:tr w:rsidR="0062314D" w14:paraId="46C6E1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BD79" w14:textId="77777777" w:rsidR="0062314D" w:rsidRDefault="00000000">
            <w:r>
              <w:rPr>
                <w:b/>
                <w:bCs/>
                <w:sz w:val="18"/>
                <w:szCs w:val="18"/>
              </w:rPr>
              <w:t>0-32 Postmortem (northlakelabs)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B249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6094" w14:textId="77777777" w:rsidR="0062314D" w:rsidRDefault="00000000">
            <w:r>
              <w:rPr>
                <w:color w:val="595959"/>
                <w:sz w:val="18"/>
                <w:szCs w:val="18"/>
              </w:rPr>
              <w:t>Confirms: Gaussian assumption wrong (use empirical distributions), 15¢ price floor mandatory, NWS model cycle latency kills stale signals.</w:t>
            </w:r>
          </w:p>
        </w:tc>
      </w:tr>
    </w:tbl>
    <w:p w14:paraId="56BBA1F9" w14:textId="77777777" w:rsidR="0062314D" w:rsidRDefault="0062314D">
      <w:pPr>
        <w:spacing w:after="120"/>
      </w:pPr>
    </w:p>
    <w:p w14:paraId="7741ABDD" w14:textId="77777777" w:rsidR="0062314D" w:rsidRDefault="00000000">
      <w:pPr>
        <w:spacing w:before="60" w:after="60"/>
      </w:pPr>
      <w:r>
        <w:rPr>
          <w:b/>
          <w:bCs/>
        </w:rPr>
        <w:t>WHERE WEATHERBHN WINS: Sea breeze suppression flags, afternoon storm suppression flags, lapse-rate elevation correction (KDEN), land-sea mask correction (KMIA), hour-angle sigma decay, real isotonic calibration, structural arbitrage scanner (CP2). These features are not in any public reference implementation.</w:t>
      </w:r>
    </w:p>
    <w:p w14:paraId="2D6B3865" w14:textId="77777777" w:rsidR="0062314D" w:rsidRDefault="00000000">
      <w:r>
        <w:br w:type="page"/>
      </w:r>
    </w:p>
    <w:p w14:paraId="055F3EF4" w14:textId="77777777" w:rsidR="0062314D" w:rsidRDefault="00000000">
      <w:pPr>
        <w:pStyle w:val="Heading1"/>
      </w:pPr>
      <w:r>
        <w:t>3. Phase A — Single-Line Validated System (NOW)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314D" w14:paraId="195733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FEDC53" w14:textId="77777777" w:rsidR="0062314D" w:rsidRDefault="00000000">
            <w:r>
              <w:rPr>
                <w:color w:val="1B3A6B"/>
                <w:sz w:val="19"/>
                <w:szCs w:val="19"/>
              </w:rPr>
              <w:t>GOAL: Master Checkpoints 1-4 as a single-line working system. One predictor, one distribution, real fees, real calibration, validated backtest, paper-traded to confirmed edge. DO NOT add parallel architecture until Phase A is complete and live. DONE means: calibrated Brier beats naive-NWS out-of-sample AND Mincer-Zarnowitz F-test fails to reject unbiasedness AND paper trading matches backtest predictions.</w:t>
            </w:r>
          </w:p>
        </w:tc>
      </w:tr>
    </w:tbl>
    <w:p w14:paraId="4151E7DC" w14:textId="77777777" w:rsidR="0062314D" w:rsidRDefault="0062314D">
      <w:pPr>
        <w:spacing w:after="120"/>
      </w:pPr>
    </w:p>
    <w:p w14:paraId="7E38BF74" w14:textId="77777777" w:rsidR="0062314D" w:rsidRDefault="00000000">
      <w:pPr>
        <w:pStyle w:val="Heading2"/>
      </w:pPr>
      <w:r>
        <w:t>3.1 Checkpoint 1 — Data Sanity &amp; Formatting</w:t>
      </w:r>
    </w:p>
    <w:p w14:paraId="6215D1DB" w14:textId="77777777" w:rsidR="0062314D" w:rsidRDefault="00000000">
      <w:pPr>
        <w:spacing w:before="60" w:after="60"/>
      </w:pPr>
      <w:r>
        <w:t>Standalone module. Every contract reaching the pipeline has clean validated data. Every failure is logged with a reason. Zero silent passes, zero crashes.</w:t>
      </w:r>
    </w:p>
    <w:p w14:paraId="7A209D31" w14:textId="77777777" w:rsidR="0062314D" w:rsidRDefault="0062314D">
      <w:pPr>
        <w:spacing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4760"/>
      </w:tblGrid>
      <w:tr w:rsidR="0062314D" w14:paraId="0DA3FC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A73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CP1 Build Tasks</w:t>
            </w:r>
          </w:p>
        </w:tc>
      </w:tr>
      <w:tr w:rsidR="0062314D" w14:paraId="5C4482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B24F" w14:textId="77777777" w:rsidR="0062314D" w:rsidRDefault="00000000">
            <w:r>
              <w:rPr>
                <w:b/>
                <w:bCs/>
                <w:sz w:val="18"/>
                <w:szCs w:val="18"/>
              </w:rPr>
              <w:t>Ticker parser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6F5E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4DD9" w14:textId="77777777" w:rsidR="0062314D" w:rsidRDefault="00000000">
            <w:r>
              <w:rPr>
                <w:color w:val="595959"/>
                <w:sz w:val="18"/>
                <w:szCs w:val="18"/>
              </w:rPr>
              <w:t>KXHIGHMIA-26JUN13-T86 → (KMIA, 2026-06-13, ceiling, -inf, 85.0). Handle all edge cases: missing date, unknown station, malformed string.</w:t>
            </w:r>
          </w:p>
        </w:tc>
      </w:tr>
      <w:tr w:rsidR="0062314D" w14:paraId="4C16FA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E8BD" w14:textId="77777777" w:rsidR="0062314D" w:rsidRDefault="00000000">
            <w:r>
              <w:rPr>
                <w:b/>
                <w:bCs/>
                <w:sz w:val="18"/>
                <w:szCs w:val="18"/>
              </w:rPr>
              <w:t>Threshold standardization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7FD1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30A5" w14:textId="77777777" w:rsidR="0062314D" w:rsidRDefault="00000000">
            <w:r>
              <w:rPr>
                <w:color w:val="595959"/>
                <w:sz w:val="18"/>
                <w:szCs w:val="18"/>
              </w:rPr>
              <w:t>T68 → (-999.0, 67.0) | T86 → (-999.0, 85.0) | B90 → (90.0, 999.0) | B90.5 → (90.0, 91.99)</w:t>
            </w:r>
          </w:p>
        </w:tc>
      </w:tr>
      <w:tr w:rsidR="0062314D" w14:paraId="09DFC0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D0B8" w14:textId="77777777" w:rsidR="0062314D" w:rsidRDefault="00000000">
            <w:r>
              <w:rPr>
                <w:b/>
                <w:bCs/>
                <w:sz w:val="18"/>
                <w:szCs w:val="18"/>
              </w:rPr>
              <w:t>Orderbook validation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F3EB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4661" w14:textId="77777777" w:rsidR="0062314D" w:rsidRDefault="00000000">
            <w:r>
              <w:rPr>
                <w:color w:val="595959"/>
                <w:sz w:val="18"/>
                <w:szCs w:val="18"/>
              </w:rPr>
              <w:t>yes_bid/yes_ask/no_bid/no_ask: non-NULL, in (0,1) range, spread non-negative and &lt;0.99</w:t>
            </w:r>
          </w:p>
        </w:tc>
      </w:tr>
      <w:tr w:rsidR="0062314D" w14:paraId="690E13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3B4B" w14:textId="77777777" w:rsidR="0062314D" w:rsidRDefault="00000000">
            <w:r>
              <w:rPr>
                <w:b/>
                <w:bCs/>
                <w:sz w:val="18"/>
                <w:szCs w:val="18"/>
              </w:rPr>
              <w:t>Price range filter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9465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D2F7" w14:textId="77777777" w:rsidR="0062314D" w:rsidRDefault="00000000">
            <w:r>
              <w:rPr>
                <w:color w:val="595959"/>
                <w:sz w:val="18"/>
                <w:szCs w:val="18"/>
              </w:rPr>
              <w:t>Flag contracts where both YES ask and NO ask &lt;15¢ (malformed/near-settled). Log as STRUCTURAL_BIAS_FLOOR.</w:t>
            </w:r>
          </w:p>
        </w:tc>
      </w:tr>
      <w:tr w:rsidR="0062314D" w14:paraId="046B35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C0A1" w14:textId="77777777" w:rsidR="0062314D" w:rsidRDefault="00000000">
            <w:r>
              <w:rPr>
                <w:b/>
                <w:bCs/>
                <w:sz w:val="18"/>
                <w:szCs w:val="18"/>
              </w:rPr>
              <w:t>AMENDED flag check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2BA07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7AB4" w14:textId="77777777" w:rsidR="0062314D" w:rsidRDefault="00000000">
            <w:r>
              <w:rPr>
                <w:color w:val="595959"/>
                <w:sz w:val="18"/>
                <w:szCs w:val="18"/>
              </w:rPr>
              <w:t>If NWS issued AMENDED CLI for station recently, flag as SETTLEMENT_UNCERTAINTY and skip</w:t>
            </w:r>
          </w:p>
        </w:tc>
      </w:tr>
      <w:tr w:rsidR="0062314D" w14:paraId="3268CA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3E82" w14:textId="77777777" w:rsidR="0062314D" w:rsidRDefault="00000000">
            <w:r>
              <w:rPr>
                <w:b/>
                <w:bCs/>
                <w:sz w:val="18"/>
                <w:szCs w:val="18"/>
              </w:rPr>
              <w:t>Output schema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BBAD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8309" w14:textId="77777777" w:rsidR="0062314D" w:rsidRDefault="00000000">
            <w:r>
              <w:rPr>
                <w:color w:val="595959"/>
                <w:sz w:val="18"/>
                <w:szCs w:val="18"/>
              </w:rPr>
              <w:t>DataFrame with sanity_passed BOOL + failure_reason ENUM. Downstream filters on sanity_passed=true</w:t>
            </w:r>
          </w:p>
        </w:tc>
      </w:tr>
      <w:tr w:rsidR="0062314D" w14:paraId="5C11BC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85F8" w14:textId="77777777" w:rsidR="0062314D" w:rsidRDefault="00000000">
            <w:r>
              <w:rPr>
                <w:b/>
                <w:bCs/>
                <w:sz w:val="18"/>
                <w:szCs w:val="18"/>
              </w:rPr>
              <w:t>Validation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7EF8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BDF3" w14:textId="77777777" w:rsidR="0062314D" w:rsidRDefault="00000000">
            <w:r>
              <w:rPr>
                <w:color w:val="595959"/>
                <w:sz w:val="18"/>
                <w:szCs w:val="18"/>
              </w:rPr>
              <w:t>Run against 1 week historical Bronze, hand-audit every flagged and passed row. Zero false pass/fail.</w:t>
            </w:r>
          </w:p>
        </w:tc>
      </w:tr>
    </w:tbl>
    <w:p w14:paraId="2F6D5E05" w14:textId="77777777" w:rsidR="0062314D" w:rsidRDefault="0062314D">
      <w:pPr>
        <w:spacing w:after="120"/>
      </w:pPr>
    </w:p>
    <w:p w14:paraId="11BCC4D4" w14:textId="77777777" w:rsidR="0062314D" w:rsidRDefault="00000000">
      <w:pPr>
        <w:pStyle w:val="Heading2"/>
      </w:pPr>
      <w:r>
        <w:t>3.2 Checkpoint 2 — Structural Parity / Arbitrage Scanner</w:t>
      </w:r>
    </w:p>
    <w:p w14:paraId="11D7B8C8" w14:textId="77777777" w:rsidR="0062314D" w:rsidRDefault="00000000">
      <w:pPr>
        <w:spacing w:before="60" w:after="60"/>
      </w:pPr>
      <w:r>
        <w:t>Standalone module. Runs every cycle independent of forecasting. Pre-flight check that bypasses ML entirely when arb exists.</w:t>
      </w:r>
    </w:p>
    <w:p w14:paraId="1BD89A3D" w14:textId="77777777" w:rsidR="0062314D" w:rsidRDefault="0062314D">
      <w:pPr>
        <w:spacing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314D" w14:paraId="5EE36B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A1D7DF" w14:textId="77777777" w:rsidR="0062314D" w:rsidRDefault="00000000">
            <w:r>
              <w:rPr>
                <w:color w:val="1B3A6B"/>
                <w:sz w:val="19"/>
                <w:szCs w:val="19"/>
              </w:rPr>
              <w:t>CORRECT MATH: yes_ask + no_ask + combined_fee &lt; 1.00 (NOT yes_bid + no_ask == 100 as in the phase docs — that is wrong). Combined Maker fee is price-dependent: fee = 0.0175 × p × (1-p) per side. At 50/50 = 0.44¢/side = 0.88¢ total → threshold is 99.12¢. At 8¢/92¢ = 0.13¢/side = 0.26¢ total → threshold is 99.74¢. Must compute dynamically, not use flat constant.</w:t>
            </w:r>
          </w:p>
        </w:tc>
      </w:tr>
    </w:tbl>
    <w:p w14:paraId="5598CC14" w14:textId="77777777" w:rsidR="0062314D" w:rsidRDefault="0062314D">
      <w:pPr>
        <w:spacing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4760"/>
      </w:tblGrid>
      <w:tr w:rsidR="0062314D" w14:paraId="04CA59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0A4F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CP2 Build Tasks</w:t>
            </w:r>
          </w:p>
        </w:tc>
      </w:tr>
      <w:tr w:rsidR="0062314D" w14:paraId="0089A9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FD21" w14:textId="77777777" w:rsidR="0062314D" w:rsidRDefault="00000000">
            <w:r>
              <w:rPr>
                <w:b/>
                <w:bCs/>
                <w:sz w:val="18"/>
                <w:szCs w:val="18"/>
              </w:rPr>
              <w:t>Parity scanner function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9C682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5C2B" w14:textId="77777777" w:rsidR="0062314D" w:rsidRDefault="00000000">
            <w:r>
              <w:rPr>
                <w:color w:val="595959"/>
                <w:sz w:val="18"/>
                <w:szCs w:val="18"/>
              </w:rPr>
              <w:t>evaluate_structural_arbitrage(contracts_df) — correct post-fee arb condition, both sides evaluated</w:t>
            </w:r>
          </w:p>
        </w:tc>
      </w:tr>
      <w:tr w:rsidR="0062314D" w14:paraId="717090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1356" w14:textId="77777777" w:rsidR="0062314D" w:rsidRDefault="00000000">
            <w:r>
              <w:rPr>
                <w:b/>
                <w:bCs/>
                <w:sz w:val="18"/>
                <w:szCs w:val="18"/>
              </w:rPr>
              <w:t>Size calculation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59AA4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670F" w14:textId="77777777" w:rsidR="0062314D" w:rsidRDefault="00000000">
            <w:r>
              <w:rPr>
                <w:color w:val="595959"/>
                <w:sz w:val="18"/>
                <w:szCs w:val="18"/>
              </w:rPr>
              <w:t>min(yes_ask_depth, no_ask_depth, 10% of bankroll) — limited by thinner side of book</w:t>
            </w:r>
          </w:p>
        </w:tc>
      </w:tr>
      <w:tr w:rsidR="0062314D" w14:paraId="3A17F1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A7BD" w14:textId="77777777" w:rsidR="0062314D" w:rsidRDefault="00000000">
            <w:r>
              <w:rPr>
                <w:b/>
                <w:bCs/>
                <w:sz w:val="18"/>
                <w:szCs w:val="18"/>
              </w:rPr>
              <w:t>Simultaneous execution concern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A572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F191" w14:textId="77777777" w:rsidR="0062314D" w:rsidRDefault="00000000">
            <w:r>
              <w:rPr>
                <w:color w:val="595959"/>
                <w:sz w:val="18"/>
                <w:szCs w:val="18"/>
              </w:rPr>
              <w:t>Both legs must fill. Paper trade period: log every fire, track how many would have filled within 5-second poller cycle</w:t>
            </w:r>
          </w:p>
        </w:tc>
      </w:tr>
      <w:tr w:rsidR="0062314D" w14:paraId="03E95B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E965" w14:textId="77777777" w:rsidR="0062314D" w:rsidRDefault="00000000">
            <w:r>
              <w:rPr>
                <w:b/>
                <w:bCs/>
                <w:sz w:val="18"/>
                <w:szCs w:val="18"/>
              </w:rPr>
              <w:t>Paper trading (2 weeks)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8977E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8168" w14:textId="77777777" w:rsidR="0062314D" w:rsidRDefault="00000000">
            <w:r>
              <w:rPr>
                <w:color w:val="595959"/>
                <w:sz w:val="18"/>
                <w:szCs w:val="18"/>
              </w:rPr>
              <w:t>Log all fires. Hand-audit every one. Build empirical data on capture rate before live.</w:t>
            </w:r>
          </w:p>
        </w:tc>
      </w:tr>
      <w:tr w:rsidR="0062314D" w14:paraId="0E24B9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A816" w14:textId="77777777" w:rsidR="0062314D" w:rsidRDefault="00000000">
            <w:r>
              <w:rPr>
                <w:b/>
                <w:bCs/>
                <w:sz w:val="18"/>
                <w:szCs w:val="18"/>
              </w:rPr>
              <w:t>Validation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2B48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25A72" w14:textId="77777777" w:rsidR="0062314D" w:rsidRDefault="00000000">
            <w:r>
              <w:rPr>
                <w:color w:val="595959"/>
                <w:sz w:val="18"/>
                <w:szCs w:val="18"/>
              </w:rPr>
              <w:t>Empirical data on capturable fires. Confirm fires are real, not artifacts of pricing feed latency.</w:t>
            </w:r>
          </w:p>
        </w:tc>
      </w:tr>
      <w:tr w:rsidR="0062314D" w14:paraId="47D10C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9E1DE" w14:textId="77777777" w:rsidR="0062314D" w:rsidRDefault="00000000">
            <w:r>
              <w:rPr>
                <w:b/>
                <w:bCs/>
                <w:sz w:val="18"/>
                <w:szCs w:val="18"/>
              </w:rPr>
              <w:t>Kalshi Liquidity Incentive Program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D20C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EC60" w14:textId="77777777" w:rsidR="0062314D" w:rsidRDefault="00000000">
            <w:r>
              <w:rPr>
                <w:color w:val="595959"/>
                <w:sz w:val="18"/>
                <w:szCs w:val="18"/>
              </w:rPr>
              <w:t>Check eligibility — pays $10-$1000/day for resting Maker orders. Runs through Sept 1, 2026.</w:t>
            </w:r>
          </w:p>
        </w:tc>
      </w:tr>
    </w:tbl>
    <w:p w14:paraId="39E4B37E" w14:textId="77777777" w:rsidR="0062314D" w:rsidRDefault="0062314D">
      <w:pPr>
        <w:spacing w:after="120"/>
      </w:pPr>
    </w:p>
    <w:p w14:paraId="15C6CA42" w14:textId="77777777" w:rsidR="0062314D" w:rsidRDefault="00000000">
      <w:pPr>
        <w:pStyle w:val="Heading2"/>
      </w:pPr>
      <w:r>
        <w:t>3.3 Checkpoint 3 — Microclimate Predictive Adjuster (Single Model)</w:t>
      </w:r>
    </w:p>
    <w:p w14:paraId="064A0585" w14:textId="77777777" w:rsidR="0062314D" w:rsidRDefault="00000000">
      <w:pPr>
        <w:spacing w:before="60" w:after="60"/>
      </w:pPr>
      <w:r>
        <w:t>This is the biggest checkpoint and where the actual edge lives. Single calibrated model — NOT XGBoost+CatBoost ensemble (that is Phase B). Bias-corrected NWS baseline with empirically-fitted sigma and isotonic calibration.</w:t>
      </w:r>
    </w:p>
    <w:p w14:paraId="60C273FD" w14:textId="77777777" w:rsidR="0062314D" w:rsidRDefault="0062314D">
      <w:pPr>
        <w:spacing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314D" w14:paraId="5E1C2B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E8A55A" w14:textId="77777777" w:rsidR="0062314D" w:rsidRDefault="00000000">
            <w:r>
              <w:rPr>
                <w:color w:val="1B3A6B"/>
                <w:sz w:val="19"/>
                <w:szCs w:val="19"/>
              </w:rPr>
              <w:t>DEPENDENCIES: VC backfill must be landed (weather_bronze_nws_actuals populated) before CP3 can start. weather_silver_forecast_error must be built from forecasts + actuals. Model_calibration table must have per-(station, season, lead_time) bias and sigma fitted. These are sequential — CP3 cannot start until data exists.</w:t>
            </w:r>
          </w:p>
        </w:tc>
      </w:tr>
    </w:tbl>
    <w:p w14:paraId="79BE14CE" w14:textId="77777777" w:rsidR="0062314D" w:rsidRDefault="0062314D">
      <w:pPr>
        <w:spacing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4760"/>
      </w:tblGrid>
      <w:tr w:rsidR="0062314D" w14:paraId="550B7D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2956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CP3 Pre-Conditions</w:t>
            </w:r>
          </w:p>
        </w:tc>
      </w:tr>
      <w:tr w:rsidR="0062314D" w14:paraId="5F8F88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106A" w14:textId="77777777" w:rsidR="0062314D" w:rsidRDefault="00000000">
            <w:r>
              <w:rPr>
                <w:b/>
                <w:bCs/>
                <w:sz w:val="18"/>
                <w:szCs w:val="18"/>
              </w:rPr>
              <w:t>VC backfill landed</w:t>
            </w:r>
          </w:p>
        </w:tc>
        <w:tc>
          <w:tcPr>
            <w:tcW w:w="1400" w:type="dxa"/>
            <w:tcBorders>
              <w:top w:val="single" w:sz="1" w:space="0" w:color="FFF2CC"/>
              <w:left w:val="single" w:sz="1" w:space="0" w:color="FFF2CC"/>
              <w:bottom w:val="single" w:sz="1" w:space="0" w:color="FFF2CC"/>
              <w:right w:val="single" w:sz="1" w:space="0" w:color="FFF2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75B8" w14:textId="77777777" w:rsidR="0062314D" w:rsidRDefault="00000000">
            <w:pPr>
              <w:jc w:val="center"/>
            </w:pPr>
            <w:r>
              <w:rPr>
                <w:b/>
                <w:bCs/>
                <w:color w:val="7F6000"/>
                <w:sz w:val="16"/>
                <w:szCs w:val="16"/>
              </w:rPr>
              <w:t>⟳ IN PROGRESS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EB0F" w14:textId="77777777" w:rsidR="0062314D" w:rsidRDefault="00000000">
            <w:r>
              <w:rPr>
                <w:color w:val="595959"/>
                <w:sz w:val="18"/>
                <w:szCs w:val="18"/>
              </w:rPr>
              <w:t>Timer runs 8:10 UTC daily. Check journalctl -u bhn-vc-backfill.service and row count in weather_bronze_nws_actuals</w:t>
            </w:r>
          </w:p>
        </w:tc>
      </w:tr>
      <w:tr w:rsidR="0062314D" w14:paraId="2E545E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EE41B" w14:textId="77777777" w:rsidR="0062314D" w:rsidRDefault="00000000">
            <w:r>
              <w:rPr>
                <w:b/>
                <w:bCs/>
                <w:sz w:val="18"/>
                <w:szCs w:val="18"/>
              </w:rPr>
              <w:t>weather_silver_forecast_error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1A0EC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51A8" w14:textId="77777777" w:rsidR="0062314D" w:rsidRDefault="00000000">
            <w:r>
              <w:rPr>
                <w:color w:val="595959"/>
                <w:sz w:val="18"/>
                <w:szCs w:val="18"/>
              </w:rPr>
              <w:t>Join Bronze forecasts + actuals = error per (station, target_date, lead_time, source). MUST exist before calibration fit.</w:t>
            </w:r>
          </w:p>
        </w:tc>
      </w:tr>
      <w:tr w:rsidR="0062314D" w14:paraId="4C5636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228ED" w14:textId="77777777" w:rsidR="0062314D" w:rsidRDefault="00000000">
            <w:r>
              <w:rPr>
                <w:b/>
                <w:bCs/>
                <w:sz w:val="18"/>
                <w:szCs w:val="18"/>
              </w:rPr>
              <w:t>Timestamp/TZ bug fixed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0974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7CA1" w14:textId="77777777" w:rsidR="0062314D" w:rsidRDefault="00000000">
            <w:r>
              <w:rPr>
                <w:color w:val="595959"/>
                <w:sz w:val="18"/>
                <w:szCs w:val="18"/>
              </w:rPr>
              <w:t>Future-dated rows produce negative mins_ago. Fix before any calibration work.</w:t>
            </w:r>
          </w:p>
        </w:tc>
      </w:tr>
      <w:tr w:rsidR="0062314D" w14:paraId="4306AC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234B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CP3 Build Tasks</w:t>
            </w:r>
          </w:p>
        </w:tc>
      </w:tr>
      <w:tr w:rsidR="0062314D" w14:paraId="6DF709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CD36" w14:textId="77777777" w:rsidR="0062314D" w:rsidRDefault="00000000">
            <w:r>
              <w:rPr>
                <w:b/>
                <w:bCs/>
                <w:sz w:val="18"/>
                <w:szCs w:val="18"/>
              </w:rPr>
              <w:t>Per-grain bias + sigma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88CC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07CD" w14:textId="77777777" w:rsidR="0062314D" w:rsidRDefault="00000000">
            <w:r>
              <w:rPr>
                <w:color w:val="595959"/>
                <w:sz w:val="18"/>
                <w:szCs w:val="18"/>
              </w:rPr>
              <w:t>Fit mean forecast error and residual std per (station, season, lead_time) into model_calibration table. Replaces hardcoded sigma values (Miami 2.5, Denver 3.5).</w:t>
            </w:r>
          </w:p>
        </w:tc>
      </w:tr>
      <w:tr w:rsidR="0062314D" w14:paraId="2C8D27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579E1" w14:textId="77777777" w:rsidR="0062314D" w:rsidRDefault="00000000">
            <w:r>
              <w:rPr>
                <w:b/>
                <w:bCs/>
                <w:sz w:val="18"/>
                <w:szCs w:val="18"/>
              </w:rPr>
              <w:t>Bias-corrected baseline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6DB3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5861" w14:textId="77777777" w:rsidR="0062314D" w:rsidRDefault="00000000">
            <w:r>
              <w:rPr>
                <w:color w:val="595959"/>
                <w:sz w:val="18"/>
                <w:szCs w:val="18"/>
              </w:rPr>
              <w:t>mu = nws_forecast + recent_bias, sigma = learned_residual_std. Bucket probs via normal CDF normalized to sum 1.</w:t>
            </w:r>
          </w:p>
        </w:tc>
      </w:tr>
      <w:tr w:rsidR="0062314D" w14:paraId="4E5C39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C792C" w14:textId="77777777" w:rsidR="0062314D" w:rsidRDefault="00000000">
            <w:r>
              <w:rPr>
                <w:b/>
                <w:bCs/>
                <w:sz w:val="18"/>
                <w:szCs w:val="18"/>
              </w:rPr>
              <w:t>Isotonic calibration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16B05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37715" w14:textId="77777777" w:rsidR="0062314D" w:rsidRDefault="00000000">
            <w:r>
              <w:rPr>
                <w:color w:val="595959"/>
                <w:sz w:val="18"/>
                <w:szCs w:val="18"/>
              </w:rPr>
              <w:t>Fit on temporal holdout (earlier window). Evaluate on later window. Replaces v0_passthrough no-op. Isotonic beats Platt scaling per CalibShi research.</w:t>
            </w:r>
          </w:p>
        </w:tc>
      </w:tr>
      <w:tr w:rsidR="0062314D" w14:paraId="235A8B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A114" w14:textId="77777777" w:rsidR="0062314D" w:rsidRDefault="00000000">
            <w:r>
              <w:rPr>
                <w:b/>
                <w:bCs/>
                <w:sz w:val="18"/>
                <w:szCs w:val="18"/>
              </w:rPr>
              <w:t>Backtest harness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429F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BD1C" w14:textId="77777777" w:rsidR="0062314D" w:rsidRDefault="00000000">
            <w:r>
              <w:rPr>
                <w:color w:val="595959"/>
                <w:sz w:val="18"/>
                <w:szCs w:val="18"/>
              </w:rPr>
              <w:t>Point-in-time replay — use only data that was available at decision time, never look-ahead. Critical for valid results.</w:t>
            </w:r>
          </w:p>
        </w:tc>
      </w:tr>
      <w:tr w:rsidR="0062314D" w14:paraId="0E0438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8D68" w14:textId="77777777" w:rsidR="0062314D" w:rsidRDefault="00000000">
            <w:r>
              <w:rPr>
                <w:b/>
                <w:bCs/>
                <w:sz w:val="18"/>
                <w:szCs w:val="18"/>
              </w:rPr>
              <w:t>Mincer-Zarnowitz test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BBCE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8C54" w14:textId="77777777" w:rsidR="0062314D" w:rsidRDefault="00000000">
            <w:r>
              <w:rPr>
                <w:color w:val="595959"/>
                <w:sz w:val="18"/>
                <w:szCs w:val="18"/>
              </w:rPr>
              <w:t>Regression: (outcome - forecast) = alpha + psi*forecast + error. Null: alpha=psi=0 (F-test). WANT: fail to reject unbiasedness.</w:t>
            </w:r>
          </w:p>
        </w:tc>
      </w:tr>
      <w:tr w:rsidR="0062314D" w14:paraId="44D2D7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F29D" w14:textId="77777777" w:rsidR="0062314D" w:rsidRDefault="00000000">
            <w:r>
              <w:rPr>
                <w:b/>
                <w:bCs/>
                <w:sz w:val="18"/>
                <w:szCs w:val="18"/>
              </w:rPr>
              <w:t>Brier score comparison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84FF8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0BC41" w14:textId="77777777" w:rsidR="0062314D" w:rsidRDefault="00000000">
            <w:r>
              <w:rPr>
                <w:color w:val="595959"/>
                <w:sz w:val="18"/>
                <w:szCs w:val="18"/>
              </w:rPr>
              <w:t>Calibrated model Brier vs naive-NWS Brier on out-of-sample holdout. Must beat naive baseline.</w:t>
            </w:r>
          </w:p>
        </w:tc>
      </w:tr>
      <w:tr w:rsidR="0062314D" w14:paraId="00BB62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FFC3" w14:textId="77777777" w:rsidR="0062314D" w:rsidRDefault="00000000">
            <w:r>
              <w:rPr>
                <w:b/>
                <w:bCs/>
                <w:sz w:val="18"/>
                <w:szCs w:val="18"/>
              </w:rPr>
              <w:t>Reliability curve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2C4AA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8C05" w14:textId="77777777" w:rsidR="0062314D" w:rsidRDefault="00000000">
            <w:r>
              <w:rPr>
                <w:color w:val="595959"/>
                <w:sz w:val="18"/>
                <w:szCs w:val="18"/>
              </w:rPr>
              <w:t>Calibration curve should sit close to 45-degree line. Visual confirmation of calibration quality.</w:t>
            </w:r>
          </w:p>
        </w:tc>
      </w:tr>
      <w:tr w:rsidR="0062314D" w14:paraId="5CD981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3608E" w14:textId="77777777" w:rsidR="0062314D" w:rsidRDefault="00000000">
            <w:r>
              <w:rPr>
                <w:b/>
                <w:bCs/>
                <w:sz w:val="18"/>
                <w:szCs w:val="18"/>
              </w:rPr>
              <w:t>Second temporal split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E58D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3FE1" w14:textId="77777777" w:rsidR="0062314D" w:rsidRDefault="00000000">
            <w:r>
              <w:rPr>
                <w:color w:val="595959"/>
                <w:sz w:val="18"/>
                <w:szCs w:val="18"/>
              </w:rPr>
              <w:t>Reproduce results on different holdout window. Confirms not an artifact of one specific period.</w:t>
            </w:r>
          </w:p>
        </w:tc>
      </w:tr>
      <w:tr w:rsidR="0062314D" w14:paraId="60D0AA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CD74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CP3 Mastery Gate (ALL must pass)</w:t>
            </w:r>
          </w:p>
        </w:tc>
      </w:tr>
      <w:tr w:rsidR="0062314D" w14:paraId="287344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64F6" w14:textId="77777777" w:rsidR="0062314D" w:rsidRDefault="00000000">
            <w:r>
              <w:rPr>
                <w:b/>
                <w:bCs/>
                <w:sz w:val="18"/>
                <w:szCs w:val="18"/>
              </w:rPr>
              <w:t>Gate 1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30C42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001D" w14:textId="77777777" w:rsidR="0062314D" w:rsidRDefault="00000000">
            <w:r>
              <w:rPr>
                <w:color w:val="595959"/>
                <w:sz w:val="18"/>
                <w:szCs w:val="18"/>
              </w:rPr>
              <w:t>Calibrated Brier BEATS naive-NWS Brier on out-of-sample holdout</w:t>
            </w:r>
          </w:p>
        </w:tc>
      </w:tr>
      <w:tr w:rsidR="0062314D" w14:paraId="6775B2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3E79" w14:textId="77777777" w:rsidR="0062314D" w:rsidRDefault="00000000">
            <w:r>
              <w:rPr>
                <w:b/>
                <w:bCs/>
                <w:sz w:val="18"/>
                <w:szCs w:val="18"/>
              </w:rPr>
              <w:t>Gate 2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8F21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5E9C3" w14:textId="77777777" w:rsidR="0062314D" w:rsidRDefault="00000000">
            <w:r>
              <w:rPr>
                <w:color w:val="595959"/>
                <w:sz w:val="18"/>
                <w:szCs w:val="18"/>
              </w:rPr>
              <w:t>Mincer-Zarnowitz F-test FAILS TO REJECT unbiasedness (p &gt; 0.05)</w:t>
            </w:r>
          </w:p>
        </w:tc>
      </w:tr>
      <w:tr w:rsidR="0062314D" w14:paraId="4E5D10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E8AE" w14:textId="77777777" w:rsidR="0062314D" w:rsidRDefault="00000000">
            <w:r>
              <w:rPr>
                <w:b/>
                <w:bCs/>
                <w:sz w:val="18"/>
                <w:szCs w:val="18"/>
              </w:rPr>
              <w:t>Gate 3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B19EE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7435" w14:textId="77777777" w:rsidR="0062314D" w:rsidRDefault="00000000">
            <w:r>
              <w:rPr>
                <w:color w:val="595959"/>
                <w:sz w:val="18"/>
                <w:szCs w:val="18"/>
              </w:rPr>
              <w:t>Reliability curve sits close to 45-degree line</w:t>
            </w:r>
          </w:p>
        </w:tc>
      </w:tr>
      <w:tr w:rsidR="0062314D" w14:paraId="4A2B5E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50387" w14:textId="77777777" w:rsidR="0062314D" w:rsidRDefault="00000000">
            <w:r>
              <w:rPr>
                <w:b/>
                <w:bCs/>
                <w:sz w:val="18"/>
                <w:szCs w:val="18"/>
              </w:rPr>
              <w:t>Gate 4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2D9B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6BCC" w14:textId="77777777" w:rsidR="0062314D" w:rsidRDefault="00000000">
            <w:r>
              <w:rPr>
                <w:color w:val="595959"/>
                <w:sz w:val="18"/>
                <w:szCs w:val="18"/>
              </w:rPr>
              <w:t>Results reproduce on a second different temporal split</w:t>
            </w:r>
          </w:p>
        </w:tc>
      </w:tr>
    </w:tbl>
    <w:p w14:paraId="7CE0DBAD" w14:textId="77777777" w:rsidR="0062314D" w:rsidRDefault="0062314D">
      <w:pPr>
        <w:spacing w:after="120"/>
      </w:pPr>
    </w:p>
    <w:p w14:paraId="595869B1" w14:textId="77777777" w:rsidR="0062314D" w:rsidRDefault="00000000">
      <w:pPr>
        <w:pStyle w:val="Heading2"/>
      </w:pPr>
      <w:r>
        <w:t>3.4 Checkpoint 4 — Time-Decayed Probability &amp; Liquidity Filter</w:t>
      </w:r>
    </w:p>
    <w:p w14:paraId="2FDB903B" w14:textId="77777777" w:rsidR="0062314D" w:rsidRDefault="00000000">
      <w:pPr>
        <w:spacing w:before="60" w:after="60"/>
      </w:pPr>
      <w:r>
        <w:t>Given CP3 calibrated probabilities, produce correctly-priced, correctly-sized orders with honest fees, time-decay, and liquidity gates.</w:t>
      </w:r>
    </w:p>
    <w:p w14:paraId="1538F49D" w14:textId="77777777" w:rsidR="0062314D" w:rsidRDefault="0062314D">
      <w:pPr>
        <w:spacing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4760"/>
      </w:tblGrid>
      <w:tr w:rsidR="0062314D" w14:paraId="1A4553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CE1F5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CP4 Build Tasks</w:t>
            </w:r>
          </w:p>
        </w:tc>
      </w:tr>
      <w:tr w:rsidR="0062314D" w14:paraId="401DED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FFB2" w14:textId="77777777" w:rsidR="0062314D" w:rsidRDefault="00000000">
            <w:r>
              <w:rPr>
                <w:b/>
                <w:bCs/>
                <w:sz w:val="18"/>
                <w:szCs w:val="18"/>
              </w:rPr>
              <w:t>Real Kalshi fee formula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557C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35FC6" w14:textId="77777777" w:rsidR="0062314D" w:rsidRDefault="00000000">
            <w:r>
              <w:rPr>
                <w:color w:val="595959"/>
                <w:sz w:val="18"/>
                <w:szCs w:val="18"/>
              </w:rPr>
              <w:t>Maker: 0.0175*p*(1-p). Taker: 0.07*p*(1-p). Both sides. Replace ALL flat buffers in codebase.</w:t>
            </w:r>
          </w:p>
        </w:tc>
      </w:tr>
      <w:tr w:rsidR="0062314D" w14:paraId="28B106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8DEC" w14:textId="77777777" w:rsidR="0062314D" w:rsidRDefault="00000000">
            <w:r>
              <w:rPr>
                <w:b/>
                <w:bCs/>
                <w:sz w:val="18"/>
                <w:szCs w:val="18"/>
              </w:rPr>
              <w:t>NO-side real pricing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8E05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363F" w14:textId="77777777" w:rsidR="0062314D" w:rsidRDefault="00000000">
            <w:r>
              <w:rPr>
                <w:color w:val="595959"/>
                <w:sz w:val="18"/>
                <w:szCs w:val="18"/>
              </w:rPr>
              <w:t>CRITICAL BLOCKER. Edge calc must read real NO ask from orderbook, NOT derive as 1-yes_price. This corrupts ~half of trades in current stack.</w:t>
            </w:r>
          </w:p>
        </w:tc>
      </w:tr>
      <w:tr w:rsidR="0062314D" w14:paraId="24D173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C6629" w14:textId="77777777" w:rsidR="0062314D" w:rsidRDefault="00000000">
            <w:r>
              <w:rPr>
                <w:b/>
                <w:bCs/>
                <w:sz w:val="18"/>
                <w:szCs w:val="18"/>
              </w:rPr>
              <w:t>Side-specific edge calc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FBB9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0D753" w14:textId="77777777" w:rsidR="0062314D" w:rsidRDefault="00000000">
            <w:r>
              <w:rPr>
                <w:color w:val="595959"/>
                <w:sz w:val="18"/>
                <w:szCs w:val="18"/>
              </w:rPr>
              <w:t>edge_yes = p_calibrated - yes_ask_real (after Maker fee). edge_no = (1-p_calibrated) - no_ask_real (after Maker fee).</w:t>
            </w:r>
          </w:p>
        </w:tc>
      </w:tr>
      <w:tr w:rsidR="0062314D" w14:paraId="564344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3D66" w14:textId="77777777" w:rsidR="0062314D" w:rsidRDefault="00000000">
            <w:r>
              <w:rPr>
                <w:b/>
                <w:bCs/>
                <w:sz w:val="18"/>
                <w:szCs w:val="18"/>
              </w:rPr>
              <w:t>Hour-angle sigma decay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1F29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4F13" w14:textId="77777777" w:rsidR="0062314D" w:rsidRDefault="00000000">
            <w:r>
              <w:rPr>
                <w:color w:val="595959"/>
                <w:sz w:val="18"/>
                <w:szCs w:val="18"/>
              </w:rPr>
              <w:t>Sigma compresses as day progresses (more weather realized). Start with linear decay. Refit empirically from error history by time-of-day once data exists.</w:t>
            </w:r>
          </w:p>
        </w:tc>
      </w:tr>
      <w:tr w:rsidR="0062314D" w14:paraId="6B521C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575E4" w14:textId="77777777" w:rsidR="0062314D" w:rsidRDefault="00000000">
            <w:r>
              <w:rPr>
                <w:b/>
                <w:bCs/>
                <w:sz w:val="18"/>
                <w:szCs w:val="18"/>
              </w:rPr>
              <w:t>Hard price floor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9242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AD25" w14:textId="77777777" w:rsidR="0062314D" w:rsidRDefault="00000000">
            <w:r>
              <w:rPr>
                <w:color w:val="595959"/>
                <w:sz w:val="18"/>
                <w:szCs w:val="18"/>
              </w:rPr>
              <w:t>15¢ minimum buy price on either side. Log as STRUCTURAL_BIAS_FLOOR. Confirmed by CESifo paper AND 0-32 postmortem independently.</w:t>
            </w:r>
          </w:p>
        </w:tc>
      </w:tr>
      <w:tr w:rsidR="0062314D" w14:paraId="50B4CC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7BE5" w14:textId="77777777" w:rsidR="0062314D" w:rsidRDefault="00000000">
            <w:r>
              <w:rPr>
                <w:b/>
                <w:bCs/>
                <w:sz w:val="18"/>
                <w:szCs w:val="18"/>
              </w:rPr>
              <w:t>Liquidity gates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AE292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E7D6" w14:textId="77777777" w:rsidR="0062314D" w:rsidRDefault="00000000">
            <w:r>
              <w:rPr>
                <w:color w:val="595959"/>
                <w:sz w:val="18"/>
                <w:szCs w:val="18"/>
              </w:rPr>
              <w:t>Spread &gt;20¢ = skip. Max 10% of open interest. Max 5% of daily volume per position.</w:t>
            </w:r>
          </w:p>
        </w:tc>
      </w:tr>
      <w:tr w:rsidR="0062314D" w14:paraId="707E64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74DF" w14:textId="77777777" w:rsidR="0062314D" w:rsidRDefault="00000000">
            <w:r>
              <w:rPr>
                <w:b/>
                <w:bCs/>
                <w:sz w:val="18"/>
                <w:szCs w:val="18"/>
              </w:rPr>
              <w:t>Edge thresholds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6F4B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79BE" w14:textId="77777777" w:rsidR="0062314D" w:rsidRDefault="00000000">
            <w:r>
              <w:rPr>
                <w:color w:val="595959"/>
                <w:sz w:val="18"/>
                <w:szCs w:val="18"/>
              </w:rPr>
              <w:t>Liquid market: 5¢ minimum edge. Illiquid market: 8¢ minimum edge. After fees.</w:t>
            </w:r>
          </w:p>
        </w:tc>
      </w:tr>
      <w:tr w:rsidR="0062314D" w14:paraId="3646C6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7894C" w14:textId="77777777" w:rsidR="0062314D" w:rsidRDefault="00000000">
            <w:r>
              <w:rPr>
                <w:b/>
                <w:bCs/>
                <w:sz w:val="18"/>
                <w:szCs w:val="18"/>
              </w:rPr>
              <w:t>Quarter-Kelly sizing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F88F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E5885" w14:textId="77777777" w:rsidR="0062314D" w:rsidRDefault="00000000">
            <w:r>
              <w:rPr>
                <w:color w:val="595959"/>
                <w:sz w:val="18"/>
                <w:szCs w:val="18"/>
              </w:rPr>
              <w:t>kelly_fraction = 0.25. Confirmed by CESifo paper + reference bot lessons. Do not change until backtest validates edge.</w:t>
            </w:r>
          </w:p>
        </w:tc>
      </w:tr>
      <w:tr w:rsidR="0062314D" w14:paraId="7A6FA1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C515" w14:textId="77777777" w:rsidR="0062314D" w:rsidRDefault="00000000">
            <w:r>
              <w:rPr>
                <w:b/>
                <w:bCs/>
                <w:sz w:val="18"/>
                <w:szCs w:val="18"/>
              </w:rPr>
              <w:t>Order output frame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86E0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2DD3" w14:textId="77777777" w:rsidR="0062314D" w:rsidRDefault="00000000">
            <w:r>
              <w:rPr>
                <w:color w:val="595959"/>
                <w:sz w:val="18"/>
                <w:szCs w:val="18"/>
              </w:rPr>
              <w:t>ticker, side, size, limit_price, expected_edge, expected_fee, expected_post_fee_ev, execution_type=maker</w:t>
            </w:r>
          </w:p>
        </w:tc>
      </w:tr>
      <w:tr w:rsidR="0062314D" w14:paraId="029CD9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B3FE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CP4 Validation</w:t>
            </w:r>
          </w:p>
        </w:tc>
      </w:tr>
      <w:tr w:rsidR="0062314D" w14:paraId="268072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E6013" w14:textId="77777777" w:rsidR="0062314D" w:rsidRDefault="00000000">
            <w:r>
              <w:rPr>
                <w:b/>
                <w:bCs/>
                <w:sz w:val="18"/>
                <w:szCs w:val="18"/>
              </w:rPr>
              <w:t>Reconstruction test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9033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B019" w14:textId="77777777" w:rsidR="0062314D" w:rsidRDefault="00000000">
            <w:r>
              <w:rPr>
                <w:color w:val="595959"/>
                <w:sz w:val="18"/>
                <w:szCs w:val="18"/>
              </w:rPr>
              <w:t>Run CP1→CP3→CP4 against historical decision timestamps. Compare simulated orders to actual market outcomes. Net post-fee P&amp;L should match backtest within reasonable bounds.</w:t>
            </w:r>
          </w:p>
        </w:tc>
      </w:tr>
    </w:tbl>
    <w:p w14:paraId="28A4DEDA" w14:textId="77777777" w:rsidR="0062314D" w:rsidRDefault="0062314D">
      <w:pPr>
        <w:spacing w:after="120"/>
      </w:pPr>
    </w:p>
    <w:p w14:paraId="58062184" w14:textId="77777777" w:rsidR="0062314D" w:rsidRDefault="00000000">
      <w:pPr>
        <w:pStyle w:val="Heading2"/>
      </w:pPr>
      <w:r>
        <w:t>3.5 Phase A Paper Trading</w:t>
      </w:r>
    </w:p>
    <w:p w14:paraId="7E40BA5D" w14:textId="77777777" w:rsidR="0062314D" w:rsidRDefault="00000000">
      <w:pPr>
        <w:spacing w:before="60" w:after="60"/>
      </w:pPr>
      <w:r>
        <w:t>$5,000 notional bankroll. Starts when CP1 + CP2 are operational (CP3/CP4 can be partially mocked initially).</w:t>
      </w:r>
    </w:p>
    <w:p w14:paraId="143A73D4" w14:textId="77777777" w:rsidR="0062314D" w:rsidRDefault="0062314D">
      <w:pPr>
        <w:spacing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4760"/>
      </w:tblGrid>
      <w:tr w:rsidR="0062314D" w14:paraId="6C88F7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512D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Paper Trading Setup</w:t>
            </w:r>
          </w:p>
        </w:tc>
      </w:tr>
      <w:tr w:rsidR="0062314D" w14:paraId="74595C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0B00" w14:textId="77777777" w:rsidR="0062314D" w:rsidRDefault="00000000">
            <w:r>
              <w:rPr>
                <w:b/>
                <w:bCs/>
                <w:sz w:val="18"/>
                <w:szCs w:val="18"/>
              </w:rPr>
              <w:t>Bankroll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D8FD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4185" w14:textId="77777777" w:rsidR="0062314D" w:rsidRDefault="00000000">
            <w:r>
              <w:rPr>
                <w:color w:val="595959"/>
                <w:sz w:val="18"/>
                <w:szCs w:val="18"/>
              </w:rPr>
              <w:t>$5,000 notional. Quarter-Kelly sizing.</w:t>
            </w:r>
          </w:p>
        </w:tc>
      </w:tr>
      <w:tr w:rsidR="0062314D" w14:paraId="69AE39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1035" w14:textId="77777777" w:rsidR="0062314D" w:rsidRDefault="00000000">
            <w:r>
              <w:rPr>
                <w:b/>
                <w:bCs/>
                <w:sz w:val="18"/>
                <w:szCs w:val="18"/>
              </w:rPr>
              <w:t>Track per signal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3861C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CDD9A" w14:textId="77777777" w:rsidR="0062314D" w:rsidRDefault="00000000">
            <w:r>
              <w:rPr>
                <w:color w:val="595959"/>
                <w:sz w:val="18"/>
                <w:szCs w:val="18"/>
              </w:rPr>
              <w:t>ticker, station, target_date, our_fair_value, market_price, edge, simulated_order (side/size/limit), fee, would_have_filled, settlement_outcome, P&amp;L net of fees</w:t>
            </w:r>
          </w:p>
        </w:tc>
      </w:tr>
      <w:tr w:rsidR="0062314D" w14:paraId="03D831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00A09" w14:textId="77777777" w:rsidR="0062314D" w:rsidRDefault="00000000">
            <w:r>
              <w:rPr>
                <w:b/>
                <w:bCs/>
                <w:sz w:val="18"/>
                <w:szCs w:val="18"/>
              </w:rPr>
              <w:t>Primary metric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D9C1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9CD4" w14:textId="77777777" w:rsidR="0062314D" w:rsidRDefault="00000000">
            <w:r>
              <w:rPr>
                <w:color w:val="595959"/>
                <w:sz w:val="18"/>
                <w:szCs w:val="18"/>
              </w:rPr>
              <w:t>Brier score on our probabilities vs market implied probabilities. Win/loss secondary.</w:t>
            </w:r>
          </w:p>
        </w:tc>
      </w:tr>
      <w:tr w:rsidR="0062314D" w14:paraId="32C621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B1B9" w14:textId="77777777" w:rsidR="0062314D" w:rsidRDefault="00000000">
            <w:r>
              <w:rPr>
                <w:b/>
                <w:bCs/>
                <w:sz w:val="18"/>
                <w:szCs w:val="18"/>
              </w:rPr>
              <w:t>Acceptance gate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1B76E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0420" w14:textId="77777777" w:rsidR="0062314D" w:rsidRDefault="00000000">
            <w:r>
              <w:rPr>
                <w:color w:val="595959"/>
                <w:sz w:val="18"/>
                <w:szCs w:val="18"/>
              </w:rPr>
              <w:t>Paper trading P&amp;L matches backtest predictions over 2-3 weeks. Then small live deployment under tight caps.</w:t>
            </w:r>
          </w:p>
        </w:tc>
      </w:tr>
      <w:tr w:rsidR="0062314D" w14:paraId="29DAE5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22E02" w14:textId="77777777" w:rsidR="0062314D" w:rsidRDefault="00000000">
            <w:r>
              <w:rPr>
                <w:b/>
                <w:bCs/>
                <w:sz w:val="18"/>
                <w:szCs w:val="18"/>
              </w:rPr>
              <w:t>Liquidity reality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F25F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F2DC" w14:textId="77777777" w:rsidR="0062314D" w:rsidRDefault="00000000">
            <w:r>
              <w:rPr>
                <w:color w:val="595959"/>
                <w:sz w:val="18"/>
                <w:szCs w:val="18"/>
              </w:rPr>
              <w:t>$10K-$500K daily volume per city. At 5% cap: $500-$25K per city per day. Realistic working number: $500-$2K/day total at 2 cities.</w:t>
            </w:r>
          </w:p>
        </w:tc>
      </w:tr>
    </w:tbl>
    <w:p w14:paraId="4DA8D15E" w14:textId="77777777" w:rsidR="0062314D" w:rsidRDefault="0062314D">
      <w:pPr>
        <w:spacing w:after="120"/>
      </w:pPr>
    </w:p>
    <w:p w14:paraId="6074E89A" w14:textId="77777777" w:rsidR="0062314D" w:rsidRDefault="00000000">
      <w:pPr>
        <w:pStyle w:val="Heading2"/>
      </w:pPr>
      <w:r>
        <w:t>3.6 Phase A Build Sequence</w:t>
      </w:r>
    </w:p>
    <w:p w14:paraId="000C338A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Week 1: CP1 hardening + CP2 scanner (paper mode) — independent, run in parallel</w:t>
      </w:r>
    </w:p>
    <w:p w14:paraId="6F21F592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Weeks 2-4: CP3 — needs VC backfill landed first. Largest piece.</w:t>
      </w:r>
    </w:p>
    <w:p w14:paraId="04D6C3FA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Week 4-5: CP4 — built on CP3 output</w:t>
      </w:r>
    </w:p>
    <w:p w14:paraId="3E28F828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Week 5-6: End-to-end paper trading CP1→CP2→CP3→CP4 vs live markets</w:t>
      </w:r>
    </w:p>
    <w:p w14:paraId="44C4E20F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Week 6+: Acceptance gate. Does integrated single-line system have validated edge net of all real costs?</w:t>
      </w:r>
    </w:p>
    <w:p w14:paraId="502136E2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If YES → small live deployment. If NO → debug before adding complexity.</w:t>
      </w:r>
    </w:p>
    <w:p w14:paraId="25436959" w14:textId="77777777" w:rsidR="0062314D" w:rsidRDefault="00000000">
      <w:r>
        <w:br w:type="page"/>
      </w:r>
    </w:p>
    <w:p w14:paraId="262D4EBB" w14:textId="77777777" w:rsidR="0062314D" w:rsidRDefault="00000000">
      <w:pPr>
        <w:pStyle w:val="Heading1"/>
      </w:pPr>
      <w:r>
        <w:t>4. Phase B — Parallel Ensemble Architecture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314D" w14:paraId="237A55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3215C8" w14:textId="77777777" w:rsidR="0062314D" w:rsidRDefault="00000000">
            <w:r>
              <w:rPr>
                <w:color w:val="1B3A6B"/>
                <w:sz w:val="19"/>
                <w:szCs w:val="19"/>
              </w:rPr>
              <w:t>START CONDITION: Phase A acceptance gate has passed. Single-line system is live, tracking backtest, and showing validated edge. Do NOT start Phase B until this is confirmed. Adding complexity before validation means you cannot measure whether the addition helps.</w:t>
            </w:r>
          </w:p>
        </w:tc>
      </w:tr>
    </w:tbl>
    <w:p w14:paraId="273B5406" w14:textId="77777777" w:rsidR="0062314D" w:rsidRDefault="0062314D">
      <w:pPr>
        <w:spacing w:after="120"/>
      </w:pPr>
    </w:p>
    <w:p w14:paraId="2A1331E3" w14:textId="77777777" w:rsidR="0062314D" w:rsidRDefault="00000000">
      <w:pPr>
        <w:spacing w:before="60" w:after="60"/>
      </w:pPr>
      <w:r>
        <w:t>Phase B replaces two specific components of the Phase A system — the predictor and the distribution path — with parallel versions. Everything else (CP1, CP2, CP4 gating, execution) stays identical.</w:t>
      </w:r>
    </w:p>
    <w:p w14:paraId="3D6DA4C9" w14:textId="77777777" w:rsidR="0062314D" w:rsidRDefault="0062314D">
      <w:pPr>
        <w:spacing w:after="120"/>
      </w:pPr>
    </w:p>
    <w:p w14:paraId="32578C43" w14:textId="77777777" w:rsidR="0062314D" w:rsidRDefault="00000000">
      <w:pPr>
        <w:pStyle w:val="Heading2"/>
      </w:pPr>
      <w:r>
        <w:t>4.1 Parallel Predictor Architecture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4760"/>
      </w:tblGrid>
      <w:tr w:rsidR="0062314D" w14:paraId="718142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A6A0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Predictor Box A: XGBoost Regressor</w:t>
            </w:r>
          </w:p>
        </w:tc>
      </w:tr>
      <w:tr w:rsidR="0062314D" w14:paraId="5E7888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5A47" w14:textId="77777777" w:rsidR="0062314D" w:rsidRDefault="00000000"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175A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D56D" w14:textId="77777777" w:rsidR="0062314D" w:rsidRDefault="00000000">
            <w:r>
              <w:rPr>
                <w:color w:val="595959"/>
                <w:sz w:val="18"/>
                <w:szCs w:val="18"/>
              </w:rPr>
              <w:t>XGBRegressor trained on weather_gold_city_day_features. Predicts tmax_f point estimate.</w:t>
            </w:r>
          </w:p>
        </w:tc>
      </w:tr>
      <w:tr w:rsidR="0062314D" w14:paraId="4A461D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3811" w14:textId="77777777" w:rsidR="0062314D" w:rsidRDefault="00000000">
            <w:r>
              <w:rPr>
                <w:b/>
                <w:bCs/>
                <w:sz w:val="18"/>
                <w:szCs w:val="18"/>
              </w:rPr>
              <w:t>Features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CC67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584B" w14:textId="77777777" w:rsidR="0062314D" w:rsidRDefault="00000000">
            <w:r>
              <w:rPr>
                <w:color w:val="595959"/>
                <w:sz w:val="18"/>
                <w:szCs w:val="18"/>
              </w:rPr>
              <w:t>All Gold layer features: NWS forecast, Open-Meteo, phase 2 flags (sea_breeze, storm, cloud_timing), station metadata, seasonal encodings, lead_time</w:t>
            </w:r>
          </w:p>
        </w:tc>
      </w:tr>
      <w:tr w:rsidR="0062314D" w14:paraId="4237D4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389B" w14:textId="77777777" w:rsidR="0062314D" w:rsidRDefault="00000000">
            <w:r>
              <w:rPr>
                <w:b/>
                <w:bCs/>
                <w:sz w:val="18"/>
                <w:szCs w:val="18"/>
              </w:rPr>
              <w:t>Training cadence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92D0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FCD1" w14:textId="77777777" w:rsidR="0062314D" w:rsidRDefault="00000000">
            <w:r>
              <w:rPr>
                <w:color w:val="595959"/>
                <w:sz w:val="18"/>
                <w:szCs w:val="18"/>
              </w:rPr>
              <w:t>train_production_model.py runs offline weekly on historical post-2000 data. Exports xgb_model.json.</w:t>
            </w:r>
          </w:p>
        </w:tc>
      </w:tr>
      <w:tr w:rsidR="0062314D" w14:paraId="25600A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1ADC" w14:textId="77777777" w:rsidR="0062314D" w:rsidRDefault="00000000">
            <w:r>
              <w:rPr>
                <w:b/>
                <w:bCs/>
                <w:sz w:val="18"/>
                <w:szCs w:val="18"/>
              </w:rPr>
              <w:t>Validation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A4E54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BAF47" w14:textId="77777777" w:rsidR="0062314D" w:rsidRDefault="00000000">
            <w:r>
              <w:rPr>
                <w:color w:val="595959"/>
                <w:sz w:val="18"/>
                <w:szCs w:val="18"/>
              </w:rPr>
              <w:t>Must beat bias-corrected NWS baseline (Phase A predictor) on held-out Brier score. If not, do not promote.</w:t>
            </w:r>
          </w:p>
        </w:tc>
      </w:tr>
      <w:tr w:rsidR="0062314D" w14:paraId="491FB4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212FF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Predictor Box B: CatBoost Regressor</w:t>
            </w:r>
          </w:p>
        </w:tc>
      </w:tr>
      <w:tr w:rsidR="0062314D" w14:paraId="2A517B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CBE57" w14:textId="77777777" w:rsidR="0062314D" w:rsidRDefault="00000000"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EC11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2790" w14:textId="77777777" w:rsidR="0062314D" w:rsidRDefault="00000000">
            <w:r>
              <w:rPr>
                <w:color w:val="595959"/>
                <w:sz w:val="18"/>
                <w:szCs w:val="18"/>
              </w:rPr>
              <w:t>CatBoostRegressor — handles categorical features (station_code, season, era_id) natively without one-hot encoding memory blowup.</w:t>
            </w:r>
          </w:p>
        </w:tc>
      </w:tr>
      <w:tr w:rsidR="0062314D" w14:paraId="27C4B9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D1ED" w14:textId="77777777" w:rsidR="0062314D" w:rsidRDefault="00000000">
            <w:r>
              <w:rPr>
                <w:b/>
                <w:bCs/>
                <w:sz w:val="18"/>
                <w:szCs w:val="18"/>
              </w:rPr>
              <w:t>Training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34AF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F144" w14:textId="77777777" w:rsidR="0062314D" w:rsidRDefault="00000000">
            <w:r>
              <w:rPr>
                <w:color w:val="595959"/>
                <w:sz w:val="18"/>
                <w:szCs w:val="18"/>
              </w:rPr>
              <w:t>Same feature set as XGBoost. Exports cat_model.cbm. Uses same train/val split for honest comparison.</w:t>
            </w:r>
          </w:p>
        </w:tc>
      </w:tr>
      <w:tr w:rsidR="0062314D" w14:paraId="44CD6B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82611" w14:textId="77777777" w:rsidR="0062314D" w:rsidRDefault="00000000">
            <w:r>
              <w:rPr>
                <w:b/>
                <w:bCs/>
                <w:sz w:val="18"/>
                <w:szCs w:val="18"/>
              </w:rPr>
              <w:t>Validation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9300B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F5FC" w14:textId="77777777" w:rsidR="0062314D" w:rsidRDefault="00000000">
            <w:r>
              <w:rPr>
                <w:color w:val="595959"/>
                <w:sz w:val="18"/>
                <w:szCs w:val="18"/>
              </w:rPr>
              <w:t>Must add measurable information beyond XGBoost alone. If correlation between XGBoost and CatBoost errors is &gt;0.95, they are not meaningfully independent.</w:t>
            </w:r>
          </w:p>
        </w:tc>
      </w:tr>
      <w:tr w:rsidR="0062314D" w14:paraId="0068E2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C4F0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Blended Mean</w:t>
            </w:r>
          </w:p>
        </w:tc>
      </w:tr>
      <w:tr w:rsidR="0062314D" w14:paraId="0F5A75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2AAF6" w14:textId="77777777" w:rsidR="0062314D" w:rsidRDefault="00000000">
            <w:r>
              <w:rPr>
                <w:b/>
                <w:bCs/>
                <w:sz w:val="18"/>
                <w:szCs w:val="18"/>
              </w:rPr>
              <w:t>Initial blend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90E3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1D71" w14:textId="77777777" w:rsidR="0062314D" w:rsidRDefault="00000000">
            <w:r>
              <w:rPr>
                <w:color w:val="595959"/>
                <w:sz w:val="18"/>
                <w:szCs w:val="18"/>
              </w:rPr>
              <w:t>Start 50/50 XGBoost + CatBoost. Fit optimal weights from holdout performance (stacking) — do not assume 40/40/20 from docs without validating.</w:t>
            </w:r>
          </w:p>
        </w:tc>
      </w:tr>
      <w:tr w:rsidR="0062314D" w14:paraId="39CF4D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6CB8" w14:textId="77777777" w:rsidR="0062314D" w:rsidRDefault="00000000">
            <w:r>
              <w:rPr>
                <w:b/>
                <w:bCs/>
                <w:sz w:val="18"/>
                <w:szCs w:val="18"/>
              </w:rPr>
              <w:t>LAMP as 3rd predictor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9581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345A" w14:textId="77777777" w:rsidR="0062314D" w:rsidRDefault="00000000">
            <w:r>
              <w:rPr>
                <w:color w:val="595959"/>
                <w:sz w:val="18"/>
                <w:szCs w:val="18"/>
              </w:rPr>
              <w:t>Phase B-2 addition. LAMP is hourly MOS-style statistical post-processing of GFS, station-specific. Ingest via Siphon (NOAA THREDDS). Adds independent statistical line.</w:t>
            </w:r>
          </w:p>
        </w:tc>
      </w:tr>
    </w:tbl>
    <w:p w14:paraId="60D40B2F" w14:textId="77777777" w:rsidR="0062314D" w:rsidRDefault="0062314D">
      <w:pPr>
        <w:spacing w:after="120"/>
      </w:pPr>
    </w:p>
    <w:p w14:paraId="41BDEFFA" w14:textId="77777777" w:rsidR="0062314D" w:rsidRDefault="00000000">
      <w:pPr>
        <w:pStyle w:val="Heading2"/>
      </w:pPr>
      <w:r>
        <w:t>4.2 Parallel Distribution Architecture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4760"/>
      </w:tblGrid>
      <w:tr w:rsidR="0062314D" w14:paraId="1D0EDA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C24DC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Distribution Line A: Gaussian Normal CDF</w:t>
            </w:r>
          </w:p>
        </w:tc>
      </w:tr>
      <w:tr w:rsidR="0062314D" w14:paraId="292B42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DEFD0" w14:textId="77777777" w:rsidR="0062314D" w:rsidRDefault="00000000">
            <w:r>
              <w:rPr>
                <w:b/>
                <w:bCs/>
                <w:sz w:val="18"/>
                <w:szCs w:val="18"/>
              </w:rPr>
              <w:t>Use case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5F925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E094" w14:textId="77777777" w:rsidR="0062314D" w:rsidRDefault="00000000">
            <w:r>
              <w:rPr>
                <w:color w:val="595959"/>
                <w:sz w:val="18"/>
                <w:szCs w:val="18"/>
              </w:rPr>
              <w:t>Standard brackets close to the blended mean. stats.norm.cdf(strike_h) - stats.norm.cdf(strike_l)</w:t>
            </w:r>
          </w:p>
        </w:tc>
      </w:tr>
      <w:tr w:rsidR="0062314D" w14:paraId="5317DD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D638" w14:textId="77777777" w:rsidR="0062314D" w:rsidRDefault="00000000">
            <w:r>
              <w:rPr>
                <w:b/>
                <w:bCs/>
                <w:sz w:val="18"/>
                <w:szCs w:val="18"/>
              </w:rPr>
              <w:t>Sigma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1009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32679" w14:textId="77777777" w:rsidR="0062314D" w:rsidRDefault="00000000">
            <w:r>
              <w:rPr>
                <w:color w:val="595959"/>
                <w:sz w:val="18"/>
                <w:szCs w:val="18"/>
              </w:rPr>
              <w:t>Time-decayed sigma from CP4 hour-angle decay function</w:t>
            </w:r>
          </w:p>
        </w:tc>
      </w:tr>
      <w:tr w:rsidR="0062314D" w14:paraId="32220A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E640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Distribution Line B: Student's t-Distribution (df=5)</w:t>
            </w:r>
          </w:p>
        </w:tc>
      </w:tr>
      <w:tr w:rsidR="0062314D" w14:paraId="62BBE6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732B9" w14:textId="77777777" w:rsidR="0062314D" w:rsidRDefault="00000000">
            <w:r>
              <w:rPr>
                <w:b/>
                <w:bCs/>
                <w:sz w:val="18"/>
                <w:szCs w:val="18"/>
              </w:rPr>
              <w:t>Use case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1C1C5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5EE2" w14:textId="77777777" w:rsidR="0062314D" w:rsidRDefault="00000000">
            <w:r>
              <w:rPr>
                <w:color w:val="595959"/>
                <w:sz w:val="18"/>
                <w:szCs w:val="18"/>
              </w:rPr>
              <w:t>Extreme tail brackets. Fatter tails than Gaussian — assigns realistic probability mass to rare events Gaussian crushes toward zero.</w:t>
            </w:r>
          </w:p>
        </w:tc>
      </w:tr>
      <w:tr w:rsidR="0062314D" w14:paraId="0D9F88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099B" w14:textId="77777777" w:rsidR="0062314D" w:rsidRDefault="00000000">
            <w:r>
              <w:rPr>
                <w:b/>
                <w:bCs/>
                <w:sz w:val="18"/>
                <w:szCs w:val="18"/>
              </w:rPr>
              <w:t>Why it matters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79BF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4038" w14:textId="77777777" w:rsidR="0062314D" w:rsidRDefault="00000000">
            <w:r>
              <w:rPr>
                <w:color w:val="595959"/>
                <w:sz w:val="18"/>
                <w:szCs w:val="18"/>
              </w:rPr>
              <w:t>Tail buckets are where favorite-longshot mispricing concentrates (CESifo). Normal distribution systematically underestimates these — confirmed by 0-32 postmortem.</w:t>
            </w:r>
          </w:p>
        </w:tc>
      </w:tr>
      <w:tr w:rsidR="0062314D" w14:paraId="223F20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F18C" w14:textId="77777777" w:rsidR="0062314D" w:rsidRDefault="00000000">
            <w:r>
              <w:rPr>
                <w:b/>
                <w:bCs/>
                <w:sz w:val="18"/>
                <w:szCs w:val="18"/>
              </w:rPr>
              <w:t>df parameter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D563D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2157D" w14:textId="77777777" w:rsidR="0062314D" w:rsidRDefault="00000000">
            <w:r>
              <w:rPr>
                <w:color w:val="595959"/>
                <w:sz w:val="18"/>
                <w:szCs w:val="18"/>
              </w:rPr>
              <w:t>df=5 is starting point from reference docs. Refit empirically from tail error distribution once sufficient data exists.</w:t>
            </w:r>
          </w:p>
        </w:tc>
      </w:tr>
      <w:tr w:rsidR="0062314D" w14:paraId="0B1F5F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0D12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Convergence Router</w:t>
            </w:r>
          </w:p>
        </w:tc>
      </w:tr>
      <w:tr w:rsidR="0062314D" w14:paraId="3A69E6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DF09" w14:textId="77777777" w:rsidR="0062314D" w:rsidRDefault="00000000">
            <w:r>
              <w:rPr>
                <w:b/>
                <w:bCs/>
                <w:sz w:val="18"/>
                <w:szCs w:val="18"/>
              </w:rPr>
              <w:t>Logic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2B18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14DB" w14:textId="77777777" w:rsidR="0062314D" w:rsidRDefault="00000000">
            <w:r>
              <w:rPr>
                <w:color w:val="595959"/>
                <w:sz w:val="18"/>
                <w:szCs w:val="18"/>
              </w:rPr>
              <w:t>is_tail = abs(blended_mean - bracket_center) &gt; (2.0 * sigma). If tail: use Student t. If middle: use Gaussian.</w:t>
            </w:r>
          </w:p>
        </w:tc>
      </w:tr>
      <w:tr w:rsidR="0062314D" w14:paraId="32E3BA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D1C58" w14:textId="77777777" w:rsidR="0062314D" w:rsidRDefault="00000000">
            <w:r>
              <w:rPr>
                <w:b/>
                <w:bCs/>
                <w:sz w:val="18"/>
                <w:szCs w:val="18"/>
              </w:rPr>
              <w:t>Validation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51450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931AE" w14:textId="77777777" w:rsidR="0062314D" w:rsidRDefault="00000000">
            <w:r>
              <w:rPr>
                <w:color w:val="595959"/>
                <w:sz w:val="18"/>
                <w:szCs w:val="18"/>
              </w:rPr>
              <w:t>Compare single-distribution Phase A Brier vs dual-distribution Phase B Brier specifically on tail brackets. Confirm improvement before keeping.</w:t>
            </w:r>
          </w:p>
        </w:tc>
      </w:tr>
    </w:tbl>
    <w:p w14:paraId="656DF601" w14:textId="77777777" w:rsidR="0062314D" w:rsidRDefault="0062314D">
      <w:pPr>
        <w:spacing w:after="120"/>
      </w:pPr>
    </w:p>
    <w:p w14:paraId="468377C1" w14:textId="77777777" w:rsidR="0062314D" w:rsidRDefault="00000000">
      <w:pPr>
        <w:pStyle w:val="Heading2"/>
      </w:pPr>
      <w:r>
        <w:t>4.3 Phase B Schema Requirements (Design NOW in Phase A)</w:t>
      </w:r>
    </w:p>
    <w:p w14:paraId="3C95F676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model_predictions table: (station, target_date, model_type, model_version, distribution_type, generated_at) → predicted_tmax_f, bucket_probabilities JSONB, calibrated_probability, fair_value_cents</w:t>
      </w:r>
    </w:p>
    <w:p w14:paraId="601CF46B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Keep sources DISTINCT: HRRR-derived values write to latest_hrrr_tmax_corrected_f. Never overwrite latest_nws_tmax_f. Source separation is non-negotiable.</w:t>
      </w:r>
    </w:p>
    <w:p w14:paraId="51D987C2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Model artifacts: xgb_model.json and cat_model.cbm belong in models/ directory, NOT in Silver layer tables</w:t>
      </w:r>
    </w:p>
    <w:p w14:paraId="213A03FB" w14:textId="77777777" w:rsidR="0062314D" w:rsidRDefault="00000000">
      <w:r>
        <w:br w:type="page"/>
      </w:r>
    </w:p>
    <w:p w14:paraId="49B77A3E" w14:textId="77777777" w:rsidR="0062314D" w:rsidRDefault="00000000">
      <w:pPr>
        <w:pStyle w:val="Heading1"/>
      </w:pPr>
      <w:r>
        <w:t>5. Phase C — Advanced Data &amp; Infrastructure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314D" w14:paraId="16AA4A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D96FFF" w14:textId="77777777" w:rsidR="0062314D" w:rsidRDefault="00000000">
            <w:r>
              <w:rPr>
                <w:color w:val="1B3A6B"/>
                <w:sz w:val="19"/>
                <w:szCs w:val="19"/>
              </w:rPr>
              <w:t>START CONDITION: Phase B is live and showing improvement over Phase A validated baseline. Phase C requires significant new data infrastructure. Do not start until the model architecture in Phase B has proven its value.</w:t>
            </w:r>
          </w:p>
        </w:tc>
      </w:tr>
    </w:tbl>
    <w:p w14:paraId="1DF6FC30" w14:textId="77777777" w:rsidR="0062314D" w:rsidRDefault="0062314D">
      <w:pPr>
        <w:spacing w:after="120"/>
      </w:pPr>
    </w:p>
    <w:p w14:paraId="2735922F" w14:textId="77777777" w:rsidR="0062314D" w:rsidRDefault="00000000">
      <w:pPr>
        <w:pStyle w:val="Heading2"/>
      </w:pPr>
      <w:r>
        <w:t>5.1 HRRR/GFS Direct Ingest (Herbie + Xarray)</w:t>
      </w:r>
    </w:p>
    <w:p w14:paraId="4D35D942" w14:textId="77777777" w:rsidR="0062314D" w:rsidRDefault="00000000">
      <w:pPr>
        <w:spacing w:before="60" w:after="60"/>
      </w:pPr>
      <w:r>
        <w:t>Replaces NWS gridpoint API with direct GRIB2 atmospheric data. Unlocks richer features AND enables spatial corrections for KDEN and KMIA.</w:t>
      </w:r>
    </w:p>
    <w:p w14:paraId="25DC9E0F" w14:textId="77777777" w:rsidR="0062314D" w:rsidRDefault="0062314D">
      <w:pPr>
        <w:spacing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4760"/>
      </w:tblGrid>
      <w:tr w:rsidR="0062314D" w14:paraId="24992B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85A34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HRRR Ingest Pipeline</w:t>
            </w:r>
          </w:p>
        </w:tc>
      </w:tr>
      <w:tr w:rsidR="0062314D" w14:paraId="0664C5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96019" w14:textId="77777777" w:rsidR="0062314D" w:rsidRDefault="00000000">
            <w:r>
              <w:rPr>
                <w:b/>
                <w:bCs/>
                <w:sz w:val="18"/>
                <w:szCs w:val="18"/>
              </w:rPr>
              <w:t>Library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873AE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A9076" w14:textId="77777777" w:rsidR="0062314D" w:rsidRDefault="00000000">
            <w:r>
              <w:rPr>
                <w:color w:val="595959"/>
                <w:sz w:val="18"/>
                <w:szCs w:val="18"/>
              </w:rPr>
              <w:t>herbie-data (PyPI package, NOT herbie). Install in /opt/bhn/weatherbhn-experimental venv. Pin version.</w:t>
            </w:r>
          </w:p>
        </w:tc>
      </w:tr>
      <w:tr w:rsidR="0062314D" w14:paraId="4EA60C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0A04" w14:textId="77777777" w:rsidR="0062314D" w:rsidRDefault="00000000">
            <w:r>
              <w:rPr>
                <w:b/>
                <w:bCs/>
                <w:sz w:val="18"/>
                <w:szCs w:val="18"/>
              </w:rPr>
              <w:t>Herbie partial fetch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B1789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2EC0A" w14:textId="77777777" w:rsidR="0062314D" w:rsidRDefault="00000000">
            <w:r>
              <w:rPr>
                <w:color w:val="595959"/>
                <w:sz w:val="18"/>
                <w:szCs w:val="18"/>
              </w:rPr>
              <w:t>Byte-range requests against NOAA AWS GRIB2 index files. Pull ONLY the temp field at ONLY the grid cells needed. Never download full 2GB files.</w:t>
            </w:r>
          </w:p>
        </w:tc>
      </w:tr>
      <w:tr w:rsidR="0062314D" w14:paraId="50CA91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9A426" w14:textId="77777777" w:rsidR="0062314D" w:rsidRDefault="00000000">
            <w:r>
              <w:rPr>
                <w:b/>
                <w:bCs/>
                <w:sz w:val="18"/>
                <w:szCs w:val="18"/>
              </w:rPr>
              <w:t>Xarray + cfgrib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B1AFF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96A1" w14:textId="77777777" w:rsidR="0062314D" w:rsidRDefault="00000000">
            <w:r>
              <w:rPr>
                <w:color w:val="595959"/>
                <w:sz w:val="18"/>
                <w:szCs w:val="18"/>
              </w:rPr>
              <w:t>Parse GRIB2 into multidimensional arrays. eccodes system package required (apt-get install eccodes).</w:t>
            </w:r>
          </w:p>
        </w:tc>
      </w:tr>
      <w:tr w:rsidR="0062314D" w14:paraId="3C6DF5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5554" w14:textId="77777777" w:rsidR="0062314D" w:rsidRDefault="00000000">
            <w:r>
              <w:rPr>
                <w:b/>
                <w:bCs/>
                <w:sz w:val="18"/>
                <w:szCs w:val="18"/>
              </w:rPr>
              <w:t>eccodes fix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33E66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DA273" w14:textId="77777777" w:rsidR="0062314D" w:rsidRDefault="00000000">
            <w:r>
              <w:rPr>
                <w:color w:val="595959"/>
                <w:sz w:val="18"/>
                <w:szCs w:val="18"/>
              </w:rPr>
              <w:t>apt-get install eccodes failed on LA — package may be named libeccodes-dev. Investigate before building Herbie pipeline.</w:t>
            </w:r>
          </w:p>
        </w:tc>
      </w:tr>
      <w:tr w:rsidR="0062314D" w14:paraId="6C507E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A713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Spatial Corrections (from Spatial Alignment doc)</w:t>
            </w:r>
          </w:p>
        </w:tc>
      </w:tr>
      <w:tr w:rsidR="0062314D" w14:paraId="168005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6FAEB" w14:textId="77777777" w:rsidR="0062314D" w:rsidRDefault="00000000">
            <w:r>
              <w:rPr>
                <w:b/>
                <w:bCs/>
                <w:sz w:val="18"/>
                <w:szCs w:val="18"/>
              </w:rPr>
              <w:t>HRRR: Haversine nearest-neighbor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0320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E933" w14:textId="77777777" w:rsidR="0062314D" w:rsidRDefault="00000000">
            <w:r>
              <w:rPr>
                <w:color w:val="595959"/>
                <w:sz w:val="18"/>
                <w:szCs w:val="18"/>
              </w:rPr>
              <w:t>3km resolution — single closest grid cell is sufficient. Find minimum great-circle distance from station coords to grid nodes.</w:t>
            </w:r>
          </w:p>
        </w:tc>
      </w:tr>
      <w:tr w:rsidR="0062314D" w14:paraId="371EDA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75208" w14:textId="77777777" w:rsidR="0062314D" w:rsidRDefault="00000000">
            <w:r>
              <w:rPr>
                <w:b/>
                <w:bCs/>
                <w:sz w:val="18"/>
                <w:szCs w:val="18"/>
              </w:rPr>
              <w:t>GFS: Inverse Distance Weighting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2EAFA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4C24" w14:textId="77777777" w:rsidR="0062314D" w:rsidRDefault="00000000">
            <w:r>
              <w:rPr>
                <w:color w:val="595959"/>
                <w:sz w:val="18"/>
                <w:szCs w:val="18"/>
              </w:rPr>
              <w:t>13km resolution — station floats between 4 nodes. IDW with p=2 (inverse-square). Prevents artificial temperature spikes.</w:t>
            </w:r>
          </w:p>
        </w:tc>
      </w:tr>
      <w:tr w:rsidR="0062314D" w14:paraId="3072DA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3C14" w14:textId="77777777" w:rsidR="0062314D" w:rsidRDefault="00000000">
            <w:r>
              <w:rPr>
                <w:b/>
                <w:bCs/>
                <w:sz w:val="18"/>
                <w:szCs w:val="18"/>
              </w:rPr>
              <w:t>KDEN lapse-rate correction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9F42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9891" w14:textId="77777777" w:rsidR="0062314D" w:rsidRDefault="00000000">
            <w:r>
              <w:rPr>
                <w:color w:val="595959"/>
                <w:sz w:val="18"/>
                <w:szCs w:val="18"/>
              </w:rPr>
              <w:t>Model terrain elevation vs actual KDEN runway (5,404ft). Delta × 0.0117°F/meter. Eliminates permanent cold bias in Denver.</w:t>
            </w:r>
          </w:p>
        </w:tc>
      </w:tr>
      <w:tr w:rsidR="0062314D" w14:paraId="6EF48B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1D50" w14:textId="77777777" w:rsidR="0062314D" w:rsidRDefault="00000000">
            <w:r>
              <w:rPr>
                <w:b/>
                <w:bCs/>
                <w:sz w:val="18"/>
                <w:szCs w:val="18"/>
              </w:rPr>
              <w:t>KMIA land-sea mask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57F6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404D" w14:textId="77777777" w:rsidR="0062314D" w:rsidRDefault="00000000">
            <w:r>
              <w:rPr>
                <w:color w:val="595959"/>
                <w:sz w:val="18"/>
                <w:szCs w:val="18"/>
              </w:rPr>
              <w:t>Force grid cell selection where LAND=1 (100% dry land). Prevents marine-temperature contamination of Miami readings.</w:t>
            </w:r>
          </w:p>
        </w:tc>
      </w:tr>
      <w:tr w:rsidR="0062314D" w14:paraId="197659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5D9F" w14:textId="77777777" w:rsidR="0062314D" w:rsidRDefault="00000000">
            <w:r>
              <w:rPr>
                <w:b/>
                <w:bCs/>
                <w:sz w:val="18"/>
                <w:szCs w:val="18"/>
              </w:rPr>
              <w:t>Schema integration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55E54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6D85" w14:textId="77777777" w:rsidR="0062314D" w:rsidRDefault="00000000">
            <w:r>
              <w:rPr>
                <w:color w:val="595959"/>
                <w:sz w:val="18"/>
                <w:szCs w:val="18"/>
              </w:rPr>
              <w:t>Output to NEW columns (latest_hrrr_tmax_corrected_f, elevation_error_m) alongside existing NWS columns. NEVER overwrite latest_nws_tmax_f.</w:t>
            </w:r>
          </w:p>
        </w:tc>
      </w:tr>
    </w:tbl>
    <w:p w14:paraId="6C496660" w14:textId="77777777" w:rsidR="0062314D" w:rsidRDefault="0062314D">
      <w:pPr>
        <w:spacing w:after="120"/>
      </w:pPr>
    </w:p>
    <w:p w14:paraId="56E95115" w14:textId="77777777" w:rsidR="0062314D" w:rsidRDefault="00000000">
      <w:pPr>
        <w:pStyle w:val="Heading2"/>
      </w:pPr>
      <w:r>
        <w:t>5.2 Empirical Resampling (Historical Analog Line)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4760"/>
      </w:tblGrid>
      <w:tr w:rsidR="0062314D" w14:paraId="3E137A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7529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Historical Analog Pipeline</w:t>
            </w:r>
          </w:p>
        </w:tc>
      </w:tr>
      <w:tr w:rsidR="0062314D" w14:paraId="3846D1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64A6A" w14:textId="77777777" w:rsidR="0062314D" w:rsidRDefault="00000000">
            <w:r>
              <w:rPr>
                <w:b/>
                <w:bCs/>
                <w:sz w:val="18"/>
                <w:szCs w:val="18"/>
              </w:rPr>
              <w:t>Data source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7176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BB78" w14:textId="77777777" w:rsidR="0062314D" w:rsidRDefault="00000000">
            <w:r>
              <w:rPr>
                <w:color w:val="595959"/>
                <w:sz w:val="18"/>
                <w:szCs w:val="18"/>
              </w:rPr>
              <w:t>NOAA archived daily observations — separate ingest project. NOT in VC free tier. Requires dedicated Bronze table.</w:t>
            </w:r>
          </w:p>
        </w:tc>
      </w:tr>
      <w:tr w:rsidR="0062314D" w14:paraId="2FE059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11D5" w14:textId="77777777" w:rsidR="0062314D" w:rsidRDefault="00000000">
            <w:r>
              <w:rPr>
                <w:b/>
                <w:bCs/>
                <w:sz w:val="18"/>
                <w:szCs w:val="18"/>
              </w:rPr>
              <w:t>Analog matching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C018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1688" w14:textId="77777777" w:rsidR="0062314D" w:rsidRDefault="00000000">
            <w:r>
              <w:rPr>
                <w:color w:val="595959"/>
                <w:sz w:val="18"/>
                <w:szCs w:val="18"/>
              </w:rPr>
              <w:t>Find historical days matching: same station, same ±25 DOY window, synoptic pattern similarity (when HRRR available), forecast within ±1°F of today's blended mean</w:t>
            </w:r>
          </w:p>
        </w:tc>
      </w:tr>
      <w:tr w:rsidR="0062314D" w14:paraId="6D5B08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1F0B" w14:textId="77777777" w:rsidR="0062314D" w:rsidRDefault="00000000">
            <w:r>
              <w:rPr>
                <w:b/>
                <w:bCs/>
                <w:sz w:val="18"/>
                <w:szCs w:val="18"/>
              </w:rPr>
              <w:t>Query pattern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C48F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7A71" w14:textId="77777777" w:rsidR="0062314D" w:rsidRDefault="00000000">
            <w:r>
              <w:rPr>
                <w:color w:val="595959"/>
                <w:sz w:val="18"/>
                <w:szCs w:val="18"/>
              </w:rPr>
              <w:t>SELECT count(*), count(CASE WHEN actual BETWEEN strike_l AND strike_h THEN 1 END) FROM weather_bronze_historical WHERE station=? AND doy_range AND analog_envelope</w:t>
            </w:r>
          </w:p>
        </w:tc>
      </w:tr>
      <w:tr w:rsidR="0062314D" w14:paraId="471D9C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6E71" w14:textId="77777777" w:rsidR="0062314D" w:rsidRDefault="00000000">
            <w:r>
              <w:rPr>
                <w:b/>
                <w:bCs/>
                <w:sz w:val="18"/>
                <w:szCs w:val="18"/>
              </w:rPr>
              <w:t>TimescaleDB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2D2F9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5FD7" w14:textId="77777777" w:rsidR="0062314D" w:rsidRDefault="00000000">
            <w:r>
              <w:rPr>
                <w:color w:val="595959"/>
                <w:sz w:val="18"/>
                <w:szCs w:val="18"/>
              </w:rPr>
              <w:t>Install ONLY if empirical resampling queries are demonstrably slow. Hypertables accelerate exactly this scan pattern. Do not install speculatively.</w:t>
            </w:r>
          </w:p>
        </w:tc>
      </w:tr>
      <w:tr w:rsidR="0062314D" w14:paraId="01BE15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0C65" w14:textId="77777777" w:rsidR="0062314D" w:rsidRDefault="00000000">
            <w:r>
              <w:rPr>
                <w:b/>
                <w:bCs/>
                <w:sz w:val="18"/>
                <w:szCs w:val="18"/>
              </w:rPr>
              <w:t>Fallback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159BB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2902" w14:textId="77777777" w:rsidR="0062314D" w:rsidRDefault="00000000">
            <w:r>
              <w:rPr>
                <w:color w:val="595959"/>
                <w:sz w:val="18"/>
                <w:szCs w:val="18"/>
              </w:rPr>
              <w:t>If no analog found (p_emp=None), fall back to Gaussian probability. Never crash the pipeline on empty analog set.</w:t>
            </w:r>
          </w:p>
        </w:tc>
      </w:tr>
    </w:tbl>
    <w:p w14:paraId="745B397F" w14:textId="77777777" w:rsidR="0062314D" w:rsidRDefault="0062314D">
      <w:pPr>
        <w:spacing w:after="120"/>
      </w:pPr>
    </w:p>
    <w:p w14:paraId="6AB9C3A2" w14:textId="77777777" w:rsidR="0062314D" w:rsidRDefault="00000000">
      <w:pPr>
        <w:pStyle w:val="Heading2"/>
      </w:pPr>
      <w:r>
        <w:t>5.3 Infrastructure Scaling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4760"/>
      </w:tblGrid>
      <w:tr w:rsidR="0062314D" w14:paraId="6BE9A8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3106A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Add Only When Needed</w:t>
            </w:r>
          </w:p>
        </w:tc>
      </w:tr>
      <w:tr w:rsidR="0062314D" w14:paraId="57BAC8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A33C3" w14:textId="77777777" w:rsidR="0062314D" w:rsidRDefault="00000000">
            <w:r>
              <w:rPr>
                <w:b/>
                <w:bCs/>
                <w:sz w:val="18"/>
                <w:szCs w:val="18"/>
              </w:rPr>
              <w:t>TimescaleDB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BD0C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3CEB" w14:textId="77777777" w:rsidR="0062314D" w:rsidRDefault="00000000">
            <w:r>
              <w:rPr>
                <w:color w:val="595959"/>
                <w:sz w:val="18"/>
                <w:szCs w:val="18"/>
              </w:rPr>
              <w:t>Only if empirical resampling queries are measurably slow. Hypertables accelerate DOY-range + station scans.</w:t>
            </w:r>
          </w:p>
        </w:tc>
      </w:tr>
      <w:tr w:rsidR="0062314D" w14:paraId="2F1DF6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7599" w14:textId="77777777" w:rsidR="0062314D" w:rsidRDefault="00000000">
            <w:r>
              <w:rPr>
                <w:b/>
                <w:bCs/>
                <w:sz w:val="18"/>
                <w:szCs w:val="18"/>
              </w:rPr>
              <w:t>Prefect orchestration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2E1F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364C" w14:textId="77777777" w:rsidR="0062314D" w:rsidRDefault="00000000">
            <w:r>
              <w:rPr>
                <w:color w:val="595959"/>
                <w:sz w:val="18"/>
                <w:szCs w:val="18"/>
              </w:rPr>
              <w:t>Only if systemd demonstrably fails — missed retries, cascade failures, complex multi-tier deps. Currently systemd is sufficient.</w:t>
            </w:r>
          </w:p>
        </w:tc>
      </w:tr>
      <w:tr w:rsidR="0062314D" w14:paraId="3BEA64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0E8A" w14:textId="77777777" w:rsidR="0062314D" w:rsidRDefault="00000000">
            <w:r>
              <w:rPr>
                <w:b/>
                <w:bCs/>
                <w:sz w:val="18"/>
                <w:szCs w:val="18"/>
              </w:rPr>
              <w:t>LAMP via Siphon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B985A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94D3" w14:textId="77777777" w:rsidR="0062314D" w:rsidRDefault="00000000">
            <w:r>
              <w:rPr>
                <w:color w:val="595959"/>
                <w:sz w:val="18"/>
                <w:szCs w:val="18"/>
              </w:rPr>
              <w:t>Phase B-2 addition. NOAA THREDDS server client for real-time MOS text bulletins. Hourly updates. Independent predictor line.</w:t>
            </w:r>
          </w:p>
        </w:tc>
      </w:tr>
      <w:tr w:rsidR="0062314D" w14:paraId="48611A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5A68" w14:textId="77777777" w:rsidR="0062314D" w:rsidRDefault="00000000">
            <w:r>
              <w:rPr>
                <w:b/>
                <w:bCs/>
                <w:sz w:val="18"/>
                <w:szCs w:val="18"/>
              </w:rPr>
              <w:t>Additional cities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1D0C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4A54" w14:textId="77777777" w:rsidR="0062314D" w:rsidRDefault="00000000">
            <w:r>
              <w:rPr>
                <w:color w:val="595959"/>
                <w:sz w:val="18"/>
                <w:szCs w:val="18"/>
              </w:rPr>
              <w:t>Scale horizontally. Each validated city adds $500-$2K/day capacity. KNYC, KPHX, KDFW, KORD, KAUS already in 8-city target list.</w:t>
            </w:r>
          </w:p>
        </w:tc>
      </w:tr>
      <w:tr w:rsidR="0062314D" w14:paraId="0976B7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DFF56" w14:textId="77777777" w:rsidR="0062314D" w:rsidRDefault="00000000">
            <w:r>
              <w:rPr>
                <w:b/>
                <w:bCs/>
                <w:sz w:val="18"/>
                <w:szCs w:val="18"/>
              </w:rPr>
              <w:t>Venv isolation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68FF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E7E9" w14:textId="77777777" w:rsidR="0062314D" w:rsidRDefault="00000000">
            <w:r>
              <w:rPr>
                <w:color w:val="595959"/>
                <w:sz w:val="18"/>
                <w:szCs w:val="18"/>
              </w:rPr>
              <w:t>URGENT: Move XGBoost/CatBoost/Herbie out of root Python into /opt/bhn/weatherbhn-experimental venv. Contaminating production Python.</w:t>
            </w:r>
          </w:p>
        </w:tc>
      </w:tr>
    </w:tbl>
    <w:p w14:paraId="2A67AC03" w14:textId="77777777" w:rsidR="0062314D" w:rsidRDefault="00000000">
      <w:r>
        <w:br w:type="page"/>
      </w:r>
    </w:p>
    <w:p w14:paraId="663EB9A4" w14:textId="77777777" w:rsidR="0062314D" w:rsidRDefault="00000000">
      <w:pPr>
        <w:pStyle w:val="Heading1"/>
      </w:pPr>
      <w:r>
        <w:t>6. Master To-Do List — Phase A Priority Order</w:t>
      </w:r>
    </w:p>
    <w:p w14:paraId="0F64BE85" w14:textId="77777777" w:rsidR="0062314D" w:rsidRDefault="00000000">
      <w:pPr>
        <w:pStyle w:val="Heading2"/>
      </w:pPr>
      <w:r>
        <w:t>IMMEDIATE (This Session)</w:t>
      </w:r>
    </w:p>
    <w:p w14:paraId="26EDA40C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Fix hostname: echo "127.0.1.1 BHN-LOSANGELES-US1" &gt;&gt; /etc/hosts</w:t>
      </w:r>
    </w:p>
    <w:p w14:paraId="05BB2EE3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Create venv: python3 -m venv /opt/bhn/weatherbhn-experimental</w:t>
      </w:r>
    </w:p>
    <w:p w14:paraId="79027BB9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Pin requirements-experimental.txt — Herbie, XGBoost, CatBoost, scipy, xarray, cfgrib</w:t>
      </w:r>
    </w:p>
    <w:p w14:paraId="6F51706D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Verify VC backfill landed — journalctl -u bhn-vc-backfill.service + row count check</w:t>
      </w:r>
    </w:p>
    <w:p w14:paraId="2252E821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Fix timestamp/TZ bug in weather_gold_calibrated_probabilities</w:t>
      </w:r>
    </w:p>
    <w:p w14:paraId="61A00E6E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Fix NO-side pricing — read real NO ask from orderbook, not 1-yes_price</w:t>
      </w:r>
    </w:p>
    <w:p w14:paraId="545686FF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Debug fetch_nbm() returning 0 rows</w:t>
      </w:r>
    </w:p>
    <w:p w14:paraId="1685DA34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Add raw_payload JSONB column to Bronze hourly tables</w:t>
      </w:r>
    </w:p>
    <w:p w14:paraId="2810B025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Design model_predictions Gold table with ensemble-ready schema</w:t>
      </w:r>
    </w:p>
    <w:p w14:paraId="23423836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Replace fee formula everywhere — 0.0175*p*(1-p) Maker, 0.07*p*(1-p) Taker</w:t>
      </w:r>
    </w:p>
    <w:p w14:paraId="3E732F02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Confirm all systemd timers healthy: systemctl list-timers | grep bhn</w:t>
      </w:r>
    </w:p>
    <w:p w14:paraId="63DF2CD3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Reconcile $0.06 vs $18.62 bankroll discrepancy</w:t>
      </w:r>
    </w:p>
    <w:p w14:paraId="03C79756" w14:textId="77777777" w:rsidR="0062314D" w:rsidRDefault="0062314D">
      <w:pPr>
        <w:spacing w:after="120"/>
      </w:pPr>
    </w:p>
    <w:p w14:paraId="1B057B50" w14:textId="77777777" w:rsidR="0062314D" w:rsidRDefault="00000000">
      <w:pPr>
        <w:pStyle w:val="Heading2"/>
      </w:pPr>
      <w:r>
        <w:t>WEEK 1</w:t>
      </w:r>
    </w:p>
    <w:p w14:paraId="3C5860F6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Build CP1 data sanity module (standalone, independently runnable)</w:t>
      </w:r>
    </w:p>
    <w:p w14:paraId="258CA059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Build CP2 structural arbitrage scanner (paper mode, 2-week observation period)</w:t>
      </w:r>
    </w:p>
    <w:p w14:paraId="1EF04E26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Check Kalshi Liquidity Incentive Program eligibility (runs through Sept 1, 2026)</w:t>
      </w:r>
    </w:p>
    <w:p w14:paraId="03F2DD27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Review Oalkhadra GitHub repo — compare 30-feature set vs our Gold layer</w:t>
      </w:r>
    </w:p>
    <w:p w14:paraId="171AD060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Update Metabase Q1-Q22 with Phase 2 feature columns</w:t>
      </w:r>
    </w:p>
    <w:p w14:paraId="7AB8B6FB" w14:textId="77777777" w:rsidR="0062314D" w:rsidRDefault="0062314D">
      <w:pPr>
        <w:spacing w:after="120"/>
      </w:pPr>
    </w:p>
    <w:p w14:paraId="1B50BFA9" w14:textId="77777777" w:rsidR="0062314D" w:rsidRDefault="00000000">
      <w:pPr>
        <w:pStyle w:val="Heading2"/>
      </w:pPr>
      <w:r>
        <w:t>WEEKS 2-4 (After VC Backfill Confirmed)</w:t>
      </w:r>
    </w:p>
    <w:p w14:paraId="03D56F45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Populate weather_silver_forecast_error from forecasts + actuals</w:t>
      </w:r>
    </w:p>
    <w:p w14:paraId="2E1A5860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Fit per-grain bias and sigma into model_calibration (replaces hardcoded values)</w:t>
      </w:r>
    </w:p>
    <w:p w14:paraId="43BD1817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Build bias-corrected baseline (mu = nws + recent_bias, sigma = learned_residual_std)</w:t>
      </w:r>
    </w:p>
    <w:p w14:paraId="4852138E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Fit isotonic calibration on temporal holdout</w:t>
      </w:r>
    </w:p>
    <w:p w14:paraId="0FC50954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Build backtest harness with point-in-time replay</w:t>
      </w:r>
    </w:p>
    <w:p w14:paraId="15038DB8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Run Mincer-Zarnowitz test + Brier comparison + reliability curve</w:t>
      </w:r>
    </w:p>
    <w:p w14:paraId="44609A25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Reproduce on second temporal split</w:t>
      </w:r>
    </w:p>
    <w:p w14:paraId="49065029" w14:textId="77777777" w:rsidR="0062314D" w:rsidRDefault="0062314D">
      <w:pPr>
        <w:spacing w:after="120"/>
      </w:pPr>
    </w:p>
    <w:p w14:paraId="123E231E" w14:textId="77777777" w:rsidR="0062314D" w:rsidRDefault="00000000">
      <w:pPr>
        <w:pStyle w:val="Heading2"/>
      </w:pPr>
      <w:r>
        <w:t>WEEKS 4-5</w:t>
      </w:r>
    </w:p>
    <w:p w14:paraId="74D5F0CA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Build CP4 sizer with real fees, time-decay, NO-side pricing, liquidity gates</w:t>
      </w:r>
    </w:p>
    <w:p w14:paraId="4E836CBE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End-to-end reconstruction test: CP1→CP3→CP4 vs historical outcomes</w:t>
      </w:r>
    </w:p>
    <w:p w14:paraId="22EF9C80" w14:textId="77777777" w:rsidR="0062314D" w:rsidRDefault="0062314D">
      <w:pPr>
        <w:spacing w:after="120"/>
      </w:pPr>
    </w:p>
    <w:p w14:paraId="5D53AE6B" w14:textId="77777777" w:rsidR="0062314D" w:rsidRDefault="00000000">
      <w:pPr>
        <w:pStyle w:val="Heading2"/>
      </w:pPr>
      <w:r>
        <w:t>WEEKS 5-6</w:t>
      </w:r>
    </w:p>
    <w:p w14:paraId="6E57297E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Begin $5,000 paper trading: CP1→CP2→CP3→CP4 vs live markets</w:t>
      </w:r>
    </w:p>
    <w:p w14:paraId="20DFB2D3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Track Brier score daily — primary metric</w:t>
      </w:r>
    </w:p>
    <w:p w14:paraId="40DBF96E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Compare paper P&amp;L to backtest predictions</w:t>
      </w:r>
    </w:p>
    <w:p w14:paraId="51FCD451" w14:textId="77777777" w:rsidR="0062314D" w:rsidRDefault="0062314D">
      <w:pPr>
        <w:spacing w:after="120"/>
      </w:pPr>
    </w:p>
    <w:p w14:paraId="6B69FBB8" w14:textId="77777777" w:rsidR="0062314D" w:rsidRDefault="00000000">
      <w:pPr>
        <w:pStyle w:val="Heading2"/>
      </w:pPr>
      <w:r>
        <w:t>WEEK 6+ ACCEPTANCE GATE</w:t>
      </w:r>
    </w:p>
    <w:p w14:paraId="5BEAA8F2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Validated edge net of all real costs? YES → small live deployment under tight caps</w:t>
      </w:r>
    </w:p>
    <w:p w14:paraId="5460235B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NO → debug before adding ANY parallel-architecture complexity</w:t>
      </w:r>
    </w:p>
    <w:p w14:paraId="073932ED" w14:textId="77777777" w:rsidR="0062314D" w:rsidRDefault="0062314D">
      <w:pPr>
        <w:spacing w:after="120"/>
      </w:pPr>
    </w:p>
    <w:p w14:paraId="386371E9" w14:textId="77777777" w:rsidR="0062314D" w:rsidRDefault="00000000">
      <w:pPr>
        <w:pStyle w:val="Heading2"/>
      </w:pPr>
      <w:r>
        <w:t>PHASE B (After Phase A Live &amp; Tracking)</w:t>
      </w:r>
    </w:p>
    <w:p w14:paraId="5A15B9E1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Train XGBoost regressor on Gold features, validate beats NWS baseline</w:t>
      </w:r>
    </w:p>
    <w:p w14:paraId="0E88DC76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Train CatBoost regressor, validate adds information beyond XGBoost</w:t>
      </w:r>
    </w:p>
    <w:p w14:paraId="337E47AD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50/50 blended mean (fit weights from holdout, do not assume 40/40/20)</w:t>
      </w:r>
    </w:p>
    <w:p w14:paraId="0E908327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Add Student's t distribution for tail brackets alongside Gaussian</w:t>
      </w:r>
    </w:p>
    <w:p w14:paraId="590437B3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Add LAMP via Siphon as 3rd predictor</w:t>
      </w:r>
    </w:p>
    <w:p w14:paraId="11D9A147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Measure: does parallel architecture beat single-line Brier? If not, diagnose.</w:t>
      </w:r>
    </w:p>
    <w:p w14:paraId="650CCCB3" w14:textId="77777777" w:rsidR="0062314D" w:rsidRDefault="0062314D">
      <w:pPr>
        <w:spacing w:after="120"/>
      </w:pPr>
    </w:p>
    <w:p w14:paraId="3715D9CD" w14:textId="77777777" w:rsidR="0062314D" w:rsidRDefault="00000000">
      <w:pPr>
        <w:pStyle w:val="Heading2"/>
      </w:pPr>
      <w:r>
        <w:t>PHASE C (After Phase B Proven)</w:t>
      </w:r>
    </w:p>
    <w:p w14:paraId="5C516117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eccodes system package — resolve apt install issue first</w:t>
      </w:r>
    </w:p>
    <w:p w14:paraId="3906A478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Herbie + Xarray HRRR/GFS ingest pipeline in experimental venv</w:t>
      </w:r>
    </w:p>
    <w:p w14:paraId="4EE065C3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Spatial corrections: KDEN lapse-rate, KMIA land-sea mask</w:t>
      </w:r>
    </w:p>
    <w:p w14:paraId="11ACBF56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Historical analog database from NOAA archived observations</w:t>
      </w:r>
    </w:p>
    <w:p w14:paraId="2B350363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Empirical resampling line (3rd distribution)</w:t>
      </w:r>
    </w:p>
    <w:p w14:paraId="2BCFA8D6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TimescaleDB only if query performance demonstrably needs it</w:t>
      </w:r>
    </w:p>
    <w:p w14:paraId="588CD23D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Horizontal city scaling: KNYC, KPHX, KDFW, KORD, KAUS</w:t>
      </w:r>
    </w:p>
    <w:p w14:paraId="2D6A465A" w14:textId="77777777" w:rsidR="0062314D" w:rsidRDefault="00000000">
      <w:r>
        <w:br w:type="page"/>
      </w:r>
    </w:p>
    <w:p w14:paraId="6119BC84" w14:textId="77777777" w:rsidR="0062314D" w:rsidRDefault="00000000">
      <w:pPr>
        <w:pStyle w:val="Heading1"/>
      </w:pPr>
      <w:r>
        <w:t>7. Key Reference Information</w:t>
      </w:r>
    </w:p>
    <w:p w14:paraId="3361FB48" w14:textId="77777777" w:rsidR="0062314D" w:rsidRDefault="00000000">
      <w:pPr>
        <w:pStyle w:val="Heading2"/>
      </w:pPr>
      <w:r>
        <w:t>7.1 Critical Rules (Never Violate)</w:t>
      </w:r>
    </w:p>
    <w:p w14:paraId="50F1BF23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Project name: BLACKHOLE NETWORK (BHN). Never EventHorizon.</w:t>
      </w:r>
    </w:p>
    <w:p w14:paraId="653E9494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Deploy to LA via scp, not git pull (LA pulls unreliable). Operator pushes to GitHub.</w:t>
      </w:r>
    </w:p>
    <w:p w14:paraId="2CD6DD10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pg_dump before ANY schema change. Explicit operator approval for schema + DRY_RUN/enabled flips.</w:t>
      </w:r>
    </w:p>
    <w:p w14:paraId="49EB8CD9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DRY_RUN stays true, enabled stays false until explicit operator flip.</w:t>
      </w:r>
    </w:p>
    <w:p w14:paraId="6C873918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DRY_RUN is for ORDER PLACEMENT only — data infrastructure jobs write regardless (edge calculator had this bug, fixed Jun 13).</w:t>
      </w:r>
    </w:p>
    <w:p w14:paraId="1AA64CE0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NEVER use -h flag with psql on this setup.</w:t>
      </w:r>
    </w:p>
    <w:p w14:paraId="78DFEA4A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NEVER overwrite latest_nws_tmax_f with HRRR-derived values. New columns only.</w:t>
      </w:r>
    </w:p>
    <w:p w14:paraId="412C0C93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NEVER store model artifacts (xgb_model.json, cat_model.cbm) in Silver layer tables.</w:t>
      </w:r>
    </w:p>
    <w:p w14:paraId="51EB2843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GitHub commits: ALWAYS Summary AND Description.</w:t>
      </w:r>
    </w:p>
    <w:p w14:paraId="45746968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Keep WeatherBHN in BHN monorepo — shared infrastructure.</w:t>
      </w:r>
    </w:p>
    <w:p w14:paraId="1DFC972C" w14:textId="77777777" w:rsidR="0062314D" w:rsidRDefault="0062314D">
      <w:pPr>
        <w:spacing w:after="120"/>
      </w:pPr>
    </w:p>
    <w:p w14:paraId="7E402508" w14:textId="77777777" w:rsidR="0062314D" w:rsidRDefault="00000000">
      <w:pPr>
        <w:pStyle w:val="Heading2"/>
      </w:pPr>
      <w:r>
        <w:t>7.2 Fee Model (Updated Post-July 2025)</w:t>
      </w:r>
    </w:p>
    <w:p w14:paraId="7DD9B0FE" w14:textId="77777777" w:rsidR="0062314D" w:rsidRDefault="00000000">
      <w:pPr>
        <w:spacing w:before="60" w:after="60"/>
      </w:pPr>
      <w:r>
        <w:t>Kalshi changed fee structure in July 2025. Pre-2025: only Takers paid fees. Post-July 2025: both sides pay, but Maker rate is ~75% cheaper.</w:t>
      </w:r>
    </w:p>
    <w:p w14:paraId="236801AD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Taker fee: 0.07 × p × (1-p) per contract, rounded UP to next cent</w:t>
      </w:r>
    </w:p>
    <w:p w14:paraId="681517FF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Maker fee: 0.0175 × p × (1-p) per contract, rounded UP to next cent</w:t>
      </w:r>
    </w:p>
    <w:p w14:paraId="0C467CCA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At 50¢: Taker = 1.75¢, Maker = 0.44¢</w:t>
      </w:r>
    </w:p>
    <w:p w14:paraId="072DFB1F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At 92¢ (our typical NO position): Taker = 0.52¢, Maker = 0.13¢ — nearly free</w:t>
      </w:r>
    </w:p>
    <w:p w14:paraId="0A078E69" w14:textId="77777777" w:rsidR="0062314D" w:rsidRDefault="00000000">
      <w:pPr>
        <w:pStyle w:val="ListParagraph"/>
        <w:numPr>
          <w:ilvl w:val="0"/>
          <w:numId w:val="2"/>
        </w:numPr>
        <w:spacing w:before="40" w:after="40"/>
      </w:pPr>
      <w:r>
        <w:t>Cancel resting order = zero fee (no fee until execution)</w:t>
      </w:r>
    </w:p>
    <w:p w14:paraId="5EEF03D2" w14:textId="77777777" w:rsidR="0062314D" w:rsidRDefault="0062314D">
      <w:pPr>
        <w:spacing w:after="120"/>
      </w:pPr>
    </w:p>
    <w:p w14:paraId="1272798A" w14:textId="77777777" w:rsidR="0062314D" w:rsidRDefault="00000000">
      <w:pPr>
        <w:pStyle w:val="Heading2"/>
      </w:pPr>
      <w:r>
        <w:t>7.3 Validated Build Decisions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4760"/>
      </w:tblGrid>
      <w:tr w:rsidR="0062314D" w14:paraId="34220A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6C56" w14:textId="77777777" w:rsidR="0062314D" w:rsidRDefault="00000000">
            <w:r>
              <w:rPr>
                <w:b/>
                <w:bCs/>
                <w:color w:val="1B3A6B"/>
                <w:sz w:val="18"/>
                <w:szCs w:val="18"/>
              </w:rPr>
              <w:t>Architectural Decisions — Confirmed</w:t>
            </w:r>
          </w:p>
        </w:tc>
      </w:tr>
      <w:tr w:rsidR="0062314D" w14:paraId="234F7E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ADA7" w14:textId="77777777" w:rsidR="0062314D" w:rsidRDefault="00000000">
            <w:r>
              <w:rPr>
                <w:b/>
                <w:bCs/>
                <w:sz w:val="18"/>
                <w:szCs w:val="18"/>
              </w:rPr>
              <w:t>Predictor Phase A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A773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C111" w14:textId="77777777" w:rsidR="0062314D" w:rsidRDefault="00000000">
            <w:r>
              <w:rPr>
                <w:color w:val="595959"/>
                <w:sz w:val="18"/>
                <w:szCs w:val="18"/>
              </w:rPr>
              <w:t>Bias-corrected NWS baseline (NOT XGBoost). Simplest valid baseline. Measures Phase B XGBoost improvement cleanly.</w:t>
            </w:r>
          </w:p>
        </w:tc>
      </w:tr>
      <w:tr w:rsidR="0062314D" w14:paraId="12DFE0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EA46" w14:textId="77777777" w:rsidR="0062314D" w:rsidRDefault="00000000">
            <w:r>
              <w:rPr>
                <w:b/>
                <w:bCs/>
                <w:sz w:val="18"/>
                <w:szCs w:val="18"/>
              </w:rPr>
              <w:t>Calibration method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44FE6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2DE8" w14:textId="77777777" w:rsidR="0062314D" w:rsidRDefault="00000000">
            <w:r>
              <w:rPr>
                <w:color w:val="595959"/>
                <w:sz w:val="18"/>
                <w:szCs w:val="18"/>
              </w:rPr>
              <w:t>Isotonic regression. CalibShi independently confirmed: beats Platt scaling and Beta calibration on KXHIGHNY data.</w:t>
            </w:r>
          </w:p>
        </w:tc>
      </w:tr>
      <w:tr w:rsidR="0062314D" w14:paraId="68F852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987A" w14:textId="77777777" w:rsidR="0062314D" w:rsidRDefault="00000000">
            <w:r>
              <w:rPr>
                <w:b/>
                <w:bCs/>
                <w:sz w:val="18"/>
                <w:szCs w:val="18"/>
              </w:rPr>
              <w:t>Kelly fraction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3F4D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26ED" w14:textId="77777777" w:rsidR="0062314D" w:rsidRDefault="00000000">
            <w:r>
              <w:rPr>
                <w:color w:val="595959"/>
                <w:sz w:val="18"/>
                <w:szCs w:val="18"/>
              </w:rPr>
              <w:t>Quarter-Kelly (0.25). Confirmed by CESifo paper + ryanfrigo reference bot + live trading lessons. Do not change until calibration validated.</w:t>
            </w:r>
          </w:p>
        </w:tc>
      </w:tr>
      <w:tr w:rsidR="0062314D" w14:paraId="25EE87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8B5D3" w14:textId="77777777" w:rsidR="0062314D" w:rsidRDefault="00000000">
            <w:r>
              <w:rPr>
                <w:b/>
                <w:bCs/>
                <w:sz w:val="18"/>
                <w:szCs w:val="18"/>
              </w:rPr>
              <w:t>Price floor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1F31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D75D7" w14:textId="77777777" w:rsidR="0062314D" w:rsidRDefault="00000000">
            <w:r>
              <w:rPr>
                <w:color w:val="595959"/>
                <w:sz w:val="18"/>
                <w:szCs w:val="18"/>
              </w:rPr>
              <w:t>15¢ minimum buy price. Confirmed by CESifo paper (&gt;60% loss on &lt;10¢) + 0-32 postmortem independently.</w:t>
            </w:r>
          </w:p>
        </w:tc>
      </w:tr>
      <w:tr w:rsidR="0062314D" w14:paraId="0BD58F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D3E4" w14:textId="77777777" w:rsidR="0062314D" w:rsidRDefault="00000000">
            <w:r>
              <w:rPr>
                <w:b/>
                <w:bCs/>
                <w:sz w:val="18"/>
                <w:szCs w:val="18"/>
              </w:rPr>
              <w:t>Execution type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A60B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FA7E" w14:textId="77777777" w:rsidR="0062314D" w:rsidRDefault="00000000">
            <w:r>
              <w:rPr>
                <w:color w:val="595959"/>
                <w:sz w:val="18"/>
                <w:szCs w:val="18"/>
              </w:rPr>
              <w:t>Maker-only resting limit orders. Assert execution_type=maker on every order. Never cross the spread.</w:t>
            </w:r>
          </w:p>
        </w:tc>
      </w:tr>
      <w:tr w:rsidR="0062314D" w14:paraId="0EDB47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8E9B" w14:textId="77777777" w:rsidR="0062314D" w:rsidRDefault="00000000">
            <w:r>
              <w:rPr>
                <w:b/>
                <w:bCs/>
                <w:sz w:val="18"/>
                <w:szCs w:val="18"/>
              </w:rPr>
              <w:t>NO-pricing source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9385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2C88" w14:textId="77777777" w:rsidR="0062314D" w:rsidRDefault="00000000">
            <w:r>
              <w:rPr>
                <w:color w:val="595959"/>
                <w:sz w:val="18"/>
                <w:szCs w:val="18"/>
              </w:rPr>
              <w:t>Real NO orderbook ask. NOT 1-yes_price. Confirmed by ryanfrigo repo + CESifo paper + own bug fix Jun 13.</w:t>
            </w:r>
          </w:p>
        </w:tc>
      </w:tr>
      <w:tr w:rsidR="0062314D" w14:paraId="161FD7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A11C" w14:textId="77777777" w:rsidR="0062314D" w:rsidRDefault="00000000">
            <w:r>
              <w:rPr>
                <w:b/>
                <w:bCs/>
                <w:sz w:val="18"/>
                <w:szCs w:val="18"/>
              </w:rPr>
              <w:t>Repo structure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0704A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07471" w14:textId="77777777" w:rsidR="0062314D" w:rsidRDefault="00000000">
            <w:r>
              <w:rPr>
                <w:color w:val="595959"/>
                <w:sz w:val="18"/>
                <w:szCs w:val="18"/>
              </w:rPr>
              <w:t>Stay in BHN monorepo. No separate WeatherBHN repo. Shared infrastructure.</w:t>
            </w:r>
          </w:p>
        </w:tc>
      </w:tr>
      <w:tr w:rsidR="0062314D" w14:paraId="024226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3DDBF" w14:textId="77777777" w:rsidR="0062314D" w:rsidRDefault="00000000">
            <w:r>
              <w:rPr>
                <w:b/>
                <w:bCs/>
                <w:sz w:val="18"/>
                <w:szCs w:val="18"/>
              </w:rPr>
              <w:t>Python isolation</w:t>
            </w:r>
          </w:p>
        </w:tc>
        <w:tc>
          <w:tcPr>
            <w:tcW w:w="1400" w:type="dxa"/>
            <w:tcBorders>
              <w:top w:val="single" w:sz="1" w:space="0" w:color="FFC7CE"/>
              <w:left w:val="single" w:sz="1" w:space="0" w:color="FFC7CE"/>
              <w:bottom w:val="single" w:sz="1" w:space="0" w:color="FFC7CE"/>
              <w:right w:val="single" w:sz="1" w:space="0" w:color="FFC7CE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BF60" w14:textId="77777777" w:rsidR="0062314D" w:rsidRDefault="00000000"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>○ 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C1A7" w14:textId="77777777" w:rsidR="0062314D" w:rsidRDefault="00000000">
            <w:r>
              <w:rPr>
                <w:color w:val="595959"/>
                <w:sz w:val="18"/>
                <w:szCs w:val="18"/>
              </w:rPr>
              <w:t>Experimental stack (XGBoost/CatBoost/Herbie) in /opt/bhn/weatherbhn-experimental venv. Keep separate from /opt/bhn/trading.</w:t>
            </w:r>
          </w:p>
        </w:tc>
      </w:tr>
      <w:tr w:rsidR="0062314D" w14:paraId="5D7F62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6F1A" w14:textId="77777777" w:rsidR="0062314D" w:rsidRDefault="00000000">
            <w:r>
              <w:rPr>
                <w:b/>
                <w:bCs/>
                <w:sz w:val="18"/>
                <w:szCs w:val="18"/>
              </w:rPr>
              <w:t>TimescaleDB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1DE7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EF25" w14:textId="77777777" w:rsidR="0062314D" w:rsidRDefault="00000000">
            <w:r>
              <w:rPr>
                <w:color w:val="595959"/>
                <w:sz w:val="18"/>
                <w:szCs w:val="18"/>
              </w:rPr>
              <w:t>Do NOT install until empirical resampling queries are demonstrably slow. Not needed yet.</w:t>
            </w:r>
          </w:p>
        </w:tc>
      </w:tr>
      <w:tr w:rsidR="0062314D" w14:paraId="2F82C5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2AF6" w14:textId="77777777" w:rsidR="0062314D" w:rsidRDefault="00000000">
            <w:r>
              <w:rPr>
                <w:b/>
                <w:bCs/>
                <w:sz w:val="18"/>
                <w:szCs w:val="18"/>
              </w:rPr>
              <w:t>Prefect</w:t>
            </w:r>
          </w:p>
        </w:tc>
        <w:tc>
          <w:tcPr>
            <w:tcW w:w="140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0F9D" w14:textId="77777777" w:rsidR="0062314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✓ COMPLETE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0B169" w14:textId="77777777" w:rsidR="0062314D" w:rsidRDefault="00000000">
            <w:r>
              <w:rPr>
                <w:color w:val="595959"/>
                <w:sz w:val="18"/>
                <w:szCs w:val="18"/>
              </w:rPr>
              <w:t>Do NOT install until systemd demonstrably fails. Not needed yet.</w:t>
            </w:r>
          </w:p>
        </w:tc>
      </w:tr>
    </w:tbl>
    <w:p w14:paraId="46E1020B" w14:textId="77777777" w:rsidR="0062314D" w:rsidRDefault="0062314D">
      <w:pPr>
        <w:spacing w:after="120"/>
      </w:pPr>
    </w:p>
    <w:p w14:paraId="411841B4" w14:textId="77777777" w:rsidR="0062314D" w:rsidRDefault="00000000">
      <w:pPr>
        <w:spacing w:before="480"/>
        <w:jc w:val="center"/>
      </w:pPr>
      <w:r>
        <w:rPr>
          <w:b/>
          <w:bCs/>
          <w:color w:val="595959"/>
          <w:sz w:val="18"/>
          <w:szCs w:val="18"/>
        </w:rPr>
        <w:t>— END OF DOCUMENT —</w:t>
      </w:r>
    </w:p>
    <w:p w14:paraId="5A9D6AD5" w14:textId="77777777" w:rsidR="0062314D" w:rsidRDefault="00000000">
      <w:pPr>
        <w:spacing w:before="80"/>
        <w:jc w:val="center"/>
      </w:pPr>
      <w:r>
        <w:rPr>
          <w:color w:val="595959"/>
          <w:sz w:val="16"/>
          <w:szCs w:val="16"/>
        </w:rPr>
        <w:t>BLACKHOLE NETWORK | WeatherBHN | BHN-LOSANGELES-US1 | eventhorizon</w:t>
      </w:r>
    </w:p>
    <w:sectPr w:rsidR="0062314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94BA0"/>
    <w:multiLevelType w:val="hybridMultilevel"/>
    <w:tmpl w:val="0B52B4CA"/>
    <w:lvl w:ilvl="0" w:tplc="352665D2">
      <w:start w:val="1"/>
      <w:numFmt w:val="bullet"/>
      <w:lvlText w:val="•"/>
      <w:lvlJc w:val="left"/>
      <w:pPr>
        <w:ind w:left="540" w:hanging="260"/>
      </w:pPr>
    </w:lvl>
    <w:lvl w:ilvl="1" w:tplc="B22611B0">
      <w:numFmt w:val="decimal"/>
      <w:lvlText w:val=""/>
      <w:lvlJc w:val="left"/>
    </w:lvl>
    <w:lvl w:ilvl="2" w:tplc="E15413DC">
      <w:numFmt w:val="decimal"/>
      <w:lvlText w:val=""/>
      <w:lvlJc w:val="left"/>
    </w:lvl>
    <w:lvl w:ilvl="3" w:tplc="4A46DCBA">
      <w:numFmt w:val="decimal"/>
      <w:lvlText w:val=""/>
      <w:lvlJc w:val="left"/>
    </w:lvl>
    <w:lvl w:ilvl="4" w:tplc="5824D058">
      <w:numFmt w:val="decimal"/>
      <w:lvlText w:val=""/>
      <w:lvlJc w:val="left"/>
    </w:lvl>
    <w:lvl w:ilvl="5" w:tplc="4FE8D5A0">
      <w:numFmt w:val="decimal"/>
      <w:lvlText w:val=""/>
      <w:lvlJc w:val="left"/>
    </w:lvl>
    <w:lvl w:ilvl="6" w:tplc="D362DB28">
      <w:numFmt w:val="decimal"/>
      <w:lvlText w:val=""/>
      <w:lvlJc w:val="left"/>
    </w:lvl>
    <w:lvl w:ilvl="7" w:tplc="232839CE">
      <w:numFmt w:val="decimal"/>
      <w:lvlText w:val=""/>
      <w:lvlJc w:val="left"/>
    </w:lvl>
    <w:lvl w:ilvl="8" w:tplc="0256FC60">
      <w:numFmt w:val="decimal"/>
      <w:lvlText w:val=""/>
      <w:lvlJc w:val="left"/>
    </w:lvl>
  </w:abstractNum>
  <w:abstractNum w:abstractNumId="1" w15:restartNumberingAfterBreak="0">
    <w:nsid w:val="1F066004"/>
    <w:multiLevelType w:val="hybridMultilevel"/>
    <w:tmpl w:val="A55AFEC6"/>
    <w:lvl w:ilvl="0" w:tplc="7E52727A">
      <w:start w:val="1"/>
      <w:numFmt w:val="decimal"/>
      <w:lvlText w:val="%1."/>
      <w:lvlJc w:val="left"/>
      <w:pPr>
        <w:ind w:left="540" w:hanging="260"/>
      </w:pPr>
    </w:lvl>
    <w:lvl w:ilvl="1" w:tplc="47B0AB06">
      <w:numFmt w:val="decimal"/>
      <w:lvlText w:val=""/>
      <w:lvlJc w:val="left"/>
    </w:lvl>
    <w:lvl w:ilvl="2" w:tplc="B128E43E">
      <w:numFmt w:val="decimal"/>
      <w:lvlText w:val=""/>
      <w:lvlJc w:val="left"/>
    </w:lvl>
    <w:lvl w:ilvl="3" w:tplc="D734885A">
      <w:numFmt w:val="decimal"/>
      <w:lvlText w:val=""/>
      <w:lvlJc w:val="left"/>
    </w:lvl>
    <w:lvl w:ilvl="4" w:tplc="55726530">
      <w:numFmt w:val="decimal"/>
      <w:lvlText w:val=""/>
      <w:lvlJc w:val="left"/>
    </w:lvl>
    <w:lvl w:ilvl="5" w:tplc="553A1516">
      <w:numFmt w:val="decimal"/>
      <w:lvlText w:val=""/>
      <w:lvlJc w:val="left"/>
    </w:lvl>
    <w:lvl w:ilvl="6" w:tplc="5132700A">
      <w:numFmt w:val="decimal"/>
      <w:lvlText w:val=""/>
      <w:lvlJc w:val="left"/>
    </w:lvl>
    <w:lvl w:ilvl="7" w:tplc="9EB03542">
      <w:numFmt w:val="decimal"/>
      <w:lvlText w:val=""/>
      <w:lvlJc w:val="left"/>
    </w:lvl>
    <w:lvl w:ilvl="8" w:tplc="86CA67FE">
      <w:numFmt w:val="decimal"/>
      <w:lvlText w:val=""/>
      <w:lvlJc w:val="left"/>
    </w:lvl>
  </w:abstractNum>
  <w:abstractNum w:abstractNumId="2" w15:restartNumberingAfterBreak="0">
    <w:nsid w:val="53890703"/>
    <w:multiLevelType w:val="hybridMultilevel"/>
    <w:tmpl w:val="54F48D30"/>
    <w:lvl w:ilvl="0" w:tplc="1598E28C">
      <w:start w:val="1"/>
      <w:numFmt w:val="bullet"/>
      <w:lvlText w:val="●"/>
      <w:lvlJc w:val="left"/>
      <w:pPr>
        <w:ind w:left="720" w:hanging="360"/>
      </w:pPr>
    </w:lvl>
    <w:lvl w:ilvl="1" w:tplc="C6DEB244">
      <w:start w:val="1"/>
      <w:numFmt w:val="bullet"/>
      <w:lvlText w:val="○"/>
      <w:lvlJc w:val="left"/>
      <w:pPr>
        <w:ind w:left="1440" w:hanging="360"/>
      </w:pPr>
    </w:lvl>
    <w:lvl w:ilvl="2" w:tplc="8794D482">
      <w:start w:val="1"/>
      <w:numFmt w:val="bullet"/>
      <w:lvlText w:val="■"/>
      <w:lvlJc w:val="left"/>
      <w:pPr>
        <w:ind w:left="2160" w:hanging="360"/>
      </w:pPr>
    </w:lvl>
    <w:lvl w:ilvl="3" w:tplc="337EB7DA">
      <w:start w:val="1"/>
      <w:numFmt w:val="bullet"/>
      <w:lvlText w:val="●"/>
      <w:lvlJc w:val="left"/>
      <w:pPr>
        <w:ind w:left="2880" w:hanging="360"/>
      </w:pPr>
    </w:lvl>
    <w:lvl w:ilvl="4" w:tplc="C22453AE">
      <w:start w:val="1"/>
      <w:numFmt w:val="bullet"/>
      <w:lvlText w:val="○"/>
      <w:lvlJc w:val="left"/>
      <w:pPr>
        <w:ind w:left="3600" w:hanging="360"/>
      </w:pPr>
    </w:lvl>
    <w:lvl w:ilvl="5" w:tplc="D0BA2A7E">
      <w:start w:val="1"/>
      <w:numFmt w:val="bullet"/>
      <w:lvlText w:val="■"/>
      <w:lvlJc w:val="left"/>
      <w:pPr>
        <w:ind w:left="4320" w:hanging="360"/>
      </w:pPr>
    </w:lvl>
    <w:lvl w:ilvl="6" w:tplc="A5F41806">
      <w:start w:val="1"/>
      <w:numFmt w:val="bullet"/>
      <w:lvlText w:val="●"/>
      <w:lvlJc w:val="left"/>
      <w:pPr>
        <w:ind w:left="5040" w:hanging="360"/>
      </w:pPr>
    </w:lvl>
    <w:lvl w:ilvl="7" w:tplc="ED8E1394">
      <w:start w:val="1"/>
      <w:numFmt w:val="bullet"/>
      <w:lvlText w:val="●"/>
      <w:lvlJc w:val="left"/>
      <w:pPr>
        <w:ind w:left="5760" w:hanging="360"/>
      </w:pPr>
    </w:lvl>
    <w:lvl w:ilvl="8" w:tplc="77A0D26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57B7707"/>
    <w:multiLevelType w:val="hybridMultilevel"/>
    <w:tmpl w:val="55006E8E"/>
    <w:lvl w:ilvl="0" w:tplc="A5808B5A">
      <w:start w:val="1"/>
      <w:numFmt w:val="bullet"/>
      <w:lvlText w:val="◦"/>
      <w:lvlJc w:val="left"/>
      <w:pPr>
        <w:ind w:left="900" w:hanging="260"/>
      </w:pPr>
    </w:lvl>
    <w:lvl w:ilvl="1" w:tplc="84D8BA30">
      <w:numFmt w:val="decimal"/>
      <w:lvlText w:val=""/>
      <w:lvlJc w:val="left"/>
    </w:lvl>
    <w:lvl w:ilvl="2" w:tplc="6FCA00D8">
      <w:numFmt w:val="decimal"/>
      <w:lvlText w:val=""/>
      <w:lvlJc w:val="left"/>
    </w:lvl>
    <w:lvl w:ilvl="3" w:tplc="DCAA0D08">
      <w:numFmt w:val="decimal"/>
      <w:lvlText w:val=""/>
      <w:lvlJc w:val="left"/>
    </w:lvl>
    <w:lvl w:ilvl="4" w:tplc="45149AD6">
      <w:numFmt w:val="decimal"/>
      <w:lvlText w:val=""/>
      <w:lvlJc w:val="left"/>
    </w:lvl>
    <w:lvl w:ilvl="5" w:tplc="843A42FA">
      <w:numFmt w:val="decimal"/>
      <w:lvlText w:val=""/>
      <w:lvlJc w:val="left"/>
    </w:lvl>
    <w:lvl w:ilvl="6" w:tplc="F97C930E">
      <w:numFmt w:val="decimal"/>
      <w:lvlText w:val=""/>
      <w:lvlJc w:val="left"/>
    </w:lvl>
    <w:lvl w:ilvl="7" w:tplc="10A86818">
      <w:numFmt w:val="decimal"/>
      <w:lvlText w:val=""/>
      <w:lvlJc w:val="left"/>
    </w:lvl>
    <w:lvl w:ilvl="8" w:tplc="DB8659E6">
      <w:numFmt w:val="decimal"/>
      <w:lvlText w:val=""/>
      <w:lvlJc w:val="left"/>
    </w:lvl>
  </w:abstractNum>
  <w:num w:numId="1" w16cid:durableId="1143425832">
    <w:abstractNumId w:val="2"/>
    <w:lvlOverride w:ilvl="0">
      <w:startOverride w:val="1"/>
    </w:lvlOverride>
  </w:num>
  <w:num w:numId="2" w16cid:durableId="249773861">
    <w:abstractNumId w:val="0"/>
    <w:lvlOverride w:ilvl="0">
      <w:startOverride w:val="1"/>
    </w:lvlOverride>
  </w:num>
  <w:num w:numId="3" w16cid:durableId="76927746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14D"/>
    <w:rsid w:val="000B025A"/>
    <w:rsid w:val="0062314D"/>
    <w:rsid w:val="00A7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8194C"/>
  <w15:docId w15:val="{8C1627AB-E269-4DF1-A917-5F9E51D39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4267</Words>
  <Characters>24322</Characters>
  <Application>Microsoft Office Word</Application>
  <DocSecurity>0</DocSecurity>
  <Lines>202</Lines>
  <Paragraphs>57</Paragraphs>
  <ScaleCrop>false</ScaleCrop>
  <Company/>
  <LinksUpToDate>false</LinksUpToDate>
  <CharactersWithSpaces>28532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Hayden Harper</cp:lastModifiedBy>
  <cp:revision>2</cp:revision>
  <dcterms:created xsi:type="dcterms:W3CDTF">2026-06-27T21:35:00Z</dcterms:created>
  <dcterms:modified xsi:type="dcterms:W3CDTF">2026-06-27T21:35:00Z</dcterms:modified>
</cp:coreProperties>
</file>