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95DDE" w14:textId="77777777" w:rsidR="004B49FB" w:rsidRDefault="003A0806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在线问卷调查网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A22F3B3" w14:textId="77777777" w:rsidR="004B49FB" w:rsidRDefault="003A0806">
      <w:pPr>
        <w:pStyle w:val="ab"/>
        <w:jc w:val="right"/>
      </w:pPr>
      <w:r>
        <w:rPr>
          <w:rFonts w:ascii="Arial" w:hAnsi="Arial" w:hint="eastAsia"/>
        </w:rPr>
        <w:t>精化阶段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迭代计划</w:t>
      </w:r>
      <w:r>
        <w:rPr>
          <w:rFonts w:ascii="Arial" w:hAnsi="Arial"/>
        </w:rPr>
        <w:fldChar w:fldCharType="end"/>
      </w:r>
    </w:p>
    <w:p w14:paraId="29EC0301" w14:textId="77777777" w:rsidR="004B49FB" w:rsidRDefault="004B49FB">
      <w:pPr>
        <w:pStyle w:val="ab"/>
        <w:jc w:val="right"/>
      </w:pPr>
    </w:p>
    <w:p w14:paraId="5E3C0345" w14:textId="77777777" w:rsidR="004B49FB" w:rsidRDefault="003A0806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F5659F7" w14:textId="77777777" w:rsidR="004B49FB" w:rsidRDefault="004B49FB">
      <w:pPr>
        <w:pStyle w:val="ab"/>
        <w:rPr>
          <w:sz w:val="28"/>
        </w:rPr>
      </w:pPr>
    </w:p>
    <w:p w14:paraId="6EC621C8" w14:textId="77777777" w:rsidR="004B49FB" w:rsidRDefault="004B49FB">
      <w:pPr>
        <w:sectPr w:rsidR="004B49FB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420AF9AE" w14:textId="77777777" w:rsidR="004B49FB" w:rsidRDefault="003A0806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B49FB" w14:paraId="7F3B0483" w14:textId="77777777">
        <w:tc>
          <w:tcPr>
            <w:tcW w:w="2304" w:type="dxa"/>
          </w:tcPr>
          <w:p w14:paraId="3A196426" w14:textId="77777777" w:rsidR="004B49FB" w:rsidRDefault="003A080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B23DAC5" w14:textId="77777777" w:rsidR="004B49FB" w:rsidRDefault="003A080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98CB705" w14:textId="77777777" w:rsidR="004B49FB" w:rsidRDefault="003A080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656139C" w14:textId="77777777" w:rsidR="004B49FB" w:rsidRDefault="003A080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B49FB" w14:paraId="2E755AB2" w14:textId="77777777">
        <w:tc>
          <w:tcPr>
            <w:tcW w:w="2304" w:type="dxa"/>
          </w:tcPr>
          <w:p w14:paraId="16290250" w14:textId="77777777" w:rsidR="004B49FB" w:rsidRDefault="003A080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26/6/2017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E4A801E" w14:textId="77777777" w:rsidR="004B49FB" w:rsidRDefault="003A080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B21DC8F" w14:textId="77777777" w:rsidR="004B49FB" w:rsidRDefault="003A080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D1735BC" w14:textId="77777777" w:rsidR="004B49FB" w:rsidRDefault="003A080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张然</w:t>
            </w:r>
            <w:r>
              <w:rPr>
                <w:rFonts w:ascii="Times New Roman"/>
              </w:rPr>
              <w:t>&gt;</w:t>
            </w:r>
          </w:p>
        </w:tc>
      </w:tr>
      <w:tr w:rsidR="004B49FB" w14:paraId="0D38BAFE" w14:textId="77777777">
        <w:tc>
          <w:tcPr>
            <w:tcW w:w="2304" w:type="dxa"/>
          </w:tcPr>
          <w:p w14:paraId="672519A1" w14:textId="77777777" w:rsidR="004B49FB" w:rsidRDefault="004B49FB">
            <w:pPr>
              <w:pStyle w:val="Tabletext"/>
            </w:pPr>
          </w:p>
        </w:tc>
        <w:tc>
          <w:tcPr>
            <w:tcW w:w="1152" w:type="dxa"/>
          </w:tcPr>
          <w:p w14:paraId="155533D2" w14:textId="77777777" w:rsidR="004B49FB" w:rsidRDefault="004B49FB">
            <w:pPr>
              <w:pStyle w:val="Tabletext"/>
            </w:pPr>
          </w:p>
        </w:tc>
        <w:tc>
          <w:tcPr>
            <w:tcW w:w="3744" w:type="dxa"/>
          </w:tcPr>
          <w:p w14:paraId="00B1BC36" w14:textId="77777777" w:rsidR="004B49FB" w:rsidRDefault="004B49FB">
            <w:pPr>
              <w:pStyle w:val="Tabletext"/>
            </w:pPr>
          </w:p>
        </w:tc>
        <w:tc>
          <w:tcPr>
            <w:tcW w:w="2304" w:type="dxa"/>
          </w:tcPr>
          <w:p w14:paraId="3D8E0A95" w14:textId="77777777" w:rsidR="004B49FB" w:rsidRDefault="004B49FB">
            <w:pPr>
              <w:pStyle w:val="Tabletext"/>
            </w:pPr>
          </w:p>
        </w:tc>
      </w:tr>
      <w:tr w:rsidR="004B49FB" w14:paraId="6C862740" w14:textId="77777777">
        <w:tc>
          <w:tcPr>
            <w:tcW w:w="2304" w:type="dxa"/>
          </w:tcPr>
          <w:p w14:paraId="546A5E71" w14:textId="77777777" w:rsidR="004B49FB" w:rsidRDefault="004B49FB">
            <w:pPr>
              <w:pStyle w:val="Tabletext"/>
            </w:pPr>
          </w:p>
        </w:tc>
        <w:tc>
          <w:tcPr>
            <w:tcW w:w="1152" w:type="dxa"/>
          </w:tcPr>
          <w:p w14:paraId="0FB5E96C" w14:textId="77777777" w:rsidR="004B49FB" w:rsidRDefault="004B49FB">
            <w:pPr>
              <w:pStyle w:val="Tabletext"/>
            </w:pPr>
          </w:p>
        </w:tc>
        <w:tc>
          <w:tcPr>
            <w:tcW w:w="3744" w:type="dxa"/>
          </w:tcPr>
          <w:p w14:paraId="50C89BF1" w14:textId="77777777" w:rsidR="004B49FB" w:rsidRDefault="004B49FB">
            <w:pPr>
              <w:pStyle w:val="Tabletext"/>
            </w:pPr>
          </w:p>
        </w:tc>
        <w:tc>
          <w:tcPr>
            <w:tcW w:w="2304" w:type="dxa"/>
          </w:tcPr>
          <w:p w14:paraId="3B133FDF" w14:textId="77777777" w:rsidR="004B49FB" w:rsidRDefault="004B49FB">
            <w:pPr>
              <w:pStyle w:val="Tabletext"/>
            </w:pPr>
          </w:p>
        </w:tc>
      </w:tr>
      <w:tr w:rsidR="004B49FB" w14:paraId="7CABE4DE" w14:textId="77777777">
        <w:tc>
          <w:tcPr>
            <w:tcW w:w="2304" w:type="dxa"/>
          </w:tcPr>
          <w:p w14:paraId="719CA8E6" w14:textId="77777777" w:rsidR="004B49FB" w:rsidRDefault="004B49FB">
            <w:pPr>
              <w:pStyle w:val="Tabletext"/>
            </w:pPr>
          </w:p>
        </w:tc>
        <w:tc>
          <w:tcPr>
            <w:tcW w:w="1152" w:type="dxa"/>
          </w:tcPr>
          <w:p w14:paraId="22087A11" w14:textId="77777777" w:rsidR="004B49FB" w:rsidRDefault="004B49FB">
            <w:pPr>
              <w:pStyle w:val="Tabletext"/>
            </w:pPr>
          </w:p>
        </w:tc>
        <w:tc>
          <w:tcPr>
            <w:tcW w:w="3744" w:type="dxa"/>
          </w:tcPr>
          <w:p w14:paraId="3A3F910E" w14:textId="77777777" w:rsidR="004B49FB" w:rsidRDefault="004B49FB">
            <w:pPr>
              <w:pStyle w:val="Tabletext"/>
            </w:pPr>
          </w:p>
        </w:tc>
        <w:tc>
          <w:tcPr>
            <w:tcW w:w="2304" w:type="dxa"/>
          </w:tcPr>
          <w:p w14:paraId="33AC8660" w14:textId="77777777" w:rsidR="004B49FB" w:rsidRDefault="004B49FB">
            <w:pPr>
              <w:pStyle w:val="Tabletext"/>
            </w:pPr>
          </w:p>
        </w:tc>
      </w:tr>
    </w:tbl>
    <w:p w14:paraId="69780A3D" w14:textId="77777777" w:rsidR="004B49FB" w:rsidRDefault="004B49FB"/>
    <w:p w14:paraId="3D2DAE16" w14:textId="77777777" w:rsidR="004B49FB" w:rsidRDefault="003A0806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C7C595C" w14:textId="77777777" w:rsidR="004B49FB" w:rsidRDefault="003A0806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_Toc498761327 \h </w:instrText>
      </w:r>
      <w:r>
        <w:fldChar w:fldCharType="separate"/>
      </w:r>
      <w:r>
        <w:t>2</w:t>
      </w:r>
      <w:r>
        <w:fldChar w:fldCharType="end"/>
      </w:r>
    </w:p>
    <w:p w14:paraId="697CF051" w14:textId="77777777" w:rsidR="004B49FB" w:rsidRDefault="003A0806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_Toc498761328 \h </w:instrText>
      </w:r>
      <w:r>
        <w:fldChar w:fldCharType="separate"/>
      </w:r>
      <w:r>
        <w:t>2</w:t>
      </w:r>
      <w:r>
        <w:fldChar w:fldCharType="end"/>
      </w:r>
    </w:p>
    <w:p w14:paraId="791C41B8" w14:textId="77777777" w:rsidR="004B49FB" w:rsidRDefault="003A0806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_Toc498761329 \h </w:instrText>
      </w:r>
      <w:r>
        <w:fldChar w:fldCharType="separate"/>
      </w:r>
      <w:r>
        <w:t>2</w:t>
      </w:r>
      <w:r>
        <w:fldChar w:fldCharType="end"/>
      </w:r>
    </w:p>
    <w:p w14:paraId="4C121812" w14:textId="77777777" w:rsidR="004B49FB" w:rsidRDefault="003A0806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_Toc498761330 \h </w:instrText>
      </w:r>
      <w:r>
        <w:fldChar w:fldCharType="separate"/>
      </w:r>
      <w:r>
        <w:t>2</w:t>
      </w:r>
      <w:r>
        <w:fldChar w:fldCharType="end"/>
      </w:r>
    </w:p>
    <w:p w14:paraId="6D32377D" w14:textId="77777777" w:rsidR="004B49FB" w:rsidRDefault="003A0806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_Toc498761331 \h </w:instrText>
      </w:r>
      <w:r>
        <w:fldChar w:fldCharType="separate"/>
      </w:r>
      <w:r>
        <w:t>2</w:t>
      </w:r>
      <w:r>
        <w:fldChar w:fldCharType="end"/>
      </w:r>
    </w:p>
    <w:p w14:paraId="3A87A528" w14:textId="77777777" w:rsidR="004B49FB" w:rsidRDefault="003A0806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</w:instrText>
      </w:r>
      <w:r>
        <w:instrText xml:space="preserve">1332 \h </w:instrText>
      </w:r>
      <w:r>
        <w:fldChar w:fldCharType="separate"/>
      </w:r>
      <w:r>
        <w:t>2</w:t>
      </w:r>
      <w:r>
        <w:fldChar w:fldCharType="end"/>
      </w:r>
    </w:p>
    <w:p w14:paraId="00D7B4FE" w14:textId="77777777" w:rsidR="004B49FB" w:rsidRDefault="003A0806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_Toc498761333 \h </w:instrText>
      </w:r>
      <w:r>
        <w:fldChar w:fldCharType="separate"/>
      </w:r>
      <w:r>
        <w:t>2</w:t>
      </w:r>
      <w:r>
        <w:fldChar w:fldCharType="end"/>
      </w:r>
    </w:p>
    <w:p w14:paraId="6E47365C" w14:textId="77777777" w:rsidR="004B49FB" w:rsidRDefault="003A0806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_Toc498761334 \h </w:instrText>
      </w:r>
      <w:r>
        <w:fldChar w:fldCharType="separate"/>
      </w:r>
      <w:r>
        <w:t>2</w:t>
      </w:r>
      <w:r>
        <w:fldChar w:fldCharType="end"/>
      </w:r>
    </w:p>
    <w:p w14:paraId="3CFD4934" w14:textId="77777777" w:rsidR="004B49FB" w:rsidRDefault="003A0806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_Toc498761335 \h </w:instrText>
      </w:r>
      <w:r>
        <w:fldChar w:fldCharType="separate"/>
      </w:r>
      <w:r>
        <w:t>2</w:t>
      </w:r>
      <w:r>
        <w:fldChar w:fldCharType="end"/>
      </w:r>
    </w:p>
    <w:p w14:paraId="5BEE36EA" w14:textId="77777777" w:rsidR="004B49FB" w:rsidRDefault="003A0806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评估标准</w:t>
      </w:r>
      <w:r>
        <w:tab/>
      </w:r>
      <w:r>
        <w:fldChar w:fldCharType="begin"/>
      </w:r>
      <w:r>
        <w:instrText xml:space="preserve"> PAGEREF _Toc498761336 \h </w:instrText>
      </w:r>
      <w:r>
        <w:fldChar w:fldCharType="separate"/>
      </w:r>
      <w:r>
        <w:t>2</w:t>
      </w:r>
      <w:r>
        <w:fldChar w:fldCharType="end"/>
      </w:r>
    </w:p>
    <w:p w14:paraId="5CBDA5D8" w14:textId="77777777" w:rsidR="004B49FB" w:rsidRDefault="003A0806">
      <w:pPr>
        <w:pStyle w:val="ab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迭代计划</w:t>
      </w:r>
      <w:r>
        <w:rPr>
          <w:rFonts w:ascii="Arial" w:hAnsi="Arial"/>
        </w:rPr>
        <w:fldChar w:fldCharType="end"/>
      </w:r>
    </w:p>
    <w:p w14:paraId="72902C74" w14:textId="77777777" w:rsidR="004B49FB" w:rsidRDefault="003A0806">
      <w:pPr>
        <w:pStyle w:val="1"/>
      </w:pPr>
      <w:bookmarkStart w:id="0" w:name="_Toc498761327"/>
      <w:r>
        <w:rPr>
          <w:rFonts w:hint="eastAsia"/>
        </w:rPr>
        <w:t>简介</w:t>
      </w:r>
      <w:bookmarkEnd w:id="0"/>
    </w:p>
    <w:p w14:paraId="200647F1" w14:textId="77777777" w:rsidR="004B49FB" w:rsidRDefault="003A0806">
      <w:pPr>
        <w:pStyle w:val="2"/>
      </w:pPr>
      <w:bookmarkStart w:id="1" w:name="_Toc498761328"/>
      <w:r>
        <w:rPr>
          <w:rFonts w:hint="eastAsia"/>
        </w:rPr>
        <w:t>目的</w:t>
      </w:r>
      <w:bookmarkEnd w:id="1"/>
    </w:p>
    <w:p w14:paraId="2C02AE50" w14:textId="77777777" w:rsidR="004B49FB" w:rsidRDefault="003A0806">
      <w:pPr>
        <w:pStyle w:val="a5"/>
        <w:ind w:left="0" w:firstLine="720"/>
      </w:pPr>
      <w:r>
        <w:rPr>
          <w:rFonts w:hint="eastAsia"/>
        </w:rPr>
        <w:t>本迭代计划描述</w:t>
      </w:r>
      <w:r>
        <w:rPr>
          <w:rFonts w:hint="eastAsia"/>
        </w:rPr>
        <w:t>了在线问卷调查网</w:t>
      </w:r>
      <w:r>
        <w:rPr>
          <w:rFonts w:hint="eastAsia"/>
        </w:rPr>
        <w:t>项目中</w:t>
      </w:r>
      <w:r>
        <w:rPr>
          <w:rFonts w:hint="eastAsia"/>
        </w:rPr>
        <w:t>精细</w:t>
      </w:r>
      <w:r>
        <w:rPr>
          <w:rFonts w:hint="eastAsia"/>
        </w:rPr>
        <w:t>迭代的详细计划。</w:t>
      </w:r>
    </w:p>
    <w:p w14:paraId="7DE5EAA8" w14:textId="77777777" w:rsidR="004B49FB" w:rsidRDefault="003A0806">
      <w:pPr>
        <w:pStyle w:val="a5"/>
        <w:ind w:left="0" w:firstLine="720"/>
      </w:pPr>
      <w:r>
        <w:rPr>
          <w:rFonts w:hint="eastAsia"/>
        </w:rPr>
        <w:t>在此迭代中，将对立项建议书中的</w:t>
      </w:r>
      <w:r>
        <w:rPr>
          <w:rFonts w:hint="eastAsia"/>
        </w:rPr>
        <w:t>E1</w:t>
      </w:r>
      <w:r>
        <w:rPr>
          <w:rFonts w:hint="eastAsia"/>
        </w:rPr>
        <w:t>阶段的要求进一步分析。</w:t>
      </w:r>
    </w:p>
    <w:p w14:paraId="786826B0" w14:textId="77777777" w:rsidR="004B49FB" w:rsidRDefault="003A0806">
      <w:pPr>
        <w:pStyle w:val="a5"/>
        <w:ind w:left="0" w:firstLine="720"/>
      </w:pPr>
      <w:r>
        <w:rPr>
          <w:rFonts w:hint="eastAsia"/>
        </w:rPr>
        <w:t>在此迭代中，将确定系</w:t>
      </w:r>
      <w:r>
        <w:rPr>
          <w:rFonts w:hint="eastAsia"/>
        </w:rPr>
        <w:t>统</w:t>
      </w:r>
      <w:r>
        <w:rPr>
          <w:rFonts w:hint="eastAsia"/>
        </w:rPr>
        <w:t>的设计，</w:t>
      </w:r>
      <w:r>
        <w:rPr>
          <w:rFonts w:hint="eastAsia"/>
        </w:rPr>
        <w:t>制作基本的</w:t>
      </w:r>
      <w:r>
        <w:rPr>
          <w:rFonts w:hint="eastAsia"/>
        </w:rPr>
        <w:t>UI</w:t>
      </w:r>
      <w:r>
        <w:rPr>
          <w:rFonts w:hint="eastAsia"/>
        </w:rPr>
        <w:t>原型，开发架构模型，</w:t>
      </w:r>
      <w:r>
        <w:rPr>
          <w:rFonts w:hint="eastAsia"/>
        </w:rPr>
        <w:t>并改进整个项目的高级执行计划。</w:t>
      </w:r>
      <w:r>
        <w:rPr>
          <w:rFonts w:hint="eastAsia"/>
        </w:rPr>
        <w:t>同时实现登录注册功能，测试整体架构的完整性和可行性。</w:t>
      </w:r>
    </w:p>
    <w:p w14:paraId="4EA13149" w14:textId="77777777" w:rsidR="004B49FB" w:rsidRDefault="003A0806">
      <w:pPr>
        <w:pStyle w:val="2"/>
      </w:pPr>
      <w:bookmarkStart w:id="2" w:name="_Toc498761329"/>
      <w:r>
        <w:rPr>
          <w:rFonts w:hint="eastAsia"/>
        </w:rPr>
        <w:t>范围</w:t>
      </w:r>
      <w:bookmarkEnd w:id="2"/>
    </w:p>
    <w:p w14:paraId="18ECA765" w14:textId="77777777" w:rsidR="004B49FB" w:rsidRDefault="003A0806">
      <w:pPr>
        <w:pStyle w:val="a5"/>
        <w:ind w:left="0" w:firstLine="720"/>
      </w:pPr>
      <w:r>
        <w:rPr>
          <w:rFonts w:hint="eastAsia"/>
        </w:rPr>
        <w:t>精细迭代计划适用于由</w:t>
      </w:r>
      <w:r>
        <w:rPr>
          <w:rFonts w:hint="eastAsia"/>
        </w:rPr>
        <w:t>LZTR</w:t>
      </w:r>
      <w:r>
        <w:rPr>
          <w:rFonts w:hint="eastAsia"/>
        </w:rPr>
        <w:t>小组开发的在线问卷调查网项目。本文档将供项目开发团队使用。</w:t>
      </w:r>
    </w:p>
    <w:p w14:paraId="49DE9A6B" w14:textId="77777777" w:rsidR="004B49FB" w:rsidRDefault="003A0806">
      <w:pPr>
        <w:pStyle w:val="2"/>
      </w:pPr>
      <w:bookmarkStart w:id="3" w:name="_Toc498761330"/>
      <w:r>
        <w:rPr>
          <w:rFonts w:hint="eastAsia"/>
        </w:rPr>
        <w:t>定义、首字母缩写词和缩略语</w:t>
      </w:r>
      <w:bookmarkEnd w:id="3"/>
    </w:p>
    <w:p w14:paraId="7BD6D4B5" w14:textId="77777777" w:rsidR="004B49FB" w:rsidRDefault="003A0806">
      <w:pPr>
        <w:pStyle w:val="a5"/>
      </w:pPr>
      <w:r>
        <w:rPr>
          <w:rFonts w:hint="eastAsia"/>
        </w:rPr>
        <w:t>暂无。</w:t>
      </w:r>
    </w:p>
    <w:p w14:paraId="7BAB1BC9" w14:textId="77777777" w:rsidR="004B49FB" w:rsidRDefault="003A0806">
      <w:pPr>
        <w:pStyle w:val="2"/>
      </w:pPr>
      <w:bookmarkStart w:id="4" w:name="_Toc498761331"/>
      <w:r>
        <w:rPr>
          <w:rFonts w:hint="eastAsia"/>
        </w:rPr>
        <w:t>参考资料</w:t>
      </w:r>
      <w:bookmarkEnd w:id="4"/>
    </w:p>
    <w:p w14:paraId="6E55EDEB" w14:textId="77777777" w:rsidR="004B49FB" w:rsidRDefault="003A0806">
      <w:pPr>
        <w:pStyle w:val="a5"/>
      </w:pPr>
      <w:r>
        <w:rPr>
          <w:rFonts w:hint="eastAsia"/>
        </w:rPr>
        <w:t>暂无。</w:t>
      </w:r>
    </w:p>
    <w:p w14:paraId="719552F8" w14:textId="77777777" w:rsidR="004B49FB" w:rsidRDefault="003A0806">
      <w:pPr>
        <w:pStyle w:val="2"/>
      </w:pPr>
      <w:bookmarkStart w:id="5" w:name="_Toc498761332"/>
      <w:r>
        <w:rPr>
          <w:rFonts w:hint="eastAsia"/>
        </w:rPr>
        <w:t>概述</w:t>
      </w:r>
      <w:bookmarkEnd w:id="5"/>
    </w:p>
    <w:p w14:paraId="089CE504" w14:textId="77777777" w:rsidR="004B49FB" w:rsidRDefault="003A0806">
      <w:pPr>
        <w:pStyle w:val="a5"/>
        <w:ind w:left="0" w:firstLine="720"/>
      </w:pPr>
      <w:r>
        <w:rPr>
          <w:rFonts w:hint="eastAsia"/>
        </w:rPr>
        <w:t>本迭代计划提供了</w:t>
      </w:r>
      <w:r>
        <w:rPr>
          <w:rFonts w:hint="eastAsia"/>
        </w:rPr>
        <w:t>E1</w:t>
      </w:r>
      <w:r>
        <w:rPr>
          <w:rFonts w:hint="eastAsia"/>
        </w:rPr>
        <w:t>迭代详细的时间表和里程碑。也描述了需要的资源（人力、资金等），用例的期望状态，以及迭代完成的评估标准。</w:t>
      </w:r>
    </w:p>
    <w:p w14:paraId="060A73BE" w14:textId="77777777" w:rsidR="004B49FB" w:rsidRDefault="003A0806">
      <w:pPr>
        <w:pStyle w:val="1"/>
        <w:rPr>
          <w:b w:val="0"/>
        </w:rPr>
      </w:pPr>
      <w:bookmarkStart w:id="6" w:name="_Toc498761333"/>
      <w:r>
        <w:rPr>
          <w:rFonts w:hint="eastAsia"/>
        </w:rPr>
        <w:t>计划</w:t>
      </w:r>
      <w:bookmarkEnd w:id="6"/>
    </w:p>
    <w:p w14:paraId="5A06F6B8" w14:textId="77777777" w:rsidR="004B49FB" w:rsidRDefault="003A0806">
      <w:pPr>
        <w:pStyle w:val="a5"/>
        <w:ind w:left="0" w:firstLine="720"/>
      </w:pPr>
      <w:r>
        <w:rPr>
          <w:rFonts w:hint="eastAsia"/>
        </w:rPr>
        <w:t>本次迭代于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日开始，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日结束。测试开始前开发</w:t>
      </w:r>
      <w:r>
        <w:rPr>
          <w:rFonts w:hint="eastAsia"/>
        </w:rPr>
        <w:t>UI</w:t>
      </w:r>
      <w:r>
        <w:rPr>
          <w:rFonts w:hint="eastAsia"/>
        </w:rPr>
        <w:t>原型、开发架构模型，并实现登录、注册功能。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日开始测试，测试所需架构的可行性和性能。</w:t>
      </w:r>
    </w:p>
    <w:p w14:paraId="5833E19C" w14:textId="77777777" w:rsidR="004B49FB" w:rsidRDefault="003A0806">
      <w:pPr>
        <w:pStyle w:val="a5"/>
        <w:ind w:left="0" w:firstLine="720"/>
      </w:pPr>
      <w:r>
        <w:rPr>
          <w:rFonts w:hint="eastAsia"/>
        </w:rPr>
        <w:t>本次迭代成果包括特性：</w:t>
      </w:r>
    </w:p>
    <w:p w14:paraId="596305AC" w14:textId="77777777" w:rsidR="004B49FB" w:rsidRDefault="003A0806">
      <w:pPr>
        <w:pStyle w:val="a5"/>
        <w:ind w:left="0" w:firstLine="720"/>
      </w:pPr>
      <w:r>
        <w:rPr>
          <w:rFonts w:hint="eastAsia"/>
        </w:rPr>
        <w:t>·登陆登出</w:t>
      </w:r>
    </w:p>
    <w:p w14:paraId="46DD75D2" w14:textId="77777777" w:rsidR="004B49FB" w:rsidRDefault="003A0806">
      <w:pPr>
        <w:pStyle w:val="a5"/>
        <w:ind w:left="0" w:firstLine="720"/>
      </w:pPr>
      <w:r>
        <w:rPr>
          <w:rFonts w:hint="eastAsia"/>
        </w:rPr>
        <w:t>·用户注册</w:t>
      </w:r>
    </w:p>
    <w:p w14:paraId="38FDC711" w14:textId="77777777" w:rsidR="004B49FB" w:rsidRDefault="003A0806">
      <w:pPr>
        <w:pStyle w:val="a5"/>
        <w:ind w:left="0" w:firstLine="720"/>
      </w:pPr>
      <w:r>
        <w:rPr>
          <w:rFonts w:hint="eastAsia"/>
        </w:rPr>
        <w:t>·相关必</w:t>
      </w:r>
      <w:r>
        <w:rPr>
          <w:rFonts w:hint="eastAsia"/>
        </w:rPr>
        <w:t>要接口</w:t>
      </w:r>
    </w:p>
    <w:p w14:paraId="7ACA9F7A" w14:textId="77777777" w:rsidR="004B49FB" w:rsidRDefault="003A0806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迭代活动</w:t>
      </w:r>
    </w:p>
    <w:p w14:paraId="4A551663" w14:textId="77777777" w:rsidR="004B49FB" w:rsidRDefault="003A0806">
      <w:pPr>
        <w:pStyle w:val="a5"/>
        <w:ind w:left="0" w:firstLine="720"/>
      </w:pPr>
      <w:r>
        <w:rPr>
          <w:rFonts w:hint="eastAsia"/>
        </w:rPr>
        <w:t>下表介绍了本次迭代的活动及其起止时间</w:t>
      </w:r>
    </w:p>
    <w:tbl>
      <w:tblPr>
        <w:tblStyle w:val="af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49FB" w14:paraId="0C3F9D9B" w14:textId="77777777">
        <w:trPr>
          <w:jc w:val="center"/>
        </w:trPr>
        <w:tc>
          <w:tcPr>
            <w:tcW w:w="3192" w:type="dxa"/>
            <w:vAlign w:val="center"/>
          </w:tcPr>
          <w:p w14:paraId="3D48B29A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活动</w:t>
            </w:r>
          </w:p>
        </w:tc>
        <w:tc>
          <w:tcPr>
            <w:tcW w:w="3192" w:type="dxa"/>
            <w:vAlign w:val="center"/>
          </w:tcPr>
          <w:p w14:paraId="28F8813C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92" w:type="dxa"/>
            <w:vAlign w:val="center"/>
          </w:tcPr>
          <w:p w14:paraId="6082929E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结束时间</w:t>
            </w:r>
          </w:p>
        </w:tc>
      </w:tr>
      <w:tr w:rsidR="004B49FB" w14:paraId="7779FC20" w14:textId="77777777">
        <w:trPr>
          <w:jc w:val="center"/>
        </w:trPr>
        <w:tc>
          <w:tcPr>
            <w:tcW w:w="3192" w:type="dxa"/>
            <w:vAlign w:val="center"/>
          </w:tcPr>
          <w:p w14:paraId="7F8DED7D" w14:textId="77777777" w:rsidR="004B49FB" w:rsidRDefault="003A0806">
            <w:pPr>
              <w:pStyle w:val="a5"/>
              <w:ind w:left="0"/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架构原型</w:t>
            </w:r>
          </w:p>
        </w:tc>
        <w:tc>
          <w:tcPr>
            <w:tcW w:w="3192" w:type="dxa"/>
            <w:vAlign w:val="center"/>
          </w:tcPr>
          <w:p w14:paraId="02DCDEBB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3192" w:type="dxa"/>
            <w:vAlign w:val="center"/>
          </w:tcPr>
          <w:p w14:paraId="6E596B65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29/6/2017</w:t>
            </w:r>
          </w:p>
        </w:tc>
      </w:tr>
      <w:tr w:rsidR="004B49FB" w14:paraId="50891E96" w14:textId="77777777">
        <w:trPr>
          <w:jc w:val="center"/>
        </w:trPr>
        <w:tc>
          <w:tcPr>
            <w:tcW w:w="3192" w:type="dxa"/>
            <w:vAlign w:val="center"/>
          </w:tcPr>
          <w:p w14:paraId="1DCA40E7" w14:textId="77777777" w:rsidR="004B49FB" w:rsidRDefault="003A0806">
            <w:pPr>
              <w:pStyle w:val="a5"/>
              <w:ind w:left="0"/>
              <w:jc w:val="left"/>
            </w:pPr>
            <w:r>
              <w:rPr>
                <w:rFonts w:hint="eastAsia"/>
              </w:rPr>
              <w:t>架构原型</w:t>
            </w:r>
          </w:p>
        </w:tc>
        <w:tc>
          <w:tcPr>
            <w:tcW w:w="3192" w:type="dxa"/>
            <w:vAlign w:val="center"/>
          </w:tcPr>
          <w:p w14:paraId="73289955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3192" w:type="dxa"/>
            <w:vAlign w:val="center"/>
          </w:tcPr>
          <w:p w14:paraId="778F53A7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29/6/2017</w:t>
            </w:r>
          </w:p>
        </w:tc>
      </w:tr>
      <w:tr w:rsidR="004B49FB" w14:paraId="60482BAF" w14:textId="77777777">
        <w:trPr>
          <w:jc w:val="center"/>
        </w:trPr>
        <w:tc>
          <w:tcPr>
            <w:tcW w:w="3192" w:type="dxa"/>
            <w:vAlign w:val="center"/>
          </w:tcPr>
          <w:p w14:paraId="37673024" w14:textId="77777777" w:rsidR="004B49FB" w:rsidRDefault="003A0806">
            <w:pPr>
              <w:pStyle w:val="a5"/>
              <w:ind w:left="0"/>
              <w:jc w:val="left"/>
            </w:pPr>
            <w:r>
              <w:rPr>
                <w:rFonts w:hint="eastAsia"/>
              </w:rPr>
              <w:t>登陆，登出</w:t>
            </w:r>
          </w:p>
        </w:tc>
        <w:tc>
          <w:tcPr>
            <w:tcW w:w="3192" w:type="dxa"/>
            <w:vAlign w:val="center"/>
          </w:tcPr>
          <w:p w14:paraId="0CAEB224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30/6/2017</w:t>
            </w:r>
          </w:p>
        </w:tc>
        <w:tc>
          <w:tcPr>
            <w:tcW w:w="3192" w:type="dxa"/>
            <w:vAlign w:val="center"/>
          </w:tcPr>
          <w:p w14:paraId="24F4D97C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30/6/2017</w:t>
            </w:r>
          </w:p>
        </w:tc>
      </w:tr>
      <w:tr w:rsidR="004B49FB" w14:paraId="279453D7" w14:textId="77777777">
        <w:trPr>
          <w:jc w:val="center"/>
        </w:trPr>
        <w:tc>
          <w:tcPr>
            <w:tcW w:w="3192" w:type="dxa"/>
            <w:vAlign w:val="center"/>
          </w:tcPr>
          <w:p w14:paraId="4BC0B6E9" w14:textId="77777777" w:rsidR="004B49FB" w:rsidRDefault="003A0806">
            <w:pPr>
              <w:pStyle w:val="a5"/>
              <w:ind w:left="0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3192" w:type="dxa"/>
            <w:vAlign w:val="center"/>
          </w:tcPr>
          <w:p w14:paraId="3B35D66C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30/6/2017</w:t>
            </w:r>
          </w:p>
        </w:tc>
        <w:tc>
          <w:tcPr>
            <w:tcW w:w="3192" w:type="dxa"/>
            <w:vAlign w:val="center"/>
          </w:tcPr>
          <w:p w14:paraId="1B6FB58B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30/6/2017</w:t>
            </w:r>
          </w:p>
        </w:tc>
      </w:tr>
      <w:tr w:rsidR="004B49FB" w14:paraId="4E7A1BDF" w14:textId="77777777">
        <w:trPr>
          <w:jc w:val="center"/>
        </w:trPr>
        <w:tc>
          <w:tcPr>
            <w:tcW w:w="3192" w:type="dxa"/>
            <w:vAlign w:val="center"/>
          </w:tcPr>
          <w:p w14:paraId="00611761" w14:textId="77777777" w:rsidR="004B49FB" w:rsidRDefault="003A0806">
            <w:pPr>
              <w:pStyle w:val="a5"/>
              <w:ind w:left="0"/>
              <w:jc w:val="left"/>
            </w:pPr>
            <w:r>
              <w:rPr>
                <w:rFonts w:hint="eastAsia"/>
              </w:rPr>
              <w:t>测试</w:t>
            </w:r>
          </w:p>
        </w:tc>
        <w:tc>
          <w:tcPr>
            <w:tcW w:w="3192" w:type="dxa"/>
            <w:vAlign w:val="center"/>
          </w:tcPr>
          <w:p w14:paraId="27CAA787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1/7/2017</w:t>
            </w:r>
          </w:p>
        </w:tc>
        <w:tc>
          <w:tcPr>
            <w:tcW w:w="3192" w:type="dxa"/>
            <w:vAlign w:val="center"/>
          </w:tcPr>
          <w:p w14:paraId="24899DDE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3/7/2017</w:t>
            </w:r>
          </w:p>
        </w:tc>
      </w:tr>
    </w:tbl>
    <w:p w14:paraId="3D8C2C21" w14:textId="77777777" w:rsidR="004B49FB" w:rsidRDefault="004B49FB">
      <w:pPr>
        <w:pStyle w:val="a5"/>
        <w:ind w:left="0" w:firstLine="720"/>
      </w:pPr>
    </w:p>
    <w:p w14:paraId="4585B9F7" w14:textId="77777777" w:rsidR="004B49FB" w:rsidRDefault="003A0806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迭代时间表</w:t>
      </w:r>
    </w:p>
    <w:p w14:paraId="363C199D" w14:textId="77777777" w:rsidR="004B49FB" w:rsidRDefault="003A0806">
      <w:pPr>
        <w:pStyle w:val="a5"/>
        <w:ind w:left="0" w:firstLine="720"/>
      </w:pPr>
      <w:r>
        <w:rPr>
          <w:rFonts w:hint="eastAsia"/>
        </w:rPr>
        <w:t>下表详细介绍了所有的任务和职责分配</w:t>
      </w:r>
    </w:p>
    <w:tbl>
      <w:tblPr>
        <w:tblStyle w:val="af"/>
        <w:tblW w:w="9551" w:type="dxa"/>
        <w:tblLayout w:type="fixed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81"/>
      </w:tblGrid>
      <w:tr w:rsidR="004B49FB" w14:paraId="776AAF1D" w14:textId="77777777">
        <w:tc>
          <w:tcPr>
            <w:tcW w:w="2390" w:type="dxa"/>
          </w:tcPr>
          <w:p w14:paraId="3AAF708E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任务名称</w:t>
            </w:r>
          </w:p>
        </w:tc>
        <w:tc>
          <w:tcPr>
            <w:tcW w:w="2390" w:type="dxa"/>
          </w:tcPr>
          <w:p w14:paraId="777DCD3A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开始</w:t>
            </w:r>
          </w:p>
        </w:tc>
        <w:tc>
          <w:tcPr>
            <w:tcW w:w="2390" w:type="dxa"/>
          </w:tcPr>
          <w:p w14:paraId="30371B83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结束</w:t>
            </w:r>
          </w:p>
        </w:tc>
        <w:tc>
          <w:tcPr>
            <w:tcW w:w="2381" w:type="dxa"/>
          </w:tcPr>
          <w:p w14:paraId="4D274ABA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来源名称</w:t>
            </w:r>
          </w:p>
        </w:tc>
      </w:tr>
      <w:tr w:rsidR="004B49FB" w14:paraId="63E7FDCE" w14:textId="77777777">
        <w:tc>
          <w:tcPr>
            <w:tcW w:w="2390" w:type="dxa"/>
          </w:tcPr>
          <w:p w14:paraId="52CCDACE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2390" w:type="dxa"/>
          </w:tcPr>
          <w:p w14:paraId="17F2E0A3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2390" w:type="dxa"/>
          </w:tcPr>
          <w:p w14:paraId="5BA091D9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3/7/2017</w:t>
            </w:r>
          </w:p>
        </w:tc>
        <w:tc>
          <w:tcPr>
            <w:tcW w:w="2381" w:type="dxa"/>
          </w:tcPr>
          <w:p w14:paraId="3A081A5C" w14:textId="77777777" w:rsidR="004B49FB" w:rsidRDefault="004B49FB">
            <w:pPr>
              <w:pStyle w:val="a5"/>
              <w:ind w:left="0"/>
            </w:pPr>
          </w:p>
        </w:tc>
      </w:tr>
      <w:tr w:rsidR="004B49FB" w14:paraId="3C59EA30" w14:textId="77777777">
        <w:tc>
          <w:tcPr>
            <w:tcW w:w="2390" w:type="dxa"/>
          </w:tcPr>
          <w:p w14:paraId="5600C57D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开始精化阶段</w:t>
            </w:r>
          </w:p>
        </w:tc>
        <w:tc>
          <w:tcPr>
            <w:tcW w:w="2390" w:type="dxa"/>
          </w:tcPr>
          <w:p w14:paraId="76A53DB3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2390" w:type="dxa"/>
          </w:tcPr>
          <w:p w14:paraId="3C3CEE72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2381" w:type="dxa"/>
          </w:tcPr>
          <w:p w14:paraId="08944CFB" w14:textId="77777777" w:rsidR="004B49FB" w:rsidRDefault="004B49FB">
            <w:pPr>
              <w:pStyle w:val="a5"/>
              <w:ind w:left="0"/>
            </w:pPr>
          </w:p>
        </w:tc>
      </w:tr>
      <w:tr w:rsidR="004B49FB" w14:paraId="3517898D" w14:textId="77777777">
        <w:tc>
          <w:tcPr>
            <w:tcW w:w="2390" w:type="dxa"/>
          </w:tcPr>
          <w:p w14:paraId="607A0555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原型里程碑</w:t>
            </w:r>
          </w:p>
        </w:tc>
        <w:tc>
          <w:tcPr>
            <w:tcW w:w="2390" w:type="dxa"/>
          </w:tcPr>
          <w:p w14:paraId="442B7C2C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2390" w:type="dxa"/>
          </w:tcPr>
          <w:p w14:paraId="53478C35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29/6/2017</w:t>
            </w:r>
          </w:p>
        </w:tc>
        <w:tc>
          <w:tcPr>
            <w:tcW w:w="2381" w:type="dxa"/>
          </w:tcPr>
          <w:p w14:paraId="7ADAC07E" w14:textId="77777777" w:rsidR="004B49FB" w:rsidRDefault="004B49FB">
            <w:pPr>
              <w:pStyle w:val="a5"/>
              <w:ind w:left="0"/>
            </w:pPr>
          </w:p>
        </w:tc>
      </w:tr>
      <w:tr w:rsidR="004B49FB" w14:paraId="45842552" w14:textId="77777777">
        <w:tc>
          <w:tcPr>
            <w:tcW w:w="2390" w:type="dxa"/>
          </w:tcPr>
          <w:p w14:paraId="6304AFBA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架构原型里程碑</w:t>
            </w:r>
          </w:p>
        </w:tc>
        <w:tc>
          <w:tcPr>
            <w:tcW w:w="2390" w:type="dxa"/>
          </w:tcPr>
          <w:p w14:paraId="45D653AD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26/6/2017</w:t>
            </w:r>
          </w:p>
        </w:tc>
        <w:tc>
          <w:tcPr>
            <w:tcW w:w="2390" w:type="dxa"/>
          </w:tcPr>
          <w:p w14:paraId="4A54FD45" w14:textId="77777777" w:rsidR="004B49FB" w:rsidRDefault="003A0806">
            <w:pPr>
              <w:pStyle w:val="a5"/>
              <w:ind w:left="0"/>
            </w:pPr>
            <w:r>
              <w:rPr>
                <w:rFonts w:hint="eastAsia"/>
              </w:rPr>
              <w:t>29/6/2017</w:t>
            </w:r>
          </w:p>
        </w:tc>
        <w:tc>
          <w:tcPr>
            <w:tcW w:w="2381" w:type="dxa"/>
          </w:tcPr>
          <w:p w14:paraId="39852FB6" w14:textId="77777777" w:rsidR="004B49FB" w:rsidRDefault="004B49FB">
            <w:pPr>
              <w:pStyle w:val="a5"/>
              <w:ind w:left="0"/>
            </w:pPr>
          </w:p>
        </w:tc>
      </w:tr>
    </w:tbl>
    <w:p w14:paraId="79988A36" w14:textId="77777777" w:rsidR="004B49FB" w:rsidRDefault="004B49FB">
      <w:pPr>
        <w:pStyle w:val="a5"/>
        <w:ind w:left="0" w:firstLine="720"/>
      </w:pPr>
    </w:p>
    <w:p w14:paraId="6BFB2822" w14:textId="77777777" w:rsidR="004B49FB" w:rsidRDefault="003A0806">
      <w:pPr>
        <w:pStyle w:val="1"/>
        <w:rPr>
          <w:b w:val="0"/>
        </w:rPr>
      </w:pPr>
      <w:bookmarkStart w:id="7" w:name="_Toc498761334"/>
      <w:r>
        <w:rPr>
          <w:rFonts w:hint="eastAsia"/>
        </w:rPr>
        <w:t>资源</w:t>
      </w:r>
      <w:bookmarkEnd w:id="7"/>
    </w:p>
    <w:p w14:paraId="1D3F9D8F" w14:textId="77777777" w:rsidR="004B49FB" w:rsidRDefault="003A0806">
      <w:pPr>
        <w:ind w:firstLine="720"/>
      </w:pPr>
      <w:r>
        <w:rPr>
          <w:rFonts w:hint="eastAsia"/>
        </w:rPr>
        <w:t>人力资源：全部项目组成员。</w:t>
      </w:r>
    </w:p>
    <w:p w14:paraId="2C8C3E82" w14:textId="77777777" w:rsidR="004B49FB" w:rsidRDefault="003A0806">
      <w:pPr>
        <w:ind w:firstLine="720"/>
      </w:pPr>
      <w:r>
        <w:rPr>
          <w:rFonts w:hint="eastAsia"/>
        </w:rPr>
        <w:t>资金：暂无。</w:t>
      </w:r>
    </w:p>
    <w:p w14:paraId="1B46C69D" w14:textId="77777777" w:rsidR="004B49FB" w:rsidRDefault="003A0806">
      <w:pPr>
        <w:pStyle w:val="1"/>
        <w:rPr>
          <w:b w:val="0"/>
        </w:rPr>
      </w:pPr>
      <w:bookmarkStart w:id="8" w:name="_Toc498761335"/>
      <w:r>
        <w:rPr>
          <w:rFonts w:hint="eastAsia"/>
        </w:rPr>
        <w:t>用例</w:t>
      </w:r>
      <w:bookmarkEnd w:id="8"/>
    </w:p>
    <w:p w14:paraId="053E3028" w14:textId="77777777" w:rsidR="004B49FB" w:rsidRDefault="003A0806">
      <w:pPr>
        <w:ind w:firstLine="720"/>
      </w:pPr>
      <w:r>
        <w:rPr>
          <w:rFonts w:hint="eastAsia"/>
        </w:rPr>
        <w:t>此次迭代不实现任何用例，仅实现注册与登录功能。</w:t>
      </w:r>
    </w:p>
    <w:p w14:paraId="3DCA2E12" w14:textId="77777777" w:rsidR="004B49FB" w:rsidRDefault="003A0806">
      <w:pPr>
        <w:pStyle w:val="1"/>
        <w:rPr>
          <w:b w:val="0"/>
        </w:rPr>
      </w:pPr>
      <w:bookmarkStart w:id="9" w:name="_Toc498761336"/>
      <w:r>
        <w:rPr>
          <w:rFonts w:hint="eastAsia"/>
        </w:rPr>
        <w:t>评估标准</w:t>
      </w:r>
      <w:bookmarkEnd w:id="9"/>
    </w:p>
    <w:p w14:paraId="10564395" w14:textId="77777777" w:rsidR="004B49FB" w:rsidRDefault="003A0806">
      <w:pPr>
        <w:ind w:firstLine="720"/>
      </w:pPr>
      <w:r>
        <w:rPr>
          <w:rFonts w:hint="eastAsia"/>
        </w:rPr>
        <w:t>精化阶段的基本目标是完成</w:t>
      </w:r>
      <w:r>
        <w:rPr>
          <w:rFonts w:hint="eastAsia"/>
        </w:rPr>
        <w:t>UI</w:t>
      </w:r>
      <w:r>
        <w:rPr>
          <w:rFonts w:hint="eastAsia"/>
        </w:rPr>
        <w:t>原型和架构原型的开发。</w:t>
      </w:r>
    </w:p>
    <w:p w14:paraId="586B52D7" w14:textId="77777777" w:rsidR="004B49FB" w:rsidRDefault="004B49FB">
      <w:pPr>
        <w:ind w:firstLine="720"/>
      </w:pPr>
    </w:p>
    <w:p w14:paraId="2855E649" w14:textId="77777777" w:rsidR="004B49FB" w:rsidRDefault="003A0806">
      <w:pPr>
        <w:ind w:firstLine="720"/>
      </w:pPr>
      <w:r>
        <w:rPr>
          <w:rFonts w:hint="eastAsia"/>
        </w:rPr>
        <w:t>功能评测标准：任何用户可以正确完成登录、注册操作。</w:t>
      </w:r>
    </w:p>
    <w:p w14:paraId="027052BE" w14:textId="77777777" w:rsidR="004B49FB" w:rsidRDefault="003A0806">
      <w:pPr>
        <w:ind w:firstLine="720"/>
      </w:pPr>
      <w:r>
        <w:rPr>
          <w:rFonts w:hint="eastAsia"/>
        </w:rPr>
        <w:t>性能评测标准：单用户操作时</w:t>
      </w:r>
      <w:bookmarkStart w:id="10" w:name="_GoBack"/>
      <w:bookmarkEnd w:id="10"/>
      <w:r>
        <w:rPr>
          <w:rFonts w:hint="eastAsia"/>
        </w:rPr>
        <w:t>登陆的系统响应时间在</w:t>
      </w:r>
      <w:r>
        <w:rPr>
          <w:rFonts w:hint="eastAsia"/>
        </w:rPr>
        <w:t>1</w:t>
      </w:r>
      <w:r>
        <w:rPr>
          <w:rFonts w:hint="eastAsia"/>
        </w:rPr>
        <w:t>秒以内、注册的系统响应时间在</w:t>
      </w:r>
      <w:r>
        <w:rPr>
          <w:rFonts w:hint="eastAsia"/>
        </w:rPr>
        <w:t>3</w:t>
      </w:r>
      <w:r>
        <w:rPr>
          <w:rFonts w:hint="eastAsia"/>
        </w:rPr>
        <w:t>秒以内。</w:t>
      </w:r>
    </w:p>
    <w:p w14:paraId="2A22FCCB" w14:textId="77777777" w:rsidR="004B49FB" w:rsidRDefault="003A0806">
      <w:pPr>
        <w:ind w:firstLine="720"/>
      </w:pPr>
      <w:r>
        <w:rPr>
          <w:rFonts w:hint="eastAsia"/>
        </w:rPr>
        <w:t>容量评测标准：暂无。</w:t>
      </w:r>
    </w:p>
    <w:p w14:paraId="1B48D350" w14:textId="77777777" w:rsidR="004B49FB" w:rsidRDefault="003A0806">
      <w:pPr>
        <w:ind w:firstLine="720"/>
      </w:pPr>
      <w:r>
        <w:rPr>
          <w:rFonts w:hint="eastAsia"/>
        </w:rPr>
        <w:t>质量评测标准：暂无。</w:t>
      </w:r>
    </w:p>
    <w:p w14:paraId="53DF6D31" w14:textId="77777777" w:rsidR="004B49FB" w:rsidRDefault="003A0806">
      <w:pPr>
        <w:ind w:firstLine="720"/>
      </w:pPr>
      <w:r>
        <w:rPr>
          <w:rFonts w:hint="eastAsia"/>
        </w:rPr>
        <w:t>质量目标：详见本项目《需求规约》。</w:t>
      </w:r>
    </w:p>
    <w:sectPr w:rsidR="004B49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6DFB9" w14:textId="77777777" w:rsidR="00000000" w:rsidRDefault="003A0806">
      <w:pPr>
        <w:spacing w:line="240" w:lineRule="auto"/>
      </w:pPr>
      <w:r>
        <w:separator/>
      </w:r>
    </w:p>
  </w:endnote>
  <w:endnote w:type="continuationSeparator" w:id="0">
    <w:p w14:paraId="42F82881" w14:textId="77777777" w:rsidR="00000000" w:rsidRDefault="003A0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B49FB" w14:paraId="58FC6DE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E44DD" w14:textId="77777777" w:rsidR="004B49FB" w:rsidRDefault="003A0806"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F4A96D" w14:textId="77777777" w:rsidR="004B49FB" w:rsidRDefault="003A080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149DF4" w14:textId="77777777" w:rsidR="004B49FB" w:rsidRDefault="003A080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  <w:noProof/>
            </w:rPr>
            <w:t>5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 w:rsidRPr="003A0806">
            <w:rPr>
              <w:rStyle w:val="ac"/>
              <w:noProof/>
            </w:rPr>
            <w:t>5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14:paraId="671250EC" w14:textId="77777777" w:rsidR="004B49FB" w:rsidRDefault="004B49F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CD56E" w14:textId="77777777" w:rsidR="00000000" w:rsidRDefault="003A0806">
      <w:pPr>
        <w:spacing w:line="240" w:lineRule="auto"/>
      </w:pPr>
      <w:r>
        <w:separator/>
      </w:r>
    </w:p>
  </w:footnote>
  <w:footnote w:type="continuationSeparator" w:id="0">
    <w:p w14:paraId="4DD24BE5" w14:textId="77777777" w:rsidR="00000000" w:rsidRDefault="003A0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5D873" w14:textId="77777777" w:rsidR="004B49FB" w:rsidRDefault="004B49FB">
    <w:pPr>
      <w:rPr>
        <w:sz w:val="24"/>
      </w:rPr>
    </w:pPr>
  </w:p>
  <w:p w14:paraId="243DAB37" w14:textId="77777777" w:rsidR="004B49FB" w:rsidRDefault="004B49FB">
    <w:pPr>
      <w:pBdr>
        <w:top w:val="single" w:sz="6" w:space="1" w:color="auto"/>
      </w:pBdr>
      <w:rPr>
        <w:sz w:val="24"/>
      </w:rPr>
    </w:pPr>
  </w:p>
  <w:p w14:paraId="6CDE24FC" w14:textId="77777777" w:rsidR="004B49FB" w:rsidRDefault="003A080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SJTU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13DC6BE" w14:textId="77777777" w:rsidR="004B49FB" w:rsidRDefault="004B49FB">
    <w:pPr>
      <w:pBdr>
        <w:bottom w:val="single" w:sz="6" w:space="1" w:color="auto"/>
      </w:pBdr>
      <w:jc w:val="right"/>
      <w:rPr>
        <w:sz w:val="24"/>
      </w:rPr>
    </w:pPr>
  </w:p>
  <w:p w14:paraId="59FE2FC7" w14:textId="77777777" w:rsidR="004B49FB" w:rsidRDefault="004B49F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B49FB" w14:paraId="3FE05DFE" w14:textId="77777777">
      <w:tc>
        <w:tcPr>
          <w:tcW w:w="6379" w:type="dxa"/>
        </w:tcPr>
        <w:p w14:paraId="33855453" w14:textId="77777777" w:rsidR="004B49FB" w:rsidRDefault="003A080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D00B9B0" w14:textId="77777777" w:rsidR="004B49FB" w:rsidRDefault="003A080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4B49FB" w14:paraId="2B59B012" w14:textId="77777777">
      <w:tc>
        <w:tcPr>
          <w:tcW w:w="6379" w:type="dxa"/>
        </w:tcPr>
        <w:p w14:paraId="1D82B6F0" w14:textId="77777777" w:rsidR="004B49FB" w:rsidRDefault="003A080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迭代计划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AB0CA9D" w14:textId="77777777" w:rsidR="004B49FB" w:rsidRDefault="003A0806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4B49FB" w14:paraId="4A441C31" w14:textId="77777777">
      <w:tc>
        <w:tcPr>
          <w:tcW w:w="9558" w:type="dxa"/>
          <w:gridSpan w:val="2"/>
        </w:tcPr>
        <w:p w14:paraId="2AC45D82" w14:textId="77777777" w:rsidR="004B49FB" w:rsidRDefault="003A0806">
          <w:pPr>
            <w:rPr>
              <w:rFonts w:ascii="Times New Roman"/>
            </w:rPr>
          </w:pPr>
          <w:r>
            <w:rPr>
              <w:rFonts w:ascii="Times New Roman"/>
            </w:rPr>
            <w:t>&lt;</w:t>
          </w:r>
          <w:proofErr w:type="gramStart"/>
          <w:r>
            <w:rPr>
              <w:rFonts w:ascii="Times New Roman"/>
            </w:rPr>
            <w:t>document</w:t>
          </w:r>
          <w:proofErr w:type="gramEnd"/>
          <w:r>
            <w:rPr>
              <w:rFonts w:ascii="Times New Roman"/>
            </w:rPr>
            <w:t xml:space="preserve"> identifier&gt;</w:t>
          </w:r>
        </w:p>
      </w:tc>
    </w:tr>
  </w:tbl>
  <w:p w14:paraId="31FA6715" w14:textId="77777777" w:rsidR="004B49FB" w:rsidRDefault="004B49FB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C3"/>
    <w:rsid w:val="003A0806"/>
    <w:rsid w:val="004437C3"/>
    <w:rsid w:val="004B49FB"/>
    <w:rsid w:val="13413438"/>
    <w:rsid w:val="179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EBD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/>
    <w:lsdException w:name="footnote text" w:uiPriority="0" w:qFormat="1"/>
    <w:lsdException w:name="annotation text" w:unhideWhenUsed="1"/>
    <w:lsdException w:name="header" w:uiPriority="0"/>
    <w:lsdException w:name="footer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qFormat="1"/>
    <w:lsdException w:name="annotation reference" w:unhideWhenUsed="1"/>
    <w:lsdException w:name="line number" w:unhideWhenUsed="1"/>
    <w:lsdException w:name="page number" w:uiPriority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0" w:qFormat="1"/>
    <w:lsdException w:name="Body Text" w:uiPriority="0" w:qFormat="1"/>
    <w:lsdException w:name="Body Text Indent" w:uiPriority="0" w:qFormat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iPriority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 w:unhideWhenUsed="1" w:qFormat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semiHidden/>
    <w:qFormat/>
  </w:style>
  <w:style w:type="character" w:styleId="ad">
    <w:name w:val="Hyperlink"/>
    <w:basedOn w:val="a0"/>
    <w:semiHidden/>
    <w:qFormat/>
    <w:rPr>
      <w:color w:val="0000FF"/>
      <w:u w:val="single"/>
    </w:rPr>
  </w:style>
  <w:style w:type="character" w:styleId="ae">
    <w:name w:val="footnote reference"/>
    <w:basedOn w:val="a0"/>
    <w:semiHidden/>
    <w:qFormat/>
    <w:rPr>
      <w:sz w:val="20"/>
      <w:vertAlign w:val="superscript"/>
    </w:rPr>
  </w:style>
  <w:style w:type="table" w:styleId="af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/>
    <w:lsdException w:name="footnote text" w:uiPriority="0" w:qFormat="1"/>
    <w:lsdException w:name="annotation text" w:unhideWhenUsed="1"/>
    <w:lsdException w:name="header" w:uiPriority="0"/>
    <w:lsdException w:name="footer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qFormat="1"/>
    <w:lsdException w:name="annotation reference" w:unhideWhenUsed="1"/>
    <w:lsdException w:name="line number" w:unhideWhenUsed="1"/>
    <w:lsdException w:name="page number" w:uiPriority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0" w:qFormat="1"/>
    <w:lsdException w:name="Body Text" w:uiPriority="0" w:qFormat="1"/>
    <w:lsdException w:name="Body Text Indent" w:uiPriority="0" w:qFormat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iPriority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 w:unhideWhenUsed="1" w:qFormat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semiHidden/>
    <w:qFormat/>
  </w:style>
  <w:style w:type="character" w:styleId="ad">
    <w:name w:val="Hyperlink"/>
    <w:basedOn w:val="a0"/>
    <w:semiHidden/>
    <w:qFormat/>
    <w:rPr>
      <w:color w:val="0000FF"/>
      <w:u w:val="single"/>
    </w:rPr>
  </w:style>
  <w:style w:type="character" w:styleId="ae">
    <w:name w:val="footnote reference"/>
    <w:basedOn w:val="a0"/>
    <w:semiHidden/>
    <w:qFormat/>
    <w:rPr>
      <w:sz w:val="20"/>
      <w:vertAlign w:val="superscript"/>
    </w:rPr>
  </w:style>
  <w:style w:type="table" w:styleId="af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36845;&#20195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迭代计划.dot</Template>
  <TotalTime>4</TotalTime>
  <Pages>5</Pages>
  <Words>228</Words>
  <Characters>1301</Characters>
  <Application>Microsoft Macintosh Word</Application>
  <DocSecurity>0</DocSecurity>
  <Lines>10</Lines>
  <Paragraphs>3</Paragraphs>
  <ScaleCrop>false</ScaleCrop>
  <Company>&lt;公司名称&gt;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>&lt;项目名称&gt;</dc:subject>
  <dc:creator>tzy t</dc:creator>
  <cp:lastModifiedBy>tzy t</cp:lastModifiedBy>
  <cp:revision>2</cp:revision>
  <dcterms:created xsi:type="dcterms:W3CDTF">2017-06-26T02:01:00Z</dcterms:created>
  <dcterms:modified xsi:type="dcterms:W3CDTF">2017-06-26T03:30:00Z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