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t>УТВЕРЖДЕНО</w:t>
      </w:r>
      <w:r>
        <w:br w:type="textWrapping"/>
      </w:r>
      <w:r>
        <w:t>Руководитель</w:t>
      </w:r>
      <w:r>
        <w:br w:type="textWrapping"/>
      </w:r>
      <w:r>
        <w:t>Структурного подразделения</w:t>
      </w:r>
      <w:r>
        <w:br w:type="textWrapping"/>
      </w:r>
      <w:r>
        <w:t>________________/Ляндзберг А.Р./</w:t>
      </w:r>
      <w:r>
        <w:br w:type="textWrapping"/>
      </w:r>
      <w:r>
        <w:t>« _____ » ____________________ 2021</w:t>
      </w:r>
    </w:p>
    <w:p>
      <w:r>
        <w:br w:type="textWrapping"/>
      </w:r>
      <w:r>
        <w:br w:type="textWrapping"/>
      </w:r>
    </w:p>
    <w:p>
      <w:r>
        <w:rPr>
          <w:b/>
          <w:bCs/>
        </w:rPr>
        <w:t>КАЛЕНДАРНО-ТЕМАТИЧЕСКИЙ ПЛАН</w:t>
      </w:r>
      <w:r>
        <w:br w:type="textWrapping"/>
      </w:r>
      <w:r>
        <w:rPr>
          <w:b/>
          <w:bCs/>
        </w:rPr>
        <w:t>Дополнительной общеобразовательной общеразвивающей программы</w:t>
      </w:r>
      <w:r>
        <w:br w:type="textWrapping"/>
      </w:r>
      <w:r>
        <w:rPr>
          <w:b/>
          <w:bCs/>
        </w:rPr>
        <w:t>«Программа экологии морского бентоса (гидробиология)»</w:t>
      </w:r>
      <w:r>
        <w:br w:type="textWrapping"/>
      </w:r>
      <w:r>
        <w:rPr>
          <w:b/>
          <w:bCs/>
        </w:rPr>
        <w:t>на 2021 / 2022 учебный год</w:t>
      </w:r>
      <w:r>
        <w:br w:type="textWrapping"/>
      </w:r>
      <w:r>
        <w:rPr>
          <w:b/>
          <w:bCs/>
        </w:rPr>
        <w:t>группа № 210</w:t>
      </w:r>
      <w:r>
        <w:br w:type="textWrapping"/>
      </w:r>
      <w:r>
        <w:rPr>
          <w:b/>
          <w:bCs/>
        </w:rPr>
        <w:t>2 год обучения</w:t>
      </w:r>
    </w:p>
    <w:p>
      <w:r>
        <w:br w:type="textWrapping"/>
      </w:r>
    </w:p>
    <w:tbl>
      <w:tblPr>
        <w:tblStyle w:val="3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6"/>
        <w:gridCol w:w="4366"/>
        <w:gridCol w:w="808"/>
        <w:gridCol w:w="948"/>
        <w:gridCol w:w="1189"/>
        <w:gridCol w:w="1070"/>
        <w:gridCol w:w="73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№</w:t>
            </w:r>
          </w:p>
        </w:tc>
        <w:tc>
          <w:p>
            <w:pPr>
              <w:jc w:val="left"/>
            </w:pPr>
            <w:r>
              <w:t>Название раздела, темы</w:t>
            </w:r>
          </w:p>
        </w:tc>
        <w:tc>
          <w:p>
            <w:pPr>
              <w:jc w:val="center"/>
            </w:pPr>
            <w:r>
              <w:t>Всего</w:t>
            </w:r>
          </w:p>
        </w:tc>
        <w:tc>
          <w:p>
            <w:pPr>
              <w:jc w:val="center"/>
            </w:pPr>
            <w:r>
              <w:t>Теория</w:t>
            </w:r>
          </w:p>
        </w:tc>
        <w:tc>
          <w:p>
            <w:pPr>
              <w:jc w:val="center"/>
            </w:pPr>
            <w:r>
              <w:t>Практика</w:t>
            </w:r>
          </w:p>
        </w:tc>
        <w:tc>
          <w:p>
            <w:pPr>
              <w:jc w:val="center"/>
            </w:pPr>
            <w:r>
              <w:t>План</w:t>
            </w:r>
          </w:p>
        </w:tc>
        <w:tc>
          <w:p>
            <w:pPr>
              <w:jc w:val="center"/>
            </w:pPr>
            <w:r>
              <w:t>Факт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</w:t>
            </w:r>
          </w:p>
        </w:tc>
        <w:tc>
          <w:p>
            <w:pPr>
              <w:jc w:val="left"/>
            </w:pPr>
            <w:r>
              <w:t>Определители беломорских животных, Отработка техники определения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01/09/21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</w:t>
            </w:r>
          </w:p>
        </w:tc>
        <w:tc>
          <w:p>
            <w:pPr>
              <w:jc w:val="left"/>
            </w:pPr>
            <w:r>
              <w:t>Определители беломорских животных, Отработка техники определения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08/09/21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</w:t>
            </w:r>
          </w:p>
        </w:tc>
        <w:tc>
          <w:p>
            <w:pPr>
              <w:jc w:val="left"/>
            </w:pPr>
            <w:r>
              <w:t>Посещение лекции специалистов СПбГУ</w:t>
            </w:r>
          </w:p>
        </w:tc>
        <w:tc>
          <w:p>
            <w:pPr>
              <w:jc w:val="center"/>
            </w:pPr>
            <w:r>
              <w:t>4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4</w:t>
            </w:r>
          </w:p>
        </w:tc>
        <w:tc>
          <w:p>
            <w:pPr>
              <w:jc w:val="center"/>
            </w:pPr>
            <w:r>
              <w:t>14/09/21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</w:t>
            </w:r>
          </w:p>
        </w:tc>
        <w:tc>
          <w:p>
            <w:pPr>
              <w:jc w:val="left"/>
            </w:pPr>
            <w:r>
              <w:t>Отработка техники определения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15/09/21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</w:t>
            </w:r>
          </w:p>
        </w:tc>
        <w:tc>
          <w:p>
            <w:pPr>
              <w:jc w:val="left"/>
            </w:pPr>
            <w:r>
              <w:t>Определители беломорских животных, Отработка техники определения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22/09/21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</w:t>
            </w:r>
          </w:p>
        </w:tc>
        <w:tc>
          <w:p>
            <w:pPr>
              <w:jc w:val="left"/>
            </w:pPr>
            <w:r>
              <w:t>Признаки Polychaeta, Определение бродячих полихет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29/09/21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7</w:t>
            </w:r>
          </w:p>
        </w:tc>
        <w:tc>
          <w:p>
            <w:pPr>
              <w:jc w:val="left"/>
            </w:pPr>
            <w:r>
              <w:t>Признаки Polychaeta, Зарисовка бродячих полихет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06/10/21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8</w:t>
            </w:r>
          </w:p>
        </w:tc>
        <w:tc>
          <w:p>
            <w:pPr>
              <w:jc w:val="left"/>
            </w:pPr>
            <w:r>
              <w:t>Практическое занятие на кафедре Зоологии беспозвоночных СПбГУ №1</w:t>
            </w:r>
          </w:p>
        </w:tc>
        <w:tc>
          <w:p>
            <w:pPr>
              <w:jc w:val="center"/>
            </w:pPr>
            <w:r>
              <w:t>4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4</w:t>
            </w:r>
          </w:p>
        </w:tc>
        <w:tc>
          <w:p>
            <w:pPr>
              <w:jc w:val="center"/>
            </w:pPr>
            <w:r>
              <w:t>12/10/21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9</w:t>
            </w:r>
          </w:p>
        </w:tc>
        <w:tc>
          <w:p>
            <w:pPr>
              <w:jc w:val="left"/>
            </w:pPr>
            <w:r>
              <w:t>Признаки Polychaeta, Определение сидячих полихет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13/10/21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10</w:t>
            </w:r>
          </w:p>
        </w:tc>
        <w:tc>
          <w:p>
            <w:pPr>
              <w:jc w:val="left"/>
            </w:pPr>
            <w:r>
              <w:t>Признаки Polychaeta, Зарисовка сидячих полихет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20/10/21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11</w:t>
            </w:r>
          </w:p>
        </w:tc>
        <w:tc>
          <w:p>
            <w:pPr>
              <w:jc w:val="left"/>
            </w:pPr>
            <w:r>
              <w:t>Признаки Bivalvia, Определение двустворчатых моллюсков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27/10/21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12</w:t>
            </w:r>
          </w:p>
        </w:tc>
        <w:tc>
          <w:p>
            <w:pPr>
              <w:jc w:val="left"/>
            </w:pPr>
            <w:r>
              <w:t>Признаки Bivalvia, Зарисовка двустворчатых моллюсков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03/11/21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13</w:t>
            </w:r>
          </w:p>
        </w:tc>
        <w:tc>
          <w:p>
            <w:pPr>
              <w:jc w:val="left"/>
            </w:pPr>
            <w:r>
              <w:t>Практическое занятие на кафедре Зоологии беспозвоночных СПбГУ №2</w:t>
            </w:r>
          </w:p>
        </w:tc>
        <w:tc>
          <w:p>
            <w:pPr>
              <w:jc w:val="center"/>
            </w:pPr>
            <w:r>
              <w:t>4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4</w:t>
            </w:r>
          </w:p>
        </w:tc>
        <w:tc>
          <w:p>
            <w:pPr>
              <w:jc w:val="center"/>
            </w:pPr>
            <w:r>
              <w:t>09/11/21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14</w:t>
            </w:r>
          </w:p>
        </w:tc>
        <w:tc>
          <w:p>
            <w:pPr>
              <w:jc w:val="left"/>
            </w:pPr>
            <w:r>
              <w:t>Признаки Gastropoda, Определение брюхоногих моллюсков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10/11/21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15</w:t>
            </w:r>
          </w:p>
        </w:tc>
        <w:tc>
          <w:p>
            <w:pPr>
              <w:jc w:val="left"/>
            </w:pPr>
            <w:r>
              <w:t>Признаки Gastropoda, Зарисовка брюхоногих моллюсков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17/11/21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16</w:t>
            </w:r>
          </w:p>
        </w:tc>
        <w:tc>
          <w:p>
            <w:pPr>
              <w:jc w:val="left"/>
            </w:pPr>
            <w:r>
              <w:t>Признаки Amphipoda, Определение бокоплавов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24/11/21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17</w:t>
            </w:r>
          </w:p>
        </w:tc>
        <w:tc>
          <w:p>
            <w:pPr>
              <w:jc w:val="left"/>
            </w:pPr>
            <w:r>
              <w:t>Признаки Amphipoda, Зарисовка бокоплавов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01/12/21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18</w:t>
            </w:r>
          </w:p>
        </w:tc>
        <w:tc>
          <w:p>
            <w:pPr>
              <w:jc w:val="left"/>
            </w:pPr>
            <w:r>
              <w:t>Признаки Decapoda, Определение десятиногих раков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08/12/21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19</w:t>
            </w:r>
          </w:p>
        </w:tc>
        <w:tc>
          <w:p>
            <w:pPr>
              <w:jc w:val="left"/>
            </w:pPr>
            <w:r>
              <w:t>Экскурсия в Зоологический музей №1</w:t>
            </w:r>
          </w:p>
        </w:tc>
        <w:tc>
          <w:p>
            <w:pPr>
              <w:jc w:val="center"/>
            </w:pPr>
            <w:r>
              <w:t>4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4</w:t>
            </w:r>
          </w:p>
        </w:tc>
        <w:tc>
          <w:p>
            <w:pPr>
              <w:jc w:val="center"/>
            </w:pPr>
            <w:r>
              <w:t>14/12/21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20</w:t>
            </w:r>
          </w:p>
        </w:tc>
        <w:tc>
          <w:p>
            <w:pPr>
              <w:jc w:val="left"/>
            </w:pPr>
            <w:r>
              <w:t>Признаки Decapoda, Зарисовка десятиногих раков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15/12/21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21</w:t>
            </w:r>
          </w:p>
        </w:tc>
        <w:tc>
          <w:p>
            <w:pPr>
              <w:jc w:val="left"/>
            </w:pPr>
            <w:r>
              <w:t>Признаки Cumacea, Определение кумовых раков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22/12/21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22</w:t>
            </w:r>
          </w:p>
        </w:tc>
        <w:tc>
          <w:p>
            <w:pPr>
              <w:jc w:val="left"/>
            </w:pPr>
            <w:r>
              <w:t>Признаки Cumacea, Зарисовка кумовых раков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29/12/21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23</w:t>
            </w:r>
          </w:p>
        </w:tc>
        <w:tc>
          <w:p>
            <w:pPr>
              <w:jc w:val="left"/>
            </w:pPr>
            <w:r>
              <w:t>Признаки Coelenterata, Определение кишечнополостных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12/01/22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24</w:t>
            </w:r>
          </w:p>
        </w:tc>
        <w:tc>
          <w:p>
            <w:pPr>
              <w:jc w:val="left"/>
            </w:pPr>
            <w:r>
              <w:t>Экскурсия в Зоологический музей №2</w:t>
            </w:r>
          </w:p>
        </w:tc>
        <w:tc>
          <w:p>
            <w:pPr>
              <w:jc w:val="center"/>
            </w:pPr>
            <w:r>
              <w:t>4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4</w:t>
            </w:r>
          </w:p>
        </w:tc>
        <w:tc>
          <w:p>
            <w:pPr>
              <w:jc w:val="center"/>
            </w:pPr>
            <w:r>
              <w:t>18/01/22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25</w:t>
            </w:r>
          </w:p>
        </w:tc>
        <w:tc>
          <w:p>
            <w:pPr>
              <w:jc w:val="left"/>
            </w:pPr>
            <w:r>
              <w:t>Признаки Coelenterata, Зарисовка кишечнополостных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19/01/22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26</w:t>
            </w:r>
          </w:p>
        </w:tc>
        <w:tc>
          <w:p>
            <w:pPr>
              <w:jc w:val="left"/>
            </w:pPr>
            <w:r>
              <w:t>Признаки Bryozoa, Определение мшанок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26/01/22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27</w:t>
            </w:r>
          </w:p>
        </w:tc>
        <w:tc>
          <w:p>
            <w:pPr>
              <w:jc w:val="left"/>
            </w:pPr>
            <w:r>
              <w:t>Признаки Bryozoa, Зарисовка мшанок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02/02/22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28</w:t>
            </w:r>
          </w:p>
        </w:tc>
        <w:tc>
          <w:p>
            <w:pPr>
              <w:jc w:val="left"/>
            </w:pPr>
            <w:r>
              <w:t>Экскурсия в Зоологический музей №3</w:t>
            </w:r>
          </w:p>
        </w:tc>
        <w:tc>
          <w:p>
            <w:pPr>
              <w:jc w:val="center"/>
            </w:pPr>
            <w:r>
              <w:t>4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4</w:t>
            </w:r>
          </w:p>
        </w:tc>
        <w:tc>
          <w:p>
            <w:pPr>
              <w:jc w:val="center"/>
            </w:pPr>
            <w:r>
              <w:t>08/02/22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29</w:t>
            </w:r>
          </w:p>
        </w:tc>
        <w:tc>
          <w:p>
            <w:pPr>
              <w:jc w:val="left"/>
            </w:pPr>
            <w:r>
              <w:t>Признаки Ascidia, Определение асцидий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09/02/22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30</w:t>
            </w:r>
          </w:p>
        </w:tc>
        <w:tc>
          <w:p>
            <w:pPr>
              <w:jc w:val="left"/>
            </w:pPr>
            <w:r>
              <w:t>Признаки Ascidia, Зарисовка асцидий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16/02/22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31</w:t>
            </w:r>
          </w:p>
        </w:tc>
        <w:tc>
          <w:p>
            <w:pPr>
              <w:jc w:val="left"/>
            </w:pPr>
            <w:r>
              <w:t>Признаки Asteroidea, Определение Морских звезд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02/03/22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32</w:t>
            </w:r>
          </w:p>
        </w:tc>
        <w:tc>
          <w:p>
            <w:pPr>
              <w:jc w:val="left"/>
            </w:pPr>
            <w:r>
              <w:t>Признаки Asteroidea, Зарисовка Морских звезд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09/03/22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33</w:t>
            </w:r>
          </w:p>
        </w:tc>
        <w:tc>
          <w:p>
            <w:pPr>
              <w:jc w:val="left"/>
            </w:pPr>
            <w:r>
              <w:t>Экскурсия на кафедру Ботаники СПбГУ</w:t>
            </w:r>
          </w:p>
        </w:tc>
        <w:tc>
          <w:p>
            <w:pPr>
              <w:jc w:val="center"/>
            </w:pPr>
            <w:r>
              <w:t>4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4</w:t>
            </w:r>
          </w:p>
        </w:tc>
        <w:tc>
          <w:p>
            <w:pPr>
              <w:jc w:val="center"/>
            </w:pPr>
            <w:r>
              <w:t>15/03/22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34</w:t>
            </w:r>
          </w:p>
        </w:tc>
        <w:tc>
          <w:p>
            <w:pPr>
              <w:jc w:val="left"/>
            </w:pPr>
            <w:r>
              <w:t>Признаки Ophiuroidea, Определение Змеехвосток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16/03/22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35</w:t>
            </w:r>
          </w:p>
        </w:tc>
        <w:tc>
          <w:p>
            <w:pPr>
              <w:jc w:val="left"/>
            </w:pPr>
            <w:r>
              <w:t>Признаки Ophiuroidea, Зарисовка Змеехвосток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23/03/22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36</w:t>
            </w:r>
          </w:p>
        </w:tc>
        <w:tc>
          <w:p>
            <w:pPr>
              <w:jc w:val="left"/>
            </w:pPr>
            <w:r>
              <w:t>Определение контрольной коллекции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30/03/22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37</w:t>
            </w:r>
          </w:p>
        </w:tc>
        <w:tc>
          <w:p>
            <w:pPr>
              <w:jc w:val="left"/>
            </w:pPr>
            <w:r>
              <w:t>Определение контрольной коллекции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06/04/22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38</w:t>
            </w:r>
          </w:p>
        </w:tc>
        <w:tc>
          <w:p>
            <w:pPr>
              <w:jc w:val="left"/>
            </w:pPr>
            <w:r>
              <w:t>Экскурсия на кафедру Зоологии беспозвоночных СПбГУ</w:t>
            </w:r>
          </w:p>
        </w:tc>
        <w:tc>
          <w:p>
            <w:pPr>
              <w:jc w:val="center"/>
            </w:pPr>
            <w:r>
              <w:t>4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4</w:t>
            </w:r>
          </w:p>
        </w:tc>
        <w:tc>
          <w:p>
            <w:pPr>
              <w:jc w:val="center"/>
            </w:pPr>
            <w:r>
              <w:t>12/04/22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39</w:t>
            </w:r>
          </w:p>
        </w:tc>
        <w:tc>
          <w:p>
            <w:pPr>
              <w:jc w:val="left"/>
            </w:pPr>
            <w:r>
              <w:t>Лабораторные приборы гидробиолога, Практика по сортировке проб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13/04/22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40</w:t>
            </w:r>
          </w:p>
        </w:tc>
        <w:tc>
          <w:p>
            <w:pPr>
              <w:jc w:val="left"/>
            </w:pPr>
            <w:r>
              <w:t>Лабораторные приборы гидробиолога, Практика определению обилия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20/04/22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41</w:t>
            </w:r>
          </w:p>
        </w:tc>
        <w:tc>
          <w:p>
            <w:pPr>
              <w:jc w:val="left"/>
            </w:pPr>
            <w:r>
              <w:t>Итоговое занятие № 1. В формате отчетной конференции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27/04/22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42</w:t>
            </w:r>
          </w:p>
        </w:tc>
        <w:tc>
          <w:p>
            <w:pPr>
              <w:jc w:val="left"/>
            </w:pPr>
            <w:r>
              <w:t>Лабораторные приборы гидробиолога, Практика по опрелелению индексов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04/05/22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43</w:t>
            </w:r>
          </w:p>
        </w:tc>
        <w:tc>
          <w:p>
            <w:pPr>
              <w:jc w:val="left"/>
            </w:pPr>
            <w:r>
              <w:t>Измерительные приборы гидробиолога, Практика по измерению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11/05/22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44</w:t>
            </w:r>
          </w:p>
        </w:tc>
        <w:tc>
          <w:p>
            <w:pPr>
              <w:jc w:val="left"/>
            </w:pPr>
            <w:r>
              <w:t>Экскурсия в Зоологический музей №4</w:t>
            </w:r>
          </w:p>
        </w:tc>
        <w:tc>
          <w:p>
            <w:pPr>
              <w:jc w:val="center"/>
            </w:pPr>
            <w:r>
              <w:t>4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4</w:t>
            </w:r>
          </w:p>
        </w:tc>
        <w:tc>
          <w:p>
            <w:pPr>
              <w:jc w:val="center"/>
            </w:pPr>
            <w:r>
              <w:t>17/05/22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45</w:t>
            </w:r>
          </w:p>
        </w:tc>
        <w:tc>
          <w:p>
            <w:pPr>
              <w:jc w:val="left"/>
            </w:pPr>
            <w:r>
              <w:t>Измерительные приборы гидробиолога, Практика по измерению солености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18/05/22</w:t>
            </w:r>
          </w:p>
        </w:tc>
        <w:tc>
          <w:p/>
        </w:tc>
      </w:tr>
    </w:tbl>
    <w:p>
      <w:r>
        <w:t>Выезды</w:t>
      </w:r>
    </w:p>
    <w:tbl>
      <w:tblPr>
        <w:tblStyle w:val="3"/>
        <w:tblW w:w="4999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1"/>
        <w:gridCol w:w="968"/>
        <w:gridCol w:w="1278"/>
        <w:gridCol w:w="1508"/>
        <w:gridCol w:w="1711"/>
        <w:gridCol w:w="883"/>
        <w:gridCol w:w="1095"/>
        <w:gridCol w:w="911"/>
        <w:gridCol w:w="71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№ п/п</w:t>
            </w:r>
          </w:p>
        </w:tc>
        <w:tc>
          <w:p>
            <w:pPr>
              <w:jc w:val="left"/>
            </w:pPr>
            <w:r>
              <w:t>Дата выезда</w:t>
            </w:r>
          </w:p>
        </w:tc>
        <w:tc>
          <w:p>
            <w:pPr>
              <w:jc w:val="center"/>
            </w:pPr>
            <w:r>
              <w:t>Место проведения и тема выезда (экскурсии)</w:t>
            </w:r>
          </w:p>
        </w:tc>
        <w:tc>
          <w:p>
            <w:pPr>
              <w:jc w:val="center"/>
            </w:pPr>
            <w:r>
              <w:t>Педагог</w:t>
            </w:r>
          </w:p>
        </w:tc>
        <w:tc>
          <w:p>
            <w:pPr>
              <w:jc w:val="center"/>
            </w:pPr>
            <w:r>
              <w:t>Название образовательной программы</w:t>
            </w:r>
          </w:p>
        </w:tc>
        <w:tc>
          <w:p>
            <w:pPr>
              <w:jc w:val="center"/>
            </w:pPr>
            <w:r>
              <w:t>№ группы</w:t>
            </w:r>
          </w:p>
        </w:tc>
        <w:tc>
          <w:p>
            <w:pPr>
              <w:jc w:val="center"/>
            </w:pPr>
            <w:r>
              <w:t>Количество учащихся</w:t>
            </w:r>
          </w:p>
        </w:tc>
        <w:tc>
          <w:p>
            <w:pPr>
              <w:jc w:val="left"/>
            </w:pPr>
            <w:r>
              <w:t>Время (С какого по какой час. не считая дороги)</w:t>
            </w:r>
          </w:p>
        </w:tc>
        <w:tc>
          <w:p>
            <w:pPr>
              <w:jc w:val="left"/>
            </w:pPr>
            <w:r>
              <w:t>Количество часов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</w:t>
            </w:r>
          </w:p>
        </w:tc>
        <w:tc>
          <w:p>
            <w:pPr>
              <w:jc w:val="left"/>
            </w:pPr>
            <w:r>
              <w:t>14/09/21</w:t>
            </w:r>
          </w:p>
        </w:tc>
        <w:tc>
          <w:p>
            <w:pPr>
              <w:jc w:val="center"/>
            </w:pPr>
            <w:r>
              <w:t>Посещение лекции специалистов СПбГУ</w:t>
            </w:r>
          </w:p>
        </w:tc>
        <w:tc>
          <w:p>
            <w:pPr>
              <w:jc w:val="center"/>
            </w:pPr>
            <w:r>
              <w:t>А.В.Полоскин</w:t>
            </w:r>
          </w:p>
        </w:tc>
        <w:tc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p>
            <w:pPr>
              <w:jc w:val="center"/>
            </w:pPr>
            <w:r>
              <w:t>210</w:t>
            </w:r>
          </w:p>
        </w:tc>
        <w:tc>
          <w:p>
            <w:pPr>
              <w:jc w:val="center"/>
            </w:pPr>
            <w:r>
              <w:t>12</w:t>
            </w:r>
          </w:p>
        </w:tc>
        <w:tc>
          <w:p>
            <w:pPr>
              <w:jc w:val="left"/>
            </w:pPr>
            <w:r>
              <w:t>15:30 19:30</w:t>
            </w:r>
          </w:p>
        </w:tc>
        <w:tc>
          <w:p>
            <w:pPr>
              <w:jc w:val="left"/>
            </w:pPr>
            <w:r>
              <w:t>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</w:t>
            </w:r>
          </w:p>
        </w:tc>
        <w:tc>
          <w:p>
            <w:pPr>
              <w:jc w:val="left"/>
            </w:pPr>
            <w:r>
              <w:t>12/10/21</w:t>
            </w:r>
          </w:p>
        </w:tc>
        <w:tc>
          <w:p>
            <w:pPr>
              <w:jc w:val="center"/>
            </w:pPr>
            <w:r>
              <w:t>Практическое занятие на кафедре Зоологии беспозвоночных СПбГУ №1</w:t>
            </w:r>
          </w:p>
        </w:tc>
        <w:tc>
          <w:p>
            <w:pPr>
              <w:jc w:val="center"/>
            </w:pPr>
            <w:r>
              <w:t>А.В.Полоскин</w:t>
            </w:r>
          </w:p>
        </w:tc>
        <w:tc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p>
            <w:pPr>
              <w:jc w:val="center"/>
            </w:pPr>
            <w:r>
              <w:t>210</w:t>
            </w:r>
          </w:p>
        </w:tc>
        <w:tc>
          <w:p>
            <w:pPr>
              <w:jc w:val="center"/>
            </w:pPr>
            <w:r>
              <w:t>12</w:t>
            </w:r>
          </w:p>
        </w:tc>
        <w:tc>
          <w:p>
            <w:pPr>
              <w:jc w:val="left"/>
            </w:pPr>
            <w:r>
              <w:t>15:30 19:30</w:t>
            </w:r>
          </w:p>
        </w:tc>
        <w:tc>
          <w:p>
            <w:pPr>
              <w:jc w:val="left"/>
            </w:pPr>
            <w:r>
              <w:t>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</w:t>
            </w:r>
          </w:p>
        </w:tc>
        <w:tc>
          <w:p>
            <w:pPr>
              <w:jc w:val="left"/>
            </w:pPr>
            <w:r>
              <w:t>09/11/21</w:t>
            </w:r>
          </w:p>
        </w:tc>
        <w:tc>
          <w:p>
            <w:pPr>
              <w:jc w:val="center"/>
            </w:pPr>
            <w:r>
              <w:t>Практическое занятие на кафедре Зоологии беспозвоночных СПбГУ №2</w:t>
            </w:r>
          </w:p>
        </w:tc>
        <w:tc>
          <w:p>
            <w:pPr>
              <w:jc w:val="center"/>
            </w:pPr>
            <w:r>
              <w:t>А.В.Полоскин</w:t>
            </w:r>
          </w:p>
        </w:tc>
        <w:tc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p>
            <w:pPr>
              <w:jc w:val="center"/>
            </w:pPr>
            <w:r>
              <w:t>210</w:t>
            </w:r>
          </w:p>
        </w:tc>
        <w:tc>
          <w:p>
            <w:pPr>
              <w:jc w:val="center"/>
            </w:pPr>
            <w:r>
              <w:t>12</w:t>
            </w:r>
          </w:p>
        </w:tc>
        <w:tc>
          <w:p>
            <w:pPr>
              <w:jc w:val="left"/>
            </w:pPr>
            <w:r>
              <w:t>15:30 19:30</w:t>
            </w:r>
          </w:p>
        </w:tc>
        <w:tc>
          <w:p>
            <w:pPr>
              <w:jc w:val="left"/>
            </w:pPr>
            <w:r>
              <w:t>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</w:t>
            </w:r>
          </w:p>
        </w:tc>
        <w:tc>
          <w:p>
            <w:pPr>
              <w:jc w:val="left"/>
            </w:pPr>
            <w:r>
              <w:t>14/12/21</w:t>
            </w:r>
          </w:p>
        </w:tc>
        <w:tc>
          <w:p>
            <w:pPr>
              <w:jc w:val="center"/>
            </w:pPr>
            <w:r>
              <w:t>Экскурсия в Зоологический музей №1</w:t>
            </w:r>
          </w:p>
        </w:tc>
        <w:tc>
          <w:p>
            <w:pPr>
              <w:jc w:val="center"/>
            </w:pPr>
            <w:r>
              <w:t>А.В.Полоскин</w:t>
            </w:r>
          </w:p>
        </w:tc>
        <w:tc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p>
            <w:pPr>
              <w:jc w:val="center"/>
            </w:pPr>
            <w:r>
              <w:t>210</w:t>
            </w:r>
          </w:p>
        </w:tc>
        <w:tc>
          <w:p>
            <w:pPr>
              <w:jc w:val="center"/>
            </w:pPr>
            <w:r>
              <w:t>12</w:t>
            </w:r>
          </w:p>
        </w:tc>
        <w:tc>
          <w:p>
            <w:pPr>
              <w:jc w:val="left"/>
            </w:pPr>
            <w:r>
              <w:t>15:30 19:30</w:t>
            </w:r>
          </w:p>
        </w:tc>
        <w:tc>
          <w:p>
            <w:pPr>
              <w:jc w:val="left"/>
            </w:pPr>
            <w:r>
              <w:t>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</w:t>
            </w:r>
          </w:p>
        </w:tc>
        <w:tc>
          <w:p>
            <w:pPr>
              <w:jc w:val="left"/>
            </w:pPr>
            <w:r>
              <w:t>18/01/22</w:t>
            </w:r>
          </w:p>
        </w:tc>
        <w:tc>
          <w:p>
            <w:pPr>
              <w:jc w:val="center"/>
            </w:pPr>
            <w:r>
              <w:t>Экскурсия в Зоологический музей №2</w:t>
            </w:r>
          </w:p>
        </w:tc>
        <w:tc>
          <w:p>
            <w:pPr>
              <w:jc w:val="center"/>
            </w:pPr>
            <w:r>
              <w:t>А.В.Полоскин</w:t>
            </w:r>
          </w:p>
        </w:tc>
        <w:tc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p>
            <w:pPr>
              <w:jc w:val="center"/>
            </w:pPr>
            <w:r>
              <w:t>210</w:t>
            </w:r>
          </w:p>
        </w:tc>
        <w:tc>
          <w:p>
            <w:pPr>
              <w:jc w:val="center"/>
            </w:pPr>
            <w:r>
              <w:t>12</w:t>
            </w:r>
          </w:p>
        </w:tc>
        <w:tc>
          <w:p>
            <w:pPr>
              <w:jc w:val="left"/>
            </w:pPr>
            <w:r>
              <w:t>15:30 19:30</w:t>
            </w:r>
          </w:p>
        </w:tc>
        <w:tc>
          <w:p>
            <w:pPr>
              <w:jc w:val="left"/>
            </w:pPr>
            <w:r>
              <w:t>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</w:t>
            </w:r>
          </w:p>
        </w:tc>
        <w:tc>
          <w:p>
            <w:pPr>
              <w:jc w:val="left"/>
            </w:pPr>
            <w:r>
              <w:t>08/02/22</w:t>
            </w:r>
          </w:p>
        </w:tc>
        <w:tc>
          <w:p>
            <w:pPr>
              <w:jc w:val="center"/>
            </w:pPr>
            <w:r>
              <w:t>Экскурсия в Зоологический музей №3</w:t>
            </w:r>
          </w:p>
        </w:tc>
        <w:tc>
          <w:p>
            <w:pPr>
              <w:jc w:val="center"/>
            </w:pPr>
            <w:r>
              <w:t>А.В.Полоскин</w:t>
            </w:r>
          </w:p>
        </w:tc>
        <w:tc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p>
            <w:pPr>
              <w:jc w:val="center"/>
            </w:pPr>
            <w:r>
              <w:t>210</w:t>
            </w:r>
          </w:p>
        </w:tc>
        <w:tc>
          <w:p>
            <w:pPr>
              <w:jc w:val="center"/>
            </w:pPr>
            <w:r>
              <w:t>12</w:t>
            </w:r>
          </w:p>
        </w:tc>
        <w:tc>
          <w:p>
            <w:pPr>
              <w:jc w:val="left"/>
            </w:pPr>
            <w:r>
              <w:t>15:30 19:30</w:t>
            </w:r>
          </w:p>
        </w:tc>
        <w:tc>
          <w:p>
            <w:pPr>
              <w:jc w:val="left"/>
            </w:pPr>
            <w:r>
              <w:t>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7</w:t>
            </w:r>
          </w:p>
        </w:tc>
        <w:tc>
          <w:p>
            <w:pPr>
              <w:jc w:val="left"/>
            </w:pPr>
            <w:r>
              <w:t>15/03/22</w:t>
            </w:r>
          </w:p>
        </w:tc>
        <w:tc>
          <w:p>
            <w:pPr>
              <w:jc w:val="center"/>
            </w:pPr>
            <w:r>
              <w:t>Экскурсия на кафедру Ботаники СПбГУ</w:t>
            </w:r>
          </w:p>
        </w:tc>
        <w:tc>
          <w:p>
            <w:pPr>
              <w:jc w:val="center"/>
            </w:pPr>
            <w:r>
              <w:t>А.В.Полоскин</w:t>
            </w:r>
          </w:p>
        </w:tc>
        <w:tc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p>
            <w:pPr>
              <w:jc w:val="center"/>
            </w:pPr>
            <w:r>
              <w:t>210</w:t>
            </w:r>
          </w:p>
        </w:tc>
        <w:tc>
          <w:p>
            <w:pPr>
              <w:jc w:val="center"/>
            </w:pPr>
            <w:r>
              <w:t>12</w:t>
            </w:r>
          </w:p>
        </w:tc>
        <w:tc>
          <w:p>
            <w:pPr>
              <w:jc w:val="left"/>
            </w:pPr>
            <w:r>
              <w:t>15:30 19:30</w:t>
            </w:r>
          </w:p>
        </w:tc>
        <w:tc>
          <w:p>
            <w:pPr>
              <w:jc w:val="left"/>
            </w:pPr>
            <w:r>
              <w:t>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8</w:t>
            </w:r>
          </w:p>
        </w:tc>
        <w:tc>
          <w:p>
            <w:pPr>
              <w:jc w:val="left"/>
            </w:pPr>
            <w:r>
              <w:t>12/04/22</w:t>
            </w:r>
          </w:p>
        </w:tc>
        <w:tc>
          <w:p>
            <w:pPr>
              <w:jc w:val="center"/>
            </w:pPr>
            <w:r>
              <w:t>Экскурсия на кафедру Зоологии беспозвоночных СПбГУ</w:t>
            </w:r>
          </w:p>
        </w:tc>
        <w:tc>
          <w:p>
            <w:pPr>
              <w:jc w:val="center"/>
            </w:pPr>
            <w:r>
              <w:t>А.В.Полоскин</w:t>
            </w:r>
          </w:p>
        </w:tc>
        <w:tc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p>
            <w:pPr>
              <w:jc w:val="center"/>
            </w:pPr>
            <w:r>
              <w:t>210</w:t>
            </w:r>
          </w:p>
        </w:tc>
        <w:tc>
          <w:p>
            <w:pPr>
              <w:jc w:val="center"/>
            </w:pPr>
            <w:r>
              <w:t>12</w:t>
            </w:r>
          </w:p>
        </w:tc>
        <w:tc>
          <w:p>
            <w:pPr>
              <w:jc w:val="left"/>
            </w:pPr>
            <w:r>
              <w:t>15:30 19:30</w:t>
            </w:r>
          </w:p>
        </w:tc>
        <w:tc>
          <w:p>
            <w:pPr>
              <w:jc w:val="left"/>
            </w:pPr>
            <w:r>
              <w:t>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9</w:t>
            </w:r>
          </w:p>
        </w:tc>
        <w:tc>
          <w:p>
            <w:pPr>
              <w:jc w:val="left"/>
            </w:pPr>
            <w:r>
              <w:t>17/05/22</w:t>
            </w:r>
          </w:p>
        </w:tc>
        <w:tc>
          <w:p>
            <w:pPr>
              <w:jc w:val="center"/>
            </w:pPr>
            <w:r>
              <w:t>Экскурсия в Зоологический музей №4</w:t>
            </w:r>
          </w:p>
        </w:tc>
        <w:tc>
          <w:p>
            <w:pPr>
              <w:jc w:val="center"/>
            </w:pPr>
            <w:r>
              <w:t>А.В.Полоскин</w:t>
            </w:r>
          </w:p>
        </w:tc>
        <w:tc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p>
            <w:pPr>
              <w:jc w:val="center"/>
            </w:pPr>
            <w:r>
              <w:t>210</w:t>
            </w:r>
          </w:p>
        </w:tc>
        <w:tc>
          <w:p>
            <w:pPr>
              <w:jc w:val="center"/>
            </w:pPr>
            <w:r>
              <w:t>12</w:t>
            </w:r>
          </w:p>
        </w:tc>
        <w:tc>
          <w:p>
            <w:pPr>
              <w:jc w:val="left"/>
            </w:pPr>
            <w:r>
              <w:t>15:30 19:30</w:t>
            </w:r>
          </w:p>
        </w:tc>
        <w:tc>
          <w:p>
            <w:pPr>
              <w:jc w:val="left"/>
            </w:pPr>
            <w:r>
              <w:t>4</w:t>
            </w:r>
          </w:p>
        </w:tc>
      </w:tr>
    </w:tbl>
    <w:p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angal">
    <w:altName w:val="Segoe Print"/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doNotTrackMoves/>
  <w:documentProtection w:enforcement="0"/>
  <w:defaultTabStop w:val="720"/>
  <w:hyphenationZone w:val="36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7321382E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Right m:val="1"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center"/>
    </w:pPr>
    <w:rPr>
      <w:rFonts w:ascii="Times New Roman" w:hAnsi="Times New Roman" w:eastAsia="Times New Roman" w:cs="Mangal"/>
      <w:sz w:val="24"/>
      <w:szCs w:val="24"/>
      <w:lang w:val="ru-RU" w:eastAsia="ru-RU" w:bidi="hi-IN"/>
    </w:rPr>
  </w:style>
  <w:style w:type="character" w:default="1" w:styleId="2">
    <w:name w:val="Default Paragraph Font"/>
    <w:uiPriority w:val="0"/>
    <w:rPr>
      <w:rFonts w:ascii="Times New Roman" w:hAnsi="Times New Roman" w:eastAsia="Times New Roman"/>
    </w:rPr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uiPriority w:val="0"/>
    <w:rPr>
      <w:b/>
      <w:bCs/>
    </w:rPr>
  </w:style>
  <w:style w:type="character" w:customStyle="1" w:styleId="5">
    <w:name w:val="apple-converted-space"/>
    <w:basedOn w:val="2"/>
    <w:uiPriority w:val="0"/>
  </w:style>
  <w:style w:type="paragraph" w:customStyle="1" w:styleId="6">
    <w:name w:val="Source Code"/>
    <w:qFormat/>
    <w:uiPriority w:val="0"/>
    <w:pPr>
      <w:shd w:val="clear" w:fill="F8F8F8"/>
      <w:wordWrap w:val="0"/>
    </w:pPr>
    <w:rPr>
      <w:rFonts w:ascii="Times New Roman" w:hAnsi="Times New Roman" w:eastAsia="Times New Roman" w:cs="Times New Roman"/>
    </w:rPr>
  </w:style>
  <w:style w:type="character" w:customStyle="1" w:styleId="7">
    <w:name w:val="KeywordTok"/>
    <w:qFormat/>
    <w:uiPriority w:val="0"/>
    <w:rPr>
      <w:b/>
      <w:color w:val="204A87"/>
      <w:shd w:val="clear" w:fill="F8F8F8"/>
    </w:rPr>
  </w:style>
  <w:style w:type="character" w:customStyle="1" w:styleId="8">
    <w:name w:val="DataTypeTok"/>
    <w:qFormat/>
    <w:uiPriority w:val="0"/>
    <w:rPr>
      <w:color w:val="204A87"/>
      <w:shd w:val="clear" w:fill="F8F8F8"/>
    </w:rPr>
  </w:style>
  <w:style w:type="character" w:customStyle="1" w:styleId="9">
    <w:name w:val="DecValTok"/>
    <w:qFormat/>
    <w:uiPriority w:val="0"/>
    <w:rPr>
      <w:color w:val="0000CF"/>
      <w:shd w:val="clear" w:fill="F8F8F8"/>
    </w:rPr>
  </w:style>
  <w:style w:type="character" w:customStyle="1" w:styleId="10">
    <w:name w:val="BaseNTok"/>
    <w:qFormat/>
    <w:uiPriority w:val="0"/>
    <w:rPr>
      <w:color w:val="0000CF"/>
      <w:shd w:val="clear" w:fill="F8F8F8"/>
    </w:rPr>
  </w:style>
  <w:style w:type="character" w:customStyle="1" w:styleId="11">
    <w:name w:val="FloatTok"/>
    <w:qFormat/>
    <w:uiPriority w:val="0"/>
    <w:rPr>
      <w:color w:val="0000CF"/>
      <w:shd w:val="clear" w:fill="F8F8F8"/>
    </w:rPr>
  </w:style>
  <w:style w:type="character" w:customStyle="1" w:styleId="12">
    <w:name w:val="ConstantTok"/>
    <w:qFormat/>
    <w:uiPriority w:val="0"/>
    <w:rPr>
      <w:color w:val="000000"/>
      <w:shd w:val="clear" w:fill="F8F8F8"/>
    </w:rPr>
  </w:style>
  <w:style w:type="character" w:customStyle="1" w:styleId="13">
    <w:name w:val="CharTok"/>
    <w:qFormat/>
    <w:uiPriority w:val="0"/>
    <w:rPr>
      <w:color w:val="4E9A06"/>
      <w:shd w:val="clear" w:fill="F8F8F8"/>
    </w:rPr>
  </w:style>
  <w:style w:type="character" w:customStyle="1" w:styleId="14">
    <w:name w:val="SpecialCharTok"/>
    <w:qFormat/>
    <w:uiPriority w:val="0"/>
    <w:rPr>
      <w:color w:val="000000"/>
      <w:shd w:val="clear" w:fill="F8F8F8"/>
    </w:rPr>
  </w:style>
  <w:style w:type="character" w:customStyle="1" w:styleId="15">
    <w:name w:val="StringTok"/>
    <w:qFormat/>
    <w:uiPriority w:val="0"/>
    <w:rPr>
      <w:color w:val="4E9A06"/>
      <w:shd w:val="clear" w:fill="F8F8F8"/>
    </w:rPr>
  </w:style>
  <w:style w:type="character" w:customStyle="1" w:styleId="16">
    <w:name w:val="VerbatimStringTok"/>
    <w:qFormat/>
    <w:uiPriority w:val="0"/>
    <w:rPr>
      <w:color w:val="4E9A06"/>
      <w:shd w:val="clear" w:fill="F8F8F8"/>
    </w:rPr>
  </w:style>
  <w:style w:type="character" w:customStyle="1" w:styleId="17">
    <w:name w:val="SpecialStringTok"/>
    <w:qFormat/>
    <w:uiPriority w:val="0"/>
    <w:rPr>
      <w:color w:val="4E9A06"/>
      <w:shd w:val="clear" w:fill="F8F8F8"/>
    </w:rPr>
  </w:style>
  <w:style w:type="character" w:customStyle="1" w:styleId="18">
    <w:name w:val="ImportTok"/>
    <w:qFormat/>
    <w:uiPriority w:val="0"/>
    <w:rPr>
      <w:shd w:val="clear" w:fill="F8F8F8"/>
    </w:rPr>
  </w:style>
  <w:style w:type="character" w:customStyle="1" w:styleId="19">
    <w:name w:val="CommentTok"/>
    <w:qFormat/>
    <w:uiPriority w:val="0"/>
    <w:rPr>
      <w:i/>
      <w:color w:val="8F5902"/>
      <w:shd w:val="clear" w:fill="F8F8F8"/>
    </w:rPr>
  </w:style>
  <w:style w:type="character" w:customStyle="1" w:styleId="20">
    <w:name w:val="DocumentationTok"/>
    <w:qFormat/>
    <w:uiPriority w:val="0"/>
    <w:rPr>
      <w:b/>
      <w:i/>
      <w:color w:val="8F5902"/>
      <w:shd w:val="clear" w:fill="F8F8F8"/>
    </w:rPr>
  </w:style>
  <w:style w:type="character" w:customStyle="1" w:styleId="21">
    <w:name w:val="AnnotationTok"/>
    <w:qFormat/>
    <w:uiPriority w:val="0"/>
    <w:rPr>
      <w:b/>
      <w:i/>
      <w:color w:val="8F5902"/>
      <w:shd w:val="clear" w:fill="F8F8F8"/>
    </w:rPr>
  </w:style>
  <w:style w:type="character" w:customStyle="1" w:styleId="22">
    <w:name w:val="CommentVarTok"/>
    <w:qFormat/>
    <w:uiPriority w:val="0"/>
    <w:rPr>
      <w:b/>
      <w:i/>
      <w:color w:val="8F5902"/>
      <w:shd w:val="clear" w:fill="F8F8F8"/>
    </w:rPr>
  </w:style>
  <w:style w:type="character" w:customStyle="1" w:styleId="23">
    <w:name w:val="OtherTok"/>
    <w:uiPriority w:val="0"/>
    <w:rPr>
      <w:color w:val="8F5902"/>
      <w:shd w:val="clear" w:fill="F8F8F8"/>
    </w:rPr>
  </w:style>
  <w:style w:type="character" w:customStyle="1" w:styleId="24">
    <w:name w:val="FunctionTok"/>
    <w:uiPriority w:val="0"/>
    <w:rPr>
      <w:color w:val="000000"/>
      <w:shd w:val="clear" w:fill="F8F8F8"/>
    </w:rPr>
  </w:style>
  <w:style w:type="character" w:customStyle="1" w:styleId="25">
    <w:name w:val="VariableTok"/>
    <w:qFormat/>
    <w:uiPriority w:val="0"/>
    <w:rPr>
      <w:color w:val="000000"/>
      <w:shd w:val="clear" w:fill="F8F8F8"/>
    </w:rPr>
  </w:style>
  <w:style w:type="character" w:customStyle="1" w:styleId="26">
    <w:name w:val="ControlFlowTok"/>
    <w:uiPriority w:val="0"/>
    <w:rPr>
      <w:b/>
      <w:color w:val="204A87"/>
      <w:shd w:val="clear" w:fill="F8F8F8"/>
    </w:rPr>
  </w:style>
  <w:style w:type="character" w:customStyle="1" w:styleId="27">
    <w:name w:val="OperatorTok"/>
    <w:qFormat/>
    <w:uiPriority w:val="0"/>
    <w:rPr>
      <w:b/>
      <w:color w:val="CE5C00"/>
      <w:shd w:val="clear" w:fill="F8F8F8"/>
    </w:rPr>
  </w:style>
  <w:style w:type="character" w:customStyle="1" w:styleId="28">
    <w:name w:val="BuiltInTok"/>
    <w:qFormat/>
    <w:uiPriority w:val="0"/>
    <w:rPr>
      <w:shd w:val="clear" w:fill="F8F8F8"/>
    </w:rPr>
  </w:style>
  <w:style w:type="character" w:customStyle="1" w:styleId="29">
    <w:name w:val="ExtensionTok"/>
    <w:qFormat/>
    <w:uiPriority w:val="0"/>
    <w:rPr>
      <w:shd w:val="clear" w:fill="F8F8F8"/>
    </w:rPr>
  </w:style>
  <w:style w:type="character" w:customStyle="1" w:styleId="30">
    <w:name w:val="PreprocessorTok"/>
    <w:qFormat/>
    <w:uiPriority w:val="0"/>
    <w:rPr>
      <w:i/>
      <w:color w:val="8F5902"/>
      <w:shd w:val="clear" w:fill="F8F8F8"/>
    </w:rPr>
  </w:style>
  <w:style w:type="character" w:customStyle="1" w:styleId="31">
    <w:name w:val="AttributeTok"/>
    <w:uiPriority w:val="0"/>
    <w:rPr>
      <w:color w:val="C4A000"/>
      <w:shd w:val="clear" w:fill="F8F8F8"/>
    </w:rPr>
  </w:style>
  <w:style w:type="character" w:customStyle="1" w:styleId="32">
    <w:name w:val="RegionMarkerTok"/>
    <w:qFormat/>
    <w:uiPriority w:val="0"/>
    <w:rPr>
      <w:shd w:val="clear" w:fill="F8F8F8"/>
    </w:rPr>
  </w:style>
  <w:style w:type="character" w:customStyle="1" w:styleId="33">
    <w:name w:val="InformationTok"/>
    <w:qFormat/>
    <w:uiPriority w:val="0"/>
    <w:rPr>
      <w:b/>
      <w:i/>
      <w:color w:val="8F5902"/>
      <w:shd w:val="clear" w:fill="F8F8F8"/>
    </w:rPr>
  </w:style>
  <w:style w:type="character" w:customStyle="1" w:styleId="34">
    <w:name w:val="WarningTok"/>
    <w:uiPriority w:val="0"/>
    <w:rPr>
      <w:b/>
      <w:i/>
      <w:color w:val="8F5902"/>
      <w:shd w:val="clear" w:fill="F8F8F8"/>
    </w:rPr>
  </w:style>
  <w:style w:type="character" w:customStyle="1" w:styleId="35">
    <w:name w:val="AlertTok"/>
    <w:qFormat/>
    <w:uiPriority w:val="0"/>
    <w:rPr>
      <w:color w:val="EF2929"/>
      <w:shd w:val="clear" w:fill="F8F8F8"/>
    </w:rPr>
  </w:style>
  <w:style w:type="character" w:customStyle="1" w:styleId="36">
    <w:name w:val="ErrorTok"/>
    <w:uiPriority w:val="0"/>
    <w:rPr>
      <w:b/>
      <w:color w:val="A40000"/>
      <w:shd w:val="clear" w:fill="F8F8F8"/>
    </w:rPr>
  </w:style>
  <w:style w:type="character" w:customStyle="1" w:styleId="37">
    <w:name w:val="NormalTok"/>
    <w:qFormat/>
    <w:uiPriority w:val="0"/>
    <w:rPr>
      <w:shd w:val="clear" w:fill="F8F8F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L</Company>
  <Pages>1</Pages>
  <Words>696</Words>
  <Characters>3973</Characters>
  <Lines>33</Lines>
  <Paragraphs>9</Paragraphs>
  <TotalTime>294</TotalTime>
  <ScaleCrop>false</ScaleCrop>
  <LinksUpToDate>false</LinksUpToDate>
  <CharactersWithSpaces>4660</CharactersWithSpaces>
  <Application>WPS Office_11.2.0.10265_F1E327BC-269C-435d-A152-05C5408002CA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2021-09-10T14:02:00Z</dcterms:created>
  <dc:creator>polyd</dc:creator>
  <cp:lastModifiedBy>polyd</cp:lastModifiedBy>
  <dcterms:modified xsi:type="dcterms:W3CDTF">2021-09-10T14:02:46Z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KSOProductBuildVer">
    <vt:lpwstr>1033-11.2.0.10265</vt:lpwstr>
  </property>
  <property fmtid="{D5CDD505-2E9C-101B-9397-08002B2CF9AE}" pid="4" name="ICV">
    <vt:lpwstr>E249CF391DC94259A14F0974E1DE42F9</vt:lpwstr>
  </property>
</Properties>
</file>