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rPr>
          <w:lang w:val="ru-RU"/>
        </w:rPr>
        <w:t>Выезды</w:t>
      </w:r>
      <w:r>
        <w:rPr>
          <w:rFonts w:hint="default"/>
          <w:lang w:val="ru-RU"/>
        </w:rPr>
        <w:t xml:space="preserve"> ЛЭМБ март</w:t>
      </w:r>
      <w:bookmarkStart w:id="0" w:name="_GoBack"/>
      <w:bookmarkEnd w:id="0"/>
    </w:p>
    <w:tbl>
      <w:tblPr>
        <w:tblStyle w:val="3"/>
        <w:tblW w:w="5402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070"/>
        <w:gridCol w:w="1825"/>
        <w:gridCol w:w="1549"/>
        <w:gridCol w:w="2047"/>
        <w:gridCol w:w="2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07/03/21</w:t>
            </w:r>
          </w:p>
        </w:tc>
        <w:tc>
          <w:tcPr>
            <w:vAlign w:val="top"/>
          </w:tcPr>
          <w:p>
            <w:pPr>
              <w:jc w:val="left"/>
              <w:rPr>
                <w:rFonts w:hint="default"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1293" w:type="pct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Ботанические</w:t>
            </w:r>
          </w:p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наблюдения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14/0</w:t>
            </w:r>
            <w:r>
              <w:rPr>
                <w:rFonts w:hint="default"/>
                <w:lang w:val="ru-RU"/>
              </w:rPr>
              <w:t>3</w:t>
            </w:r>
            <w:r>
              <w:t>/21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1293" w:type="pct"/>
          </w:tcPr>
          <w:p>
            <w:pPr>
              <w:jc w:val="center"/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тереологические наблюдения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439D0"/>
    <w:rsid w:val="2A3439D0"/>
    <w:rsid w:val="480975F6"/>
    <w:rsid w:val="60DA1307"/>
    <w:rsid w:val="736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2020-11-18T06:13:00Z</dcterms:created>
  <dc:creator>polyd</dc:creator>
  <cp:lastModifiedBy>Vadim Khaitov</cp:lastModifiedBy>
  <dcterms:modified xsi:type="dcterms:W3CDTF">2021-03-30T18:48:19Z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