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ru-RU"/>
        </w:rPr>
      </w:pPr>
      <w:r>
        <w:rPr>
          <w:lang w:val="ru-RU"/>
        </w:rPr>
        <w:t>Выезды</w:t>
      </w:r>
      <w:r>
        <w:rPr>
          <w:rFonts w:hint="default"/>
          <w:lang w:val="ru-RU"/>
        </w:rPr>
        <w:t xml:space="preserve"> ЛЭМБ февраль</w:t>
      </w:r>
    </w:p>
    <w:tbl>
      <w:tblPr>
        <w:tblStyle w:val="3"/>
        <w:tblW w:w="499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"/>
        <w:gridCol w:w="1070"/>
        <w:gridCol w:w="1723"/>
        <w:gridCol w:w="1555"/>
        <w:gridCol w:w="2142"/>
        <w:gridCol w:w="16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tcPr>
            <w:vAlign w:val="top"/>
          </w:tcPr>
          <w:p>
            <w:pPr>
              <w:jc w:val="center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07/02/21</w:t>
            </w:r>
          </w:p>
        </w:tc>
        <w:tc>
          <w:tcPr>
            <w:vAlign w:val="top"/>
          </w:tcPr>
          <w:p>
            <w:pPr>
              <w:jc w:val="left"/>
              <w:rPr>
                <w:rFonts w:hint="default"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Выезд в парк г. Пушкин</w:t>
            </w:r>
          </w:p>
        </w:tc>
        <w:tc>
          <w:p>
            <w:pPr>
              <w:jc w:val="center"/>
            </w:pPr>
            <w:r>
              <w:t>Д.А.Аристов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В.М.Хайтов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А. В. 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Орнитологические</w:t>
            </w:r>
            <w:r>
              <w:rPr>
                <w:rFonts w:hint="default"/>
                <w:lang w:val="ru-RU"/>
              </w:rPr>
              <w:t xml:space="preserve"> и тереологические наблюдения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tcPr>
            <w:vAlign w:val="top"/>
          </w:tcPr>
          <w:p>
            <w:pPr>
              <w:jc w:val="center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14/02/21</w:t>
            </w:r>
          </w:p>
        </w:tc>
        <w:tc>
          <w:tcPr>
            <w:vAlign w:val="top"/>
          </w:tcPr>
          <w:p>
            <w:pPr>
              <w:jc w:val="left"/>
              <w:rPr>
                <w:rFonts w:ascii="Times New Roman" w:hAnsi="Times New Roman" w:eastAsia="Times New Roman" w:cs="Mangal"/>
                <w:sz w:val="24"/>
                <w:szCs w:val="24"/>
                <w:lang w:val="ru-RU" w:eastAsia="ru-RU" w:bidi="hi-IN"/>
              </w:rPr>
            </w:pPr>
            <w:r>
              <w:t>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  <w:p>
            <w:pPr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В.М.Хайтов</w:t>
            </w:r>
          </w:p>
          <w:p>
            <w:pPr>
              <w:jc w:val="center"/>
            </w:pPr>
            <w:r>
              <w:rPr>
                <w:rFonts w:hint="default"/>
                <w:lang w:val="ru-RU"/>
              </w:rPr>
              <w:t>А. В. Полоскин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rPr>
                <w:lang w:val="ru-RU"/>
              </w:rPr>
              <w:t>Орнитологические</w:t>
            </w:r>
            <w:r>
              <w:rPr>
                <w:rFonts w:hint="default"/>
                <w:lang w:val="ru-RU"/>
              </w:rPr>
              <w:t xml:space="preserve"> и тереологические наблюдения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439D0"/>
    <w:rsid w:val="2A3439D0"/>
    <w:rsid w:val="60DA1307"/>
    <w:rsid w:val="736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2020-11-18T06:13:00Z</dcterms:created>
  <dc:creator>polyd</dc:creator>
  <cp:lastModifiedBy>Vadim Khaitov</cp:lastModifiedBy>
  <dcterms:modified xsi:type="dcterms:W3CDTF">2021-03-30T18:46:26Z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