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495" w:type="dxa"/>
        <w:jc w:val="left"/>
        <w:tblInd w:w="-87" w:type="dxa"/>
        <w:tblBorders>
          <w:top w:val="single" w:sz="4" w:space="0" w:color="000001"/>
          <w:left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63"/>
        <w:gridCol w:w="1270"/>
        <w:gridCol w:w="2834"/>
        <w:gridCol w:w="2002"/>
        <w:gridCol w:w="2901"/>
        <w:gridCol w:w="1159"/>
        <w:gridCol w:w="1439"/>
        <w:gridCol w:w="1789"/>
        <w:gridCol w:w="1436"/>
      </w:tblGrid>
      <w:tr>
        <w:trPr/>
        <w:tc>
          <w:tcPr>
            <w:tcW w:w="663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eastAsia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>
        <w:trPr/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/>
            </w:pPr>
            <w:r>
              <w:rPr>
                <w:rFonts w:ascii="Times New Roman" w:hAnsi="Times New Roman"/>
              </w:rPr>
              <w:t>19.09.2021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Практическая работа по наблюдению птиц. Выезд в Тарховку (Курортный район)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</w:rPr>
              <w:t>Аристов Д.А.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122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09:30-17:30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>
        <w:trPr/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2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/>
            </w:pPr>
            <w:bookmarkStart w:id="0" w:name="__DdeLink__18310_1374943637"/>
            <w:bookmarkEnd w:id="0"/>
            <w:r>
              <w:rPr>
                <w:rFonts w:ascii="Times New Roman" w:hAnsi="Times New Roman"/>
              </w:rPr>
              <w:t>25.09.2021</w:t>
            </w:r>
          </w:p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>
                <w:color w:val="FF3333"/>
              </w:rPr>
            </w:pPr>
            <w:r>
              <w:rPr>
                <w:rFonts w:ascii="Times New Roman" w:hAnsi="Times New Roman"/>
                <w:color w:val="FF3333"/>
              </w:rPr>
              <w:t>18.09.2021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Экскурсия на кафедру Зоологии беспозвоночных СПбГУ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</w:rPr>
              <w:t>Аристов Д.А.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122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15.30-19.30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495" w:type="dxa"/>
        <w:jc w:val="left"/>
        <w:tblInd w:w="-87" w:type="dxa"/>
        <w:tblBorders>
          <w:top w:val="single" w:sz="4" w:space="0" w:color="000001"/>
          <w:left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63"/>
        <w:gridCol w:w="1270"/>
        <w:gridCol w:w="2834"/>
        <w:gridCol w:w="2002"/>
        <w:gridCol w:w="2901"/>
        <w:gridCol w:w="1159"/>
        <w:gridCol w:w="1439"/>
        <w:gridCol w:w="1789"/>
        <w:gridCol w:w="1436"/>
      </w:tblGrid>
      <w:tr>
        <w:trPr/>
        <w:tc>
          <w:tcPr>
            <w:tcW w:w="663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eastAsia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>
        <w:trPr/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/>
            </w:pPr>
            <w:r>
              <w:rPr>
                <w:rFonts w:ascii="Times New Roman" w:hAnsi="Times New Roman"/>
              </w:rPr>
              <w:t>08.09.2021</w:t>
            </w:r>
          </w:p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>
                <w:color w:val="FF3333"/>
              </w:rPr>
            </w:pPr>
            <w:r>
              <w:rPr>
                <w:rFonts w:ascii="Times New Roman" w:hAnsi="Times New Roman"/>
                <w:color w:val="FF3333"/>
              </w:rPr>
              <w:t>25.09.2021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Посещение лекции специалистов СПбГУ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</w:rPr>
              <w:t>Аристов Д.А.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209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15.30-19.30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495" w:type="dxa"/>
        <w:jc w:val="left"/>
        <w:tblInd w:w="-87" w:type="dxa"/>
        <w:tblBorders>
          <w:top w:val="single" w:sz="4" w:space="0" w:color="000001"/>
          <w:left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63"/>
        <w:gridCol w:w="1270"/>
        <w:gridCol w:w="2834"/>
        <w:gridCol w:w="2002"/>
        <w:gridCol w:w="2901"/>
        <w:gridCol w:w="1159"/>
        <w:gridCol w:w="1439"/>
        <w:gridCol w:w="1789"/>
        <w:gridCol w:w="1436"/>
      </w:tblGrid>
      <w:tr>
        <w:trPr/>
        <w:tc>
          <w:tcPr>
            <w:tcW w:w="663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eastAsia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>
        <w:trPr/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/>
            </w:pPr>
            <w:r>
              <w:rPr>
                <w:rFonts w:ascii="Times New Roman" w:hAnsi="Times New Roman"/>
              </w:rPr>
              <w:t>12.09.2021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Практическая работа: Орнитологическая экскурсия в </w:t>
            </w:r>
            <w:r>
              <w:rPr>
                <w:rFonts w:ascii="Times New Roman" w:hAnsi="Times New Roman"/>
                <w:color w:val="FF3333"/>
              </w:rPr>
              <w:t>Приморском парке победы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</w:rPr>
              <w:t>Аристов Д.А.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304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09:30-17:30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495" w:type="dxa"/>
        <w:jc w:val="left"/>
        <w:tblInd w:w="-87" w:type="dxa"/>
        <w:tblBorders>
          <w:top w:val="single" w:sz="4" w:space="0" w:color="000001"/>
          <w:left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63"/>
        <w:gridCol w:w="1270"/>
        <w:gridCol w:w="2834"/>
        <w:gridCol w:w="2002"/>
        <w:gridCol w:w="2901"/>
        <w:gridCol w:w="1159"/>
        <w:gridCol w:w="1439"/>
        <w:gridCol w:w="1789"/>
        <w:gridCol w:w="1436"/>
      </w:tblGrid>
      <w:tr>
        <w:trPr/>
        <w:tc>
          <w:tcPr>
            <w:tcW w:w="663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eastAsia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>
        <w:trPr/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/>
            </w:pPr>
            <w:r>
              <w:rPr>
                <w:rFonts w:ascii="Times New Roman" w:hAnsi="Times New Roman"/>
              </w:rPr>
              <w:t>16.09.2021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Посещение лекции специалистов СПбГУ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</w:rPr>
              <w:t>Котельникова В.С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211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15.30-19.30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6934" w:type="dxa"/>
        <w:jc w:val="left"/>
        <w:tblInd w:w="-87" w:type="dxa"/>
        <w:tblBorders>
          <w:top w:val="single" w:sz="4" w:space="0" w:color="000001"/>
          <w:left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62"/>
        <w:gridCol w:w="1268"/>
        <w:gridCol w:w="2819"/>
        <w:gridCol w:w="1999"/>
        <w:gridCol w:w="2890"/>
        <w:gridCol w:w="1209"/>
        <w:gridCol w:w="1440"/>
        <w:gridCol w:w="1780"/>
        <w:gridCol w:w="1439"/>
        <w:gridCol w:w="1426"/>
      </w:tblGrid>
      <w:tr>
        <w:trPr/>
        <w:tc>
          <w:tcPr>
            <w:tcW w:w="662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68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1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199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890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eastAsia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0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2865" w:type="dxa"/>
            <w:gridSpan w:val="2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>
        <w:trPr/>
        <w:tc>
          <w:tcPr>
            <w:tcW w:w="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/>
            </w:pPr>
            <w:r>
              <w:rPr>
                <w:rFonts w:ascii="Times New Roman" w:hAnsi="Times New Roman"/>
              </w:rPr>
              <w:t>25.09.2021</w:t>
            </w:r>
          </w:p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>
                <w:color w:val="FF3333"/>
              </w:rPr>
            </w:pPr>
            <w:r>
              <w:rPr>
                <w:rFonts w:ascii="Times New Roman" w:hAnsi="Times New Roman"/>
                <w:color w:val="FF3333"/>
              </w:rPr>
              <w:t>21.09.2021</w:t>
            </w:r>
          </w:p>
        </w:tc>
        <w:tc>
          <w:tcPr>
            <w:tcW w:w="2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Экскурсия на кафедру Зоологии беспозвоночных СПбГУ</w:t>
            </w:r>
          </w:p>
        </w:tc>
        <w:tc>
          <w:tcPr>
            <w:tcW w:w="1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Полоскин А.В.</w:t>
            </w:r>
          </w:p>
        </w:tc>
        <w:tc>
          <w:tcPr>
            <w:tcW w:w="2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123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15.30-19.30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26" w:type="dxa"/>
            <w:tcBorders/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2</w:t>
            </w:r>
          </w:p>
        </w:tc>
        <w:tc>
          <w:tcPr>
            <w:tcW w:w="1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/>
            </w:pPr>
            <w:r>
              <w:rPr>
                <w:rFonts w:ascii="Times New Roman" w:hAnsi="Times New Roman"/>
              </w:rPr>
              <w:t>19.09.2021</w:t>
            </w:r>
          </w:p>
        </w:tc>
        <w:tc>
          <w:tcPr>
            <w:tcW w:w="2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Практическая работа по наблюдению птиц. Выезд в Тарховку (Курортный район)</w:t>
            </w:r>
          </w:p>
        </w:tc>
        <w:tc>
          <w:tcPr>
            <w:tcW w:w="1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</w:rPr>
              <w:t>Полоскин А.В.</w:t>
            </w:r>
          </w:p>
        </w:tc>
        <w:tc>
          <w:tcPr>
            <w:tcW w:w="2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123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09:30-17:30</w:t>
            </w:r>
          </w:p>
        </w:tc>
        <w:tc>
          <w:tcPr>
            <w:tcW w:w="28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495" w:type="dxa"/>
        <w:jc w:val="left"/>
        <w:tblInd w:w="-87" w:type="dxa"/>
        <w:tblBorders>
          <w:top w:val="single" w:sz="4" w:space="0" w:color="000001"/>
          <w:left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63"/>
        <w:gridCol w:w="1270"/>
        <w:gridCol w:w="2834"/>
        <w:gridCol w:w="2002"/>
        <w:gridCol w:w="2901"/>
        <w:gridCol w:w="1159"/>
        <w:gridCol w:w="1439"/>
        <w:gridCol w:w="1789"/>
        <w:gridCol w:w="1436"/>
      </w:tblGrid>
      <w:tr>
        <w:trPr/>
        <w:tc>
          <w:tcPr>
            <w:tcW w:w="663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eastAsia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>
        <w:trPr/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/>
            </w:pPr>
            <w:r>
              <w:rPr>
                <w:rFonts w:ascii="Times New Roman" w:hAnsi="Times New Roman"/>
              </w:rPr>
              <w:t>14.09.2021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Посещение лекции специалистов СПбГУ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</w:rPr>
              <w:t>Полоскин А.В.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210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15.30-19.30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495" w:type="dxa"/>
        <w:jc w:val="left"/>
        <w:tblInd w:w="-87" w:type="dxa"/>
        <w:tblBorders>
          <w:top w:val="single" w:sz="4" w:space="0" w:color="000001"/>
          <w:left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63"/>
        <w:gridCol w:w="1270"/>
        <w:gridCol w:w="2834"/>
        <w:gridCol w:w="2002"/>
        <w:gridCol w:w="2901"/>
        <w:gridCol w:w="1159"/>
        <w:gridCol w:w="1439"/>
        <w:gridCol w:w="1789"/>
        <w:gridCol w:w="1436"/>
      </w:tblGrid>
      <w:tr>
        <w:trPr/>
        <w:tc>
          <w:tcPr>
            <w:tcW w:w="663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eastAsia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>
        <w:trPr/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/>
            </w:pPr>
            <w:r>
              <w:rPr>
                <w:rFonts w:ascii="Times New Roman" w:hAnsi="Times New Roman"/>
              </w:rPr>
              <w:t>12.09.2021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Практическая работа: Орнитологическая экскурсия в </w:t>
            </w:r>
            <w:r>
              <w:rPr>
                <w:rFonts w:ascii="Times New Roman" w:hAnsi="Times New Roman"/>
                <w:color w:val="FF3333"/>
              </w:rPr>
              <w:t>Приморском парке победы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</w:rPr>
              <w:t>Полоскин А.В.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405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09:30-17:30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495" w:type="dxa"/>
        <w:jc w:val="left"/>
        <w:tblInd w:w="-87" w:type="dxa"/>
        <w:tblBorders>
          <w:top w:val="single" w:sz="4" w:space="0" w:color="000001"/>
          <w:left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63"/>
        <w:gridCol w:w="1270"/>
        <w:gridCol w:w="2834"/>
        <w:gridCol w:w="2002"/>
        <w:gridCol w:w="2901"/>
        <w:gridCol w:w="1159"/>
        <w:gridCol w:w="1439"/>
        <w:gridCol w:w="1789"/>
        <w:gridCol w:w="1436"/>
      </w:tblGrid>
      <w:tr>
        <w:trPr/>
        <w:tc>
          <w:tcPr>
            <w:tcW w:w="663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eastAsia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>
        <w:trPr/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/>
            </w:pPr>
            <w:r>
              <w:rPr>
                <w:rFonts w:ascii="Times New Roman" w:hAnsi="Times New Roman"/>
              </w:rPr>
              <w:t>19.09.2021</w:t>
            </w:r>
          </w:p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Практическая работа по наблюдению птиц. Выезд в Тарховку (Курортный район)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</w:rPr>
              <w:t>Хайтов В.М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124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09:30-17:30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>
        <w:trPr/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2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>
                <w:color w:val="FF3333"/>
              </w:rPr>
            </w:pPr>
            <w:r>
              <w:rPr>
                <w:rFonts w:ascii="Times New Roman" w:hAnsi="Times New Roman"/>
                <w:color w:val="FF3333"/>
              </w:rPr>
              <w:t>13.09.2021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Экскурсия на кафедру Зоологии беспозвоночных СПбГУ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</w:rPr>
              <w:t>Хайтов В.М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124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15.30-19.30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495" w:type="dxa"/>
        <w:jc w:val="left"/>
        <w:tblInd w:w="-87" w:type="dxa"/>
        <w:tblBorders>
          <w:top w:val="single" w:sz="4" w:space="0" w:color="000001"/>
          <w:left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63"/>
        <w:gridCol w:w="1270"/>
        <w:gridCol w:w="2834"/>
        <w:gridCol w:w="2002"/>
        <w:gridCol w:w="2901"/>
        <w:gridCol w:w="1159"/>
        <w:gridCol w:w="1439"/>
        <w:gridCol w:w="1789"/>
        <w:gridCol w:w="1436"/>
      </w:tblGrid>
      <w:tr>
        <w:trPr/>
        <w:tc>
          <w:tcPr>
            <w:tcW w:w="663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eastAsia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>
        <w:trPr/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/>
            </w:pPr>
            <w:r>
              <w:rPr>
                <w:rFonts w:ascii="Times New Roman" w:hAnsi="Times New Roman"/>
              </w:rPr>
              <w:t>12.09.2021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108" w:right="-163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Практическая работа: Орнитологическая экскурсия в </w:t>
            </w:r>
            <w:r>
              <w:rPr>
                <w:rFonts w:ascii="Times New Roman" w:hAnsi="Times New Roman"/>
                <w:color w:val="FF3333"/>
              </w:rPr>
              <w:t>Приморском парке победы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</w:rPr>
              <w:t>Хайтов В.М.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306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09:30-17:30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Times New Roman" w:hAnsi="Times New Roman"/>
          <w:sz w:val="24"/>
          <w:szCs w:val="24"/>
        </w:rPr>
        <w:t>Директор ЭБЦ «Крестовский остров»                                                            А.Р.Ляндзберг</w:t>
      </w:r>
    </w:p>
    <w:sectPr>
      <w:headerReference w:type="default" r:id="rId2"/>
      <w:headerReference w:type="first" r:id="rId3"/>
      <w:type w:val="nextPage"/>
      <w:pgSz w:orient="landscape" w:w="16838" w:h="11906"/>
      <w:pgMar w:left="720" w:right="720" w:header="720" w:top="1259" w:footer="0" w:bottom="72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Peterburg">
    <w:altName w:val="Times New Roman"/>
    <w:charset w:val="01"/>
    <w:family w:val="roman"/>
    <w:pitch w:val="variable"/>
  </w:font>
  <w:font w:name="Journal">
    <w:altName w:val="MS Gothic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pacing w:before="0" w:after="200"/>
      <w:rPr/>
    </w:pPr>
    <w:r>
      <w:rPr>
        <w:rFonts w:ascii="Times New Roman" w:hAnsi="Times New Roman"/>
      </w:rPr>
      <w:t>ЭКСКУРСИИ И ВЫЕЗДЫ В CЕНТЯБРЕ 2021 ГОДА ЭБЦ «КРЕСТОВСКИЙ ОСТРОВ»</w:t>
    </w:r>
  </w:p>
</w:hdr>
</file>

<file path=word/settings.xml><?xml version="1.0" encoding="utf-8"?>
<w:settings xmlns:w="http://schemas.openxmlformats.org/wordprocessingml/2006/main">
  <w:zoom w:percent="16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eastAsia="zh-CN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сновной шрифт абзаца1"/>
    <w:qFormat/>
    <w:rPr/>
  </w:style>
  <w:style w:type="character" w:styleId="WW8Num1z0" w:customStyle="1">
    <w:name w:val="WW8Num1z0"/>
    <w:qFormat/>
    <w:rPr>
      <w:b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Style14" w:customStyle="1">
    <w:name w:val="Символ нумерации"/>
    <w:qFormat/>
    <w:rPr/>
  </w:style>
  <w:style w:type="character" w:styleId="ListLabel1" w:customStyle="1">
    <w:name w:val="ListLabel 1"/>
    <w:qFormat/>
    <w:rPr>
      <w:rFonts w:ascii="Times New Roman" w:hAnsi="Times New Roman"/>
      <w:b/>
      <w:sz w:val="24"/>
    </w:rPr>
  </w:style>
  <w:style w:type="character" w:styleId="Style15" w:customStyle="1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11" w:customStyle="1">
    <w:name w:val="Заголовок1"/>
    <w:basedOn w:val="Normal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2" w:customStyle="1">
    <w:name w:val="Указатель1"/>
    <w:basedOn w:val="Normal"/>
    <w:qFormat/>
    <w:pPr>
      <w:suppressLineNumbers/>
    </w:pPr>
    <w:rPr>
      <w:rFonts w:cs="Lohit Devanagari"/>
    </w:rPr>
  </w:style>
  <w:style w:type="paragraph" w:styleId="Style22" w:customStyle="1">
    <w:name w:val="Содержимое таблицы"/>
    <w:basedOn w:val="Normal"/>
    <w:qFormat/>
    <w:pPr>
      <w:suppressLineNumbers/>
    </w:pPr>
    <w:rPr/>
  </w:style>
  <w:style w:type="paragraph" w:styleId="Style23" w:customStyle="1">
    <w:name w:val="Заголовок таблицы"/>
    <w:basedOn w:val="Style22"/>
    <w:qFormat/>
    <w:pPr>
      <w:jc w:val="center"/>
    </w:pPr>
    <w:rPr>
      <w:b/>
      <w:bCs/>
    </w:rPr>
  </w:style>
  <w:style w:type="paragraph" w:styleId="13" w:customStyle="1">
    <w:name w:val="Обычный1"/>
    <w:qFormat/>
    <w:pPr>
      <w:widowControl w:val="false"/>
      <w:suppressAutoHyphens w:val="true"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eastAsia="zh-CN" w:bidi="hi-IN" w:val="ru-RU"/>
    </w:rPr>
  </w:style>
  <w:style w:type="paragraph" w:styleId="Style24">
    <w:name w:val="Header"/>
    <w:basedOn w:val="Normal"/>
    <w:pPr/>
    <w:rPr/>
  </w:style>
  <w:style w:type="paragraph" w:styleId="14" w:customStyle="1">
    <w:name w:val="Список1"/>
    <w:basedOn w:val="Normal"/>
    <w:qFormat/>
    <w:pPr>
      <w:jc w:val="both"/>
    </w:pPr>
    <w:rPr/>
  </w:style>
  <w:style w:type="paragraph" w:styleId="Style25" w:customStyle="1">
    <w:name w:val="буллет"/>
    <w:basedOn w:val="Normal"/>
    <w:qFormat/>
    <w:pPr>
      <w:spacing w:lineRule="atLeast" w:line="240"/>
      <w:ind w:left="924" w:hanging="357"/>
      <w:jc w:val="both"/>
    </w:pPr>
    <w:rPr>
      <w:rFonts w:ascii="Peterburg;Times New Roman" w:hAnsi="Peterburg;Times New Roman" w:eastAsia="Times New Roman"/>
      <w:szCs w:val="20"/>
    </w:rPr>
  </w:style>
  <w:style w:type="paragraph" w:styleId="Style26" w:customStyle="1">
    <w:name w:val="Стиль"/>
    <w:qFormat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Journal;MS Gothic" w:hAnsi="Journal;MS Gothic" w:eastAsia="Arial" w:cs="Journal;MS Gothic"/>
      <w:color w:val="00000A"/>
      <w:sz w:val="24"/>
      <w:szCs w:val="20"/>
      <w:lang w:eastAsia="zh-CN" w:val="ru-RU" w:bidi="ar-SA"/>
    </w:rPr>
  </w:style>
  <w:style w:type="paragraph" w:styleId="Normal1" w:customStyle="1">
    <w:name w:val="Normal1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eastAsia="zh-CN" w:val="ru-RU" w:bidi="ar-SA"/>
    </w:rPr>
  </w:style>
  <w:style w:type="paragraph" w:styleId="BodyText21" w:customStyle="1">
    <w:name w:val="Body Text 21"/>
    <w:basedOn w:val="Normal1"/>
    <w:qFormat/>
    <w:pPr>
      <w:jc w:val="center"/>
    </w:pPr>
    <w:rPr>
      <w:sz w:val="36"/>
      <w:u w:val="single"/>
    </w:rPr>
  </w:style>
  <w:style w:type="paragraph" w:styleId="ListParagraph">
    <w:name w:val="List Paragraph"/>
    <w:basedOn w:val="Normal"/>
    <w:qFormat/>
    <w:pPr>
      <w:widowControl w:val="false"/>
      <w:spacing w:lineRule="auto" w:line="240" w:before="0" w:after="0"/>
      <w:ind w:left="720" w:hanging="0"/>
    </w:pPr>
    <w:rPr>
      <w:rFonts w:ascii="Liberation Serif;Times New Roma" w:hAnsi="Liberation Serif;Times New Roma" w:eastAsia="DejaVu Sans;Arial Unicode MS" w:cs="DejaVu Sans;Arial Unicode MS"/>
      <w:sz w:val="24"/>
      <w:szCs w:val="24"/>
      <w:lang w:bidi="hi-IN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LibreOffice/5.1.6.2$Linux_x86 LibreOffice_project/10m0$Build-2</Application>
  <Pages>3</Pages>
  <Words>492</Words>
  <Characters>3173</Characters>
  <CharactersWithSpaces>3494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2019-12-18T13:59:00Z</dcterms:created>
  <dc:creator>Апельсин</dc:creator>
  <dc:description/>
  <dc:language>ru-RU</dc:language>
  <cp:lastModifiedBy/>
  <cp:lastPrinted>2020-02-19T17:10:00Z</cp:lastPrinted>
  <dcterms:modified xsi:type="dcterms:W3CDTF">2021-09-15T17:12:25Z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