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 Немембранными органоидами клетки являются</w:t>
      </w:r>
    </w:p>
    <w:p>
      <w:pPr>
        <w:rPr>
          <w:rFonts w:hint="default"/>
        </w:rPr>
      </w:pPr>
      <w:r>
        <w:rPr>
          <w:rFonts w:hint="default"/>
        </w:rPr>
        <w:t>- Рибосомы</w:t>
      </w:r>
    </w:p>
    <w:p>
      <w:pPr>
        <w:rPr>
          <w:rFonts w:hint="default"/>
        </w:rPr>
      </w:pPr>
      <w:r>
        <w:rPr>
          <w:rFonts w:hint="default"/>
        </w:rPr>
        <w:t>- Лизосомы</w:t>
      </w:r>
    </w:p>
    <w:p>
      <w:pPr>
        <w:rPr>
          <w:rFonts w:hint="default"/>
        </w:rPr>
      </w:pPr>
      <w:r>
        <w:rPr>
          <w:rFonts w:hint="default"/>
        </w:rPr>
        <w:t>- Аппарат Гольджи</w:t>
      </w:r>
    </w:p>
    <w:p>
      <w:pPr>
        <w:rPr>
          <w:rFonts w:hint="default"/>
        </w:rPr>
      </w:pPr>
      <w:r>
        <w:rPr>
          <w:rFonts w:hint="default"/>
        </w:rPr>
        <w:t>- Клеточный центр</w:t>
      </w:r>
    </w:p>
    <w:p>
      <w:pPr>
        <w:rPr>
          <w:rFonts w:hint="default"/>
        </w:rPr>
      </w:pPr>
    </w:p>
    <w:p>
      <w:pPr>
        <w:rPr>
          <w:rFonts w:hint="default"/>
        </w:rPr>
      </w:pPr>
      <w:r>
        <w:rPr>
          <w:rFonts w:hint="default"/>
        </w:rPr>
        <w:t xml:space="preserve">2. Кто из перечисленных паразитов </w:t>
      </w:r>
      <w:r>
        <w:rPr>
          <w:rFonts w:hint="default"/>
          <w:lang w:val="ru-RU"/>
        </w:rPr>
        <w:t xml:space="preserve">относится к группе </w:t>
      </w:r>
      <w:r>
        <w:rPr>
          <w:rFonts w:hint="default"/>
          <w:lang w:val="en-US"/>
        </w:rPr>
        <w:t>Procariota</w:t>
      </w:r>
      <w:r>
        <w:rPr>
          <w:rFonts w:hint="default"/>
        </w:rPr>
        <w:t>:</w:t>
      </w:r>
    </w:p>
    <w:p>
      <w:pPr>
        <w:rPr>
          <w:rFonts w:hint="default"/>
        </w:rPr>
      </w:pPr>
      <w:r>
        <w:rPr>
          <w:rFonts w:hint="default"/>
        </w:rPr>
        <w:t>- Возбудитель лейшманиоза</w:t>
      </w:r>
    </w:p>
    <w:p>
      <w:pPr>
        <w:rPr>
          <w:rFonts w:hint="default"/>
        </w:rPr>
      </w:pPr>
      <w:r>
        <w:rPr>
          <w:rFonts w:hint="default"/>
        </w:rPr>
        <w:t>- Возбудитель малярии</w:t>
      </w:r>
    </w:p>
    <w:p>
      <w:pPr>
        <w:rPr>
          <w:rFonts w:hint="default"/>
        </w:rPr>
      </w:pPr>
      <w:r>
        <w:rPr>
          <w:rFonts w:hint="default"/>
        </w:rPr>
        <w:t>- Возбудитель ангины</w:t>
      </w:r>
    </w:p>
    <w:p>
      <w:pPr>
        <w:rPr>
          <w:rFonts w:hint="default"/>
        </w:rPr>
      </w:pPr>
      <w:r>
        <w:rPr>
          <w:rFonts w:hint="default"/>
        </w:rPr>
        <w:t>- Возбудитель туберкулеза</w:t>
      </w:r>
    </w:p>
    <w:p>
      <w:pPr>
        <w:rPr>
          <w:rFonts w:hint="default"/>
        </w:rPr>
      </w:pPr>
    </w:p>
    <w:p>
      <w:pPr>
        <w:numPr>
          <w:ilvl w:val="0"/>
          <w:numId w:val="11"/>
        </w:numPr>
        <w:rPr>
          <w:rFonts w:hint="default"/>
          <w:lang w:val="ru-RU"/>
        </w:rPr>
      </w:pPr>
      <w:r>
        <w:rPr>
          <w:rFonts w:hint="default"/>
          <w:lang w:val="ru-RU"/>
        </w:rPr>
        <w:t xml:space="preserve">Найдите правильные окончания следующего предложения: </w:t>
      </w:r>
    </w:p>
    <w:p>
      <w:pPr>
        <w:numPr>
          <w:numId w:val="0"/>
        </w:numPr>
        <w:rPr>
          <w:rFonts w:hint="default"/>
        </w:rPr>
      </w:pPr>
      <w:r>
        <w:rPr>
          <w:rFonts w:hint="default"/>
          <w:i/>
          <w:iCs/>
          <w:lang w:val="ru-RU"/>
        </w:rPr>
        <w:t xml:space="preserve">Представители </w:t>
      </w:r>
      <w:r>
        <w:rPr>
          <w:rFonts w:hint="default"/>
          <w:i/>
          <w:iCs/>
        </w:rPr>
        <w:t>Protista</w:t>
      </w:r>
      <w:r>
        <w:rPr>
          <w:rFonts w:hint="default"/>
          <w:i/>
          <w:iCs/>
          <w:lang w:val="ru-RU"/>
        </w:rPr>
        <w:t>.......</w:t>
      </w:r>
      <w:r>
        <w:rPr>
          <w:rFonts w:hint="default"/>
        </w:rPr>
        <w:t>:</w:t>
      </w:r>
    </w:p>
    <w:p>
      <w:pPr>
        <w:rPr>
          <w:rFonts w:hint="default"/>
        </w:rPr>
      </w:pPr>
      <w:r>
        <w:rPr>
          <w:rFonts w:hint="default"/>
        </w:rPr>
        <w:t>- могут жить только в морской воде</w:t>
      </w:r>
    </w:p>
    <w:p>
      <w:pPr>
        <w:rPr>
          <w:rFonts w:hint="default"/>
        </w:rPr>
      </w:pPr>
      <w:r>
        <w:rPr>
          <w:rFonts w:hint="default"/>
        </w:rPr>
        <w:t>- это животные, состоящие из одной клетки</w:t>
      </w:r>
    </w:p>
    <w:p>
      <w:pPr>
        <w:rPr>
          <w:rFonts w:hint="default"/>
        </w:rPr>
      </w:pPr>
      <w:r>
        <w:rPr>
          <w:rFonts w:hint="default"/>
        </w:rPr>
        <w:t>- это организмы, реализующие все функции живого на уровне одной клетки</w:t>
      </w:r>
    </w:p>
    <w:p>
      <w:pPr>
        <w:rPr>
          <w:rFonts w:hint="default"/>
        </w:rPr>
      </w:pPr>
      <w:r>
        <w:rPr>
          <w:rFonts w:hint="default"/>
        </w:rPr>
        <w:t>- это, в частности, лейшмания, инфузория-туфелька, амеба и медуза</w:t>
      </w:r>
    </w:p>
    <w:p>
      <w:pPr>
        <w:rPr>
          <w:rFonts w:hint="default"/>
        </w:rPr>
      </w:pPr>
    </w:p>
    <w:p>
      <w:pPr>
        <w:rPr>
          <w:rFonts w:hint="default"/>
        </w:rPr>
      </w:pPr>
    </w:p>
    <w:p>
      <w:pPr>
        <w:rPr>
          <w:rFonts w:hint="default"/>
        </w:rPr>
      </w:pPr>
      <w:r>
        <w:rPr>
          <w:rFonts w:hint="default"/>
        </w:rPr>
        <w:t>4. Ранг следующих таксонов ниже, чем ранг Отряда:</w:t>
      </w:r>
    </w:p>
    <w:p>
      <w:pPr>
        <w:rPr>
          <w:rFonts w:hint="default"/>
        </w:rPr>
      </w:pPr>
      <w:r>
        <w:rPr>
          <w:rFonts w:hint="default"/>
        </w:rPr>
        <w:t>- Вид</w:t>
      </w:r>
    </w:p>
    <w:p>
      <w:pPr>
        <w:rPr>
          <w:rFonts w:hint="default"/>
        </w:rPr>
      </w:pPr>
      <w:r>
        <w:rPr>
          <w:rFonts w:hint="default"/>
        </w:rPr>
        <w:t>- Класс</w:t>
      </w:r>
    </w:p>
    <w:p>
      <w:pPr>
        <w:rPr>
          <w:rFonts w:hint="default"/>
        </w:rPr>
      </w:pPr>
      <w:r>
        <w:rPr>
          <w:rFonts w:hint="default"/>
        </w:rPr>
        <w:t>- Семейство</w:t>
      </w:r>
    </w:p>
    <w:p>
      <w:pPr>
        <w:rPr>
          <w:rFonts w:hint="default"/>
        </w:rPr>
      </w:pPr>
      <w:r>
        <w:rPr>
          <w:rFonts w:hint="default"/>
        </w:rPr>
        <w:t>- Род</w:t>
      </w:r>
    </w:p>
    <w:p>
      <w:pPr>
        <w:rPr>
          <w:rFonts w:hint="default"/>
        </w:rPr>
      </w:pPr>
    </w:p>
    <w:p>
      <w:pPr>
        <w:rPr>
          <w:rFonts w:hint="default"/>
        </w:rPr>
      </w:pPr>
      <w:r>
        <w:rPr>
          <w:rFonts w:hint="default"/>
        </w:rPr>
        <w:t xml:space="preserve">5. </w:t>
      </w:r>
      <w:r>
        <w:rPr>
          <w:rFonts w:hint="default"/>
          <w:lang w:val="ru-RU"/>
        </w:rPr>
        <w:t>Если выделять таксон под названием «</w:t>
      </w:r>
      <w:r>
        <w:rPr>
          <w:rFonts w:hint="default"/>
        </w:rPr>
        <w:t>Medusozoa</w:t>
      </w:r>
      <w:r>
        <w:rPr>
          <w:rFonts w:hint="default"/>
          <w:lang w:val="ru-RU"/>
        </w:rPr>
        <w:t>», то к нему можно отнести следующие таксоны</w:t>
      </w:r>
      <w:r>
        <w:rPr>
          <w:rFonts w:hint="default"/>
        </w:rPr>
        <w:t>:</w:t>
      </w:r>
    </w:p>
    <w:p>
      <w:pPr>
        <w:rPr>
          <w:rFonts w:hint="default"/>
        </w:rPr>
      </w:pPr>
      <w:r>
        <w:rPr>
          <w:rFonts w:hint="default"/>
        </w:rPr>
        <w:t>- Hydrozoa</w:t>
      </w:r>
    </w:p>
    <w:p>
      <w:pPr>
        <w:rPr>
          <w:rFonts w:hint="default"/>
          <w:lang w:val="en-US"/>
        </w:rPr>
      </w:pPr>
      <w:r>
        <w:rPr>
          <w:rFonts w:hint="default"/>
          <w:lang w:val="ru-RU"/>
        </w:rPr>
        <w:t xml:space="preserve">- </w:t>
      </w:r>
      <w:r>
        <w:rPr>
          <w:rFonts w:hint="default"/>
          <w:lang w:val="en-US"/>
        </w:rPr>
        <w:t>Cubozoa</w:t>
      </w:r>
    </w:p>
    <w:p>
      <w:pPr>
        <w:rPr>
          <w:rFonts w:hint="default"/>
        </w:rPr>
      </w:pPr>
      <w:r>
        <w:rPr>
          <w:rFonts w:hint="default"/>
        </w:rPr>
        <w:t>- Anthozoa</w:t>
      </w:r>
    </w:p>
    <w:p>
      <w:pPr>
        <w:rPr>
          <w:rFonts w:hint="default"/>
        </w:rPr>
      </w:pPr>
      <w:r>
        <w:rPr>
          <w:rFonts w:hint="default"/>
        </w:rPr>
        <w:t>- Scyphozoa</w:t>
      </w:r>
    </w:p>
    <w:p>
      <w:pPr>
        <w:rPr>
          <w:rFonts w:hint="default"/>
        </w:rPr>
      </w:pPr>
      <w:r>
        <w:rPr>
          <w:rFonts w:hint="default"/>
        </w:rPr>
        <w:t>- Turbellaria</w:t>
      </w:r>
    </w:p>
    <w:p>
      <w:pPr>
        <w:rPr>
          <w:rFonts w:hint="default"/>
        </w:rPr>
      </w:pPr>
    </w:p>
    <w:p>
      <w:pPr>
        <w:rPr>
          <w:rFonts w:hint="default"/>
        </w:rPr>
      </w:pPr>
      <w:r>
        <w:rPr>
          <w:rFonts w:hint="default"/>
        </w:rPr>
        <w:t>6. Целиком паразитическими классами типа Plathelminthes являются из перечисленных:</w:t>
      </w:r>
    </w:p>
    <w:p>
      <w:pPr>
        <w:rPr>
          <w:rFonts w:hint="default"/>
        </w:rPr>
      </w:pPr>
      <w:r>
        <w:rPr>
          <w:rFonts w:hint="default"/>
        </w:rPr>
        <w:t>- Trematoda</w:t>
      </w:r>
    </w:p>
    <w:p>
      <w:pPr>
        <w:rPr>
          <w:rFonts w:hint="default"/>
        </w:rPr>
      </w:pPr>
      <w:r>
        <w:rPr>
          <w:rFonts w:hint="default"/>
        </w:rPr>
        <w:t>- Turbellaria</w:t>
      </w:r>
    </w:p>
    <w:p>
      <w:pPr>
        <w:rPr>
          <w:rFonts w:hint="default"/>
        </w:rPr>
      </w:pPr>
      <w:r>
        <w:rPr>
          <w:rFonts w:hint="default"/>
        </w:rPr>
        <w:t>- Siphonophora</w:t>
      </w:r>
    </w:p>
    <w:p>
      <w:pPr>
        <w:rPr>
          <w:rFonts w:hint="default"/>
        </w:rPr>
      </w:pPr>
      <w:r>
        <w:rPr>
          <w:rFonts w:hint="default"/>
        </w:rPr>
        <w:t>- Cestoda</w:t>
      </w:r>
    </w:p>
    <w:p>
      <w:pPr>
        <w:rPr>
          <w:rFonts w:hint="default"/>
        </w:rPr>
      </w:pPr>
    </w:p>
    <w:p>
      <w:pPr>
        <w:rPr>
          <w:rFonts w:hint="default"/>
        </w:rPr>
      </w:pPr>
      <w:r>
        <w:rPr>
          <w:rFonts w:hint="default"/>
        </w:rPr>
        <w:br w:type="page"/>
      </w:r>
    </w:p>
    <w:p>
      <w:pPr>
        <w:rPr>
          <w:rFonts w:hint="default"/>
        </w:rPr>
      </w:pPr>
    </w:p>
    <w:p>
      <w:pPr>
        <w:numPr>
          <w:ilvl w:val="0"/>
          <w:numId w:val="12"/>
        </w:numPr>
        <w:rPr>
          <w:rFonts w:hint="default"/>
        </w:rPr>
      </w:pPr>
      <w:r>
        <w:rPr>
          <w:rFonts w:hint="default"/>
        </w:rPr>
        <w:t>Перед вами - изображения вымышленных видов клещей. Укажите их соответствие с вымышленными латинскими названиями.</w:t>
      </w:r>
    </w:p>
    <w:p>
      <w:pPr>
        <w:numPr>
          <w:numId w:val="0"/>
        </w:numPr>
        <w:rPr>
          <w:rFonts w:hint="default"/>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688"/>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rPr>
            </w:pPr>
            <w:r>
              <w:drawing>
                <wp:inline distT="0" distB="0" distL="114300" distR="114300">
                  <wp:extent cx="3463290" cy="2032000"/>
                  <wp:effectExtent l="0" t="0" r="11430"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3463290" cy="2032000"/>
                          </a:xfrm>
                          <a:prstGeom prst="rect">
                            <a:avLst/>
                          </a:prstGeom>
                          <a:noFill/>
                          <a:ln>
                            <a:noFill/>
                          </a:ln>
                        </pic:spPr>
                      </pic:pic>
                    </a:graphicData>
                  </a:graphic>
                </wp:inline>
              </w:drawing>
            </w:r>
          </w:p>
        </w:tc>
        <w:tc>
          <w:tcPr>
            <w:tcW w:w="4261" w:type="dxa"/>
          </w:tcPr>
          <w:p>
            <w:pPr>
              <w:rPr>
                <w:rFonts w:hint="default"/>
              </w:rPr>
            </w:pPr>
            <w:r>
              <w:rPr>
                <w:rFonts w:hint="default"/>
              </w:rPr>
              <w:t>(    ) - Pseudoacaroides tetrapodes</w:t>
            </w:r>
          </w:p>
          <w:p>
            <w:pPr>
              <w:rPr>
                <w:rFonts w:hint="default"/>
              </w:rPr>
            </w:pPr>
            <w:r>
              <w:rPr>
                <w:rFonts w:hint="default"/>
              </w:rPr>
              <w:t>(    ) - Acaris tetrapunctatus</w:t>
            </w:r>
          </w:p>
          <w:p>
            <w:pPr>
              <w:rPr>
                <w:rFonts w:hint="default"/>
              </w:rPr>
            </w:pPr>
            <w:r>
              <w:rPr>
                <w:rFonts w:hint="default"/>
              </w:rPr>
              <w:t>(    ) - Latiacaria domestica</w:t>
            </w:r>
          </w:p>
          <w:p>
            <w:pPr>
              <w:rPr>
                <w:rFonts w:hint="default"/>
              </w:rPr>
            </w:pPr>
            <w:r>
              <w:rPr>
                <w:rFonts w:hint="default"/>
              </w:rPr>
              <w:t>(    ) - Acaris octopunctatus</w:t>
            </w:r>
          </w:p>
          <w:p>
            <w:pPr>
              <w:rPr>
                <w:rFonts w:hint="default"/>
              </w:rPr>
            </w:pPr>
            <w:r>
              <w:rPr>
                <w:rFonts w:hint="default"/>
              </w:rPr>
              <w:t>(    ) - Latiacaria longicaudata</w:t>
            </w:r>
          </w:p>
          <w:p>
            <w:pPr>
              <w:rPr>
                <w:rFonts w:hint="default"/>
              </w:rPr>
            </w:pPr>
            <w:r>
              <w:rPr>
                <w:rFonts w:hint="default"/>
              </w:rPr>
              <w:t>(    ) - Acaris glabra</w:t>
            </w:r>
          </w:p>
          <w:p>
            <w:pPr>
              <w:rPr>
                <w:rFonts w:hint="default"/>
                <w:vertAlign w:val="baseline"/>
              </w:rPr>
            </w:pPr>
          </w:p>
        </w:tc>
      </w:tr>
    </w:tbl>
    <w:p>
      <w:pPr>
        <w:rPr>
          <w:rFonts w:hint="default"/>
        </w:rPr>
      </w:pPr>
    </w:p>
    <w:p>
      <w:pPr>
        <w:rPr>
          <w:rFonts w:hint="default"/>
        </w:rPr>
      </w:pPr>
    </w:p>
    <w:p>
      <w:pPr>
        <w:rPr>
          <w:rFonts w:hint="default"/>
        </w:rPr>
      </w:pPr>
    </w:p>
    <w:p>
      <w:pPr>
        <w:rPr>
          <w:rFonts w:hint="default"/>
        </w:rPr>
      </w:pPr>
    </w:p>
    <w:p>
      <w:pPr>
        <w:rPr>
          <w:rFonts w:hint="default"/>
        </w:rPr>
      </w:pPr>
      <w:r>
        <w:rPr>
          <w:rFonts w:hint="default"/>
          <w:lang w:val="en-US"/>
        </w:rPr>
        <w:t>9</w:t>
      </w:r>
      <w:r>
        <w:rPr>
          <w:rFonts w:hint="default"/>
        </w:rPr>
        <w:t>. Космонавт Прохор Калужников в своих мемуарах описывает жизнь, которую он обнаружил на удаленной планете. Найдите явные биологические неточности и ошибки в его описаниях и объясните их:</w:t>
      </w:r>
    </w:p>
    <w:p>
      <w:pPr>
        <w:rPr>
          <w:rFonts w:hint="default"/>
        </w:rPr>
      </w:pPr>
    </w:p>
    <w:p>
      <w:pPr>
        <w:rPr>
          <w:rFonts w:hint="default"/>
        </w:rPr>
      </w:pPr>
      <w:r>
        <w:rPr>
          <w:rFonts w:hint="default"/>
        </w:rPr>
        <w:t>«…Местные бактерии весьма примечательны. Их ядра имеют изменчивую форму, а митохондрии светятся в темноте! Вдобавок к этому, в отличие от земных, эти бактерии способны жить при полном отсутствии кислорода. Они в огромных количествах поглощают довольно крупные куски пластика, отчего раздуваются и становятся похожими на шарики – кокки, хотя изначально их форма скорее напоминает палочки…»</w:t>
      </w:r>
    </w:p>
    <w:p>
      <w:pPr>
        <w:rPr>
          <w:rFonts w:hint="default"/>
        </w:rPr>
      </w:pPr>
    </w:p>
    <w:p>
      <w:pPr>
        <w:numPr>
          <w:ilvl w:val="0"/>
          <w:numId w:val="13"/>
        </w:numPr>
        <w:rPr>
          <w:rFonts w:hint="default"/>
        </w:rPr>
      </w:pPr>
      <w:r>
        <w:rPr>
          <w:rFonts w:hint="default"/>
          <w:lang w:val="ru-RU"/>
        </w:rPr>
        <w:t>Астронавт Джон Булл, посетивший планету Пенелопа, находящуюся в системе Медузы, оставил некоторые записи, не лишенные ошибочных утверждений</w:t>
      </w:r>
      <w:r>
        <w:rPr>
          <w:rFonts w:hint="default"/>
        </w:rPr>
        <w:t>. Найдите и объясните их:</w:t>
      </w:r>
    </w:p>
    <w:p>
      <w:pPr>
        <w:numPr>
          <w:numId w:val="0"/>
        </w:numPr>
        <w:rPr>
          <w:rFonts w:hint="default"/>
        </w:rPr>
      </w:pPr>
    </w:p>
    <w:p>
      <w:pPr>
        <w:rPr>
          <w:rFonts w:hint="default"/>
        </w:rPr>
      </w:pPr>
      <w:r>
        <w:rPr>
          <w:rFonts w:hint="default"/>
        </w:rPr>
        <w:t>«…Удивительная история: местные кишечнополостные так сильно напоминают наших, земных, что у меня закралось подозрение, не привезены ли они сюда? Точно такие же пропорции тела, особенности строения, экология! Рот полипов обрамляет венчик щупалец, причем число их всегда кратно 5. Удивительное сходство! Стрекательные нити торчат во все стороны, грозно предупреждая – только дотронься! Когда приходит сезон размножения, местные кораллы отрождают миллиарды крохотных медузок, и у каждой внутри – дюжина маленьких коралловых полипов. Единственное, чего, по-моему, нет на Земле – это пресноводных медуз, в массе встречающихся здесь…»</w:t>
      </w:r>
    </w:p>
    <w:p>
      <w:pPr>
        <w:rPr>
          <w:rFonts w:hint="default"/>
        </w:rPr>
      </w:pPr>
    </w:p>
    <w:p>
      <w:pPr>
        <w:rPr>
          <w:rFonts w:hint="default"/>
        </w:rPr>
      </w:pPr>
    </w:p>
    <w:p>
      <w:pPr>
        <w:rPr>
          <w:rFonts w:hint="default"/>
          <w:lang w:val="ru-RU"/>
        </w:rPr>
      </w:pPr>
      <w:r>
        <w:rPr>
          <w:rFonts w:hint="default"/>
          <w:lang w:val="ru-RU"/>
        </w:rPr>
        <w:t>11</w:t>
      </w:r>
      <w:r>
        <w:rPr>
          <w:rFonts w:hint="default"/>
        </w:rPr>
        <w:t>. Вставьте пропущенн</w:t>
      </w:r>
      <w:r>
        <w:rPr>
          <w:rFonts w:hint="default"/>
          <w:lang w:val="ru-RU"/>
        </w:rPr>
        <w:t>ые</w:t>
      </w:r>
      <w:r>
        <w:rPr>
          <w:rFonts w:hint="default"/>
        </w:rPr>
        <w:t xml:space="preserve"> слов</w:t>
      </w:r>
      <w:r>
        <w:rPr>
          <w:rFonts w:hint="default"/>
          <w:lang w:val="ru-RU"/>
        </w:rPr>
        <w:t xml:space="preserve">а, которые хорошо вписываются в намеченную цепочку </w:t>
      </w:r>
    </w:p>
    <w:p>
      <w:pPr>
        <w:rPr>
          <w:rFonts w:hint="default"/>
        </w:rPr>
      </w:pPr>
      <w:r>
        <w:rPr>
          <w:rFonts w:hint="default"/>
        </w:rPr>
        <w:t>Отряд – Класс -                        - Царство</w:t>
      </w:r>
    </w:p>
    <w:p>
      <w:pPr>
        <w:rPr>
          <w:rFonts w:hint="default"/>
        </w:rPr>
      </w:pPr>
    </w:p>
    <w:p>
      <w:pPr>
        <w:rPr>
          <w:rFonts w:hint="default"/>
          <w:lang w:val="ru-RU"/>
        </w:rPr>
      </w:pPr>
      <w:r>
        <w:rPr>
          <w:rFonts w:hint="default"/>
          <w:lang w:val="ru-RU"/>
        </w:rPr>
        <w:t>12</w:t>
      </w:r>
      <w:r>
        <w:rPr>
          <w:rFonts w:hint="default"/>
        </w:rPr>
        <w:t>. Вставьте пропущенн</w:t>
      </w:r>
      <w:r>
        <w:rPr>
          <w:rFonts w:hint="default"/>
          <w:lang w:val="ru-RU"/>
        </w:rPr>
        <w:t>ые</w:t>
      </w:r>
      <w:r>
        <w:rPr>
          <w:rFonts w:hint="default"/>
        </w:rPr>
        <w:t xml:space="preserve"> слов</w:t>
      </w:r>
      <w:r>
        <w:rPr>
          <w:rFonts w:hint="default"/>
          <w:lang w:val="ru-RU"/>
        </w:rPr>
        <w:t xml:space="preserve">а, которые хорошо вписываются в намеченную цепочку </w:t>
      </w:r>
    </w:p>
    <w:p>
      <w:pPr>
        <w:rPr>
          <w:rFonts w:hint="default"/>
        </w:rPr>
      </w:pPr>
      <w:r>
        <w:rPr>
          <w:rFonts w:hint="default"/>
        </w:rPr>
        <w:t>Гидроидный полип -                               - яйцо</w:t>
      </w:r>
    </w:p>
    <w:p>
      <w:pPr>
        <w:rPr>
          <w:rFonts w:hint="default"/>
        </w:rPr>
      </w:pPr>
    </w:p>
    <w:p>
      <w:pPr>
        <w:rPr>
          <w:rFonts w:hint="default"/>
        </w:rPr>
      </w:pPr>
      <w:r>
        <w:rPr>
          <w:rFonts w:hint="default"/>
        </w:rPr>
        <w:br w:type="page"/>
      </w:r>
    </w:p>
    <w:p>
      <w:pPr>
        <w:numPr>
          <w:ilvl w:val="0"/>
          <w:numId w:val="14"/>
        </w:numPr>
        <w:rPr>
          <w:rFonts w:hint="default"/>
        </w:rPr>
      </w:pPr>
      <w:r>
        <w:rPr>
          <w:rFonts w:hint="default"/>
        </w:rPr>
        <w:t>Перед Вами – фантастическое билатерально-симметричное животное. Укажите верную цифру перед подписями к рисунку</w:t>
      </w:r>
    </w:p>
    <w:p>
      <w:pPr>
        <w:numPr>
          <w:numId w:val="0"/>
        </w:numPr>
        <w:rPr>
          <w:rFonts w:hint="default"/>
        </w:rPr>
      </w:pPr>
      <w:r>
        <w:drawing>
          <wp:inline distT="0" distB="0" distL="114300" distR="114300">
            <wp:extent cx="3108960" cy="2529840"/>
            <wp:effectExtent l="0" t="0" r="0" b="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5"/>
                    <a:stretch>
                      <a:fillRect/>
                    </a:stretch>
                  </pic:blipFill>
                  <pic:spPr>
                    <a:xfrm>
                      <a:off x="0" y="0"/>
                      <a:ext cx="3108960" cy="2529840"/>
                    </a:xfrm>
                    <a:prstGeom prst="rect">
                      <a:avLst/>
                    </a:prstGeom>
                    <a:noFill/>
                    <a:ln>
                      <a:noFill/>
                    </a:ln>
                  </pic:spPr>
                </pic:pic>
              </a:graphicData>
            </a:graphic>
          </wp:inline>
        </w:drawing>
      </w:r>
    </w:p>
    <w:p>
      <w:pPr>
        <w:rPr>
          <w:rFonts w:hint="default"/>
        </w:rPr>
      </w:pPr>
      <w:r>
        <w:rPr>
          <w:rFonts w:hint="default"/>
        </w:rPr>
        <w:t>Подписи к рисунку:</w:t>
      </w:r>
    </w:p>
    <w:p>
      <w:pPr>
        <w:rPr>
          <w:rFonts w:hint="default"/>
        </w:rPr>
      </w:pPr>
      <w:r>
        <w:rPr>
          <w:rFonts w:hint="default"/>
        </w:rPr>
        <w:t xml:space="preserve">   - Дорзальный вырост</w:t>
      </w:r>
    </w:p>
    <w:p>
      <w:pPr>
        <w:rPr>
          <w:rFonts w:hint="default"/>
        </w:rPr>
      </w:pPr>
      <w:r>
        <w:rPr>
          <w:rFonts w:hint="default"/>
        </w:rPr>
        <w:t xml:space="preserve">   - Каудальный прикрепительный аппарат</w:t>
      </w:r>
    </w:p>
    <w:p>
      <w:pPr>
        <w:rPr>
          <w:rFonts w:hint="default"/>
        </w:rPr>
      </w:pPr>
      <w:r>
        <w:rPr>
          <w:rFonts w:hint="default"/>
        </w:rPr>
        <w:t xml:space="preserve">   - Цефальный прикрепительный аппарат</w:t>
      </w:r>
    </w:p>
    <w:p>
      <w:pPr>
        <w:rPr>
          <w:rFonts w:hint="default"/>
        </w:rPr>
      </w:pPr>
      <w:r>
        <w:rPr>
          <w:rFonts w:hint="default"/>
        </w:rPr>
        <w:t xml:space="preserve">   - Проксимальный вырост</w:t>
      </w:r>
    </w:p>
    <w:p>
      <w:pPr>
        <w:rPr>
          <w:rFonts w:hint="default"/>
        </w:rPr>
      </w:pPr>
      <w:r>
        <w:rPr>
          <w:rFonts w:hint="default"/>
        </w:rPr>
        <w:t xml:space="preserve">   - Цефальное пигментное пятно</w:t>
      </w:r>
    </w:p>
    <w:p>
      <w:pPr>
        <w:rPr>
          <w:rFonts w:hint="default"/>
        </w:rPr>
      </w:pPr>
      <w:r>
        <w:rPr>
          <w:rFonts w:hint="default"/>
        </w:rPr>
        <w:t xml:space="preserve">  </w:t>
      </w:r>
      <w:r>
        <w:rPr>
          <w:rFonts w:hint="default"/>
          <w:lang w:val="ru-RU"/>
        </w:rPr>
        <w:t xml:space="preserve"> </w:t>
      </w:r>
      <w:r>
        <w:rPr>
          <w:rFonts w:hint="default"/>
        </w:rPr>
        <w:t xml:space="preserve">- Вентральное пигментное пятно              </w:t>
      </w:r>
    </w:p>
    <w:p>
      <w:pPr>
        <w:ind w:firstLine="300" w:firstLineChars="150"/>
        <w:rPr>
          <w:rFonts w:hint="default"/>
        </w:rPr>
      </w:pPr>
      <w:r>
        <w:rPr>
          <w:rFonts w:hint="default"/>
        </w:rPr>
        <w:t>- Дистальный вырост</w:t>
      </w:r>
    </w:p>
    <w:p>
      <w:pPr>
        <w:rPr>
          <w:rFonts w:hint="default"/>
        </w:rPr>
      </w:pPr>
    </w:p>
    <w:p>
      <w:pPr>
        <w:rPr>
          <w:rFonts w:hint="default"/>
        </w:rPr>
      </w:pPr>
    </w:p>
    <w:p>
      <w:pPr>
        <w:rPr>
          <w:rFonts w:hint="default"/>
        </w:rPr>
      </w:pPr>
      <w:r>
        <w:rPr>
          <w:rFonts w:hint="default"/>
          <w:lang w:val="ru-RU"/>
        </w:rPr>
        <w:t>14</w:t>
      </w:r>
      <w:r>
        <w:rPr>
          <w:rFonts w:hint="default"/>
        </w:rPr>
        <w:t>. Выберите 1 лишний вариант с биологической точки зрения. Обоснуйте свой выбор</w:t>
      </w:r>
    </w:p>
    <w:p>
      <w:pPr>
        <w:rPr>
          <w:rFonts w:hint="default"/>
        </w:rPr>
      </w:pPr>
      <w:r>
        <w:rPr>
          <w:rFonts w:hint="default"/>
        </w:rPr>
        <w:t xml:space="preserve">Эвглена зеленая, </w:t>
      </w:r>
      <w:r>
        <w:rPr>
          <w:rFonts w:hint="default"/>
          <w:lang w:val="ru-RU"/>
        </w:rPr>
        <w:t>Молочно белая планария</w:t>
      </w:r>
      <w:r>
        <w:rPr>
          <w:rFonts w:hint="default"/>
        </w:rPr>
        <w:t>, Инфузория-туфелька, Речной рак, Виноградная улитка</w:t>
      </w:r>
    </w:p>
    <w:p>
      <w:pPr>
        <w:rPr>
          <w:rFonts w:hint="default"/>
        </w:rPr>
      </w:pPr>
    </w:p>
    <w:p>
      <w:pPr>
        <w:rPr>
          <w:rFonts w:hint="default"/>
        </w:rPr>
      </w:pPr>
      <w:r>
        <w:rPr>
          <w:rFonts w:hint="default"/>
          <w:lang w:val="ru-RU"/>
        </w:rPr>
        <w:t>15</w:t>
      </w:r>
      <w:r>
        <w:rPr>
          <w:rFonts w:hint="default"/>
        </w:rPr>
        <w:t>. Выберите 1 лишний вариант с биологической точки зрения. Обоснуйте свой выбор</w:t>
      </w:r>
    </w:p>
    <w:p>
      <w:pPr>
        <w:rPr>
          <w:rFonts w:hint="default"/>
        </w:rPr>
      </w:pPr>
      <w:r>
        <w:rPr>
          <w:rFonts w:hint="default"/>
        </w:rPr>
        <w:t xml:space="preserve">Гребневик, Гидра, Морская звезда, </w:t>
      </w:r>
      <w:r>
        <w:rPr>
          <w:rFonts w:hint="default"/>
          <w:lang w:val="ru-RU"/>
        </w:rPr>
        <w:t>Актиния</w:t>
      </w:r>
      <w:r>
        <w:rPr>
          <w:rFonts w:hint="default"/>
        </w:rPr>
        <w:t>, Губка-бодяга</w:t>
      </w:r>
    </w:p>
    <w:p>
      <w:pPr>
        <w:rPr>
          <w:rFonts w:hint="default"/>
        </w:rPr>
      </w:pPr>
    </w:p>
    <w:p>
      <w:pPr>
        <w:rPr>
          <w:rFonts w:hint="default"/>
        </w:rPr>
      </w:pPr>
    </w:p>
    <w:p>
      <w:pPr>
        <w:numPr>
          <w:ilvl w:val="0"/>
          <w:numId w:val="15"/>
        </w:numPr>
        <w:rPr>
          <w:rFonts w:hint="default"/>
          <w:lang w:val="ru-RU"/>
        </w:rPr>
      </w:pPr>
      <w:r>
        <w:rPr>
          <w:rFonts w:hint="default"/>
          <w:lang w:val="ru-RU"/>
        </w:rPr>
        <w:t>Перед вами изображения клещей. Постройте филогенетическое дерево, отражающее эволюцию этих животных (гипотетические общие предки таксонов неизвестны).</w:t>
      </w:r>
    </w:p>
    <w:p>
      <w:pPr>
        <w:numPr>
          <w:numId w:val="0"/>
        </w:numPr>
        <w:rPr>
          <w:rFonts w:hint="default"/>
          <w:lang w:val="ru-RU"/>
        </w:rPr>
      </w:pPr>
    </w:p>
    <w:p>
      <w:pPr>
        <w:numPr>
          <w:numId w:val="0"/>
        </w:numPr>
        <w:rPr>
          <w:rFonts w:hint="default"/>
          <w:lang w:val="ru-RU"/>
        </w:rPr>
      </w:pPr>
      <w:r>
        <w:drawing>
          <wp:inline distT="0" distB="0" distL="114300" distR="114300">
            <wp:extent cx="3463290" cy="2032000"/>
            <wp:effectExtent l="0" t="0" r="11430" b="1016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4"/>
                    <a:stretch>
                      <a:fillRect/>
                    </a:stretch>
                  </pic:blipFill>
                  <pic:spPr>
                    <a:xfrm>
                      <a:off x="0" y="0"/>
                      <a:ext cx="3463290" cy="2032000"/>
                    </a:xfrm>
                    <a:prstGeom prst="rect">
                      <a:avLst/>
                    </a:prstGeom>
                    <a:noFill/>
                    <a:ln>
                      <a:noFill/>
                    </a:ln>
                  </pic:spPr>
                </pic:pic>
              </a:graphicData>
            </a:graphic>
          </wp:inline>
        </w:drawing>
      </w:r>
    </w:p>
    <w:p>
      <w:pPr>
        <w:rPr>
          <w:rFonts w:hint="default"/>
        </w:rPr>
      </w:pPr>
    </w:p>
    <w:p>
      <w:pPr>
        <w:rPr>
          <w:rFonts w:hint="default"/>
        </w:rPr>
      </w:pPr>
      <w:r>
        <w:rPr>
          <w:rFonts w:hint="default"/>
        </w:rPr>
        <w:br w:type="page"/>
      </w:r>
    </w:p>
    <w:p>
      <w:pPr>
        <w:rPr>
          <w:rFonts w:hint="default"/>
        </w:rPr>
      </w:pPr>
    </w:p>
    <w:p>
      <w:pPr>
        <w:numPr>
          <w:ilvl w:val="0"/>
          <w:numId w:val="15"/>
        </w:numPr>
        <w:ind w:left="0" w:leftChars="0" w:firstLine="0" w:firstLineChars="0"/>
        <w:rPr>
          <w:rFonts w:hint="default"/>
        </w:rPr>
      </w:pPr>
      <w:r>
        <w:rPr>
          <w:rFonts w:hint="default"/>
        </w:rPr>
        <w:t xml:space="preserve">Что изображено на картинках? </w:t>
      </w:r>
    </w:p>
    <w:p>
      <w:pPr>
        <w:rPr>
          <w:rFonts w:hint="default"/>
        </w:rPr>
      </w:pPr>
    </w:p>
    <w:p>
      <w:r>
        <w:drawing>
          <wp:inline distT="0" distB="0" distL="114300" distR="114300">
            <wp:extent cx="5929630" cy="5052060"/>
            <wp:effectExtent l="0" t="0" r="13970" b="7620"/>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6"/>
                    <a:stretch>
                      <a:fillRect/>
                    </a:stretch>
                  </pic:blipFill>
                  <pic:spPr>
                    <a:xfrm>
                      <a:off x="0" y="0"/>
                      <a:ext cx="5929630" cy="5052060"/>
                    </a:xfrm>
                    <a:prstGeom prst="rect">
                      <a:avLst/>
                    </a:prstGeom>
                    <a:noFill/>
                    <a:ln>
                      <a:noFill/>
                    </a:ln>
                  </pic:spPr>
                </pic:pic>
              </a:graphicData>
            </a:graphic>
          </wp:inline>
        </w:drawing>
      </w:r>
    </w:p>
    <w:p/>
    <w:p>
      <w:pPr>
        <w:rPr>
          <w:rFonts w:hint="default"/>
          <w:lang w:val="en-US"/>
        </w:rPr>
      </w:pPr>
      <w:r>
        <w:rPr>
          <w:rFonts w:hint="default"/>
        </w:rPr>
        <w:br w:type="page"/>
      </w:r>
    </w:p>
    <w:p>
      <w:pPr>
        <w:numPr>
          <w:ilvl w:val="0"/>
          <w:numId w:val="15"/>
        </w:numPr>
        <w:ind w:left="0" w:leftChars="0" w:firstLine="0" w:firstLineChars="0"/>
        <w:rPr>
          <w:rFonts w:hint="default"/>
          <w:lang w:val="en-US"/>
        </w:rPr>
      </w:pPr>
      <w:bookmarkStart w:id="0" w:name="_GoBack"/>
      <w:bookmarkEnd w:id="0"/>
      <w:r>
        <w:rPr>
          <w:rFonts w:hint="default"/>
          <w:lang w:val="ru-RU"/>
        </w:rPr>
        <w:t>Перед вами изображения разных животных и их срезы. Соедините линиями сооттветствующие друг другу изображения.</w:t>
      </w:r>
    </w:p>
    <w:p>
      <w:pPr>
        <w:rPr>
          <w:rFonts w:hint="default"/>
        </w:rPr>
      </w:pPr>
    </w:p>
    <w:p>
      <w:pPr>
        <w:rPr>
          <w:rFonts w:hint="default"/>
        </w:rPr>
      </w:pPr>
    </w:p>
    <w:p>
      <w:pPr>
        <w:rPr>
          <w:rFonts w:hint="default"/>
        </w:rPr>
      </w:pPr>
    </w:p>
    <w:p>
      <w:pPr>
        <w:rPr>
          <w:rFonts w:hint="default"/>
        </w:rPr>
      </w:pPr>
    </w:p>
    <w:p>
      <w:pPr>
        <w:rPr>
          <w:rFonts w:hint="default"/>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1713230</wp:posOffset>
            </wp:positionH>
            <wp:positionV relativeFrom="paragraph">
              <wp:posOffset>-570865</wp:posOffset>
            </wp:positionV>
            <wp:extent cx="1051560" cy="2286635"/>
            <wp:effectExtent l="100965" t="295275" r="111760" b="299085"/>
            <wp:wrapThrough wrapText="bothSides">
              <wp:wrapPolygon>
                <wp:start x="22057" y="20874"/>
                <wp:lineTo x="22148" y="19693"/>
                <wp:lineTo x="22317" y="96"/>
                <wp:lineTo x="19304" y="-300"/>
                <wp:lineTo x="378" y="-252"/>
                <wp:lineTo x="-52" y="438"/>
                <wp:lineTo x="-130" y="576"/>
                <wp:lineTo x="-274" y="6550"/>
                <wp:lineTo x="-39" y="14522"/>
                <wp:lineTo x="-691" y="21324"/>
                <wp:lineTo x="1409" y="21600"/>
                <wp:lineTo x="5804" y="21876"/>
                <wp:lineTo x="21457" y="21846"/>
                <wp:lineTo x="22057" y="20874"/>
              </wp:wrapPolygon>
            </wp:wrapThrough>
            <wp:docPr id="19" name="Изображение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descr="IMG_256"/>
                    <pic:cNvPicPr>
                      <a:picLocks noChangeAspect="1"/>
                    </pic:cNvPicPr>
                  </pic:nvPicPr>
                  <pic:blipFill>
                    <a:blip r:embed="rId7"/>
                    <a:srcRect b="12104"/>
                    <a:stretch>
                      <a:fillRect/>
                    </a:stretch>
                  </pic:blipFill>
                  <pic:spPr>
                    <a:xfrm rot="15240000">
                      <a:off x="0" y="0"/>
                      <a:ext cx="1051560" cy="228663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4279265</wp:posOffset>
            </wp:positionH>
            <wp:positionV relativeFrom="paragraph">
              <wp:posOffset>185420</wp:posOffset>
            </wp:positionV>
            <wp:extent cx="1150620" cy="992505"/>
            <wp:effectExtent l="0" t="0" r="7620" b="13335"/>
            <wp:wrapThrough wrapText="bothSides">
              <wp:wrapPolygon>
                <wp:start x="0" y="0"/>
                <wp:lineTo x="0" y="21227"/>
                <wp:lineTo x="21457" y="21227"/>
                <wp:lineTo x="21457" y="0"/>
                <wp:lineTo x="0" y="0"/>
              </wp:wrapPolygon>
            </wp:wrapThrough>
            <wp:docPr id="1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descr="IMG_256"/>
                    <pic:cNvPicPr>
                      <a:picLocks noChangeAspect="1"/>
                    </pic:cNvPicPr>
                  </pic:nvPicPr>
                  <pic:blipFill>
                    <a:blip r:embed="rId8"/>
                    <a:srcRect l="46549" b="53274"/>
                    <a:stretch>
                      <a:fillRect/>
                    </a:stretch>
                  </pic:blipFill>
                  <pic:spPr>
                    <a:xfrm>
                      <a:off x="0" y="0"/>
                      <a:ext cx="1150620" cy="992505"/>
                    </a:xfrm>
                    <a:prstGeom prst="rect">
                      <a:avLst/>
                    </a:prstGeom>
                    <a:noFill/>
                    <a:ln w="9525">
                      <a:noFill/>
                    </a:ln>
                  </pic:spPr>
                </pic:pic>
              </a:graphicData>
            </a:graphic>
          </wp:anchor>
        </w:drawing>
      </w:r>
    </w:p>
    <w:p>
      <w:pPr>
        <w:rPr>
          <w:rFonts w:hint="default" w:ascii="SimSun" w:hAnsi="SimSun" w:eastAsia="SimSun" w:cs="SimSun"/>
          <w:sz w:val="24"/>
          <w:szCs w:val="24"/>
        </w:rPr>
      </w:pPr>
    </w:p>
    <w:p/>
    <w:p>
      <w:pPr>
        <w:rPr>
          <w:lang w:val="en-US"/>
        </w:rPr>
      </w:pPr>
      <w:r>
        <w:rPr>
          <w:rFonts w:ascii="SimSun" w:hAnsi="SimSun" w:eastAsia="SimSun" w:cs="SimSun"/>
          <w:sz w:val="24"/>
          <w:szCs w:val="24"/>
        </w:rPr>
        <w:drawing>
          <wp:anchor distT="0" distB="0" distL="114300" distR="114300" simplePos="0" relativeHeight="251666432" behindDoc="1" locked="0" layoutInCell="1" allowOverlap="1">
            <wp:simplePos x="0" y="0"/>
            <wp:positionH relativeFrom="column">
              <wp:posOffset>1108075</wp:posOffset>
            </wp:positionH>
            <wp:positionV relativeFrom="paragraph">
              <wp:posOffset>4028440</wp:posOffset>
            </wp:positionV>
            <wp:extent cx="1359535" cy="1093470"/>
            <wp:effectExtent l="0" t="0" r="12065" b="3810"/>
            <wp:wrapThrough wrapText="bothSides">
              <wp:wrapPolygon>
                <wp:start x="0" y="0"/>
                <wp:lineTo x="0" y="21374"/>
                <wp:lineTo x="21307" y="21374"/>
                <wp:lineTo x="21307" y="0"/>
                <wp:lineTo x="0" y="0"/>
              </wp:wrapPolygon>
            </wp:wrapThrough>
            <wp:docPr id="21" name="Изображение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1" descr="IMG_256"/>
                    <pic:cNvPicPr>
                      <a:picLocks noChangeAspect="1"/>
                    </pic:cNvPicPr>
                  </pic:nvPicPr>
                  <pic:blipFill>
                    <a:blip r:embed="rId9"/>
                    <a:stretch>
                      <a:fillRect/>
                    </a:stretch>
                  </pic:blipFill>
                  <pic:spPr>
                    <a:xfrm>
                      <a:off x="0" y="0"/>
                      <a:ext cx="1359535" cy="1093470"/>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1506855</wp:posOffset>
            </wp:positionH>
            <wp:positionV relativeFrom="paragraph">
              <wp:posOffset>2520950</wp:posOffset>
            </wp:positionV>
            <wp:extent cx="929640" cy="1094105"/>
            <wp:effectExtent l="0" t="0" r="45720" b="33655"/>
            <wp:wrapThrough wrapText="bothSides">
              <wp:wrapPolygon>
                <wp:start x="0" y="0"/>
                <wp:lineTo x="0" y="21362"/>
                <wp:lineTo x="21246" y="21362"/>
                <wp:lineTo x="21246" y="0"/>
                <wp:lineTo x="0" y="0"/>
              </wp:wrapPolygon>
            </wp:wrapThrough>
            <wp:docPr id="20" name="Изображение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descr="IMG_256"/>
                    <pic:cNvPicPr>
                      <a:picLocks noChangeAspect="1"/>
                    </pic:cNvPicPr>
                  </pic:nvPicPr>
                  <pic:blipFill>
                    <a:blip r:embed="rId10"/>
                    <a:srcRect l="41941" r="-401" b="9936"/>
                    <a:stretch>
                      <a:fillRect/>
                    </a:stretch>
                  </pic:blipFill>
                  <pic:spPr>
                    <a:xfrm>
                      <a:off x="0" y="0"/>
                      <a:ext cx="929640" cy="109410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1518920</wp:posOffset>
            </wp:positionH>
            <wp:positionV relativeFrom="paragraph">
              <wp:posOffset>1182370</wp:posOffset>
            </wp:positionV>
            <wp:extent cx="921385" cy="940435"/>
            <wp:effectExtent l="0" t="0" r="8255" b="4445"/>
            <wp:wrapThrough wrapText="bothSides">
              <wp:wrapPolygon>
                <wp:start x="0" y="0"/>
                <wp:lineTo x="0" y="21352"/>
                <wp:lineTo x="21079" y="21352"/>
                <wp:lineTo x="21079" y="0"/>
                <wp:lineTo x="0" y="0"/>
              </wp:wrapPolygon>
            </wp:wrapThrough>
            <wp:docPr id="1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4" descr="IMG_256"/>
                    <pic:cNvPicPr>
                      <a:picLocks noChangeAspect="1"/>
                    </pic:cNvPicPr>
                  </pic:nvPicPr>
                  <pic:blipFill>
                    <a:blip r:embed="rId8"/>
                    <a:srcRect r="57198" b="55725"/>
                    <a:stretch>
                      <a:fillRect/>
                    </a:stretch>
                  </pic:blipFill>
                  <pic:spPr>
                    <a:xfrm>
                      <a:off x="0" y="0"/>
                      <a:ext cx="921385" cy="94043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4156075</wp:posOffset>
            </wp:positionH>
            <wp:positionV relativeFrom="paragraph">
              <wp:posOffset>1107440</wp:posOffset>
            </wp:positionV>
            <wp:extent cx="1458595" cy="1080135"/>
            <wp:effectExtent l="0" t="0" r="4445" b="1905"/>
            <wp:wrapThrough wrapText="bothSides">
              <wp:wrapPolygon>
                <wp:start x="0" y="0"/>
                <wp:lineTo x="0" y="21333"/>
                <wp:lineTo x="21440" y="21333"/>
                <wp:lineTo x="21440" y="0"/>
                <wp:lineTo x="0" y="0"/>
              </wp:wrapPolygon>
            </wp:wrapThrough>
            <wp:docPr id="17" name="Изображение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descr="IMG_256"/>
                    <pic:cNvPicPr>
                      <a:picLocks noChangeAspect="1"/>
                    </pic:cNvPicPr>
                  </pic:nvPicPr>
                  <pic:blipFill>
                    <a:blip r:embed="rId11"/>
                    <a:srcRect l="8314" r="6898" b="16186"/>
                    <a:stretch>
                      <a:fillRect/>
                    </a:stretch>
                  </pic:blipFill>
                  <pic:spPr>
                    <a:xfrm>
                      <a:off x="0" y="0"/>
                      <a:ext cx="1458595" cy="108013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4413885</wp:posOffset>
            </wp:positionH>
            <wp:positionV relativeFrom="paragraph">
              <wp:posOffset>2382520</wp:posOffset>
            </wp:positionV>
            <wp:extent cx="1052830" cy="1130935"/>
            <wp:effectExtent l="0" t="0" r="13970" b="12065"/>
            <wp:wrapThrough wrapText="bothSides">
              <wp:wrapPolygon>
                <wp:start x="0" y="0"/>
                <wp:lineTo x="0" y="21248"/>
                <wp:lineTo x="21261" y="21248"/>
                <wp:lineTo x="21261" y="0"/>
                <wp:lineTo x="0" y="0"/>
              </wp:wrapPolygon>
            </wp:wrapThrough>
            <wp:docPr id="18" name="Изображение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8" descr="IMG_256"/>
                    <pic:cNvPicPr>
                      <a:picLocks noChangeAspect="1"/>
                    </pic:cNvPicPr>
                  </pic:nvPicPr>
                  <pic:blipFill>
                    <a:blip r:embed="rId12"/>
                    <a:srcRect l="9193" t="58974" r="22153" b="2970"/>
                    <a:stretch>
                      <a:fillRect/>
                    </a:stretch>
                  </pic:blipFill>
                  <pic:spPr>
                    <a:xfrm>
                      <a:off x="0" y="0"/>
                      <a:ext cx="1052830" cy="113093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4519295</wp:posOffset>
            </wp:positionH>
            <wp:positionV relativeFrom="paragraph">
              <wp:posOffset>3858895</wp:posOffset>
            </wp:positionV>
            <wp:extent cx="851535" cy="1083945"/>
            <wp:effectExtent l="0" t="0" r="1905" b="13335"/>
            <wp:wrapThrough wrapText="bothSides">
              <wp:wrapPolygon>
                <wp:start x="0" y="0"/>
                <wp:lineTo x="0" y="21258"/>
                <wp:lineTo x="21262" y="21258"/>
                <wp:lineTo x="21262" y="0"/>
                <wp:lineTo x="0" y="0"/>
              </wp:wrapPolygon>
            </wp:wrapThrough>
            <wp:docPr id="16" name="Изображение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descr="IMG_256"/>
                    <pic:cNvPicPr>
                      <a:picLocks noChangeAspect="1"/>
                    </pic:cNvPicPr>
                  </pic:nvPicPr>
                  <pic:blipFill>
                    <a:blip r:embed="rId13"/>
                    <a:srcRect l="-1381" r="62381" b="-2131"/>
                    <a:stretch>
                      <a:fillRect/>
                    </a:stretch>
                  </pic:blipFill>
                  <pic:spPr>
                    <a:xfrm>
                      <a:off x="0" y="0"/>
                      <a:ext cx="851535" cy="1083945"/>
                    </a:xfrm>
                    <a:prstGeom prst="rect">
                      <a:avLst/>
                    </a:prstGeom>
                    <a:noFill/>
                    <a:ln w="9525">
                      <a:noFill/>
                    </a:ln>
                  </pic:spPr>
                </pic:pic>
              </a:graphicData>
            </a:graphic>
          </wp:anchor>
        </w:drawing>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0">
    <w:nsid w:val="22A3733B"/>
    <w:multiLevelType w:val="singleLevel"/>
    <w:tmpl w:val="22A3733B"/>
    <w:lvl w:ilvl="0" w:tentative="0">
      <w:start w:val="16"/>
      <w:numFmt w:val="decimal"/>
      <w:suff w:val="space"/>
      <w:lvlText w:val="%1."/>
      <w:lvlJc w:val="left"/>
    </w:lvl>
  </w:abstractNum>
  <w:abstractNum w:abstractNumId="11">
    <w:nsid w:val="311E378A"/>
    <w:multiLevelType w:val="singleLevel"/>
    <w:tmpl w:val="311E378A"/>
    <w:lvl w:ilvl="0" w:tentative="0">
      <w:start w:val="10"/>
      <w:numFmt w:val="decimal"/>
      <w:lvlText w:val="%1."/>
      <w:lvlJc w:val="left"/>
      <w:pPr>
        <w:tabs>
          <w:tab w:val="left" w:pos="312"/>
        </w:tabs>
      </w:pPr>
    </w:lvl>
  </w:abstractNum>
  <w:abstractNum w:abstractNumId="12">
    <w:nsid w:val="337BA407"/>
    <w:multiLevelType w:val="singleLevel"/>
    <w:tmpl w:val="337BA407"/>
    <w:lvl w:ilvl="0" w:tentative="0">
      <w:start w:val="13"/>
      <w:numFmt w:val="decimal"/>
      <w:suff w:val="space"/>
      <w:lvlText w:val="%1."/>
      <w:lvlJc w:val="left"/>
    </w:lvl>
  </w:abstractNum>
  <w:abstractNum w:abstractNumId="13">
    <w:nsid w:val="6FCDF6D7"/>
    <w:multiLevelType w:val="singleLevel"/>
    <w:tmpl w:val="6FCDF6D7"/>
    <w:lvl w:ilvl="0" w:tentative="0">
      <w:start w:val="7"/>
      <w:numFmt w:val="decimal"/>
      <w:suff w:val="space"/>
      <w:lvlText w:val="%1."/>
      <w:lvlJc w:val="left"/>
    </w:lvl>
  </w:abstractNum>
  <w:abstractNum w:abstractNumId="14">
    <w:nsid w:val="7BACFDBD"/>
    <w:multiLevelType w:val="singleLevel"/>
    <w:tmpl w:val="7BACFDBD"/>
    <w:lvl w:ilvl="0" w:tentative="0">
      <w:start w:val="3"/>
      <w:numFmt w:val="decimal"/>
      <w:suff w:val="space"/>
      <w:lvlText w:val="%1."/>
      <w:lvlJc w:val="left"/>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 w:numId="11">
    <w:abstractNumId w:val="14"/>
  </w:num>
  <w:num w:numId="12">
    <w:abstractNumId w:val="1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31CC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4702126"/>
    <w:rsid w:val="3D2E204C"/>
    <w:rsid w:val="4DC82D45"/>
    <w:rsid w:val="55931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2022-05-14T07:45:00Z</dcterms:created>
  <dc:creator>google1599737165</dc:creator>
  <cp:lastModifiedBy>google1599737165</cp:lastModifiedBy>
  <dcterms:modified xsi:type="dcterms:W3CDTF">2022-05-14T08:43:54Z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04AEAD74359F4EF1A208C2395F57EA12</vt:lpwstr>
  </property>
</Properties>
</file>