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r>
        <w:rPr>
          <w:lang w:val="ru-RU"/>
        </w:rPr>
        <w:t>Правила</w:t>
      </w:r>
      <w:r>
        <w:rPr>
          <w:rFonts w:hint="default"/>
          <w:lang w:val="ru-RU"/>
        </w:rPr>
        <w:t xml:space="preserve"> биологического боя.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Группа делится на две команды. У каждой группы одинаковый набор ворпосов. Группа выбирает тот вопрос, который она адресует противнику. Если противник решает вопрос правильно, то он зарабатывает + баллы в соответствии с таблицей стоимости. Если не решает, то зарабатывает фиксированный штраф в -2 балла, а группа, производившая выстрел, получает поощрение +1 балл. Если задача решена противником, то «стрелявшей» группе назначается штраф в -1 балл. 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Вопрос может играть только один раз. </w:t>
      </w:r>
      <w:bookmarkStart w:id="0" w:name="_GoBack"/>
      <w:bookmarkEnd w:id="0"/>
    </w:p>
    <w:p>
      <w:pPr>
        <w:rPr>
          <w:lang w:val="ru-RU"/>
        </w:rPr>
      </w:pPr>
    </w:p>
    <w:p>
      <w:pPr>
        <w:rPr>
          <w:lang w:val="ru-RU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Таблица</w:t>
      </w:r>
      <w:r>
        <w:rPr>
          <w:rFonts w:hint="default"/>
          <w:lang w:val="ru-RU"/>
        </w:rPr>
        <w:t xml:space="preserve"> стоимости вопросов для биологического боя</w:t>
      </w:r>
    </w:p>
    <w:tbl>
      <w:tblPr>
        <w:tblStyle w:val="1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25"/>
        <w:gridCol w:w="3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Вопрос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Стоимость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 (при частично правильном ответе 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9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12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13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 (при частично правильном ответе 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14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15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16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20 (при частично правильном ответе 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17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2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18</w:t>
            </w:r>
          </w:p>
        </w:tc>
        <w:tc>
          <w:tcPr>
            <w:tcW w:w="3065" w:type="dxa"/>
          </w:tcPr>
          <w:p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112E5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3D2E204C"/>
    <w:rsid w:val="4DC82D45"/>
    <w:rsid w:val="54F1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2022-05-14T08:31:00Z</dcterms:created>
  <dc:creator>google1599737165</dc:creator>
  <cp:lastModifiedBy>google1599737165</cp:lastModifiedBy>
  <dcterms:modified xsi:type="dcterms:W3CDTF">2022-05-14T08:43:17Z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DF46E940B52F43EB959BECFEBEB318B1</vt:lpwstr>
  </property>
</Properties>
</file>