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69" w:rsidRPr="00B20269" w:rsidRDefault="00B20269" w:rsidP="00B202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B20269">
        <w:rPr>
          <w:rFonts w:ascii="Times New Roman" w:eastAsia="Times New Roman" w:hAnsi="Times New Roman" w:cs="Times New Roman"/>
          <w:b/>
          <w:bCs/>
          <w:i/>
          <w:iCs/>
          <w:color w:val="404040"/>
          <w:sz w:val="27"/>
          <w:szCs w:val="27"/>
          <w:lang w:eastAsia="ru-RU"/>
        </w:rPr>
        <w:t>В каком виде подаются документы индивидуальной папки</w:t>
      </w:r>
      <w:r w:rsidRPr="00B20269">
        <w:rPr>
          <w:rFonts w:ascii="Times New Roman" w:eastAsia="Times New Roman" w:hAnsi="Times New Roman" w:cs="Times New Roman"/>
          <w:i/>
          <w:iCs/>
          <w:color w:val="404040"/>
          <w:sz w:val="27"/>
          <w:szCs w:val="27"/>
          <w:lang w:eastAsia="ru-RU"/>
        </w:rPr>
        <w:t> </w:t>
      </w:r>
      <w:r w:rsidRPr="00B20269">
        <w:rPr>
          <w:rFonts w:ascii="Times New Roman" w:eastAsia="Times New Roman" w:hAnsi="Times New Roman" w:cs="Times New Roman"/>
          <w:b/>
          <w:bCs/>
          <w:i/>
          <w:iCs/>
          <w:color w:val="404040"/>
          <w:sz w:val="27"/>
          <w:szCs w:val="27"/>
          <w:lang w:eastAsia="ru-RU"/>
        </w:rPr>
        <w:t xml:space="preserve">на портале </w:t>
      </w:r>
      <w:proofErr w:type="spellStart"/>
      <w:r w:rsidRPr="00B20269">
        <w:rPr>
          <w:rFonts w:ascii="Times New Roman" w:eastAsia="Times New Roman" w:hAnsi="Times New Roman" w:cs="Times New Roman"/>
          <w:b/>
          <w:bCs/>
          <w:i/>
          <w:iCs/>
          <w:color w:val="404040"/>
          <w:sz w:val="27"/>
          <w:szCs w:val="27"/>
          <w:lang w:eastAsia="ru-RU"/>
        </w:rPr>
        <w:t>госуслуг</w:t>
      </w:r>
      <w:proofErr w:type="spellEnd"/>
      <w:r w:rsidRPr="00B20269">
        <w:rPr>
          <w:rFonts w:ascii="Times New Roman" w:eastAsia="Times New Roman" w:hAnsi="Times New Roman" w:cs="Times New Roman"/>
          <w:b/>
          <w:bCs/>
          <w:i/>
          <w:iCs/>
          <w:color w:val="404040"/>
          <w:sz w:val="27"/>
          <w:szCs w:val="27"/>
          <w:lang w:eastAsia="ru-RU"/>
        </w:rPr>
        <w:t>?</w:t>
      </w:r>
    </w:p>
    <w:p w:rsidR="00B20269" w:rsidRPr="00B20269" w:rsidRDefault="00B20269" w:rsidP="00B20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shd w:val="clear" w:color="auto" w:fill="FFFFFF"/>
          <w:lang w:eastAsia="ru-RU"/>
        </w:rPr>
        <w:t>Ответ</w:t>
      </w:r>
    </w:p>
    <w:p w:rsidR="00B20269" w:rsidRPr="00B20269" w:rsidRDefault="00B20269" w:rsidP="00B202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 xml:space="preserve">При подготовке индивидуальной папки к подаче в электронной форме, в случае обращения заявителя посредством Портала </w:t>
      </w:r>
      <w:proofErr w:type="spellStart"/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госуслуг</w:t>
      </w:r>
      <w:proofErr w:type="spellEnd"/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, необходимо учитывать, что:</w:t>
      </w:r>
    </w:p>
    <w:p w:rsidR="00B20269" w:rsidRPr="00B20269" w:rsidRDefault="00B20269" w:rsidP="00B202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— и заявление, и документы индивидуальной папки </w:t>
      </w:r>
      <w:r w:rsidRPr="00B2026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подаются одновременно;</w:t>
      </w:r>
    </w:p>
    <w:p w:rsidR="00B20269" w:rsidRPr="00B20269" w:rsidRDefault="00B20269" w:rsidP="00B202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— документы, содержащиеся в индивидуальной папке, направляются в виде </w:t>
      </w:r>
      <w:proofErr w:type="gramStart"/>
      <w:r w:rsidRPr="00B20269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u w:val="single"/>
          <w:lang w:eastAsia="ru-RU"/>
        </w:rPr>
        <w:t>цветных  </w:t>
      </w:r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скан</w:t>
      </w:r>
      <w:proofErr w:type="gramEnd"/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-образов;</w:t>
      </w:r>
    </w:p>
    <w:p w:rsidR="00B20269" w:rsidRPr="00B20269" w:rsidRDefault="00B20269" w:rsidP="00B202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— документы должны быть заверены работодателем. Прошивать документы и предоставлять опись </w:t>
      </w:r>
      <w:r w:rsidRPr="00B20269">
        <w:rPr>
          <w:rFonts w:ascii="Times New Roman" w:eastAsia="Times New Roman" w:hAnsi="Times New Roman" w:cs="Times New Roman"/>
          <w:i/>
          <w:iCs/>
          <w:color w:val="404040"/>
          <w:sz w:val="27"/>
          <w:szCs w:val="27"/>
          <w:lang w:eastAsia="ru-RU"/>
        </w:rPr>
        <w:t>не требуется</w:t>
      </w:r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.</w:t>
      </w:r>
    </w:p>
    <w:p w:rsidR="00B20269" w:rsidRPr="00B20269" w:rsidRDefault="00B20269" w:rsidP="00B202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 xml:space="preserve">Допустимые форматы файлов — </w:t>
      </w:r>
      <w:proofErr w:type="spellStart"/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jpg</w:t>
      </w:r>
      <w:proofErr w:type="spellEnd"/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 xml:space="preserve">, </w:t>
      </w:r>
      <w:proofErr w:type="spellStart"/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jpeg</w:t>
      </w:r>
      <w:proofErr w:type="spellEnd"/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 xml:space="preserve"> и </w:t>
      </w:r>
      <w:proofErr w:type="spellStart"/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pdf</w:t>
      </w:r>
      <w:proofErr w:type="spellEnd"/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.</w:t>
      </w:r>
    </w:p>
    <w:p w:rsidR="00B20269" w:rsidRPr="00B20269" w:rsidRDefault="00B20269" w:rsidP="00B202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Максимальный размер одного файла — 3 Мб.</w:t>
      </w:r>
    </w:p>
    <w:p w:rsidR="00B20269" w:rsidRPr="00B20269" w:rsidRDefault="00B20269" w:rsidP="00B2026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</w:pPr>
      <w:r w:rsidRPr="00B20269">
        <w:rPr>
          <w:rFonts w:ascii="Times New Roman" w:eastAsia="Times New Roman" w:hAnsi="Times New Roman" w:cs="Times New Roman"/>
          <w:color w:val="404040"/>
          <w:sz w:val="27"/>
          <w:szCs w:val="27"/>
          <w:lang w:eastAsia="ru-RU"/>
        </w:rPr>
        <w:t>Каждый отдельный документ должен быть загружен в виде отдельного файла.  (п. 2.6.2 распоряжения Комитета по образованию от 03.12.2014 № 5488-р «Об утверждении Административного регламента Комитета по образованию по предоставлению государственной услуги по организации и проведению аттестации педагогических работников организаций, осуществляющих образовательную деятельность и находящихся в ведении исполнительных органов государственной власти Санкт-Петербурга, педагогических работников частных организаций, осуществляющих образовательную деятельность на территории Санкт-Петербурга, в соответствии с действующими нормативными правовыми актами Российской Федерации»).</w:t>
      </w:r>
    </w:p>
    <w:p w:rsidR="00B20269" w:rsidRPr="002E6D56" w:rsidRDefault="00B20269" w:rsidP="00B202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D56">
        <w:rPr>
          <w:rFonts w:ascii="Times New Roman" w:hAnsi="Times New Roman" w:cs="Times New Roman"/>
          <w:sz w:val="28"/>
          <w:szCs w:val="28"/>
        </w:rPr>
        <w:t>СТРУКТУРА ИНДИВИДУАЛЬНОЙ ПАПКИ ПЕДАГОГИЧЕСКОГО РАБОТНИКА,</w:t>
      </w:r>
    </w:p>
    <w:p w:rsidR="00B20269" w:rsidRPr="002E6D56" w:rsidRDefault="00B20269" w:rsidP="00B202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D56">
        <w:rPr>
          <w:rFonts w:ascii="Times New Roman" w:hAnsi="Times New Roman" w:cs="Times New Roman"/>
          <w:sz w:val="28"/>
          <w:szCs w:val="28"/>
        </w:rPr>
        <w:t xml:space="preserve">ПРЕДОСТАВЛЯЕМОЙ </w:t>
      </w:r>
      <w:r w:rsidRPr="002E6D56">
        <w:rPr>
          <w:rFonts w:ascii="Times New Roman" w:hAnsi="Times New Roman" w:cs="Times New Roman"/>
          <w:b/>
          <w:sz w:val="28"/>
          <w:szCs w:val="28"/>
        </w:rPr>
        <w:t>В БУМАЖНОМ ВИДЕ*</w:t>
      </w:r>
    </w:p>
    <w:p w:rsidR="00B20269" w:rsidRDefault="00B20269" w:rsidP="00B2026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20269" w:rsidRPr="003765CC" w:rsidRDefault="00B20269" w:rsidP="00B2026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1745"/>
        <w:gridCol w:w="2466"/>
        <w:gridCol w:w="1750"/>
        <w:gridCol w:w="4954"/>
      </w:tblGrid>
      <w:tr w:rsidR="00B20269" w:rsidRPr="00356C28" w:rsidTr="00B20269">
        <w:trPr>
          <w:trHeight w:val="432"/>
        </w:trPr>
        <w:tc>
          <w:tcPr>
            <w:tcW w:w="1745" w:type="dxa"/>
          </w:tcPr>
          <w:p w:rsidR="00B20269" w:rsidRDefault="00B20269" w:rsidP="00B20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 п/п</w:t>
            </w:r>
          </w:p>
          <w:p w:rsidR="00B20269" w:rsidRPr="00356C28" w:rsidRDefault="00B20269" w:rsidP="00B20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6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Позиция</w:t>
            </w:r>
          </w:p>
        </w:tc>
        <w:tc>
          <w:tcPr>
            <w:tcW w:w="1750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Количество</w:t>
            </w:r>
          </w:p>
        </w:tc>
        <w:tc>
          <w:tcPr>
            <w:tcW w:w="4954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Примечание</w:t>
            </w:r>
          </w:p>
        </w:tc>
      </w:tr>
      <w:tr w:rsidR="00B20269" w:rsidRPr="00356C28" w:rsidTr="00B20269">
        <w:trPr>
          <w:trHeight w:val="890"/>
        </w:trPr>
        <w:tc>
          <w:tcPr>
            <w:tcW w:w="10915" w:type="dxa"/>
            <w:gridSpan w:val="4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0269" w:rsidRPr="00356C28" w:rsidRDefault="00B20269" w:rsidP="00B20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b/>
                <w:sz w:val="28"/>
                <w:szCs w:val="28"/>
              </w:rPr>
              <w:t>НЕ ПРОШИВАЮТСЯ, ВКЛАДЫВАЮТСЯ ОТДЕЛЬНО ОТ ЕДИНОГО КОМПЛЕКТА ДОКУМЕНТОВ</w:t>
            </w:r>
          </w:p>
        </w:tc>
      </w:tr>
      <w:tr w:rsidR="00B20269" w:rsidRPr="00356C28" w:rsidTr="00B20269">
        <w:trPr>
          <w:trHeight w:val="1320"/>
        </w:trPr>
        <w:tc>
          <w:tcPr>
            <w:tcW w:w="1745" w:type="dxa"/>
          </w:tcPr>
          <w:p w:rsidR="00B20269" w:rsidRPr="00356C28" w:rsidRDefault="00B20269" w:rsidP="00B20269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Титульный лист индивидуальной папки</w:t>
            </w:r>
          </w:p>
        </w:tc>
        <w:tc>
          <w:tcPr>
            <w:tcW w:w="1750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4954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Образец титульного листа можно взять по ссылке:</w:t>
            </w:r>
            <w:r w:rsidRPr="00356C28">
              <w:rPr>
                <w:sz w:val="28"/>
                <w:szCs w:val="28"/>
              </w:rPr>
              <w:t xml:space="preserve"> </w:t>
            </w:r>
            <w:hyperlink r:id="rId5" w:history="1">
              <w:r w:rsidRPr="00356C28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https://inspect-ko.spb.ru/2020/08/28/документы</w:t>
              </w:r>
            </w:hyperlink>
          </w:p>
        </w:tc>
      </w:tr>
      <w:tr w:rsidR="00B20269" w:rsidRPr="00356C28" w:rsidTr="00B20269">
        <w:trPr>
          <w:trHeight w:val="1072"/>
        </w:trPr>
        <w:tc>
          <w:tcPr>
            <w:tcW w:w="1745" w:type="dxa"/>
          </w:tcPr>
          <w:p w:rsidR="00B20269" w:rsidRPr="00356C28" w:rsidRDefault="00B20269" w:rsidP="00B20269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Копия </w:t>
            </w: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внутренней описи документов индивидуальной папки</w:t>
            </w:r>
          </w:p>
        </w:tc>
        <w:tc>
          <w:tcPr>
            <w:tcW w:w="1750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4954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Прошитая, пронумерованная, заверенная работодателем.</w:t>
            </w:r>
          </w:p>
        </w:tc>
      </w:tr>
      <w:tr w:rsidR="00B20269" w:rsidRPr="00356C28" w:rsidTr="00B20269">
        <w:trPr>
          <w:trHeight w:val="1773"/>
        </w:trPr>
        <w:tc>
          <w:tcPr>
            <w:tcW w:w="1745" w:type="dxa"/>
          </w:tcPr>
          <w:p w:rsidR="00B20269" w:rsidRPr="00356C28" w:rsidRDefault="00B20269" w:rsidP="00B20269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 xml:space="preserve">Заявление (поданное либо через МФЦ, либо через Портал </w:t>
            </w:r>
            <w:proofErr w:type="spellStart"/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госуслуги</w:t>
            </w:r>
            <w:proofErr w:type="spellEnd"/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) на аттестацию педагогического работника</w:t>
            </w:r>
          </w:p>
        </w:tc>
        <w:tc>
          <w:tcPr>
            <w:tcW w:w="1750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4954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 распечатать и приложить!!! На Портале для этого необходимо поставить специальную галочку (см «Инструкция по подаче заявления об аттестации педагогических работников образовательных организаций с целью установления квалификационной категории через портал </w:t>
            </w:r>
            <w:proofErr w:type="spellStart"/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Госуслуг</w:t>
            </w:r>
            <w:proofErr w:type="spellEnd"/>
            <w:r w:rsidRPr="00356C2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hyperlink r:id="rId6" w:history="1">
              <w:r w:rsidRPr="00356C28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https://u.to/xZ2ZGg</w:t>
              </w:r>
            </w:hyperlink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269" w:rsidRPr="00356C28" w:rsidTr="00B20269">
        <w:trPr>
          <w:trHeight w:val="943"/>
        </w:trPr>
        <w:tc>
          <w:tcPr>
            <w:tcW w:w="1745" w:type="dxa"/>
          </w:tcPr>
          <w:p w:rsidR="00B20269" w:rsidRPr="00356C28" w:rsidRDefault="00B20269" w:rsidP="00B20269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Экспертное заключение (с указанием Ф.И.О., места работы и должности педагога)</w:t>
            </w:r>
          </w:p>
        </w:tc>
        <w:tc>
          <w:tcPr>
            <w:tcW w:w="1750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4954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Формы экспертных заключений можно взять по ссылке:</w:t>
            </w:r>
            <w:r w:rsidRPr="00356C28">
              <w:rPr>
                <w:sz w:val="28"/>
                <w:szCs w:val="28"/>
              </w:rPr>
              <w:t xml:space="preserve"> </w:t>
            </w:r>
            <w:hyperlink r:id="rId7" w:history="1">
              <w:r w:rsidRPr="00356C28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https://inspect-ko.spb.ru/2020/08/28/документы</w:t>
              </w:r>
            </w:hyperlink>
            <w:r w:rsidRPr="00356C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20269" w:rsidRPr="00356C28" w:rsidTr="00B20269">
        <w:trPr>
          <w:trHeight w:val="432"/>
        </w:trPr>
        <w:tc>
          <w:tcPr>
            <w:tcW w:w="10915" w:type="dxa"/>
            <w:gridSpan w:val="4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0269" w:rsidRPr="00356C28" w:rsidRDefault="00B20269" w:rsidP="00B20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b/>
                <w:sz w:val="28"/>
                <w:szCs w:val="28"/>
              </w:rPr>
              <w:t>ОФОРМЛЯЕТСЯ ЕДИНЫМ КОМПЛЕКТОМ ДОКУМЕНТОМ, СКВОЗНАЯ НУМЕРАЦИЯ, ПРОШИВАЕТСЯ</w:t>
            </w:r>
          </w:p>
        </w:tc>
      </w:tr>
      <w:tr w:rsidR="00B20269" w:rsidRPr="00356C28" w:rsidTr="00B20269">
        <w:trPr>
          <w:trHeight w:val="432"/>
        </w:trPr>
        <w:tc>
          <w:tcPr>
            <w:tcW w:w="1745" w:type="dxa"/>
          </w:tcPr>
          <w:p w:rsidR="00B20269" w:rsidRPr="00356C28" w:rsidRDefault="00B20269" w:rsidP="00B20269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Титульный лист индивидуальной папки</w:t>
            </w:r>
          </w:p>
        </w:tc>
        <w:tc>
          <w:tcPr>
            <w:tcW w:w="1750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4954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269" w:rsidRPr="00356C28" w:rsidTr="00B20269">
        <w:trPr>
          <w:trHeight w:val="456"/>
        </w:trPr>
        <w:tc>
          <w:tcPr>
            <w:tcW w:w="1745" w:type="dxa"/>
          </w:tcPr>
          <w:p w:rsidR="00B20269" w:rsidRPr="00356C28" w:rsidRDefault="00B20269" w:rsidP="00B20269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Оригинал </w:t>
            </w: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внутренней описи документов индивидуальной папки</w:t>
            </w:r>
          </w:p>
        </w:tc>
        <w:tc>
          <w:tcPr>
            <w:tcW w:w="1750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4954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0269" w:rsidRPr="00356C28" w:rsidTr="00B20269">
        <w:trPr>
          <w:trHeight w:val="456"/>
        </w:trPr>
        <w:tc>
          <w:tcPr>
            <w:tcW w:w="1745" w:type="dxa"/>
          </w:tcPr>
          <w:p w:rsidR="00B20269" w:rsidRPr="00356C28" w:rsidRDefault="00B20269" w:rsidP="00B20269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Заверенная копия документа о предыдущей аттестации</w:t>
            </w:r>
          </w:p>
        </w:tc>
        <w:tc>
          <w:tcPr>
            <w:tcW w:w="1750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4954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При наличии категории</w:t>
            </w:r>
          </w:p>
        </w:tc>
      </w:tr>
      <w:tr w:rsidR="00B20269" w:rsidRPr="00356C28" w:rsidTr="00B20269">
        <w:trPr>
          <w:trHeight w:val="456"/>
        </w:trPr>
        <w:tc>
          <w:tcPr>
            <w:tcW w:w="1745" w:type="dxa"/>
          </w:tcPr>
          <w:p w:rsidR="00B20269" w:rsidRPr="00356C28" w:rsidRDefault="00B20269" w:rsidP="00B20269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6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Документы индивидуальной папки</w:t>
            </w:r>
          </w:p>
        </w:tc>
        <w:tc>
          <w:tcPr>
            <w:tcW w:w="1750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4954" w:type="dxa"/>
          </w:tcPr>
          <w:p w:rsidR="00B20269" w:rsidRPr="00356C28" w:rsidRDefault="00B20269" w:rsidP="00B20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C28">
              <w:rPr>
                <w:rFonts w:ascii="Times New Roman" w:hAnsi="Times New Roman" w:cs="Times New Roman"/>
                <w:sz w:val="28"/>
                <w:szCs w:val="28"/>
              </w:rPr>
              <w:t>В соответствии с требованиями экспертного заключения</w:t>
            </w:r>
          </w:p>
        </w:tc>
      </w:tr>
    </w:tbl>
    <w:p w:rsidR="00B20269" w:rsidRDefault="00B20269" w:rsidP="00B20269">
      <w:pPr>
        <w:rPr>
          <w:rFonts w:ascii="Times New Roman" w:hAnsi="Times New Roman" w:cs="Times New Roman"/>
          <w:sz w:val="24"/>
          <w:szCs w:val="24"/>
        </w:rPr>
      </w:pPr>
    </w:p>
    <w:p w:rsidR="00B20269" w:rsidRPr="002E6D56" w:rsidRDefault="00B20269" w:rsidP="00B202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2E6D56">
        <w:rPr>
          <w:rFonts w:ascii="Times New Roman" w:hAnsi="Times New Roman" w:cs="Times New Roman"/>
          <w:b/>
          <w:sz w:val="24"/>
          <w:szCs w:val="24"/>
        </w:rPr>
        <w:t xml:space="preserve">Все </w:t>
      </w:r>
      <w:r w:rsidRPr="002E6D56">
        <w:rPr>
          <w:rFonts w:ascii="Times New Roman" w:hAnsi="Times New Roman" w:cs="Times New Roman"/>
          <w:sz w:val="20"/>
          <w:szCs w:val="20"/>
        </w:rPr>
        <w:t>документы, указанные в таблице, необходимо вложить в папку с кольцами.</w:t>
      </w:r>
    </w:p>
    <w:p w:rsidR="002D3528" w:rsidRDefault="002D3528" w:rsidP="00B20269"/>
    <w:p w:rsidR="00B20269" w:rsidRPr="00B20269" w:rsidRDefault="00B20269" w:rsidP="00B20269">
      <w:pPr>
        <w:widowControl w:val="0"/>
        <w:autoSpaceDE w:val="0"/>
        <w:autoSpaceDN w:val="0"/>
        <w:adjustRightInd w:val="0"/>
        <w:jc w:val="right"/>
        <w:outlineLvl w:val="1"/>
        <w:rPr>
          <w:rFonts w:ascii="Times New Roman" w:hAnsi="Times New Roman" w:cs="Times New Roman"/>
        </w:rPr>
      </w:pPr>
      <w:r w:rsidRPr="00B20269">
        <w:rPr>
          <w:rFonts w:ascii="Times New Roman" w:hAnsi="Times New Roman" w:cs="Times New Roman"/>
        </w:rPr>
        <w:lastRenderedPageBreak/>
        <w:t>Приложение №3</w:t>
      </w:r>
    </w:p>
    <w:p w:rsidR="00B20269" w:rsidRPr="00B20269" w:rsidRDefault="00B20269" w:rsidP="00B20269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B20269">
        <w:rPr>
          <w:rFonts w:ascii="Times New Roman" w:hAnsi="Times New Roman" w:cs="Times New Roman"/>
        </w:rPr>
        <w:t xml:space="preserve">к </w:t>
      </w:r>
      <w:hyperlink w:anchor="Par47" w:history="1">
        <w:r w:rsidRPr="00B20269">
          <w:rPr>
            <w:rFonts w:ascii="Times New Roman" w:hAnsi="Times New Roman" w:cs="Times New Roman"/>
          </w:rPr>
          <w:t>Административному регламент</w:t>
        </w:r>
      </w:hyperlink>
      <w:r w:rsidRPr="00B20269">
        <w:rPr>
          <w:rFonts w:ascii="Times New Roman" w:hAnsi="Times New Roman" w:cs="Times New Roman"/>
        </w:rPr>
        <w:t xml:space="preserve">у Комитета по образованию по предоставлению государственной услуги по организации и проведению аттестации педагогических работников государственных образовательных учреждений Санкт-Петербурга, </w:t>
      </w:r>
    </w:p>
    <w:p w:rsidR="00B20269" w:rsidRPr="00B20269" w:rsidRDefault="00B20269" w:rsidP="00B20269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B20269">
        <w:rPr>
          <w:rFonts w:ascii="Times New Roman" w:hAnsi="Times New Roman" w:cs="Times New Roman"/>
        </w:rPr>
        <w:t xml:space="preserve">находящихся в ведении исполнительных органов государственной власти </w:t>
      </w:r>
    </w:p>
    <w:p w:rsidR="00B20269" w:rsidRPr="00B20269" w:rsidRDefault="00B20269" w:rsidP="00B20269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Cs/>
        </w:rPr>
      </w:pPr>
      <w:r w:rsidRPr="00B20269">
        <w:rPr>
          <w:rFonts w:ascii="Times New Roman" w:hAnsi="Times New Roman" w:cs="Times New Roman"/>
        </w:rPr>
        <w:t>Санкт-Петербурга,</w:t>
      </w:r>
      <w:r w:rsidRPr="00B20269">
        <w:rPr>
          <w:rFonts w:ascii="Times New Roman" w:hAnsi="Times New Roman" w:cs="Times New Roman"/>
          <w:b/>
          <w:bCs/>
        </w:rPr>
        <w:t xml:space="preserve"> </w:t>
      </w:r>
      <w:r w:rsidRPr="00B20269">
        <w:rPr>
          <w:rFonts w:ascii="Times New Roman" w:hAnsi="Times New Roman" w:cs="Times New Roman"/>
          <w:bCs/>
        </w:rPr>
        <w:t xml:space="preserve">педагогических работников частных образовательных </w:t>
      </w:r>
    </w:p>
    <w:p w:rsidR="00B20269" w:rsidRPr="00B20269" w:rsidRDefault="00B20269" w:rsidP="00B20269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B20269">
        <w:rPr>
          <w:rFonts w:ascii="Times New Roman" w:hAnsi="Times New Roman" w:cs="Times New Roman"/>
          <w:bCs/>
        </w:rPr>
        <w:t xml:space="preserve">организаций, </w:t>
      </w:r>
      <w:proofErr w:type="gramStart"/>
      <w:r w:rsidRPr="00B20269">
        <w:rPr>
          <w:rFonts w:ascii="Times New Roman" w:hAnsi="Times New Roman" w:cs="Times New Roman"/>
          <w:bCs/>
        </w:rPr>
        <w:t>осуществляющих</w:t>
      </w:r>
      <w:r w:rsidRPr="00B20269">
        <w:rPr>
          <w:rFonts w:ascii="Times New Roman" w:hAnsi="Times New Roman" w:cs="Times New Roman"/>
        </w:rPr>
        <w:t xml:space="preserve">  </w:t>
      </w:r>
      <w:r w:rsidRPr="00B20269">
        <w:rPr>
          <w:rFonts w:ascii="Times New Roman" w:hAnsi="Times New Roman" w:cs="Times New Roman"/>
          <w:bCs/>
        </w:rPr>
        <w:t>образовательную</w:t>
      </w:r>
      <w:proofErr w:type="gramEnd"/>
      <w:r w:rsidRPr="00B20269">
        <w:rPr>
          <w:rFonts w:ascii="Times New Roman" w:hAnsi="Times New Roman" w:cs="Times New Roman"/>
          <w:bCs/>
        </w:rPr>
        <w:t xml:space="preserve"> деятельность на территории </w:t>
      </w:r>
    </w:p>
    <w:p w:rsidR="00B20269" w:rsidRPr="00B20269" w:rsidRDefault="00B20269" w:rsidP="00B20269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B20269">
        <w:rPr>
          <w:rFonts w:ascii="Times New Roman" w:hAnsi="Times New Roman" w:cs="Times New Roman"/>
          <w:bCs/>
        </w:rPr>
        <w:t>Санкт-Петербурга,</w:t>
      </w:r>
      <w:r w:rsidRPr="00B20269">
        <w:rPr>
          <w:rFonts w:ascii="Times New Roman" w:hAnsi="Times New Roman" w:cs="Times New Roman"/>
        </w:rPr>
        <w:t xml:space="preserve"> в соответствии с действующими нормативными </w:t>
      </w:r>
    </w:p>
    <w:p w:rsidR="00B20269" w:rsidRPr="00B20269" w:rsidRDefault="00B20269" w:rsidP="00B20269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Cs/>
        </w:rPr>
      </w:pPr>
      <w:r w:rsidRPr="00B20269">
        <w:rPr>
          <w:rFonts w:ascii="Times New Roman" w:hAnsi="Times New Roman" w:cs="Times New Roman"/>
        </w:rPr>
        <w:t>правовыми актами Российской Федерации</w:t>
      </w:r>
    </w:p>
    <w:p w:rsidR="00B20269" w:rsidRPr="00B20269" w:rsidRDefault="00B20269" w:rsidP="00B20269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B20269" w:rsidRPr="00B20269" w:rsidRDefault="00B20269" w:rsidP="00B2026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20269">
        <w:rPr>
          <w:rFonts w:ascii="Times New Roman" w:hAnsi="Times New Roman" w:cs="Times New Roman"/>
        </w:rPr>
        <w:t>ФОРМА ЗАЯВЛЕНИЯ ЗАЯВИТЕЛЯ,</w:t>
      </w:r>
    </w:p>
    <w:p w:rsidR="00B20269" w:rsidRPr="00B20269" w:rsidRDefault="00B20269" w:rsidP="00B2026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20269">
        <w:rPr>
          <w:rFonts w:ascii="Times New Roman" w:hAnsi="Times New Roman" w:cs="Times New Roman"/>
        </w:rPr>
        <w:t xml:space="preserve">формируемого МАИС </w:t>
      </w:r>
      <w:r w:rsidRPr="00B20269">
        <w:rPr>
          <w:rFonts w:ascii="Times New Roman" w:eastAsia="Calibri" w:hAnsi="Times New Roman" w:cs="Times New Roman"/>
        </w:rPr>
        <w:t>ЭГУ</w:t>
      </w:r>
      <w:r w:rsidRPr="00B20269">
        <w:rPr>
          <w:rFonts w:ascii="Times New Roman" w:hAnsi="Times New Roman" w:cs="Times New Roman"/>
        </w:rPr>
        <w:t xml:space="preserve"> при подаче заявления через Портал </w:t>
      </w:r>
    </w:p>
    <w:p w:rsidR="00B20269" w:rsidRPr="00B20269" w:rsidRDefault="00B20269" w:rsidP="00B20269">
      <w:pPr>
        <w:widowControl w:val="0"/>
        <w:autoSpaceDE w:val="0"/>
        <w:autoSpaceDN w:val="0"/>
        <w:adjustRightInd w:val="0"/>
        <w:jc w:val="center"/>
      </w:pPr>
      <w:r w:rsidRPr="00B20269">
        <w:rPr>
          <w:rFonts w:ascii="Times New Roman" w:hAnsi="Times New Roman" w:cs="Times New Roman"/>
        </w:rPr>
        <w:t>«</w:t>
      </w:r>
      <w:r w:rsidRPr="00B20269">
        <w:rPr>
          <w:rFonts w:ascii="Times New Roman" w:hAnsi="Times New Roman" w:cs="Times New Roman"/>
          <w:spacing w:val="4"/>
        </w:rPr>
        <w:t>Государственные и муниципальные услуги (функции) в Санкт-Петербурге</w:t>
      </w:r>
      <w:r w:rsidRPr="00B20269">
        <w:rPr>
          <w:rFonts w:ascii="Times New Roman" w:hAnsi="Times New Roman" w:cs="Times New Roman"/>
        </w:rPr>
        <w:t>»</w:t>
      </w:r>
    </w:p>
    <w:p w:rsidR="00B20269" w:rsidRDefault="00B20269" w:rsidP="00B20269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B20269" w:rsidRPr="00282686" w:rsidRDefault="00B20269" w:rsidP="00B2026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W w:w="1080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5468"/>
        <w:gridCol w:w="1924"/>
        <w:gridCol w:w="1958"/>
      </w:tblGrid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jc w:val="center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Сведения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jc w:val="center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Пример заполнения</w:t>
            </w:r>
          </w:p>
        </w:tc>
      </w:tr>
      <w:tr w:rsidR="00B20269" w:rsidTr="00B20269">
        <w:tc>
          <w:tcPr>
            <w:tcW w:w="10804" w:type="dxa"/>
            <w:gridSpan w:val="4"/>
            <w:shd w:val="clear" w:color="auto" w:fill="auto"/>
          </w:tcPr>
          <w:p w:rsidR="00B20269" w:rsidRPr="001D7611" w:rsidRDefault="00B20269" w:rsidP="00EC4FD0">
            <w:pPr>
              <w:pStyle w:val="ConsPlusNonformat"/>
              <w:jc w:val="center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Сведения о заявителе</w:t>
            </w: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Фамилия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Имя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Отчество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Дата рождения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 xml:space="preserve">Место работы (полное наименование </w:t>
            </w:r>
          </w:p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в соответствии с уставом образовательного учреждения)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Стаж работы в учреждении, указанном в пункте 5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Наименование занимаемой должности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Стаж работы в должности, указанной в пункте 7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Наличие квалификационной категории по должности, указанной в пункте 7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Дата установления квалификационной категории, указанной в пункте 9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4613B6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bookmarkStart w:id="0" w:name="_GoBack" w:colFirst="0" w:colLast="1"/>
            <w:r w:rsidRPr="004613B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5468" w:type="dxa"/>
            <w:shd w:val="clear" w:color="auto" w:fill="auto"/>
          </w:tcPr>
          <w:p w:rsidR="00B20269" w:rsidRPr="004613B6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color w:val="FF0000"/>
                <w:spacing w:val="-10"/>
                <w:sz w:val="24"/>
                <w:szCs w:val="24"/>
              </w:rPr>
            </w:pPr>
            <w:r w:rsidRPr="004613B6">
              <w:rPr>
                <w:rFonts w:ascii="Times New Roman" w:eastAsia="Calibri" w:hAnsi="Times New Roman" w:cs="Times New Roman"/>
                <w:color w:val="FF0000"/>
                <w:spacing w:val="-10"/>
                <w:sz w:val="24"/>
                <w:szCs w:val="24"/>
              </w:rPr>
              <w:t>Реквизиты распорядительного акта об установлении квалификационной категории, указанной в пункте 9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bookmarkEnd w:id="0"/>
      <w:tr w:rsidR="00B20269" w:rsidTr="00B20269">
        <w:tc>
          <w:tcPr>
            <w:tcW w:w="10804" w:type="dxa"/>
            <w:gridSpan w:val="4"/>
            <w:shd w:val="clear" w:color="auto" w:fill="auto"/>
          </w:tcPr>
          <w:p w:rsidR="00B20269" w:rsidRPr="001D7611" w:rsidRDefault="00B20269" w:rsidP="00EC4FD0">
            <w:pPr>
              <w:pStyle w:val="ConsPlusNonformat"/>
              <w:jc w:val="center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Сведения для проведения аттестации</w:t>
            </w: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На какую квалификационную категорию претендует заявитель (первая, высшая)</w:t>
            </w:r>
          </w:p>
        </w:tc>
        <w:tc>
          <w:tcPr>
            <w:tcW w:w="1924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jc w:val="center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 xml:space="preserve">первая 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  <w:lang w:val="en-US"/>
              </w:rPr>
              <w:t>&lt;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1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95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jc w:val="center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 xml:space="preserve">высшая 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  <w:lang w:val="en-US"/>
              </w:rPr>
              <w:t>&lt;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1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  <w:lang w:val="en-US"/>
              </w:rPr>
              <w:t>&gt;</w:t>
            </w: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По должности</w:t>
            </w:r>
          </w:p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(наименование должности в соответствии с пунктом 7)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Аттестацию на заседании аттестационной комиссии прошу провести</w:t>
            </w:r>
          </w:p>
        </w:tc>
        <w:tc>
          <w:tcPr>
            <w:tcW w:w="1924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jc w:val="center"/>
              <w:rPr>
                <w:rFonts w:ascii="Times New Roman" w:eastAsia="Calibri" w:hAnsi="Times New Roman" w:cs="Times New Roman"/>
                <w:spacing w:val="-10"/>
                <w:sz w:val="24"/>
                <w:szCs w:val="24"/>
                <w:lang w:val="en-US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 xml:space="preserve">в моем присутствии 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  <w:lang w:val="en-US"/>
              </w:rPr>
              <w:t>&lt;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1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95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jc w:val="center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 xml:space="preserve">без моего присутствия 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  <w:lang w:val="en-US"/>
              </w:rPr>
              <w:t>&lt;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1</w:t>
            </w: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  <w:lang w:val="en-US"/>
              </w:rPr>
              <w:t>&gt;</w:t>
            </w: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Телефон служебный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Телефон домашний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Телефон мобильный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468" w:type="dxa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Адрес электронной почты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  <w:tr w:rsidR="00B20269" w:rsidTr="00B20269">
        <w:tc>
          <w:tcPr>
            <w:tcW w:w="1454" w:type="dxa"/>
            <w:shd w:val="clear" w:color="auto" w:fill="auto"/>
          </w:tcPr>
          <w:p w:rsidR="00B20269" w:rsidRPr="00005677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5677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468" w:type="dxa"/>
            <w:tcBorders>
              <w:bottom w:val="single" w:sz="4" w:space="0" w:color="auto"/>
            </w:tcBorders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  <w:r w:rsidRPr="001D7611"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  <w:t>Достоверность сообщенных сведений подтверждаю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B20269" w:rsidRPr="001D7611" w:rsidRDefault="00B20269" w:rsidP="00EC4FD0">
            <w:pPr>
              <w:pStyle w:val="ConsPlusNonformat"/>
              <w:rPr>
                <w:rFonts w:ascii="Times New Roman" w:eastAsia="Calibri" w:hAnsi="Times New Roman" w:cs="Times New Roman"/>
                <w:spacing w:val="-10"/>
                <w:sz w:val="24"/>
                <w:szCs w:val="24"/>
              </w:rPr>
            </w:pPr>
          </w:p>
        </w:tc>
      </w:tr>
    </w:tbl>
    <w:p w:rsidR="00B20269" w:rsidRDefault="00B20269" w:rsidP="00B20269">
      <w:pPr>
        <w:ind w:firstLine="181"/>
        <w:jc w:val="both"/>
      </w:pPr>
    </w:p>
    <w:p w:rsidR="00B20269" w:rsidRDefault="00B20269" w:rsidP="00B20269">
      <w:pPr>
        <w:pStyle w:val="a9"/>
        <w:jc w:val="right"/>
      </w:pPr>
    </w:p>
    <w:sectPr w:rsidR="00B20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F06"/>
    <w:multiLevelType w:val="hybridMultilevel"/>
    <w:tmpl w:val="C456A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449F5"/>
    <w:multiLevelType w:val="hybridMultilevel"/>
    <w:tmpl w:val="03D6A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69"/>
    <w:rsid w:val="002D3528"/>
    <w:rsid w:val="004613B6"/>
    <w:rsid w:val="00B20269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63D0D-4B6F-427E-ABE7-224554FA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20269"/>
    <w:rPr>
      <w:i/>
      <w:iCs/>
    </w:rPr>
  </w:style>
  <w:style w:type="character" w:styleId="a5">
    <w:name w:val="Strong"/>
    <w:basedOn w:val="a0"/>
    <w:uiPriority w:val="22"/>
    <w:qFormat/>
    <w:rsid w:val="00B20269"/>
    <w:rPr>
      <w:b/>
      <w:bCs/>
    </w:rPr>
  </w:style>
  <w:style w:type="character" w:customStyle="1" w:styleId="collapseomatic">
    <w:name w:val="collapseomatic"/>
    <w:basedOn w:val="a0"/>
    <w:rsid w:val="00B20269"/>
  </w:style>
  <w:style w:type="table" w:styleId="a6">
    <w:name w:val="Table Grid"/>
    <w:basedOn w:val="a1"/>
    <w:uiPriority w:val="59"/>
    <w:rsid w:val="00B2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026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20269"/>
    <w:pPr>
      <w:spacing w:after="200" w:line="276" w:lineRule="auto"/>
      <w:ind w:left="720"/>
      <w:contextualSpacing/>
    </w:pPr>
  </w:style>
  <w:style w:type="paragraph" w:customStyle="1" w:styleId="ConsPlusNonformat">
    <w:name w:val="ConsPlusNonformat"/>
    <w:rsid w:val="00B2026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B20269"/>
    <w:pPr>
      <w:spacing w:after="0" w:line="240" w:lineRule="auto"/>
    </w:pPr>
  </w:style>
  <w:style w:type="character" w:styleId="aa">
    <w:name w:val="FollowedHyperlink"/>
    <w:basedOn w:val="a0"/>
    <w:uiPriority w:val="99"/>
    <w:semiHidden/>
    <w:unhideWhenUsed/>
    <w:rsid w:val="00F05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2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pect-ko.spb.ru/2020/08/28/&#1076;&#1086;&#1082;&#1091;&#1084;&#1077;&#1085;&#1090;&#109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to/xZ2ZGg" TargetMode="External"/><Relationship Id="rId5" Type="http://schemas.openxmlformats.org/officeDocument/2006/relationships/hyperlink" Target="https://inspect-ko.spb.ru/2020/08/28/&#1076;&#1086;&#1082;&#1091;&#1084;&#1077;&#1085;&#1090;&#1099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3</cp:revision>
  <dcterms:created xsi:type="dcterms:W3CDTF">2021-11-25T17:42:00Z</dcterms:created>
  <dcterms:modified xsi:type="dcterms:W3CDTF">2022-02-01T13:34:00Z</dcterms:modified>
</cp:coreProperties>
</file>