
<file path=[Content_Types].xml><?xml version="1.0" encoding="utf-8"?>
<Types xmlns="http://schemas.openxmlformats.org/package/2006/content-types">
  <Default Extension="xml" ContentType="application/xml"/>
  <Default Extension="jpeg" ContentType="image/jpeg"/>
  <Default Extension="wdp" ContentType="image/vnd.ms-photo"/>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Calibri"/>
          <w:b/>
          <w:lang w:eastAsia="en-US"/>
        </w:rPr>
      </w:pPr>
      <w:r>
        <w:rPr>
          <w:rFonts w:eastAsia="Calibri"/>
          <w:b/>
          <w:lang w:eastAsia="en-US"/>
        </w:rPr>
        <w:t>ГОСУДАРСТВЕННОЕ БЮДЖЕТНОЕ ОБЩЕОБРАЗОВАТЕЛЬНОЕ УЧРЕЖДЕНИЕ «АКАДЕМИЧЕСКАЯ ГИМНАЗИЯ №56» САНКТ-ПЕТЕРБУРГА</w:t>
      </w:r>
    </w:p>
    <w:p>
      <w:pPr>
        <w:ind w:left="-794" w:right="-794"/>
        <w:jc w:val="center"/>
        <w:rPr>
          <w:b/>
          <w:sz w:val="32"/>
          <w:szCs w:val="32"/>
        </w:rPr>
      </w:pPr>
    </w:p>
    <w:p>
      <w:pPr>
        <w:ind w:left="-794" w:right="-794"/>
        <w:jc w:val="center"/>
        <w:rPr>
          <w:b/>
          <w:sz w:val="32"/>
          <w:szCs w:val="32"/>
        </w:rPr>
      </w:pPr>
    </w:p>
    <w:tbl>
      <w:tblPr>
        <w:tblStyle w:val="9"/>
        <w:tblW w:w="10208" w:type="dxa"/>
        <w:jc w:val="center"/>
        <w:tblInd w:w="0" w:type="dxa"/>
        <w:tblLayout w:type="fixed"/>
        <w:tblCellMar>
          <w:top w:w="0" w:type="dxa"/>
          <w:left w:w="108" w:type="dxa"/>
          <w:bottom w:w="0" w:type="dxa"/>
          <w:right w:w="108" w:type="dxa"/>
        </w:tblCellMar>
      </w:tblPr>
      <w:tblGrid>
        <w:gridCol w:w="4962"/>
        <w:gridCol w:w="5246"/>
      </w:tblGrid>
      <w:tr>
        <w:tblPrEx>
          <w:tblLayout w:type="fixed"/>
          <w:tblCellMar>
            <w:top w:w="0" w:type="dxa"/>
            <w:left w:w="108" w:type="dxa"/>
            <w:bottom w:w="0" w:type="dxa"/>
            <w:right w:w="108" w:type="dxa"/>
          </w:tblCellMar>
        </w:tblPrEx>
        <w:trPr>
          <w:jc w:val="center"/>
        </w:trPr>
        <w:tc>
          <w:tcPr>
            <w:tcW w:w="4962" w:type="dxa"/>
          </w:tcPr>
          <w:p>
            <w:pPr>
              <w:spacing w:line="276" w:lineRule="auto"/>
              <w:ind w:left="164"/>
              <w:jc w:val="both"/>
              <w:rPr>
                <w:rFonts w:eastAsia="Calibri"/>
                <w:lang w:eastAsia="en-US"/>
              </w:rPr>
            </w:pPr>
            <w:r>
              <w:rPr>
                <w:rFonts w:eastAsia="Calibri"/>
                <w:b/>
                <w:sz w:val="22"/>
                <w:szCs w:val="22"/>
                <w:lang w:eastAsia="en-US"/>
              </w:rPr>
              <w:t>УТВЕРЖДЕНА</w:t>
            </w:r>
            <w:r>
              <w:rPr>
                <w:rFonts w:eastAsia="Calibri"/>
                <w:lang w:eastAsia="en-US"/>
              </w:rPr>
              <w:t xml:space="preserve"> </w:t>
            </w:r>
          </w:p>
          <w:p>
            <w:pPr>
              <w:spacing w:line="276" w:lineRule="auto"/>
              <w:ind w:left="164"/>
              <w:jc w:val="both"/>
              <w:rPr>
                <w:rFonts w:eastAsia="Calibri"/>
                <w:lang w:eastAsia="en-US"/>
              </w:rPr>
            </w:pPr>
            <w:r>
              <w:rPr>
                <w:rFonts w:eastAsia="Calibri"/>
                <w:lang w:eastAsia="en-US"/>
              </w:rPr>
              <w:t xml:space="preserve">Методическим советом </w:t>
            </w:r>
          </w:p>
          <w:p>
            <w:pPr>
              <w:spacing w:line="276" w:lineRule="auto"/>
              <w:ind w:left="164"/>
              <w:jc w:val="both"/>
              <w:rPr>
                <w:rFonts w:eastAsia="Calibri"/>
                <w:lang w:eastAsia="en-US"/>
              </w:rPr>
            </w:pPr>
            <w:r>
              <w:rPr>
                <w:rFonts w:eastAsia="Calibri"/>
                <w:lang w:eastAsia="en-US"/>
              </w:rPr>
              <w:t>ГБОУ «Академическая гимназия №56» СПб</w:t>
            </w:r>
          </w:p>
          <w:p>
            <w:pPr>
              <w:tabs>
                <w:tab w:val="left" w:pos="745"/>
              </w:tabs>
              <w:spacing w:line="276" w:lineRule="auto"/>
              <w:ind w:left="164"/>
              <w:jc w:val="both"/>
              <w:rPr>
                <w:rFonts w:eastAsia="Calibri"/>
                <w:b/>
                <w:sz w:val="22"/>
                <w:szCs w:val="22"/>
                <w:lang w:eastAsia="en-US"/>
              </w:rPr>
            </w:pPr>
            <w:r>
              <w:rPr>
                <w:rFonts w:eastAsia="Calibri"/>
                <w:lang w:eastAsia="en-US"/>
              </w:rPr>
              <w:t>протокол</w:t>
            </w:r>
          </w:p>
          <w:p>
            <w:pPr>
              <w:spacing w:line="276" w:lineRule="auto"/>
              <w:ind w:left="164"/>
              <w:jc w:val="both"/>
              <w:rPr>
                <w:rFonts w:eastAsia="Calibri"/>
                <w:lang w:eastAsia="en-US"/>
              </w:rPr>
            </w:pPr>
            <w:r>
              <w:rPr>
                <w:rFonts w:eastAsia="Calibri"/>
                <w:lang w:eastAsia="en-US"/>
              </w:rPr>
              <w:t>от «27» августа 2019 года № 1</w:t>
            </w:r>
          </w:p>
          <w:p>
            <w:pPr>
              <w:spacing w:line="276" w:lineRule="auto"/>
              <w:jc w:val="both"/>
              <w:rPr>
                <w:rFonts w:eastAsia="Calibri"/>
                <w:lang w:eastAsia="en-US"/>
              </w:rPr>
            </w:pPr>
          </w:p>
        </w:tc>
        <w:tc>
          <w:tcPr>
            <w:tcW w:w="5246" w:type="dxa"/>
          </w:tcPr>
          <w:p>
            <w:pPr>
              <w:spacing w:line="276" w:lineRule="auto"/>
              <w:rPr>
                <w:rFonts w:eastAsia="Calibri"/>
                <w:b/>
                <w:sz w:val="22"/>
                <w:szCs w:val="22"/>
                <w:lang w:eastAsia="en-US"/>
              </w:rPr>
            </w:pPr>
            <w:r>
              <w:rPr>
                <w:rFonts w:eastAsia="Calibri"/>
                <w:b/>
                <w:sz w:val="22"/>
                <w:szCs w:val="22"/>
                <w:lang w:eastAsia="en-US"/>
              </w:rPr>
              <w:t>УТВЕРЖДЕНА</w:t>
            </w:r>
          </w:p>
          <w:p>
            <w:pPr>
              <w:spacing w:line="276" w:lineRule="auto"/>
              <w:jc w:val="both"/>
              <w:rPr>
                <w:rFonts w:eastAsia="Calibri"/>
                <w:lang w:eastAsia="en-US"/>
              </w:rPr>
            </w:pPr>
            <w:r>
              <w:rPr>
                <w:rFonts w:eastAsia="Calibri"/>
                <w:lang w:eastAsia="en-US"/>
              </w:rPr>
              <w:t>Приказом от «27» августа 2019 года № 87-1-к</w:t>
            </w:r>
          </w:p>
          <w:p>
            <w:pPr>
              <w:spacing w:line="276" w:lineRule="auto"/>
              <w:ind w:left="39"/>
              <w:rPr>
                <w:rFonts w:eastAsia="Calibri"/>
                <w:lang w:eastAsia="en-US"/>
              </w:rPr>
            </w:pPr>
            <w:r>
              <w:rPr>
                <w:rFonts w:eastAsia="Calibri"/>
                <w:lang w:eastAsia="en-US"/>
              </w:rPr>
              <w:t xml:space="preserve">Директор </w:t>
            </w:r>
          </w:p>
          <w:p>
            <w:pPr>
              <w:spacing w:line="276" w:lineRule="auto"/>
              <w:ind w:left="39"/>
              <w:rPr>
                <w:rFonts w:eastAsia="Calibri"/>
                <w:lang w:eastAsia="en-US"/>
              </w:rPr>
            </w:pPr>
            <w:r>
              <w:rPr>
                <w:rFonts w:eastAsia="Calibri"/>
                <w:lang w:eastAsia="en-US"/>
              </w:rPr>
              <w:t>ГБОУ «Академическая гимназия №56» СПб</w:t>
            </w:r>
          </w:p>
          <w:p>
            <w:pPr>
              <w:spacing w:line="276" w:lineRule="auto"/>
              <w:ind w:left="39"/>
              <w:rPr>
                <w:rFonts w:eastAsia="Calibri"/>
                <w:lang w:eastAsia="en-US"/>
              </w:rPr>
            </w:pPr>
            <w:r>
              <w:rPr>
                <w:rFonts w:eastAsia="Calibri"/>
                <w:lang w:eastAsia="en-US"/>
              </w:rPr>
              <w:t>________________ С.В. Данилов</w:t>
            </w:r>
          </w:p>
        </w:tc>
      </w:tr>
    </w:tbl>
    <w:p>
      <w:pPr>
        <w:ind w:left="-794" w:right="-794"/>
        <w:jc w:val="center"/>
        <w:rPr>
          <w:b/>
          <w:sz w:val="32"/>
          <w:szCs w:val="32"/>
        </w:rPr>
      </w:pPr>
    </w:p>
    <w:p>
      <w:pPr>
        <w:spacing w:after="200" w:line="276" w:lineRule="auto"/>
        <w:jc w:val="center"/>
        <w:rPr>
          <w:rFonts w:ascii="Calibri" w:hAnsi="Calibri"/>
          <w:sz w:val="22"/>
          <w:szCs w:val="22"/>
        </w:rPr>
      </w:pPr>
    </w:p>
    <w:p>
      <w:pPr>
        <w:spacing w:after="200" w:line="276" w:lineRule="auto"/>
        <w:jc w:val="center"/>
        <w:rPr>
          <w:rFonts w:ascii="Calibri" w:hAnsi="Calibri"/>
          <w:sz w:val="22"/>
          <w:szCs w:val="22"/>
        </w:rPr>
      </w:pPr>
    </w:p>
    <w:p>
      <w:pPr>
        <w:spacing w:after="200" w:line="276" w:lineRule="auto"/>
        <w:jc w:val="center"/>
        <w:rPr>
          <w:rFonts w:ascii="Calibri" w:hAnsi="Calibri"/>
          <w:sz w:val="22"/>
          <w:szCs w:val="22"/>
        </w:rPr>
      </w:pPr>
    </w:p>
    <w:p>
      <w:pPr>
        <w:spacing w:after="200" w:line="276" w:lineRule="auto"/>
        <w:jc w:val="center"/>
        <w:rPr>
          <w:rFonts w:ascii="Calibri" w:hAnsi="Calibri"/>
          <w:sz w:val="22"/>
          <w:szCs w:val="22"/>
        </w:rPr>
      </w:pPr>
    </w:p>
    <w:p>
      <w:pPr>
        <w:spacing w:line="360" w:lineRule="auto"/>
        <w:jc w:val="center"/>
        <w:rPr>
          <w:b/>
          <w:sz w:val="28"/>
          <w:szCs w:val="32"/>
        </w:rPr>
      </w:pPr>
      <w:r>
        <w:rPr>
          <w:b/>
          <w:sz w:val="28"/>
          <w:szCs w:val="32"/>
        </w:rPr>
        <w:t>ДОПОЛНИТЕЛЬНАЯ ОБЩЕОБРАЗОВАТЕЛЬНАЯ</w:t>
      </w:r>
    </w:p>
    <w:p>
      <w:pPr>
        <w:spacing w:line="360" w:lineRule="auto"/>
        <w:jc w:val="center"/>
        <w:rPr>
          <w:b/>
          <w:sz w:val="28"/>
          <w:szCs w:val="32"/>
        </w:rPr>
      </w:pPr>
      <w:r>
        <w:rPr>
          <w:b/>
          <w:sz w:val="28"/>
          <w:szCs w:val="32"/>
        </w:rPr>
        <w:t>ОБЩЕРАЗВИВАЮЩАЯ ПРОГРАММА</w:t>
      </w:r>
    </w:p>
    <w:p>
      <w:pPr>
        <w:spacing w:line="360" w:lineRule="auto"/>
        <w:jc w:val="center"/>
        <w:rPr>
          <w:b/>
          <w:sz w:val="28"/>
          <w:szCs w:val="32"/>
        </w:rPr>
      </w:pPr>
      <w:r>
        <w:rPr>
          <w:b/>
          <w:sz w:val="28"/>
          <w:szCs w:val="32"/>
        </w:rPr>
        <w:t>«КЛУБ ЮНЫХ ЕСТЕСТВОИСПЫТАТЕЛЕЙ»</w:t>
      </w:r>
    </w:p>
    <w:p>
      <w:pPr>
        <w:jc w:val="center"/>
        <w:rPr>
          <w:b/>
          <w:sz w:val="28"/>
          <w:szCs w:val="32"/>
        </w:rPr>
      </w:pPr>
    </w:p>
    <w:p>
      <w:pPr>
        <w:jc w:val="center"/>
        <w:rPr>
          <w:b/>
          <w:sz w:val="28"/>
          <w:szCs w:val="32"/>
        </w:rPr>
      </w:pPr>
      <w:r>
        <w:rPr>
          <w:b/>
          <w:sz w:val="28"/>
          <w:szCs w:val="32"/>
        </w:rPr>
        <w:t xml:space="preserve">Возраст обучающихся -  14-16 лет </w:t>
      </w:r>
    </w:p>
    <w:p>
      <w:pPr>
        <w:jc w:val="center"/>
        <w:rPr>
          <w:b/>
          <w:sz w:val="28"/>
          <w:szCs w:val="32"/>
        </w:rPr>
      </w:pPr>
      <w:r>
        <w:rPr>
          <w:b/>
          <w:sz w:val="28"/>
          <w:szCs w:val="32"/>
        </w:rPr>
        <w:t>Срок реализации -  2 года</w:t>
      </w:r>
    </w:p>
    <w:p>
      <w:pPr>
        <w:spacing w:after="200" w:line="276" w:lineRule="auto"/>
        <w:jc w:val="center"/>
        <w:rPr>
          <w:b/>
          <w:sz w:val="32"/>
          <w:szCs w:val="32"/>
        </w:rPr>
      </w:pPr>
    </w:p>
    <w:p>
      <w:pPr>
        <w:spacing w:after="200" w:line="276" w:lineRule="auto"/>
        <w:jc w:val="center"/>
        <w:rPr>
          <w:b/>
          <w:sz w:val="32"/>
          <w:szCs w:val="32"/>
        </w:rPr>
      </w:pPr>
    </w:p>
    <w:p>
      <w:pPr>
        <w:spacing w:after="200" w:line="276" w:lineRule="auto"/>
        <w:jc w:val="center"/>
        <w:rPr>
          <w:b/>
          <w:sz w:val="32"/>
          <w:szCs w:val="32"/>
        </w:rPr>
      </w:pPr>
    </w:p>
    <w:p>
      <w:pPr>
        <w:jc w:val="right"/>
      </w:pPr>
      <w:r>
        <w:t>Разработчики:</w:t>
      </w:r>
    </w:p>
    <w:p>
      <w:pPr>
        <w:jc w:val="right"/>
      </w:pPr>
      <w:r>
        <w:t>Ласточкин Виктор Валерьевич,</w:t>
      </w:r>
    </w:p>
    <w:p>
      <w:pPr>
        <w:jc w:val="right"/>
      </w:pPr>
      <w:r>
        <w:t>Савельева Елена Ивановна.</w:t>
      </w:r>
    </w:p>
    <w:p>
      <w:pPr>
        <w:jc w:val="right"/>
      </w:pPr>
      <w:r>
        <w:t>Хайтов Вадим Михайлович,</w:t>
      </w:r>
    </w:p>
    <w:p>
      <w:pPr>
        <w:jc w:val="right"/>
      </w:pPr>
      <w:r>
        <w:t>педагоги дополнительного образования</w:t>
      </w:r>
    </w:p>
    <w:p>
      <w:pPr>
        <w:spacing w:after="200"/>
        <w:jc w:val="center"/>
        <w:rPr>
          <w:szCs w:val="32"/>
        </w:rPr>
      </w:pPr>
    </w:p>
    <w:p>
      <w:pPr>
        <w:spacing w:after="200"/>
        <w:jc w:val="center"/>
        <w:rPr>
          <w:sz w:val="28"/>
          <w:szCs w:val="32"/>
        </w:rPr>
      </w:pPr>
    </w:p>
    <w:p>
      <w:pPr>
        <w:spacing w:after="200"/>
        <w:jc w:val="center"/>
        <w:rPr>
          <w:sz w:val="28"/>
          <w:szCs w:val="32"/>
        </w:rPr>
      </w:pPr>
    </w:p>
    <w:p>
      <w:pPr>
        <w:spacing w:after="200"/>
        <w:jc w:val="center"/>
        <w:rPr>
          <w:sz w:val="28"/>
          <w:szCs w:val="32"/>
        </w:rPr>
      </w:pPr>
    </w:p>
    <w:p>
      <w:pPr>
        <w:spacing w:after="200"/>
        <w:jc w:val="center"/>
        <w:rPr>
          <w:sz w:val="28"/>
          <w:szCs w:val="32"/>
        </w:rPr>
      </w:pPr>
    </w:p>
    <w:p>
      <w:pPr>
        <w:spacing w:after="200"/>
        <w:jc w:val="center"/>
        <w:rPr>
          <w:sz w:val="28"/>
          <w:szCs w:val="32"/>
        </w:rPr>
      </w:pPr>
    </w:p>
    <w:p>
      <w:pPr>
        <w:ind w:right="1"/>
        <w:jc w:val="center"/>
        <w:rPr>
          <w:b/>
          <w:sz w:val="28"/>
          <w:szCs w:val="28"/>
        </w:rPr>
      </w:pPr>
      <w:r>
        <w:rPr>
          <w:b/>
          <w:szCs w:val="28"/>
        </w:rPr>
        <w:t>СОДЕРЖАНИЕ</w:t>
      </w:r>
      <w:r>
        <w:rPr>
          <w:b/>
          <w:sz w:val="28"/>
          <w:szCs w:val="28"/>
        </w:rPr>
        <w:t>:</w:t>
      </w:r>
    </w:p>
    <w:p>
      <w:pPr>
        <w:ind w:right="1"/>
        <w:rPr>
          <w:b/>
          <w:szCs w:val="28"/>
        </w:rPr>
      </w:pPr>
      <w:r>
        <w:rPr>
          <w:b/>
          <w:szCs w:val="28"/>
        </w:rPr>
        <w:tab/>
      </w:r>
    </w:p>
    <w:p>
      <w:pPr>
        <w:ind w:right="-1"/>
        <w:rPr>
          <w:b/>
          <w:szCs w:val="28"/>
        </w:rPr>
      </w:pPr>
    </w:p>
    <w:tbl>
      <w:tblPr>
        <w:tblStyle w:val="9"/>
        <w:tblW w:w="9465" w:type="dxa"/>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
        <w:gridCol w:w="6947"/>
        <w:gridCol w:w="1843"/>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98" w:hRule="atLeast"/>
        </w:trPr>
        <w:tc>
          <w:tcPr>
            <w:tcW w:w="675" w:type="dxa"/>
            <w:tcBorders>
              <w:top w:val="nil"/>
              <w:left w:val="nil"/>
              <w:bottom w:val="nil"/>
              <w:right w:val="nil"/>
            </w:tcBorders>
          </w:tcPr>
          <w:p>
            <w:pPr>
              <w:overflowPunct w:val="0"/>
              <w:autoSpaceDE w:val="0"/>
              <w:autoSpaceDN w:val="0"/>
              <w:adjustRightInd w:val="0"/>
              <w:ind w:right="-1"/>
              <w:rPr>
                <w:b/>
                <w:lang w:eastAsia="en-US"/>
              </w:rPr>
            </w:pPr>
          </w:p>
        </w:tc>
        <w:tc>
          <w:tcPr>
            <w:tcW w:w="6947" w:type="dxa"/>
            <w:tcBorders>
              <w:top w:val="nil"/>
              <w:left w:val="nil"/>
              <w:bottom w:val="single" w:color="auto" w:sz="4" w:space="0"/>
              <w:right w:val="single" w:color="auto" w:sz="4" w:space="0"/>
            </w:tcBorders>
          </w:tcPr>
          <w:p>
            <w:pPr>
              <w:overflowPunct w:val="0"/>
              <w:autoSpaceDE w:val="0"/>
              <w:autoSpaceDN w:val="0"/>
              <w:adjustRightInd w:val="0"/>
              <w:ind w:right="-1"/>
              <w:rPr>
                <w:b/>
                <w:lang w:val="en-US" w:eastAsia="en-US"/>
              </w:rPr>
            </w:pPr>
            <w:r>
              <w:rPr>
                <w:b/>
              </w:rPr>
              <w:t>РАЗДЕЛЫ:</w:t>
            </w:r>
          </w:p>
        </w:tc>
        <w:tc>
          <w:tcPr>
            <w:tcW w:w="1843" w:type="dxa"/>
            <w:tcBorders>
              <w:top w:val="nil"/>
              <w:left w:val="single" w:color="auto" w:sz="4" w:space="0"/>
              <w:bottom w:val="single" w:color="auto" w:sz="4" w:space="0"/>
              <w:right w:val="nil"/>
            </w:tcBorders>
          </w:tcPr>
          <w:p>
            <w:pPr>
              <w:overflowPunct w:val="0"/>
              <w:autoSpaceDE w:val="0"/>
              <w:autoSpaceDN w:val="0"/>
              <w:adjustRightInd w:val="0"/>
              <w:ind w:right="-108"/>
              <w:jc w:val="center"/>
              <w:rPr>
                <w:b/>
                <w:lang w:val="en-US" w:eastAsia="en-US"/>
              </w:rPr>
            </w:pPr>
            <w:r>
              <w:rPr>
                <w:b/>
              </w:rPr>
              <w:t>СТРАНИЦА:</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98" w:hRule="atLeast"/>
        </w:trPr>
        <w:tc>
          <w:tcPr>
            <w:tcW w:w="675" w:type="dxa"/>
            <w:tcBorders>
              <w:top w:val="nil"/>
              <w:left w:val="nil"/>
              <w:bottom w:val="nil"/>
              <w:right w:val="nil"/>
            </w:tcBorders>
          </w:tcPr>
          <w:p>
            <w:pPr>
              <w:overflowPunct w:val="0"/>
              <w:autoSpaceDE w:val="0"/>
              <w:autoSpaceDN w:val="0"/>
              <w:adjustRightInd w:val="0"/>
              <w:ind w:right="-1"/>
              <w:rPr>
                <w:b/>
                <w:sz w:val="28"/>
                <w:szCs w:val="28"/>
                <w:lang w:val="en-US" w:eastAsia="en-US"/>
              </w:rPr>
            </w:pPr>
            <w:r>
              <w:rPr>
                <w:b/>
                <w:szCs w:val="28"/>
                <w:lang w:val="en-US"/>
              </w:rPr>
              <w:t>1</w:t>
            </w:r>
          </w:p>
        </w:tc>
        <w:tc>
          <w:tcPr>
            <w:tcW w:w="6947" w:type="dxa"/>
            <w:tcBorders>
              <w:top w:val="nil"/>
              <w:left w:val="nil"/>
              <w:bottom w:val="single" w:color="auto" w:sz="4" w:space="0"/>
              <w:right w:val="single" w:color="auto" w:sz="4" w:space="0"/>
            </w:tcBorders>
          </w:tcPr>
          <w:p>
            <w:pPr>
              <w:overflowPunct w:val="0"/>
              <w:autoSpaceDE w:val="0"/>
              <w:autoSpaceDN w:val="0"/>
              <w:adjustRightInd w:val="0"/>
              <w:ind w:right="-1"/>
              <w:rPr>
                <w:b/>
                <w:sz w:val="28"/>
                <w:szCs w:val="28"/>
                <w:lang w:val="en-US" w:eastAsia="en-US"/>
              </w:rPr>
            </w:pPr>
            <w:r>
              <w:rPr>
                <w:b/>
                <w:szCs w:val="28"/>
              </w:rPr>
              <w:t>Пояснительная записка</w:t>
            </w:r>
          </w:p>
        </w:tc>
        <w:tc>
          <w:tcPr>
            <w:tcW w:w="1843" w:type="dxa"/>
            <w:tcBorders>
              <w:top w:val="nil"/>
              <w:left w:val="single" w:color="auto" w:sz="4" w:space="0"/>
              <w:bottom w:val="single" w:color="auto" w:sz="4" w:space="0"/>
              <w:right w:val="nil"/>
            </w:tcBorders>
          </w:tcPr>
          <w:p>
            <w:pPr>
              <w:overflowPunct w:val="0"/>
              <w:autoSpaceDE w:val="0"/>
              <w:autoSpaceDN w:val="0"/>
              <w:adjustRightInd w:val="0"/>
              <w:ind w:right="-108"/>
              <w:jc w:val="center"/>
              <w:rPr>
                <w:b/>
                <w:sz w:val="28"/>
                <w:szCs w:val="28"/>
                <w:lang w:eastAsia="en-US"/>
              </w:rPr>
            </w:pPr>
            <w:r>
              <w:rPr>
                <w:b/>
                <w:sz w:val="28"/>
                <w:szCs w:val="28"/>
                <w:lang w:eastAsia="en-US"/>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98" w:hRule="atLeast"/>
        </w:trPr>
        <w:tc>
          <w:tcPr>
            <w:tcW w:w="675" w:type="dxa"/>
            <w:tcBorders>
              <w:top w:val="nil"/>
              <w:left w:val="nil"/>
              <w:bottom w:val="nil"/>
              <w:right w:val="nil"/>
            </w:tcBorders>
          </w:tcPr>
          <w:p>
            <w:pPr>
              <w:overflowPunct w:val="0"/>
              <w:autoSpaceDE w:val="0"/>
              <w:autoSpaceDN w:val="0"/>
              <w:adjustRightInd w:val="0"/>
              <w:ind w:right="-1"/>
              <w:rPr>
                <w:b/>
                <w:color w:val="0070C0"/>
                <w:sz w:val="28"/>
                <w:szCs w:val="28"/>
                <w:lang w:val="en-US" w:eastAsia="en-US"/>
              </w:rPr>
            </w:pPr>
            <w:r>
              <w:rPr>
                <w:b/>
                <w:color w:val="0070C0"/>
                <w:szCs w:val="28"/>
              </w:rPr>
              <w:t>2</w:t>
            </w:r>
          </w:p>
        </w:tc>
        <w:tc>
          <w:tcPr>
            <w:tcW w:w="6947" w:type="dxa"/>
            <w:tcBorders>
              <w:top w:val="single" w:color="auto" w:sz="4" w:space="0"/>
              <w:left w:val="nil"/>
              <w:bottom w:val="single" w:color="auto" w:sz="4" w:space="0"/>
              <w:right w:val="single" w:color="auto" w:sz="4" w:space="0"/>
            </w:tcBorders>
          </w:tcPr>
          <w:p>
            <w:pPr>
              <w:ind w:right="-1"/>
              <w:rPr>
                <w:b/>
                <w:color w:val="0070C0"/>
                <w:szCs w:val="28"/>
              </w:rPr>
            </w:pPr>
            <w:r>
              <w:rPr>
                <w:b/>
                <w:color w:val="0070C0"/>
                <w:szCs w:val="28"/>
              </w:rPr>
              <w:t>Учебный план</w:t>
            </w:r>
          </w:p>
          <w:p>
            <w:pPr>
              <w:ind w:right="-1"/>
              <w:rPr>
                <w:color w:val="0070C0"/>
                <w:szCs w:val="28"/>
              </w:rPr>
            </w:pPr>
            <w:r>
              <w:rPr>
                <w:color w:val="0070C0"/>
                <w:szCs w:val="28"/>
              </w:rPr>
              <w:t>2.1 Учебный план 1 года обучения.</w:t>
            </w:r>
          </w:p>
          <w:p>
            <w:pPr>
              <w:ind w:right="-1"/>
              <w:rPr>
                <w:color w:val="0070C0"/>
                <w:szCs w:val="28"/>
              </w:rPr>
            </w:pPr>
            <w:r>
              <w:rPr>
                <w:color w:val="0070C0"/>
                <w:szCs w:val="28"/>
              </w:rPr>
              <w:t>2.2 Учебный план 2 года обучения.</w:t>
            </w:r>
          </w:p>
          <w:p>
            <w:pPr>
              <w:ind w:right="-1"/>
              <w:rPr>
                <w:b/>
                <w:color w:val="0070C0"/>
                <w:sz w:val="28"/>
                <w:szCs w:val="28"/>
                <w:lang w:eastAsia="en-US"/>
              </w:rPr>
            </w:pPr>
          </w:p>
        </w:tc>
        <w:tc>
          <w:tcPr>
            <w:tcW w:w="1843" w:type="dxa"/>
            <w:tcBorders>
              <w:top w:val="single" w:color="auto" w:sz="4" w:space="0"/>
              <w:left w:val="single" w:color="auto" w:sz="4" w:space="0"/>
              <w:bottom w:val="single" w:color="auto" w:sz="4" w:space="0"/>
              <w:right w:val="nil"/>
            </w:tcBorders>
          </w:tcPr>
          <w:p>
            <w:pPr>
              <w:ind w:right="-108"/>
              <w:jc w:val="center"/>
              <w:rPr>
                <w:b/>
                <w:color w:val="0070C0"/>
                <w:sz w:val="28"/>
                <w:szCs w:val="28"/>
                <w:lang w:eastAsia="en-US"/>
              </w:rPr>
            </w:pPr>
            <w:r>
              <w:rPr>
                <w:b/>
                <w:color w:val="0070C0"/>
                <w:sz w:val="28"/>
                <w:szCs w:val="28"/>
                <w:lang w:eastAsia="en-US"/>
              </w:rPr>
              <w:t>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98" w:hRule="atLeast"/>
        </w:trPr>
        <w:tc>
          <w:tcPr>
            <w:tcW w:w="675" w:type="dxa"/>
            <w:tcBorders>
              <w:top w:val="nil"/>
              <w:left w:val="nil"/>
              <w:bottom w:val="nil"/>
              <w:right w:val="nil"/>
            </w:tcBorders>
          </w:tcPr>
          <w:p>
            <w:pPr>
              <w:overflowPunct w:val="0"/>
              <w:autoSpaceDE w:val="0"/>
              <w:autoSpaceDN w:val="0"/>
              <w:adjustRightInd w:val="0"/>
              <w:ind w:right="-1"/>
              <w:rPr>
                <w:b/>
                <w:sz w:val="28"/>
                <w:szCs w:val="28"/>
                <w:lang w:eastAsia="en-US"/>
              </w:rPr>
            </w:pPr>
            <w:r>
              <w:rPr>
                <w:b/>
                <w:szCs w:val="28"/>
              </w:rPr>
              <w:t>3</w:t>
            </w:r>
          </w:p>
        </w:tc>
        <w:tc>
          <w:tcPr>
            <w:tcW w:w="6947" w:type="dxa"/>
            <w:tcBorders>
              <w:top w:val="single" w:color="auto" w:sz="4" w:space="0"/>
              <w:left w:val="nil"/>
              <w:bottom w:val="single" w:color="auto" w:sz="4" w:space="0"/>
              <w:right w:val="single" w:color="auto" w:sz="4" w:space="0"/>
            </w:tcBorders>
          </w:tcPr>
          <w:p>
            <w:pPr>
              <w:ind w:right="-1"/>
              <w:rPr>
                <w:b/>
                <w:szCs w:val="28"/>
                <w:lang w:eastAsia="en-US"/>
              </w:rPr>
            </w:pPr>
            <w:r>
              <w:rPr>
                <w:b/>
                <w:szCs w:val="28"/>
                <w:lang w:eastAsia="en-US"/>
              </w:rPr>
              <w:t>Календарный учебный график</w:t>
            </w:r>
          </w:p>
          <w:p>
            <w:pPr>
              <w:overflowPunct w:val="0"/>
              <w:autoSpaceDE w:val="0"/>
              <w:autoSpaceDN w:val="0"/>
              <w:adjustRightInd w:val="0"/>
              <w:ind w:right="-1"/>
              <w:rPr>
                <w:b/>
                <w:sz w:val="28"/>
                <w:szCs w:val="28"/>
                <w:lang w:eastAsia="en-US"/>
              </w:rPr>
            </w:pPr>
          </w:p>
        </w:tc>
        <w:tc>
          <w:tcPr>
            <w:tcW w:w="1843" w:type="dxa"/>
            <w:tcBorders>
              <w:top w:val="single" w:color="auto" w:sz="4" w:space="0"/>
              <w:left w:val="single" w:color="auto" w:sz="4" w:space="0"/>
              <w:bottom w:val="single" w:color="auto" w:sz="4" w:space="0"/>
              <w:right w:val="nil"/>
            </w:tcBorders>
          </w:tcPr>
          <w:p>
            <w:pPr>
              <w:overflowPunct w:val="0"/>
              <w:autoSpaceDE w:val="0"/>
              <w:autoSpaceDN w:val="0"/>
              <w:adjustRightInd w:val="0"/>
              <w:ind w:right="-108"/>
              <w:jc w:val="center"/>
              <w:rPr>
                <w:b/>
                <w:sz w:val="28"/>
                <w:szCs w:val="28"/>
                <w:lang w:eastAsia="en-US"/>
              </w:rPr>
            </w:pPr>
            <w:r>
              <w:rPr>
                <w:b/>
                <w:sz w:val="28"/>
                <w:szCs w:val="28"/>
                <w:lang w:eastAsia="en-US"/>
              </w:rPr>
              <w:t>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PrEx>
        <w:trPr>
          <w:trHeight w:val="598" w:hRule="atLeast"/>
        </w:trPr>
        <w:tc>
          <w:tcPr>
            <w:tcW w:w="675" w:type="dxa"/>
            <w:tcBorders>
              <w:top w:val="nil"/>
              <w:left w:val="nil"/>
              <w:bottom w:val="nil"/>
              <w:right w:val="nil"/>
            </w:tcBorders>
          </w:tcPr>
          <w:p>
            <w:pPr>
              <w:overflowPunct w:val="0"/>
              <w:autoSpaceDE w:val="0"/>
              <w:autoSpaceDN w:val="0"/>
              <w:adjustRightInd w:val="0"/>
              <w:ind w:right="-1"/>
              <w:rPr>
                <w:b/>
                <w:color w:val="0070C0"/>
                <w:sz w:val="28"/>
                <w:szCs w:val="28"/>
                <w:lang w:eastAsia="en-US"/>
              </w:rPr>
            </w:pPr>
            <w:r>
              <w:rPr>
                <w:b/>
                <w:color w:val="0070C0"/>
                <w:szCs w:val="28"/>
              </w:rPr>
              <w:t>4</w:t>
            </w:r>
          </w:p>
        </w:tc>
        <w:tc>
          <w:tcPr>
            <w:tcW w:w="6947" w:type="dxa"/>
            <w:tcBorders>
              <w:top w:val="single" w:color="auto" w:sz="4" w:space="0"/>
              <w:left w:val="nil"/>
              <w:bottom w:val="single" w:color="auto" w:sz="4" w:space="0"/>
              <w:right w:val="single" w:color="auto" w:sz="4" w:space="0"/>
            </w:tcBorders>
          </w:tcPr>
          <w:p>
            <w:pPr>
              <w:ind w:right="-1"/>
              <w:rPr>
                <w:b/>
                <w:color w:val="0070C0"/>
                <w:szCs w:val="28"/>
              </w:rPr>
            </w:pPr>
            <w:r>
              <w:rPr>
                <w:b/>
                <w:color w:val="0070C0"/>
                <w:szCs w:val="28"/>
              </w:rPr>
              <w:t>Рабочая программа</w:t>
            </w:r>
          </w:p>
          <w:p>
            <w:pPr>
              <w:ind w:right="-1"/>
              <w:rPr>
                <w:color w:val="0070C0"/>
                <w:szCs w:val="28"/>
              </w:rPr>
            </w:pPr>
            <w:r>
              <w:rPr>
                <w:color w:val="0070C0"/>
                <w:szCs w:val="28"/>
              </w:rPr>
              <w:t>4.1 Рабочая программа 1 года обучения.</w:t>
            </w:r>
          </w:p>
          <w:p>
            <w:pPr>
              <w:ind w:right="-1"/>
              <w:rPr>
                <w:color w:val="0070C0"/>
                <w:szCs w:val="28"/>
              </w:rPr>
            </w:pPr>
            <w:r>
              <w:rPr>
                <w:color w:val="0070C0"/>
                <w:szCs w:val="28"/>
              </w:rPr>
              <w:t>4.2. Рабочая программа 2 года обучения.</w:t>
            </w:r>
          </w:p>
          <w:p>
            <w:pPr>
              <w:ind w:right="-1"/>
              <w:rPr>
                <w:b/>
                <w:color w:val="0070C0"/>
                <w:sz w:val="28"/>
                <w:szCs w:val="28"/>
                <w:lang w:eastAsia="en-US"/>
              </w:rPr>
            </w:pPr>
          </w:p>
        </w:tc>
        <w:tc>
          <w:tcPr>
            <w:tcW w:w="1843" w:type="dxa"/>
            <w:tcBorders>
              <w:top w:val="single" w:color="auto" w:sz="4" w:space="0"/>
              <w:left w:val="single" w:color="auto" w:sz="4" w:space="0"/>
              <w:bottom w:val="single" w:color="auto" w:sz="4" w:space="0"/>
              <w:right w:val="nil"/>
            </w:tcBorders>
          </w:tcPr>
          <w:p>
            <w:pPr>
              <w:overflowPunct w:val="0"/>
              <w:autoSpaceDE w:val="0"/>
              <w:autoSpaceDN w:val="0"/>
              <w:adjustRightInd w:val="0"/>
              <w:ind w:right="-108"/>
              <w:jc w:val="center"/>
              <w:rPr>
                <w:b/>
                <w:color w:val="0070C0"/>
                <w:sz w:val="28"/>
                <w:szCs w:val="28"/>
                <w:lang w:eastAsia="en-US"/>
              </w:rPr>
            </w:pPr>
            <w:r>
              <w:rPr>
                <w:b/>
                <w:color w:val="0070C0"/>
                <w:sz w:val="28"/>
                <w:szCs w:val="28"/>
                <w:lang w:eastAsia="en-US"/>
              </w:rPr>
              <w:t>9</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98" w:hRule="atLeast"/>
        </w:trPr>
        <w:tc>
          <w:tcPr>
            <w:tcW w:w="675" w:type="dxa"/>
            <w:tcBorders>
              <w:top w:val="nil"/>
              <w:left w:val="nil"/>
              <w:bottom w:val="nil"/>
              <w:right w:val="nil"/>
            </w:tcBorders>
          </w:tcPr>
          <w:p>
            <w:pPr>
              <w:overflowPunct w:val="0"/>
              <w:autoSpaceDE w:val="0"/>
              <w:autoSpaceDN w:val="0"/>
              <w:adjustRightInd w:val="0"/>
              <w:ind w:right="-1"/>
              <w:rPr>
                <w:b/>
                <w:sz w:val="28"/>
                <w:szCs w:val="28"/>
                <w:lang w:val="en-US" w:eastAsia="en-US"/>
              </w:rPr>
            </w:pPr>
            <w:r>
              <w:rPr>
                <w:b/>
                <w:szCs w:val="28"/>
                <w:lang w:val="en-US"/>
              </w:rPr>
              <w:t>5</w:t>
            </w:r>
          </w:p>
        </w:tc>
        <w:tc>
          <w:tcPr>
            <w:tcW w:w="6947" w:type="dxa"/>
            <w:tcBorders>
              <w:top w:val="single" w:color="auto" w:sz="4" w:space="0"/>
              <w:left w:val="nil"/>
              <w:bottom w:val="single" w:color="auto" w:sz="4" w:space="0"/>
              <w:right w:val="single" w:color="auto" w:sz="4" w:space="0"/>
            </w:tcBorders>
          </w:tcPr>
          <w:p>
            <w:pPr>
              <w:ind w:right="-1"/>
              <w:rPr>
                <w:b/>
                <w:sz w:val="28"/>
                <w:szCs w:val="28"/>
              </w:rPr>
            </w:pPr>
            <w:r>
              <w:rPr>
                <w:b/>
                <w:szCs w:val="28"/>
              </w:rPr>
              <w:t>Оценочные и методические материалы</w:t>
            </w:r>
          </w:p>
          <w:p>
            <w:pPr>
              <w:shd w:val="clear" w:color="auto" w:fill="FFFFFF"/>
              <w:tabs>
                <w:tab w:val="left" w:pos="0"/>
              </w:tabs>
              <w:overflowPunct w:val="0"/>
              <w:autoSpaceDE w:val="0"/>
              <w:autoSpaceDN w:val="0"/>
              <w:adjustRightInd w:val="0"/>
              <w:ind w:right="1"/>
              <w:rPr>
                <w:i/>
                <w:sz w:val="28"/>
                <w:szCs w:val="28"/>
                <w:lang w:eastAsia="en-US"/>
              </w:rPr>
            </w:pPr>
          </w:p>
        </w:tc>
        <w:tc>
          <w:tcPr>
            <w:tcW w:w="1843" w:type="dxa"/>
            <w:tcBorders>
              <w:top w:val="single" w:color="auto" w:sz="4" w:space="0"/>
              <w:left w:val="single" w:color="auto" w:sz="4" w:space="0"/>
              <w:bottom w:val="single" w:color="auto" w:sz="4" w:space="0"/>
              <w:right w:val="nil"/>
            </w:tcBorders>
          </w:tcPr>
          <w:p>
            <w:pPr>
              <w:overflowPunct w:val="0"/>
              <w:autoSpaceDE w:val="0"/>
              <w:autoSpaceDN w:val="0"/>
              <w:adjustRightInd w:val="0"/>
              <w:ind w:right="-108"/>
              <w:jc w:val="center"/>
              <w:rPr>
                <w:b/>
                <w:sz w:val="28"/>
                <w:szCs w:val="28"/>
                <w:lang w:eastAsia="en-US"/>
              </w:rPr>
            </w:pPr>
            <w:r>
              <w:rPr>
                <w:b/>
                <w:sz w:val="28"/>
                <w:szCs w:val="28"/>
                <w:lang w:eastAsia="en-US"/>
              </w:rPr>
              <w:t>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98" w:hRule="atLeast"/>
        </w:trPr>
        <w:tc>
          <w:tcPr>
            <w:tcW w:w="675" w:type="dxa"/>
            <w:tcBorders>
              <w:top w:val="nil"/>
              <w:left w:val="nil"/>
              <w:bottom w:val="nil"/>
              <w:right w:val="nil"/>
            </w:tcBorders>
          </w:tcPr>
          <w:p>
            <w:pPr>
              <w:overflowPunct w:val="0"/>
              <w:autoSpaceDE w:val="0"/>
              <w:autoSpaceDN w:val="0"/>
              <w:adjustRightInd w:val="0"/>
              <w:ind w:right="-1"/>
              <w:rPr>
                <w:b/>
                <w:color w:val="0070C0"/>
                <w:sz w:val="28"/>
                <w:szCs w:val="28"/>
                <w:lang w:val="en-US" w:eastAsia="en-US"/>
              </w:rPr>
            </w:pPr>
            <w:r>
              <w:rPr>
                <w:b/>
                <w:color w:val="0070C0"/>
                <w:szCs w:val="28"/>
                <w:lang w:val="en-US"/>
              </w:rPr>
              <w:t>6</w:t>
            </w:r>
          </w:p>
        </w:tc>
        <w:tc>
          <w:tcPr>
            <w:tcW w:w="6947" w:type="dxa"/>
            <w:tcBorders>
              <w:top w:val="single" w:color="auto" w:sz="4" w:space="0"/>
              <w:left w:val="nil"/>
              <w:bottom w:val="single" w:color="auto" w:sz="4" w:space="0"/>
              <w:right w:val="single" w:color="auto" w:sz="4" w:space="0"/>
            </w:tcBorders>
          </w:tcPr>
          <w:p>
            <w:pPr>
              <w:ind w:right="-1"/>
              <w:rPr>
                <w:b/>
                <w:color w:val="0070C0"/>
                <w:szCs w:val="28"/>
              </w:rPr>
            </w:pPr>
            <w:r>
              <w:rPr>
                <w:b/>
                <w:color w:val="0070C0"/>
                <w:szCs w:val="28"/>
              </w:rPr>
              <w:t>Приложения</w:t>
            </w:r>
          </w:p>
          <w:p>
            <w:pPr>
              <w:ind w:right="-1"/>
              <w:rPr>
                <w:color w:val="0070C0"/>
                <w:szCs w:val="28"/>
              </w:rPr>
            </w:pPr>
            <w:r>
              <w:rPr>
                <w:color w:val="0070C0"/>
                <w:szCs w:val="28"/>
              </w:rPr>
              <w:t>Приложение 1. УМК и методические материалы</w:t>
            </w:r>
          </w:p>
          <w:p>
            <w:pPr>
              <w:ind w:right="-1"/>
              <w:rPr>
                <w:color w:val="0070C0"/>
                <w:szCs w:val="28"/>
              </w:rPr>
            </w:pPr>
            <w:r>
              <w:rPr>
                <w:color w:val="0070C0"/>
                <w:szCs w:val="28"/>
              </w:rPr>
              <w:t>Приложение 2. Диагностическая карта</w:t>
            </w:r>
          </w:p>
          <w:p>
            <w:pPr>
              <w:ind w:right="-1"/>
              <w:rPr>
                <w:color w:val="0070C0"/>
                <w:szCs w:val="28"/>
              </w:rPr>
            </w:pPr>
            <w:r>
              <w:rPr>
                <w:color w:val="0070C0"/>
                <w:szCs w:val="28"/>
              </w:rPr>
              <w:t>Приложение 3. Пример творческой итоговой работы</w:t>
            </w:r>
          </w:p>
          <w:p>
            <w:pPr>
              <w:ind w:right="-1"/>
              <w:rPr>
                <w:b/>
                <w:color w:val="0070C0"/>
                <w:szCs w:val="28"/>
              </w:rPr>
            </w:pPr>
          </w:p>
        </w:tc>
        <w:tc>
          <w:tcPr>
            <w:tcW w:w="1843" w:type="dxa"/>
            <w:tcBorders>
              <w:top w:val="single" w:color="auto" w:sz="4" w:space="0"/>
              <w:left w:val="single" w:color="auto" w:sz="4" w:space="0"/>
              <w:bottom w:val="single" w:color="auto" w:sz="4" w:space="0"/>
              <w:right w:val="nil"/>
            </w:tcBorders>
          </w:tcPr>
          <w:p>
            <w:pPr>
              <w:overflowPunct w:val="0"/>
              <w:autoSpaceDE w:val="0"/>
              <w:autoSpaceDN w:val="0"/>
              <w:adjustRightInd w:val="0"/>
              <w:ind w:right="-108"/>
              <w:jc w:val="center"/>
              <w:rPr>
                <w:b/>
                <w:color w:val="0070C0"/>
                <w:szCs w:val="28"/>
                <w:lang w:eastAsia="en-US"/>
              </w:rPr>
            </w:pPr>
            <w:r>
              <w:rPr>
                <w:b/>
                <w:color w:val="0070C0"/>
                <w:szCs w:val="28"/>
                <w:lang w:eastAsia="en-US"/>
              </w:rPr>
              <w:t>18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98" w:hRule="atLeast"/>
        </w:trPr>
        <w:tc>
          <w:tcPr>
            <w:tcW w:w="675" w:type="dxa"/>
            <w:tcBorders>
              <w:top w:val="nil"/>
              <w:left w:val="nil"/>
              <w:bottom w:val="nil"/>
              <w:right w:val="nil"/>
            </w:tcBorders>
          </w:tcPr>
          <w:p>
            <w:pPr>
              <w:overflowPunct w:val="0"/>
              <w:autoSpaceDE w:val="0"/>
              <w:autoSpaceDN w:val="0"/>
              <w:adjustRightInd w:val="0"/>
              <w:ind w:right="-794"/>
              <w:rPr>
                <w:b/>
                <w:sz w:val="28"/>
                <w:szCs w:val="28"/>
                <w:lang w:eastAsia="en-US"/>
              </w:rPr>
            </w:pPr>
          </w:p>
        </w:tc>
        <w:tc>
          <w:tcPr>
            <w:tcW w:w="6947" w:type="dxa"/>
            <w:tcBorders>
              <w:top w:val="single" w:color="auto" w:sz="4" w:space="0"/>
              <w:left w:val="nil"/>
              <w:bottom w:val="nil"/>
              <w:right w:val="single" w:color="auto" w:sz="4" w:space="0"/>
            </w:tcBorders>
          </w:tcPr>
          <w:p>
            <w:pPr>
              <w:overflowPunct w:val="0"/>
              <w:autoSpaceDE w:val="0"/>
              <w:autoSpaceDN w:val="0"/>
              <w:adjustRightInd w:val="0"/>
              <w:ind w:right="-794"/>
              <w:rPr>
                <w:b/>
                <w:sz w:val="28"/>
                <w:szCs w:val="28"/>
                <w:lang w:eastAsia="en-US"/>
              </w:rPr>
            </w:pPr>
          </w:p>
        </w:tc>
        <w:tc>
          <w:tcPr>
            <w:tcW w:w="1843" w:type="dxa"/>
            <w:tcBorders>
              <w:top w:val="single" w:color="auto" w:sz="4" w:space="0"/>
              <w:left w:val="single" w:color="auto" w:sz="4" w:space="0"/>
              <w:bottom w:val="nil"/>
              <w:right w:val="nil"/>
            </w:tcBorders>
          </w:tcPr>
          <w:p>
            <w:pPr>
              <w:overflowPunct w:val="0"/>
              <w:autoSpaceDE w:val="0"/>
              <w:autoSpaceDN w:val="0"/>
              <w:adjustRightInd w:val="0"/>
              <w:ind w:right="-108"/>
              <w:jc w:val="center"/>
              <w:rPr>
                <w:b/>
                <w:sz w:val="28"/>
                <w:szCs w:val="28"/>
                <w:lang w:eastAsia="en-US"/>
              </w:rPr>
            </w:pPr>
          </w:p>
        </w:tc>
      </w:tr>
    </w:tbl>
    <w:p>
      <w:pPr>
        <w:spacing w:line="360" w:lineRule="auto"/>
        <w:jc w:val="center"/>
        <w:rPr>
          <w:b/>
          <w:sz w:val="28"/>
          <w:szCs w:val="28"/>
        </w:rPr>
      </w:pPr>
    </w:p>
    <w:p>
      <w:pPr>
        <w:spacing w:line="360" w:lineRule="auto"/>
        <w:jc w:val="center"/>
        <w:rPr>
          <w:b/>
          <w:sz w:val="28"/>
          <w:szCs w:val="28"/>
        </w:rPr>
      </w:pPr>
    </w:p>
    <w:p>
      <w:pPr>
        <w:spacing w:line="360" w:lineRule="auto"/>
        <w:jc w:val="center"/>
        <w:rPr>
          <w:b/>
          <w:sz w:val="28"/>
          <w:szCs w:val="28"/>
        </w:rPr>
      </w:pPr>
    </w:p>
    <w:p>
      <w:pPr>
        <w:spacing w:line="360" w:lineRule="auto"/>
        <w:jc w:val="center"/>
        <w:rPr>
          <w:b/>
          <w:sz w:val="28"/>
          <w:szCs w:val="28"/>
        </w:rPr>
      </w:pPr>
    </w:p>
    <w:p>
      <w:pPr>
        <w:jc w:val="both"/>
        <w:rPr>
          <w:rFonts w:asciiTheme="majorHAnsi" w:hAnsiTheme="majorHAnsi"/>
        </w:rPr>
      </w:pPr>
    </w:p>
    <w:p>
      <w:pPr>
        <w:jc w:val="both"/>
        <w:rPr>
          <w:rFonts w:asciiTheme="majorHAnsi" w:hAnsiTheme="majorHAnsi"/>
          <w:b/>
          <w:bCs/>
        </w:rPr>
      </w:pPr>
    </w:p>
    <w:p>
      <w:pPr>
        <w:jc w:val="both"/>
        <w:rPr>
          <w:rFonts w:asciiTheme="majorHAnsi" w:hAnsiTheme="majorHAnsi"/>
          <w:b/>
          <w:bCs/>
        </w:rPr>
      </w:pPr>
    </w:p>
    <w:p>
      <w:pPr>
        <w:jc w:val="both"/>
        <w:rPr>
          <w:rFonts w:asciiTheme="majorHAnsi" w:hAnsiTheme="majorHAnsi"/>
          <w:b/>
          <w:bCs/>
        </w:rPr>
      </w:pPr>
    </w:p>
    <w:p>
      <w:pPr>
        <w:jc w:val="both"/>
        <w:rPr>
          <w:rFonts w:asciiTheme="majorHAnsi" w:hAnsiTheme="majorHAnsi"/>
          <w:b/>
          <w:bCs/>
        </w:rPr>
      </w:pPr>
    </w:p>
    <w:p>
      <w:pPr>
        <w:jc w:val="both"/>
        <w:rPr>
          <w:rFonts w:asciiTheme="majorHAnsi" w:hAnsiTheme="majorHAnsi"/>
          <w:b/>
          <w:bCs/>
        </w:rPr>
      </w:pPr>
    </w:p>
    <w:p>
      <w:pPr>
        <w:jc w:val="both"/>
        <w:rPr>
          <w:rFonts w:asciiTheme="majorHAnsi" w:hAnsiTheme="majorHAnsi"/>
          <w:b/>
          <w:bCs/>
        </w:rPr>
      </w:pPr>
    </w:p>
    <w:p>
      <w:pPr>
        <w:jc w:val="both"/>
        <w:rPr>
          <w:rFonts w:asciiTheme="majorHAnsi" w:hAnsiTheme="majorHAnsi"/>
          <w:b/>
          <w:bCs/>
        </w:rPr>
      </w:pPr>
    </w:p>
    <w:p>
      <w:pPr>
        <w:jc w:val="both"/>
        <w:rPr>
          <w:rFonts w:asciiTheme="majorHAnsi" w:hAnsiTheme="majorHAnsi"/>
          <w:b/>
          <w:bCs/>
        </w:rPr>
      </w:pPr>
    </w:p>
    <w:p>
      <w:pPr>
        <w:jc w:val="both"/>
        <w:rPr>
          <w:rFonts w:asciiTheme="majorHAnsi" w:hAnsiTheme="majorHAnsi"/>
          <w:b/>
          <w:bCs/>
        </w:rPr>
      </w:pPr>
    </w:p>
    <w:p>
      <w:pPr>
        <w:jc w:val="both"/>
        <w:rPr>
          <w:rFonts w:asciiTheme="majorHAnsi" w:hAnsiTheme="majorHAnsi"/>
          <w:b/>
          <w:bCs/>
        </w:rPr>
      </w:pPr>
    </w:p>
    <w:p>
      <w:pPr>
        <w:jc w:val="both"/>
        <w:rPr>
          <w:rFonts w:asciiTheme="majorHAnsi" w:hAnsiTheme="majorHAnsi"/>
          <w:b/>
          <w:bCs/>
        </w:rPr>
      </w:pPr>
    </w:p>
    <w:p>
      <w:pPr>
        <w:jc w:val="both"/>
        <w:rPr>
          <w:rFonts w:asciiTheme="majorHAnsi" w:hAnsiTheme="majorHAnsi"/>
          <w:b/>
          <w:bCs/>
        </w:rPr>
      </w:pPr>
    </w:p>
    <w:p>
      <w:pPr>
        <w:jc w:val="both"/>
        <w:rPr>
          <w:rFonts w:asciiTheme="majorHAnsi" w:hAnsiTheme="majorHAnsi"/>
          <w:b/>
          <w:bCs/>
        </w:rPr>
      </w:pPr>
    </w:p>
    <w:p>
      <w:pPr>
        <w:jc w:val="both"/>
        <w:rPr>
          <w:rFonts w:asciiTheme="majorHAnsi" w:hAnsiTheme="majorHAnsi"/>
          <w:b/>
          <w:bCs/>
        </w:rPr>
      </w:pPr>
    </w:p>
    <w:p>
      <w:pPr>
        <w:jc w:val="both"/>
        <w:rPr>
          <w:rFonts w:asciiTheme="majorHAnsi" w:hAnsiTheme="majorHAnsi"/>
          <w:b/>
          <w:bCs/>
        </w:rPr>
      </w:pPr>
    </w:p>
    <w:p>
      <w:pPr>
        <w:jc w:val="both"/>
        <w:rPr>
          <w:rFonts w:asciiTheme="majorHAnsi" w:hAnsiTheme="majorHAnsi"/>
          <w:b/>
          <w:bCs/>
        </w:rPr>
      </w:pPr>
    </w:p>
    <w:p>
      <w:pPr>
        <w:pStyle w:val="12"/>
        <w:numPr>
          <w:ilvl w:val="0"/>
          <w:numId w:val="2"/>
        </w:numPr>
        <w:jc w:val="center"/>
        <w:rPr>
          <w:b/>
        </w:rPr>
      </w:pPr>
      <w:r>
        <w:rPr>
          <w:b/>
        </w:rPr>
        <w:t>ПОЯСНИТЕЛЬНАЯ ЗАПИСКА.</w:t>
      </w:r>
    </w:p>
    <w:p>
      <w:pPr>
        <w:jc w:val="center"/>
        <w:rPr>
          <w:b/>
        </w:rPr>
      </w:pPr>
    </w:p>
    <w:p>
      <w:pPr>
        <w:widowControl w:val="0"/>
        <w:tabs>
          <w:tab w:val="left" w:pos="9354"/>
        </w:tabs>
        <w:autoSpaceDE w:val="0"/>
        <w:autoSpaceDN w:val="0"/>
        <w:adjustRightInd w:val="0"/>
        <w:ind w:firstLine="709"/>
        <w:jc w:val="both"/>
        <w:rPr>
          <w:rFonts w:eastAsia="Calibri"/>
          <w:lang w:eastAsia="en-US"/>
        </w:rPr>
      </w:pPr>
      <w:r>
        <w:t>Дополнительная общеобразовательная программа «</w:t>
      </w:r>
      <w:r>
        <w:rPr>
          <w:rFonts w:eastAsia="Calibri"/>
          <w:lang w:eastAsia="en-US"/>
        </w:rPr>
        <w:t xml:space="preserve">Клуба юных естествоиспытателей» </w:t>
      </w:r>
      <w:r>
        <w:t>построена на основе фундаментального ядра содержания основного общего образования, требований к результатам освоения основной образовательной программы основного общего образования, а также Концепции духовно-нравственного развития и воспитания гражданина России. В ней также учитываются основные идеи и положения программы развития и формирования универсальных учебных действий обучающихся для общего образования, соблюдается преемственность с программами общего образования. В соответствии с требованиями ФГОС, преподавание уроков предполагается проводить на деятельностной основе, т.е. теоретические выводы должны вытекать из практической деятельности. Отбор содержания в программе проведен с учетом культуросообразного подхода, в соответствии с которым учащиеся должны освоить содержание, значимое для формирования познавательной, нравственной и эстетической культуры, сохранения окружающего среды и собственного здоровья, для повседневной жизни и практической деятельности. Срок реализации программы «Клуб юных естествоиспытателей» – два учебных года. На освоение программы каждого года отводится по 3 академических часа в неделю, в год – 108 часов. Учитывая положение ФГОС о том, что предметом оценки освоения обучающимися образовательной программы должно быть достижение предметных, метапредметных и личностных результатов, эти планируемые результаты обучения находят отражение в тематическом планировании в виде конкретных учебных действий, которыми учащиеся овладевают в процессе освоения предметного содержания.</w:t>
      </w:r>
    </w:p>
    <w:p>
      <w:pPr>
        <w:widowControl w:val="0"/>
        <w:tabs>
          <w:tab w:val="left" w:pos="9354"/>
        </w:tabs>
        <w:autoSpaceDE w:val="0"/>
        <w:autoSpaceDN w:val="0"/>
        <w:adjustRightInd w:val="0"/>
        <w:ind w:firstLine="709"/>
        <w:jc w:val="both"/>
        <w:rPr>
          <w:rFonts w:eastAsia="Calibri"/>
          <w:lang w:eastAsia="en-US"/>
        </w:rPr>
      </w:pPr>
      <w:r>
        <w:rPr>
          <w:rFonts w:eastAsia="Calibri"/>
          <w:lang w:eastAsia="en-US"/>
        </w:rPr>
        <w:t xml:space="preserve">Рабочая программа составлена на основе дополнительной общеобразовательной программы </w:t>
      </w:r>
      <w:r>
        <w:rPr>
          <w:rFonts w:eastAsia="Calibri"/>
          <w:color w:val="000000"/>
          <w:sz w:val="22"/>
          <w:szCs w:val="22"/>
          <w:lang w:eastAsia="en-US"/>
        </w:rPr>
        <w:t>ГБНОУ «СПБ ГДТЮ»</w:t>
      </w:r>
      <w:r>
        <w:rPr>
          <w:rFonts w:eastAsia="Calibri"/>
          <w:lang w:eastAsia="en-US"/>
        </w:rPr>
        <w:t xml:space="preserve"> «Процессы и формы жизни» педагога дополнительного образования  Золотухиной Е.Л. Занятия проходят на базе Эколого-биологического центра «Крестовский остров».</w:t>
      </w:r>
    </w:p>
    <w:p>
      <w:pPr>
        <w:widowControl w:val="0"/>
        <w:tabs>
          <w:tab w:val="left" w:pos="9354"/>
        </w:tabs>
        <w:autoSpaceDE w:val="0"/>
        <w:autoSpaceDN w:val="0"/>
        <w:adjustRightInd w:val="0"/>
        <w:ind w:firstLine="709"/>
        <w:jc w:val="both"/>
        <w:rPr>
          <w:b/>
          <w:bCs/>
          <w:color w:val="000000"/>
          <w:szCs w:val="22"/>
        </w:rPr>
      </w:pPr>
    </w:p>
    <w:p>
      <w:pPr>
        <w:ind w:firstLine="709"/>
        <w:jc w:val="both"/>
        <w:rPr>
          <w:bCs/>
          <w:color w:val="000000"/>
          <w:szCs w:val="22"/>
        </w:rPr>
      </w:pPr>
      <w:r>
        <w:rPr>
          <w:b/>
          <w:bCs/>
          <w:color w:val="000000"/>
          <w:szCs w:val="22"/>
        </w:rPr>
        <w:t xml:space="preserve">Направленность образовательной программы – </w:t>
      </w:r>
      <w:r>
        <w:rPr>
          <w:rFonts w:eastAsia="Calibri"/>
        </w:rPr>
        <w:t>естественнонаучная (эколого-биологическая). Программа соотносится с базовым школьным курсом биологии, географии и экологии, углубляя их по вопросам практической, лабораторной, исследований, экспериментальной, экспедиционной, экскурсионной формами обучения, стимулирующими экологическую активность школьников.</w:t>
      </w:r>
    </w:p>
    <w:p>
      <w:pPr>
        <w:pStyle w:val="13"/>
        <w:spacing w:line="240" w:lineRule="auto"/>
        <w:ind w:left="720"/>
        <w:jc w:val="both"/>
        <w:rPr>
          <w:rFonts w:ascii="Times New Roman" w:hAnsi="Times New Roman"/>
          <w:b/>
          <w:bCs/>
          <w:color w:val="000000"/>
          <w:szCs w:val="22"/>
        </w:rPr>
      </w:pPr>
    </w:p>
    <w:p>
      <w:pPr>
        <w:ind w:firstLine="540"/>
        <w:jc w:val="both"/>
        <w:rPr>
          <w:rFonts w:eastAsia="Calibri"/>
        </w:rPr>
      </w:pPr>
      <w:r>
        <w:rPr>
          <w:b/>
          <w:bCs/>
          <w:color w:val="000000"/>
          <w:szCs w:val="22"/>
        </w:rPr>
        <w:t xml:space="preserve">Актуальность </w:t>
      </w:r>
      <w:r>
        <w:rPr>
          <w:rFonts w:eastAsia="Calibri"/>
        </w:rPr>
        <w:t>программы дополнительного образования детей «Клуб юных естествоиспытателей» обусловлена возросшей потребностью общества в обеспечении собственной экологической безопасности, что возможно обеспечить, через экологическое образование подрастающего поколения, через развитие экологического сознания учащихся. Педагогическая практика показывает, что развитие экологического сознания только на основе формального экологического образования оказывается малоэффективным. Существует необходимость создания целенаправленной педагогической системы, в которой доминирующее сегодня сообщение школьникам определенного набора экологических знаний является лишь одним из составляющих элементов, наряду с другими: эмоциональным воздействием природных объектов на ребенка, педагогической организацией практической деятельности с ними, стимуляцией экологической активности школьников и т.д.</w:t>
      </w:r>
    </w:p>
    <w:p>
      <w:pPr>
        <w:autoSpaceDE w:val="0"/>
        <w:autoSpaceDN w:val="0"/>
        <w:adjustRightInd w:val="0"/>
        <w:ind w:firstLine="540"/>
        <w:jc w:val="both"/>
        <w:rPr>
          <w:rFonts w:eastAsia="Calibri"/>
        </w:rPr>
      </w:pPr>
      <w:r>
        <w:rPr>
          <w:rFonts w:eastAsia="Calibri"/>
        </w:rPr>
        <w:t>Для эффективного экологического и естественнонаучного образования важны:</w:t>
      </w:r>
    </w:p>
    <w:p>
      <w:pPr>
        <w:pStyle w:val="12"/>
        <w:numPr>
          <w:ilvl w:val="0"/>
          <w:numId w:val="3"/>
        </w:numPr>
        <w:autoSpaceDE w:val="0"/>
        <w:autoSpaceDN w:val="0"/>
        <w:adjustRightInd w:val="0"/>
        <w:jc w:val="both"/>
        <w:rPr>
          <w:rFonts w:eastAsia="Calibri"/>
        </w:rPr>
      </w:pPr>
      <w:r>
        <w:rPr>
          <w:rFonts w:eastAsia="Calibri"/>
        </w:rPr>
        <w:t>гуманизация образования в целях формирования общечеловеческого приоритета</w:t>
      </w:r>
    </w:p>
    <w:p>
      <w:pPr>
        <w:pStyle w:val="12"/>
        <w:numPr>
          <w:ilvl w:val="0"/>
          <w:numId w:val="3"/>
        </w:numPr>
        <w:autoSpaceDE w:val="0"/>
        <w:autoSpaceDN w:val="0"/>
        <w:adjustRightInd w:val="0"/>
        <w:jc w:val="both"/>
        <w:rPr>
          <w:rFonts w:eastAsia="Calibri"/>
        </w:rPr>
      </w:pPr>
      <w:r>
        <w:rPr>
          <w:rFonts w:eastAsia="Calibri"/>
        </w:rPr>
        <w:t>сохранения среды жизни;</w:t>
      </w:r>
    </w:p>
    <w:p>
      <w:pPr>
        <w:pStyle w:val="12"/>
        <w:numPr>
          <w:ilvl w:val="0"/>
          <w:numId w:val="3"/>
        </w:numPr>
        <w:autoSpaceDE w:val="0"/>
        <w:autoSpaceDN w:val="0"/>
        <w:adjustRightInd w:val="0"/>
        <w:jc w:val="both"/>
        <w:rPr>
          <w:rFonts w:eastAsia="Calibri"/>
        </w:rPr>
      </w:pPr>
      <w:r>
        <w:rPr>
          <w:rFonts w:eastAsia="Calibri"/>
        </w:rPr>
        <w:t>активизация экологического движения;</w:t>
      </w:r>
    </w:p>
    <w:p>
      <w:pPr>
        <w:pStyle w:val="12"/>
        <w:numPr>
          <w:ilvl w:val="0"/>
          <w:numId w:val="3"/>
        </w:numPr>
        <w:autoSpaceDE w:val="0"/>
        <w:autoSpaceDN w:val="0"/>
        <w:adjustRightInd w:val="0"/>
        <w:jc w:val="both"/>
        <w:rPr>
          <w:rFonts w:eastAsia="Calibri"/>
        </w:rPr>
      </w:pPr>
      <w:r>
        <w:rPr>
          <w:rFonts w:eastAsia="Calibri"/>
        </w:rPr>
        <w:t>применение знаний в практической деятельности как элемента экологической культуры;</w:t>
      </w:r>
    </w:p>
    <w:p>
      <w:pPr>
        <w:pStyle w:val="12"/>
        <w:numPr>
          <w:ilvl w:val="0"/>
          <w:numId w:val="3"/>
        </w:numPr>
        <w:autoSpaceDE w:val="0"/>
        <w:autoSpaceDN w:val="0"/>
        <w:adjustRightInd w:val="0"/>
        <w:jc w:val="both"/>
        <w:rPr>
          <w:rFonts w:eastAsia="Calibri"/>
        </w:rPr>
      </w:pPr>
      <w:r>
        <w:rPr>
          <w:rFonts w:eastAsia="Calibri"/>
        </w:rPr>
        <w:t>преодоление разрыва между знаниями, сознанием, эмоциями, отношением и деятельностью;</w:t>
      </w:r>
    </w:p>
    <w:p>
      <w:pPr>
        <w:pStyle w:val="12"/>
        <w:numPr>
          <w:ilvl w:val="0"/>
          <w:numId w:val="3"/>
        </w:numPr>
        <w:autoSpaceDE w:val="0"/>
        <w:autoSpaceDN w:val="0"/>
        <w:adjustRightInd w:val="0"/>
        <w:jc w:val="both"/>
        <w:rPr>
          <w:rFonts w:eastAsia="Calibri"/>
        </w:rPr>
      </w:pPr>
      <w:r>
        <w:rPr>
          <w:rFonts w:eastAsia="Calibri"/>
        </w:rPr>
        <w:t>создание вариантов содержания и форм экологического образования в изменяющихся условиях.</w:t>
      </w:r>
    </w:p>
    <w:p>
      <w:pPr>
        <w:pStyle w:val="12"/>
        <w:numPr>
          <w:ilvl w:val="0"/>
          <w:numId w:val="3"/>
        </w:numPr>
        <w:spacing w:after="200" w:line="276" w:lineRule="auto"/>
        <w:jc w:val="both"/>
        <w:rPr>
          <w:rFonts w:eastAsia="Calibri"/>
          <w:lang w:eastAsia="en-US"/>
        </w:rPr>
      </w:pPr>
      <w:r>
        <w:rPr>
          <w:rFonts w:eastAsia="Calibri"/>
          <w:lang w:eastAsia="en-US"/>
        </w:rPr>
        <w:t>необходимость формировать у учащихся экологического мировоззрения и научного подхода в управлении процессами, происходящими на нашей планете.</w:t>
      </w:r>
    </w:p>
    <w:p>
      <w:pPr>
        <w:pStyle w:val="13"/>
        <w:spacing w:line="240" w:lineRule="auto"/>
        <w:ind w:firstLine="280"/>
        <w:jc w:val="both"/>
        <w:rPr>
          <w:rFonts w:ascii="Times New Roman" w:hAnsi="Times New Roman"/>
          <w:b/>
          <w:bCs/>
          <w:color w:val="000000"/>
          <w:szCs w:val="22"/>
        </w:rPr>
      </w:pPr>
    </w:p>
    <w:p>
      <w:pPr>
        <w:ind w:firstLine="708"/>
        <w:jc w:val="both"/>
        <w:rPr>
          <w:rFonts w:eastAsia="Calibri"/>
        </w:rPr>
      </w:pPr>
      <w:r>
        <w:rPr>
          <w:b/>
          <w:bCs/>
          <w:color w:val="000000"/>
          <w:szCs w:val="22"/>
        </w:rPr>
        <w:t>Отличительные особенности данной дополнительной общеоб</w:t>
      </w:r>
      <w:r>
        <w:rPr>
          <w:b/>
          <w:bCs/>
          <w:color w:val="000000"/>
          <w:szCs w:val="22"/>
        </w:rPr>
        <w:softHyphen/>
      </w:r>
      <w:r>
        <w:rPr>
          <w:b/>
          <w:bCs/>
          <w:color w:val="000000"/>
          <w:szCs w:val="22"/>
        </w:rPr>
        <w:t xml:space="preserve">разовательной программы. </w:t>
      </w:r>
      <w:r>
        <w:rPr>
          <w:rFonts w:eastAsia="Calibri"/>
        </w:rPr>
        <w:t>Программа дополнительного образования «Клуб юных естествоиспытателей» в ходе реализации способствует преодолению разрыва между знаниями, сознанием и деятельностью, что реализуется через деятельностной подход к естественнонаучному образованию. Приоритетными формами организации занятий являются практические занятия, экспериментальные, лабораторные, полевые исследования. Это позволяет сформировать у воспитанников навыки постановки эксперимента, наблюдения за живыми объектами в среде их обитания, поведения в природе, организации и проведения учебных и исследовательских маршрутов. Программа предусматривает активное использование игровых методик, экскурсий, наблюдений в природе, обучающих тренингов, учитывает эмоциональное воздействие природных объектов на формирование личности с природоцентрическим мировоззрением. Обучение по этой программе способствует гармоничному развитию личности природоцентрического типа, даёт навыки оценки состояния окружающей среды, знания о природе, умениями взаимодействия с ней, готовности к природоохранной деятельности.</w:t>
      </w:r>
    </w:p>
    <w:p>
      <w:pPr>
        <w:autoSpaceDE w:val="0"/>
        <w:autoSpaceDN w:val="0"/>
        <w:adjustRightInd w:val="0"/>
        <w:ind w:firstLine="708"/>
        <w:jc w:val="both"/>
        <w:rPr>
          <w:rFonts w:eastAsia="Calibri"/>
        </w:rPr>
      </w:pPr>
      <w:r>
        <w:rPr>
          <w:rFonts w:eastAsia="Calibri"/>
        </w:rPr>
        <w:t>Данная программа дополнительного образования изучается детьми старшего возраста, интересующимися природой родного края, его актуальными экологическими проблемами. Программа соотносится с базовым школьным курсом биологии, географии и экологии, углубляя их по вопросам экологии.</w:t>
      </w:r>
    </w:p>
    <w:p>
      <w:pPr>
        <w:autoSpaceDE w:val="0"/>
        <w:autoSpaceDN w:val="0"/>
        <w:adjustRightInd w:val="0"/>
        <w:ind w:firstLine="708"/>
        <w:jc w:val="both"/>
        <w:rPr>
          <w:rFonts w:eastAsia="Calibri"/>
        </w:rPr>
      </w:pPr>
      <w:r>
        <w:rPr>
          <w:rFonts w:eastAsia="Calibri"/>
        </w:rPr>
        <w:t>Обучение проходит в группах 12-15 человек. В процессе занятий сочетаются групповая и индивидуальная работа. Образовательный процесс строится в соответствии возрастными, психологическими возможностями и способностями детей, что предполагают возможную необходимую коррекцию и режим занятий.</w:t>
      </w:r>
    </w:p>
    <w:p>
      <w:pPr>
        <w:pStyle w:val="13"/>
        <w:spacing w:line="240" w:lineRule="auto"/>
        <w:ind w:firstLine="709"/>
        <w:jc w:val="both"/>
        <w:rPr>
          <w:rFonts w:ascii="Times New Roman" w:hAnsi="Times New Roman"/>
          <w:b/>
          <w:bCs/>
          <w:color w:val="000000"/>
          <w:szCs w:val="22"/>
        </w:rPr>
      </w:pPr>
    </w:p>
    <w:p>
      <w:pPr>
        <w:pStyle w:val="13"/>
        <w:spacing w:line="240" w:lineRule="auto"/>
        <w:ind w:firstLine="709"/>
        <w:jc w:val="both"/>
        <w:rPr>
          <w:rFonts w:ascii="Times New Roman" w:hAnsi="Times New Roman"/>
          <w:b/>
          <w:bCs/>
          <w:szCs w:val="22"/>
        </w:rPr>
      </w:pPr>
      <w:r>
        <w:rPr>
          <w:rFonts w:ascii="Times New Roman" w:hAnsi="Times New Roman"/>
          <w:b/>
          <w:bCs/>
          <w:szCs w:val="22"/>
        </w:rPr>
        <w:t xml:space="preserve">Адресат программы - </w:t>
      </w:r>
      <w:r>
        <w:rPr>
          <w:rFonts w:ascii="Times New Roman" w:hAnsi="Times New Roman" w:eastAsia="Calibri"/>
          <w:lang w:eastAsia="en-US"/>
        </w:rPr>
        <w:t>по программе занимаются учащихся 8 и 9 химико-биологических классов ГБОУ «Академическая гимназия 56», увлекающихся биологией.</w:t>
      </w:r>
    </w:p>
    <w:p>
      <w:pPr>
        <w:pStyle w:val="13"/>
        <w:spacing w:line="240" w:lineRule="auto"/>
        <w:ind w:firstLine="280"/>
        <w:jc w:val="both"/>
        <w:rPr>
          <w:rFonts w:ascii="Times New Roman" w:hAnsi="Times New Roman"/>
          <w:b/>
          <w:bCs/>
          <w:color w:val="000000"/>
          <w:szCs w:val="22"/>
        </w:rPr>
      </w:pPr>
    </w:p>
    <w:p>
      <w:pPr>
        <w:pStyle w:val="13"/>
        <w:spacing w:line="240" w:lineRule="auto"/>
        <w:ind w:firstLine="709"/>
        <w:jc w:val="both"/>
        <w:rPr>
          <w:rFonts w:ascii="Times New Roman" w:hAnsi="Times New Roman"/>
          <w:color w:val="000000"/>
          <w:szCs w:val="22"/>
        </w:rPr>
      </w:pPr>
      <w:r>
        <w:rPr>
          <w:rFonts w:ascii="Times New Roman" w:hAnsi="Times New Roman"/>
          <w:b/>
          <w:bCs/>
          <w:color w:val="000000"/>
          <w:szCs w:val="22"/>
        </w:rPr>
        <w:t>Цель и задачи дополнительной образовательной программы:</w:t>
      </w:r>
    </w:p>
    <w:p>
      <w:pPr>
        <w:pStyle w:val="13"/>
        <w:spacing w:line="240" w:lineRule="auto"/>
        <w:ind w:firstLine="709"/>
        <w:jc w:val="both"/>
        <w:rPr>
          <w:rFonts w:ascii="Times New Roman" w:hAnsi="Times New Roman" w:eastAsia="Calibri"/>
        </w:rPr>
      </w:pPr>
      <w:r>
        <w:rPr>
          <w:rFonts w:ascii="Times New Roman" w:hAnsi="Times New Roman"/>
          <w:b/>
          <w:bCs/>
        </w:rPr>
        <w:t xml:space="preserve">Цель программы - </w:t>
      </w:r>
      <w:r>
        <w:rPr>
          <w:rFonts w:ascii="Times New Roman" w:hAnsi="Times New Roman" w:eastAsia="Calibri"/>
        </w:rPr>
        <w:t>гармоничное развитие личности природоцентрического типа, обладающей умениями оценки состояния окружающей среды, знаниями о природе, умениями взаимодействия с ней, готовности к природоохранной деятельности. Реализация цели программы предусматривает решение ряда важнейших задач:</w:t>
      </w:r>
    </w:p>
    <w:p>
      <w:pPr>
        <w:rPr>
          <w:rFonts w:eastAsia="Calibri"/>
        </w:rPr>
      </w:pPr>
    </w:p>
    <w:p>
      <w:pPr>
        <w:jc w:val="both"/>
        <w:rPr>
          <w:rFonts w:eastAsia="Calibri"/>
          <w:b/>
          <w:lang w:eastAsia="en-US"/>
        </w:rPr>
      </w:pPr>
      <w:r>
        <w:rPr>
          <w:rFonts w:eastAsia="Calibri"/>
          <w:b/>
          <w:lang w:eastAsia="en-US"/>
        </w:rPr>
        <w:t>Воспитательные:</w:t>
      </w:r>
    </w:p>
    <w:p>
      <w:pPr>
        <w:numPr>
          <w:ilvl w:val="0"/>
          <w:numId w:val="4"/>
        </w:numPr>
        <w:contextualSpacing/>
        <w:jc w:val="both"/>
        <w:rPr>
          <w:rFonts w:eastAsia="Calibri"/>
          <w:lang w:eastAsia="en-US"/>
        </w:rPr>
      </w:pPr>
      <w:r>
        <w:rPr>
          <w:rFonts w:eastAsia="Calibri"/>
          <w:lang w:eastAsia="en-US"/>
        </w:rPr>
        <w:t xml:space="preserve">воспитать систему экологических ценностей в явлении жизни, </w:t>
      </w:r>
    </w:p>
    <w:p>
      <w:pPr>
        <w:numPr>
          <w:ilvl w:val="0"/>
          <w:numId w:val="4"/>
        </w:numPr>
        <w:contextualSpacing/>
        <w:jc w:val="both"/>
        <w:rPr>
          <w:rFonts w:eastAsia="Calibri"/>
          <w:lang w:eastAsia="en-US"/>
        </w:rPr>
      </w:pPr>
      <w:r>
        <w:rPr>
          <w:rFonts w:eastAsia="Calibri"/>
          <w:lang w:eastAsia="en-US"/>
        </w:rPr>
        <w:t>сформировать представление об уникальности своего личного потенциала,</w:t>
      </w:r>
    </w:p>
    <w:p>
      <w:pPr>
        <w:numPr>
          <w:ilvl w:val="0"/>
          <w:numId w:val="4"/>
        </w:numPr>
        <w:contextualSpacing/>
        <w:jc w:val="both"/>
        <w:rPr>
          <w:rFonts w:eastAsia="Calibri"/>
          <w:lang w:eastAsia="en-US"/>
        </w:rPr>
      </w:pPr>
      <w:r>
        <w:rPr>
          <w:rFonts w:eastAsia="Calibri"/>
          <w:lang w:eastAsia="en-US"/>
        </w:rPr>
        <w:t>заложить навыки заботы о своем здоровье физическом и нравственном,</w:t>
      </w:r>
    </w:p>
    <w:p>
      <w:pPr>
        <w:numPr>
          <w:ilvl w:val="0"/>
          <w:numId w:val="4"/>
        </w:numPr>
        <w:contextualSpacing/>
        <w:jc w:val="both"/>
        <w:rPr>
          <w:rFonts w:eastAsia="Calibri"/>
          <w:lang w:eastAsia="en-US"/>
        </w:rPr>
      </w:pPr>
      <w:r>
        <w:rPr>
          <w:rFonts w:eastAsia="Calibri"/>
          <w:lang w:eastAsia="en-US"/>
        </w:rPr>
        <w:t>помочь в профессиональном выборе.</w:t>
      </w:r>
    </w:p>
    <w:p>
      <w:pPr>
        <w:jc w:val="both"/>
        <w:rPr>
          <w:rFonts w:eastAsia="Calibri"/>
          <w:b/>
          <w:lang w:eastAsia="en-US"/>
        </w:rPr>
      </w:pPr>
    </w:p>
    <w:p>
      <w:pPr>
        <w:jc w:val="both"/>
        <w:rPr>
          <w:rFonts w:eastAsia="Calibri"/>
          <w:b/>
          <w:lang w:eastAsia="en-US"/>
        </w:rPr>
      </w:pPr>
      <w:r>
        <w:rPr>
          <w:rFonts w:eastAsia="Calibri"/>
          <w:b/>
          <w:lang w:eastAsia="en-US"/>
        </w:rPr>
        <w:t>Развивающие:</w:t>
      </w:r>
    </w:p>
    <w:p>
      <w:pPr>
        <w:numPr>
          <w:ilvl w:val="0"/>
          <w:numId w:val="5"/>
        </w:numPr>
        <w:contextualSpacing/>
        <w:jc w:val="both"/>
        <w:rPr>
          <w:rFonts w:eastAsia="Calibri"/>
          <w:lang w:eastAsia="en-US"/>
        </w:rPr>
      </w:pPr>
      <w:r>
        <w:rPr>
          <w:rFonts w:eastAsia="Calibri"/>
          <w:lang w:eastAsia="en-US"/>
        </w:rPr>
        <w:t>развить умение сравнивать формы жизни и протекающие в них процессы  (т.е. вычленять общие признаки и отличия),</w:t>
      </w:r>
    </w:p>
    <w:p>
      <w:pPr>
        <w:numPr>
          <w:ilvl w:val="0"/>
          <w:numId w:val="5"/>
        </w:numPr>
        <w:contextualSpacing/>
        <w:jc w:val="both"/>
        <w:rPr>
          <w:rFonts w:eastAsia="Calibri"/>
          <w:b/>
          <w:lang w:eastAsia="en-US"/>
        </w:rPr>
      </w:pPr>
      <w:r>
        <w:rPr>
          <w:rFonts w:eastAsia="Calibri"/>
          <w:lang w:eastAsia="en-US"/>
        </w:rPr>
        <w:t xml:space="preserve">развить навыки логического мышления (способность анализировать и обобщать факты),  </w:t>
      </w:r>
    </w:p>
    <w:p>
      <w:pPr>
        <w:numPr>
          <w:ilvl w:val="0"/>
          <w:numId w:val="5"/>
        </w:numPr>
        <w:contextualSpacing/>
        <w:jc w:val="both"/>
        <w:rPr>
          <w:rFonts w:eastAsia="Calibri"/>
          <w:b/>
          <w:lang w:eastAsia="en-US"/>
        </w:rPr>
      </w:pPr>
      <w:r>
        <w:rPr>
          <w:rFonts w:eastAsia="Calibri"/>
          <w:lang w:eastAsia="en-US"/>
        </w:rPr>
        <w:t xml:space="preserve">развить умения выявлять причинно-следственные связи эволюционных  изменений. </w:t>
      </w:r>
    </w:p>
    <w:p>
      <w:pPr>
        <w:jc w:val="both"/>
        <w:rPr>
          <w:rFonts w:eastAsia="Calibri"/>
          <w:b/>
          <w:lang w:eastAsia="en-US"/>
        </w:rPr>
      </w:pPr>
    </w:p>
    <w:p>
      <w:pPr>
        <w:jc w:val="both"/>
        <w:rPr>
          <w:rFonts w:eastAsia="Calibri"/>
          <w:b/>
          <w:lang w:eastAsia="en-US"/>
        </w:rPr>
      </w:pPr>
      <w:r>
        <w:rPr>
          <w:rFonts w:eastAsia="Calibri"/>
          <w:b/>
          <w:lang w:eastAsia="en-US"/>
        </w:rPr>
        <w:t>Образовательные:</w:t>
      </w:r>
    </w:p>
    <w:p>
      <w:pPr>
        <w:numPr>
          <w:ilvl w:val="0"/>
          <w:numId w:val="6"/>
        </w:numPr>
        <w:contextualSpacing/>
        <w:jc w:val="both"/>
        <w:rPr>
          <w:rFonts w:eastAsia="Calibri"/>
          <w:lang w:eastAsia="en-US"/>
        </w:rPr>
      </w:pPr>
      <w:r>
        <w:rPr>
          <w:rFonts w:eastAsia="Calibri"/>
          <w:lang w:eastAsia="en-US"/>
        </w:rPr>
        <w:t xml:space="preserve">сформировать систему знаний о свойствах живого мира, </w:t>
      </w:r>
    </w:p>
    <w:p>
      <w:pPr>
        <w:numPr>
          <w:ilvl w:val="0"/>
          <w:numId w:val="6"/>
        </w:numPr>
        <w:contextualSpacing/>
        <w:jc w:val="both"/>
        <w:rPr>
          <w:rFonts w:eastAsia="Calibri"/>
          <w:lang w:eastAsia="en-US"/>
        </w:rPr>
      </w:pPr>
      <w:r>
        <w:rPr>
          <w:rFonts w:eastAsia="Calibri"/>
          <w:lang w:eastAsia="en-US"/>
        </w:rPr>
        <w:t>заложить навыки работы с оптическими приборами и биологическими объектами,</w:t>
      </w:r>
    </w:p>
    <w:p>
      <w:pPr>
        <w:numPr>
          <w:ilvl w:val="0"/>
          <w:numId w:val="6"/>
        </w:numPr>
        <w:contextualSpacing/>
        <w:jc w:val="both"/>
        <w:rPr>
          <w:rFonts w:eastAsia="Calibri"/>
          <w:lang w:eastAsia="en-US"/>
        </w:rPr>
      </w:pPr>
      <w:r>
        <w:rPr>
          <w:rFonts w:eastAsia="Calibri"/>
          <w:lang w:eastAsia="en-US"/>
        </w:rPr>
        <w:t>освоить технику биологического рисунка,</w:t>
      </w:r>
    </w:p>
    <w:p>
      <w:pPr>
        <w:rPr>
          <w:b/>
        </w:rPr>
      </w:pPr>
    </w:p>
    <w:p>
      <w:pPr>
        <w:pStyle w:val="13"/>
        <w:spacing w:line="240" w:lineRule="auto"/>
        <w:ind w:firstLine="709"/>
        <w:jc w:val="both"/>
        <w:rPr>
          <w:rFonts w:ascii="Times New Roman" w:hAnsi="Times New Roman"/>
          <w:b/>
          <w:bCs/>
          <w:color w:val="000000"/>
          <w:szCs w:val="22"/>
        </w:rPr>
      </w:pPr>
      <w:r>
        <w:rPr>
          <w:rFonts w:ascii="Times New Roman" w:hAnsi="Times New Roman"/>
          <w:b/>
          <w:bCs/>
          <w:color w:val="000000"/>
          <w:szCs w:val="22"/>
        </w:rPr>
        <w:t>Условия реализации дополнительной общеобразовательной программы:</w:t>
      </w:r>
    </w:p>
    <w:p/>
    <w:tbl>
      <w:tblPr>
        <w:tblStyle w:val="10"/>
        <w:tblW w:w="95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417"/>
        <w:gridCol w:w="1985"/>
        <w:gridCol w:w="2551"/>
        <w:gridCol w:w="1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Merge w:val="restart"/>
          </w:tcPr>
          <w:p>
            <w:pPr>
              <w:jc w:val="center"/>
            </w:pPr>
            <w:r>
              <w:t>Уровень освоения программы*</w:t>
            </w:r>
          </w:p>
        </w:tc>
        <w:tc>
          <w:tcPr>
            <w:tcW w:w="3402" w:type="dxa"/>
            <w:gridSpan w:val="2"/>
          </w:tcPr>
          <w:p>
            <w:pPr>
              <w:jc w:val="center"/>
            </w:pPr>
            <w:r>
              <w:t>Показатели</w:t>
            </w:r>
          </w:p>
        </w:tc>
        <w:tc>
          <w:tcPr>
            <w:tcW w:w="2551" w:type="dxa"/>
            <w:vMerge w:val="restart"/>
          </w:tcPr>
          <w:p>
            <w:pPr>
              <w:jc w:val="center"/>
            </w:pPr>
            <w:r>
              <w:t>Целеполатание</w:t>
            </w:r>
          </w:p>
        </w:tc>
        <w:tc>
          <w:tcPr>
            <w:tcW w:w="1949" w:type="dxa"/>
            <w:vMerge w:val="restart"/>
          </w:tcPr>
          <w:p>
            <w:pPr>
              <w:jc w:val="center"/>
            </w:pPr>
            <w:r>
              <w:t>Требования к результативности освоения программы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Merge w:val="continue"/>
          </w:tcPr>
          <w:p>
            <w:pPr>
              <w:jc w:val="both"/>
            </w:pPr>
          </w:p>
        </w:tc>
        <w:tc>
          <w:tcPr>
            <w:tcW w:w="1417" w:type="dxa"/>
          </w:tcPr>
          <w:p>
            <w:pPr>
              <w:jc w:val="center"/>
              <w:rPr>
                <w:sz w:val="22"/>
              </w:rPr>
            </w:pPr>
            <w:r>
              <w:rPr>
                <w:sz w:val="22"/>
              </w:rPr>
              <w:t>Срок реализации</w:t>
            </w:r>
          </w:p>
        </w:tc>
        <w:tc>
          <w:tcPr>
            <w:tcW w:w="1985" w:type="dxa"/>
          </w:tcPr>
          <w:p>
            <w:pPr>
              <w:jc w:val="center"/>
              <w:rPr>
                <w:sz w:val="22"/>
              </w:rPr>
            </w:pPr>
            <w:r>
              <w:rPr>
                <w:sz w:val="22"/>
              </w:rPr>
              <w:t>Максимальный объем программы (в год)</w:t>
            </w:r>
          </w:p>
        </w:tc>
        <w:tc>
          <w:tcPr>
            <w:tcW w:w="2551" w:type="dxa"/>
            <w:vMerge w:val="continue"/>
          </w:tcPr>
          <w:p>
            <w:pPr>
              <w:jc w:val="both"/>
            </w:pPr>
          </w:p>
        </w:tc>
        <w:tc>
          <w:tcPr>
            <w:tcW w:w="1949" w:type="dxa"/>
            <w:vMerge w:val="continue"/>
          </w:tcPr>
          <w:p>
            <w:pPr>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Pr>
          <w:p>
            <w:pPr>
              <w:jc w:val="both"/>
            </w:pPr>
            <w:r>
              <w:t>Развивающий</w:t>
            </w:r>
          </w:p>
        </w:tc>
        <w:tc>
          <w:tcPr>
            <w:tcW w:w="1417" w:type="dxa"/>
          </w:tcPr>
          <w:p>
            <w:pPr>
              <w:jc w:val="center"/>
            </w:pPr>
            <w:r>
              <w:t>2 года</w:t>
            </w:r>
          </w:p>
        </w:tc>
        <w:tc>
          <w:tcPr>
            <w:tcW w:w="1985" w:type="dxa"/>
          </w:tcPr>
          <w:p>
            <w:pPr>
              <w:jc w:val="center"/>
              <w:rPr>
                <w:color w:val="FF0000"/>
              </w:rPr>
            </w:pPr>
            <w:r>
              <w:t>108 ч</w:t>
            </w:r>
          </w:p>
        </w:tc>
        <w:tc>
          <w:tcPr>
            <w:tcW w:w="2551" w:type="dxa"/>
          </w:tcPr>
          <w:p>
            <w:r>
              <w:t>Формирование и развитие творческих способностей детей, формирование общей культуры учащихся; удовлетворение индивидуальных потребностей в интеллектуальном, нравственном и физическом совершенствовании , формирование культуры здорового и безопасного образа жизни, укрепление здоровья, а также на организацию их свободного времени.</w:t>
            </w:r>
          </w:p>
        </w:tc>
        <w:tc>
          <w:tcPr>
            <w:tcW w:w="1949" w:type="dxa"/>
          </w:tcPr>
          <w:p>
            <w:pPr>
              <w:pStyle w:val="12"/>
              <w:numPr>
                <w:ilvl w:val="0"/>
                <w:numId w:val="7"/>
              </w:numPr>
              <w:ind w:left="0" w:firstLine="0"/>
            </w:pPr>
            <w:r>
              <w:t>Освоение прогнозиру-емых резуль-татов про-граммы;</w:t>
            </w:r>
          </w:p>
          <w:p>
            <w:pPr>
              <w:pStyle w:val="12"/>
              <w:numPr>
                <w:ilvl w:val="0"/>
                <w:numId w:val="7"/>
              </w:numPr>
              <w:ind w:left="0" w:firstLine="0"/>
            </w:pPr>
            <w:r>
              <w:t>Презентация результатов на уровне образователь-ной организа-ции, района, города и страны</w:t>
            </w:r>
          </w:p>
        </w:tc>
      </w:tr>
    </w:tbl>
    <w:p>
      <w:pPr>
        <w:jc w:val="both"/>
      </w:pPr>
    </w:p>
    <w:p>
      <w:pPr>
        <w:ind w:firstLine="709"/>
        <w:jc w:val="both"/>
      </w:pPr>
      <w:r>
        <w:t xml:space="preserve">В образовательные группы набираются обучающиеся, имеющие выраженный интерес к изучению биологии и экологии. Для проведения занятий необходимы проектор, компьютер, колонки, авторские презентации к каждой теме, литература и тематические папки ко всем урокам, подборка иллюстраций на бумажных носителях, фотографии и электронограммы, таблицы, объемные модели торса и скелета человека, подборка задач и заданий, оборудование для лабораторных работ: микроскопы, наборы инструментов, предметные покровные стёкла, чашки Петри, пробирки, стаканы, наборы постоянных препаратов по курсам анатомии, зоологии, ботаники, общей биологии. </w:t>
      </w:r>
    </w:p>
    <w:p>
      <w:pPr>
        <w:ind w:firstLine="709"/>
        <w:jc w:val="both"/>
        <w:rPr>
          <w:rFonts w:eastAsia="Calibri"/>
        </w:rPr>
      </w:pPr>
      <w:r>
        <w:rPr>
          <w:rFonts w:eastAsia="Calibri"/>
        </w:rPr>
        <w:t>Приоритетными формами организации занятий являются практические занятия, экспериментальные, лабораторные, полевые исследования.</w:t>
      </w:r>
    </w:p>
    <w:p>
      <w:pPr>
        <w:ind w:firstLine="709"/>
        <w:jc w:val="both"/>
        <w:rPr>
          <w:rFonts w:eastAsia="Calibri"/>
        </w:rPr>
      </w:pPr>
      <w:r>
        <w:rPr>
          <w:rFonts w:eastAsia="Calibri"/>
        </w:rPr>
        <w:t xml:space="preserve"> Все занятия проходят на базе эколого-биологического центра «Крестовский остров».</w:t>
      </w:r>
    </w:p>
    <w:p>
      <w:pPr>
        <w:ind w:firstLine="709"/>
        <w:jc w:val="both"/>
        <w:rPr>
          <w:b/>
          <w:bCs/>
          <w:color w:val="000000"/>
          <w:szCs w:val="22"/>
        </w:rPr>
      </w:pPr>
    </w:p>
    <w:p>
      <w:pPr>
        <w:pStyle w:val="13"/>
        <w:spacing w:line="240" w:lineRule="auto"/>
        <w:ind w:firstLine="708"/>
        <w:jc w:val="both"/>
        <w:rPr>
          <w:rFonts w:ascii="Times New Roman" w:hAnsi="Times New Roman"/>
          <w:color w:val="000000"/>
          <w:szCs w:val="22"/>
        </w:rPr>
      </w:pPr>
      <w:r>
        <w:rPr>
          <w:rFonts w:ascii="Times New Roman" w:hAnsi="Times New Roman"/>
          <w:b/>
          <w:bCs/>
          <w:color w:val="000000"/>
          <w:szCs w:val="22"/>
        </w:rPr>
        <w:t>Планируемые  результаты.</w:t>
      </w:r>
    </w:p>
    <w:p>
      <w:pPr>
        <w:rPr>
          <w:rFonts w:eastAsia="Calibri"/>
          <w:lang w:eastAsia="en-US"/>
        </w:rPr>
      </w:pPr>
      <w:r>
        <w:rPr>
          <w:rFonts w:eastAsia="Calibri"/>
          <w:b/>
          <w:bCs/>
          <w:lang w:eastAsia="en-US"/>
        </w:rPr>
        <w:t>Личностные результаты:</w:t>
      </w:r>
    </w:p>
    <w:p>
      <w:pPr>
        <w:numPr>
          <w:ilvl w:val="0"/>
          <w:numId w:val="8"/>
        </w:numPr>
        <w:spacing w:after="200" w:line="276" w:lineRule="auto"/>
        <w:contextualSpacing/>
        <w:jc w:val="both"/>
        <w:rPr>
          <w:rFonts w:eastAsia="Calibri"/>
          <w:lang w:eastAsia="en-US"/>
        </w:rPr>
      </w:pPr>
      <w:r>
        <w:rPr>
          <w:rFonts w:eastAsia="Calibri"/>
          <w:lang w:eastAsia="en-US"/>
        </w:rPr>
        <w:t>знание основных принципов и правил отношения к живой природе;</w:t>
      </w:r>
    </w:p>
    <w:p>
      <w:pPr>
        <w:numPr>
          <w:ilvl w:val="0"/>
          <w:numId w:val="8"/>
        </w:numPr>
        <w:spacing w:after="200" w:line="276" w:lineRule="auto"/>
        <w:contextualSpacing/>
        <w:jc w:val="both"/>
        <w:rPr>
          <w:rFonts w:eastAsia="Calibri"/>
          <w:lang w:eastAsia="en-US"/>
        </w:rPr>
      </w:pPr>
      <w:r>
        <w:rPr>
          <w:rFonts w:eastAsia="Calibri"/>
          <w:lang w:eastAsia="en-US"/>
        </w:rPr>
        <w:t>сформированность познавательных интересов и мотивов, направленных на изучение живой природы;</w:t>
      </w:r>
    </w:p>
    <w:p>
      <w:pPr>
        <w:numPr>
          <w:ilvl w:val="0"/>
          <w:numId w:val="8"/>
        </w:numPr>
        <w:spacing w:after="200" w:line="276" w:lineRule="auto"/>
        <w:contextualSpacing/>
        <w:jc w:val="both"/>
        <w:rPr>
          <w:rFonts w:eastAsia="Calibri"/>
          <w:lang w:eastAsia="en-US"/>
        </w:rPr>
      </w:pPr>
      <w:r>
        <w:rPr>
          <w:rFonts w:eastAsia="Calibri"/>
          <w:lang w:eastAsia="en-US"/>
        </w:rPr>
        <w:t>овладение интеллектуальными умениями (доказывать, строить рассуждения, анализировать, сравнивать, делать выводы и др.);</w:t>
      </w:r>
    </w:p>
    <w:p>
      <w:pPr>
        <w:numPr>
          <w:ilvl w:val="0"/>
          <w:numId w:val="8"/>
        </w:numPr>
        <w:spacing w:after="200" w:line="276" w:lineRule="auto"/>
        <w:contextualSpacing/>
        <w:jc w:val="both"/>
        <w:rPr>
          <w:rFonts w:eastAsia="Calibri"/>
          <w:lang w:eastAsia="en-US"/>
        </w:rPr>
      </w:pPr>
      <w:r>
        <w:rPr>
          <w:rFonts w:eastAsia="Calibri"/>
          <w:lang w:eastAsia="en-US"/>
        </w:rPr>
        <w:t>сформированность эстетического отношения к живым объектам и любви к природе.</w:t>
      </w:r>
    </w:p>
    <w:p>
      <w:pPr>
        <w:rPr>
          <w:rFonts w:eastAsia="Calibri"/>
          <w:b/>
          <w:bCs/>
          <w:lang w:eastAsia="en-US"/>
        </w:rPr>
      </w:pPr>
    </w:p>
    <w:p>
      <w:pPr>
        <w:rPr>
          <w:rFonts w:eastAsia="Calibri"/>
          <w:lang w:eastAsia="en-US"/>
        </w:rPr>
      </w:pPr>
      <w:r>
        <w:rPr>
          <w:rFonts w:eastAsia="Calibri"/>
          <w:b/>
          <w:bCs/>
          <w:lang w:eastAsia="en-US"/>
        </w:rPr>
        <w:t>Метапредметные результаты:</w:t>
      </w:r>
    </w:p>
    <w:p>
      <w:pPr>
        <w:numPr>
          <w:ilvl w:val="0"/>
          <w:numId w:val="8"/>
        </w:numPr>
        <w:spacing w:after="200" w:line="276" w:lineRule="auto"/>
        <w:contextualSpacing/>
        <w:jc w:val="both"/>
        <w:rPr>
          <w:rFonts w:eastAsia="Calibri"/>
          <w:lang w:eastAsia="en-US"/>
        </w:rPr>
      </w:pPr>
      <w:r>
        <w:rPr>
          <w:rFonts w:eastAsia="Calibri"/>
          <w:lang w:eastAsia="en-US"/>
        </w:rPr>
        <w:t>овладение способами самоорганизации учебной деятельности, что включает в себя умения ставить цели и планировать личную учебную деятельность, оценивать собственный вклад в деятельность группы; проводить самооценку личных учебных достижений;</w:t>
      </w:r>
    </w:p>
    <w:p>
      <w:pPr>
        <w:numPr>
          <w:ilvl w:val="0"/>
          <w:numId w:val="8"/>
        </w:numPr>
        <w:spacing w:after="200" w:line="276" w:lineRule="auto"/>
        <w:contextualSpacing/>
        <w:jc w:val="both"/>
        <w:rPr>
          <w:rFonts w:eastAsia="Calibri"/>
          <w:lang w:eastAsia="en-US"/>
        </w:rPr>
      </w:pPr>
      <w:r>
        <w:rPr>
          <w:rFonts w:eastAsia="Calibri"/>
          <w:lang w:eastAsia="en-US"/>
        </w:rPr>
        <w:t>освоение приемов исследовательской деятельности: формулирование цели учебного исследования (опыта, наблюдения), составление его плана, фиксирование результатов, использование простых измерительных приборов, формулировка выводов по результатам исследования;</w:t>
      </w:r>
    </w:p>
    <w:p>
      <w:pPr>
        <w:numPr>
          <w:ilvl w:val="0"/>
          <w:numId w:val="8"/>
        </w:numPr>
        <w:spacing w:after="200" w:line="276" w:lineRule="auto"/>
        <w:contextualSpacing/>
        <w:jc w:val="both"/>
        <w:rPr>
          <w:rFonts w:eastAsia="Calibri"/>
          <w:lang w:eastAsia="en-US"/>
        </w:rPr>
      </w:pPr>
      <w:r>
        <w:rPr>
          <w:rFonts w:eastAsia="Calibri"/>
          <w:lang w:eastAsia="en-US"/>
        </w:rPr>
        <w:t>формирование приемов работы с разными источниками информации: находить биологическую информацию в различных источниках, анализировать и оценивать информацию, преобразовывать информацию из одной формы в другую форму; способность выбирать целевые и смысловые установки в своих действиях и поступках по отношению к живой природе, здоровью своему и окружающих;</w:t>
      </w:r>
    </w:p>
    <w:p>
      <w:pPr>
        <w:numPr>
          <w:ilvl w:val="0"/>
          <w:numId w:val="8"/>
        </w:numPr>
        <w:spacing w:after="200" w:line="276" w:lineRule="auto"/>
        <w:contextualSpacing/>
        <w:jc w:val="both"/>
        <w:rPr>
          <w:rFonts w:eastAsia="Calibri"/>
          <w:lang w:eastAsia="en-US"/>
        </w:rPr>
      </w:pPr>
      <w:r>
        <w:rPr>
          <w:rFonts w:eastAsia="Calibri"/>
          <w:lang w:eastAsia="en-US"/>
        </w:rPr>
        <w:t>развитие коммуникативных умений и овладение опытом межличностной коммуникации, корректное ведение диалога и участие в дискуссии, участие в работе группы в соответствии с обозначенной ролью.</w:t>
      </w:r>
    </w:p>
    <w:p>
      <w:pPr>
        <w:rPr>
          <w:rFonts w:eastAsia="Calibri"/>
          <w:b/>
          <w:bCs/>
          <w:lang w:eastAsia="en-US"/>
        </w:rPr>
      </w:pPr>
    </w:p>
    <w:p>
      <w:pPr>
        <w:rPr>
          <w:rFonts w:eastAsia="Calibri"/>
          <w:lang w:eastAsia="en-US"/>
        </w:rPr>
      </w:pPr>
      <w:r>
        <w:rPr>
          <w:rFonts w:eastAsia="Calibri"/>
          <w:b/>
          <w:bCs/>
          <w:lang w:eastAsia="en-US"/>
        </w:rPr>
        <w:t>Предметные результаты</w:t>
      </w:r>
      <w:r>
        <w:rPr>
          <w:rFonts w:eastAsia="Calibri"/>
          <w:lang w:eastAsia="en-US"/>
        </w:rPr>
        <w:t>:</w:t>
      </w:r>
    </w:p>
    <w:p>
      <w:pPr>
        <w:pStyle w:val="12"/>
        <w:numPr>
          <w:ilvl w:val="0"/>
          <w:numId w:val="9"/>
        </w:numPr>
        <w:jc w:val="both"/>
      </w:pPr>
      <w:r>
        <w:t>в ценностно-ориентационной сфере – формирование представлений о биологии как одной из важнейших наук, как важнейшем элементе культурного опыта человека;</w:t>
      </w:r>
    </w:p>
    <w:p>
      <w:pPr>
        <w:pStyle w:val="12"/>
        <w:numPr>
          <w:ilvl w:val="0"/>
          <w:numId w:val="10"/>
        </w:numPr>
        <w:jc w:val="both"/>
      </w:pPr>
      <w:r>
        <w:t>в познавательной сфере – расширение и систематизация знаний о многообразии объектов живой природы, формирование представлений о связях между живыми организмами, выделение существенных признаков живых организмов и процессов; определение принадлежности биологических объектов к определенной систематической группе, сравнение биологических объектов и процессов; объяснение роли биологии в практической деятельности людей, места и роли человека в природе, роли организмов в жизни человека; различение на таблицах частей и органоидов клетки, на живых объектах и таблицах органов живых организмов; формирование элементарных исследовательских умений, применение полученных знаний и умений для решения практических задач в повседневной жизни, для осознанного соблюдения норм и правил безопасного поведения в природной среде, при оказании простейших видов первой медицинской помощи;</w:t>
      </w:r>
    </w:p>
    <w:p>
      <w:pPr>
        <w:pStyle w:val="12"/>
        <w:numPr>
          <w:ilvl w:val="0"/>
          <w:numId w:val="10"/>
        </w:numPr>
        <w:jc w:val="both"/>
      </w:pPr>
      <w:r>
        <w:t>в ценностно-ориентационной сфере – знание основных правил поведения в природе, анализ и оценка последствий деятельности человека в природе, влияние факторов риска на здоровье человека;</w:t>
      </w:r>
    </w:p>
    <w:p>
      <w:pPr>
        <w:pStyle w:val="12"/>
        <w:numPr>
          <w:ilvl w:val="0"/>
          <w:numId w:val="10"/>
        </w:numPr>
        <w:jc w:val="both"/>
      </w:pPr>
      <w:r>
        <w:t>в сфере трудовой деятельности – знание и соблюдение правил работы в кабинете биологии, соблюдение правил работы с биологическими приборами и инструментами (препаровальные иглы, скальпели, лупы, микроскопы), формирование навыков ухода за комнатными и культурными растениями, домашними животными;</w:t>
      </w:r>
    </w:p>
    <w:p>
      <w:pPr>
        <w:pStyle w:val="12"/>
        <w:numPr>
          <w:ilvl w:val="0"/>
          <w:numId w:val="10"/>
        </w:numPr>
        <w:jc w:val="both"/>
      </w:pPr>
      <w:r>
        <w:t>в сфере физической деятельности – освоение приемов оказания первой помощи при отравлении ядовитыми грибами, растениями, при простудных заболеваниях;</w:t>
      </w:r>
    </w:p>
    <w:p>
      <w:pPr>
        <w:pStyle w:val="12"/>
        <w:numPr>
          <w:ilvl w:val="0"/>
          <w:numId w:val="10"/>
        </w:numPr>
        <w:jc w:val="both"/>
      </w:pPr>
      <w:r>
        <w:t>в эстетической сфере – овладение умением оценивать с эстетической точки зрения объекты живой природы.</w:t>
      </w:r>
    </w:p>
    <w:p>
      <w:pPr>
        <w:spacing w:line="360" w:lineRule="auto"/>
        <w:jc w:val="center"/>
        <w:rPr>
          <w:rFonts w:cs="BannikovaAP"/>
          <w:b/>
          <w:bCs/>
          <w:color w:val="000000"/>
          <w:szCs w:val="22"/>
        </w:rPr>
      </w:pPr>
    </w:p>
    <w:p>
      <w:pPr>
        <w:pStyle w:val="12"/>
        <w:numPr>
          <w:ilvl w:val="0"/>
          <w:numId w:val="2"/>
        </w:numPr>
        <w:spacing w:line="360" w:lineRule="auto"/>
        <w:jc w:val="center"/>
        <w:rPr>
          <w:rFonts w:cs="BannikovaAP"/>
          <w:b/>
          <w:bCs/>
          <w:szCs w:val="22"/>
        </w:rPr>
      </w:pPr>
      <w:r>
        <w:rPr>
          <w:rFonts w:cs="BannikovaAP"/>
          <w:b/>
          <w:bCs/>
          <w:color w:val="000000"/>
          <w:szCs w:val="22"/>
        </w:rPr>
        <w:t>УЧЕБНЫЙ ПЛАН 1 ГОДА ОБУЧЕНИЯ</w:t>
      </w:r>
    </w:p>
    <w:tbl>
      <w:tblPr>
        <w:tblStyle w:val="10"/>
        <w:tblW w:w="94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3827"/>
        <w:gridCol w:w="992"/>
        <w:gridCol w:w="992"/>
        <w:gridCol w:w="1276"/>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4" w:type="dxa"/>
            <w:vMerge w:val="restart"/>
            <w:vAlign w:val="center"/>
          </w:tcPr>
          <w:p>
            <w:pPr>
              <w:jc w:val="center"/>
            </w:pPr>
            <w:r>
              <w:t>№</w:t>
            </w:r>
          </w:p>
        </w:tc>
        <w:tc>
          <w:tcPr>
            <w:tcW w:w="3827" w:type="dxa"/>
            <w:vMerge w:val="restart"/>
            <w:vAlign w:val="center"/>
          </w:tcPr>
          <w:p>
            <w:pPr>
              <w:jc w:val="center"/>
            </w:pPr>
            <w:r>
              <w:t>Название темы</w:t>
            </w:r>
          </w:p>
        </w:tc>
        <w:tc>
          <w:tcPr>
            <w:tcW w:w="3260" w:type="dxa"/>
            <w:gridSpan w:val="3"/>
            <w:vAlign w:val="center"/>
          </w:tcPr>
          <w:p>
            <w:pPr>
              <w:jc w:val="center"/>
            </w:pPr>
            <w:r>
              <w:t>Количество часов</w:t>
            </w:r>
          </w:p>
        </w:tc>
        <w:tc>
          <w:tcPr>
            <w:tcW w:w="1843" w:type="dxa"/>
            <w:vMerge w:val="restart"/>
            <w:vAlign w:val="center"/>
          </w:tcPr>
          <w:p>
            <w:pPr>
              <w:jc w:val="center"/>
            </w:pPr>
            <w:r>
              <w:t>Формы контроля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4" w:type="dxa"/>
            <w:vMerge w:val="continue"/>
            <w:vAlign w:val="center"/>
          </w:tcPr>
          <w:p>
            <w:pPr>
              <w:jc w:val="center"/>
            </w:pPr>
          </w:p>
        </w:tc>
        <w:tc>
          <w:tcPr>
            <w:tcW w:w="3827" w:type="dxa"/>
            <w:vMerge w:val="continue"/>
            <w:vAlign w:val="center"/>
          </w:tcPr>
          <w:p>
            <w:pPr>
              <w:jc w:val="center"/>
            </w:pPr>
          </w:p>
        </w:tc>
        <w:tc>
          <w:tcPr>
            <w:tcW w:w="992" w:type="dxa"/>
            <w:vAlign w:val="center"/>
          </w:tcPr>
          <w:p>
            <w:pPr>
              <w:jc w:val="center"/>
            </w:pPr>
            <w:r>
              <w:t>Всего</w:t>
            </w:r>
          </w:p>
        </w:tc>
        <w:tc>
          <w:tcPr>
            <w:tcW w:w="992" w:type="dxa"/>
            <w:vAlign w:val="center"/>
          </w:tcPr>
          <w:p>
            <w:pPr>
              <w:jc w:val="center"/>
            </w:pPr>
            <w:r>
              <w:t>Теория</w:t>
            </w:r>
          </w:p>
        </w:tc>
        <w:tc>
          <w:tcPr>
            <w:tcW w:w="1276" w:type="dxa"/>
            <w:vAlign w:val="center"/>
          </w:tcPr>
          <w:p>
            <w:pPr>
              <w:jc w:val="center"/>
            </w:pPr>
            <w:r>
              <w:t>Практика</w:t>
            </w:r>
          </w:p>
        </w:tc>
        <w:tc>
          <w:tcPr>
            <w:tcW w:w="1843" w:type="dxa"/>
            <w:vMerge w:val="continue"/>
          </w:tcPr>
          <w:p>
            <w:pPr>
              <w:jc w:val="center"/>
              <w:rPr>
                <w:sz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4" w:type="dxa"/>
            <w:vAlign w:val="center"/>
          </w:tcPr>
          <w:p>
            <w:pPr>
              <w:jc w:val="center"/>
            </w:pPr>
            <w:r>
              <w:t>1</w:t>
            </w:r>
          </w:p>
        </w:tc>
        <w:tc>
          <w:tcPr>
            <w:tcW w:w="3827" w:type="dxa"/>
            <w:vAlign w:val="center"/>
          </w:tcPr>
          <w:p>
            <w:pPr>
              <w:rPr>
                <w:bCs/>
              </w:rPr>
            </w:pPr>
            <w:r>
              <w:rPr>
                <w:rFonts w:eastAsia="Calibri"/>
                <w:lang w:eastAsia="en-US"/>
              </w:rPr>
              <w:t>Вводное занятие. Техника безопасности</w:t>
            </w:r>
          </w:p>
        </w:tc>
        <w:tc>
          <w:tcPr>
            <w:tcW w:w="992" w:type="dxa"/>
            <w:vAlign w:val="center"/>
          </w:tcPr>
          <w:p>
            <w:pPr>
              <w:jc w:val="center"/>
            </w:pPr>
            <w:r>
              <w:t>3</w:t>
            </w:r>
          </w:p>
        </w:tc>
        <w:tc>
          <w:tcPr>
            <w:tcW w:w="992" w:type="dxa"/>
            <w:vAlign w:val="center"/>
          </w:tcPr>
          <w:p>
            <w:pPr>
              <w:pStyle w:val="3"/>
              <w:snapToGrid w:val="0"/>
              <w:jc w:val="center"/>
              <w:rPr>
                <w:bCs/>
              </w:rPr>
            </w:pPr>
            <w:r>
              <w:rPr>
                <w:bCs/>
              </w:rPr>
              <w:t>3</w:t>
            </w:r>
          </w:p>
        </w:tc>
        <w:tc>
          <w:tcPr>
            <w:tcW w:w="1276" w:type="dxa"/>
            <w:vAlign w:val="center"/>
          </w:tcPr>
          <w:p>
            <w:pPr>
              <w:pStyle w:val="3"/>
              <w:snapToGrid w:val="0"/>
              <w:jc w:val="center"/>
            </w:pPr>
          </w:p>
        </w:tc>
        <w:tc>
          <w:tcPr>
            <w:tcW w:w="1843"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34" w:type="dxa"/>
            <w:vAlign w:val="center"/>
          </w:tcPr>
          <w:p>
            <w:pPr>
              <w:jc w:val="center"/>
            </w:pPr>
            <w:r>
              <w:t>2</w:t>
            </w:r>
          </w:p>
        </w:tc>
        <w:tc>
          <w:tcPr>
            <w:tcW w:w="3827" w:type="dxa"/>
          </w:tcPr>
          <w:p>
            <w:pPr>
              <w:contextualSpacing/>
              <w:rPr>
                <w:bCs/>
              </w:rPr>
            </w:pPr>
            <w:r>
              <w:rPr>
                <w:rFonts w:eastAsia="Calibri"/>
                <w:lang w:eastAsia="en-US"/>
              </w:rPr>
              <w:t>Понятие жизни и эволюции. Характеристика живого.</w:t>
            </w:r>
          </w:p>
        </w:tc>
        <w:tc>
          <w:tcPr>
            <w:tcW w:w="992" w:type="dxa"/>
            <w:vAlign w:val="center"/>
          </w:tcPr>
          <w:p>
            <w:pPr>
              <w:jc w:val="center"/>
            </w:pPr>
            <w:r>
              <w:t>6</w:t>
            </w:r>
          </w:p>
        </w:tc>
        <w:tc>
          <w:tcPr>
            <w:tcW w:w="992" w:type="dxa"/>
            <w:vAlign w:val="center"/>
          </w:tcPr>
          <w:p>
            <w:pPr>
              <w:pStyle w:val="3"/>
              <w:snapToGrid w:val="0"/>
              <w:jc w:val="center"/>
              <w:rPr>
                <w:bCs/>
              </w:rPr>
            </w:pPr>
            <w:r>
              <w:rPr>
                <w:bCs/>
              </w:rPr>
              <w:t>4</w:t>
            </w:r>
          </w:p>
        </w:tc>
        <w:tc>
          <w:tcPr>
            <w:tcW w:w="1276" w:type="dxa"/>
            <w:vAlign w:val="center"/>
          </w:tcPr>
          <w:p>
            <w:pPr>
              <w:pStyle w:val="3"/>
              <w:snapToGrid w:val="0"/>
              <w:jc w:val="center"/>
            </w:pPr>
            <w:r>
              <w:t>2</w:t>
            </w:r>
          </w:p>
        </w:tc>
        <w:tc>
          <w:tcPr>
            <w:tcW w:w="1843" w:type="dxa"/>
          </w:tcPr>
          <w:p>
            <w:pPr>
              <w:jc w:val="center"/>
            </w:pPr>
            <w:r>
              <w:t>тестирование, беседа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4" w:type="dxa"/>
            <w:vAlign w:val="center"/>
          </w:tcPr>
          <w:p>
            <w:pPr>
              <w:jc w:val="center"/>
            </w:pPr>
            <w:r>
              <w:t>3</w:t>
            </w:r>
          </w:p>
        </w:tc>
        <w:tc>
          <w:tcPr>
            <w:tcW w:w="3827" w:type="dxa"/>
          </w:tcPr>
          <w:p>
            <w:pPr>
              <w:contextualSpacing/>
              <w:rPr>
                <w:bCs/>
              </w:rPr>
            </w:pPr>
            <w:r>
              <w:rPr>
                <w:rFonts w:eastAsia="Calibri"/>
                <w:lang w:eastAsia="en-US"/>
              </w:rPr>
              <w:t xml:space="preserve">Дискретность и уровни организации живого </w:t>
            </w:r>
          </w:p>
        </w:tc>
        <w:tc>
          <w:tcPr>
            <w:tcW w:w="992" w:type="dxa"/>
            <w:vAlign w:val="center"/>
          </w:tcPr>
          <w:p>
            <w:pPr>
              <w:jc w:val="center"/>
            </w:pPr>
            <w:r>
              <w:t>6</w:t>
            </w:r>
          </w:p>
        </w:tc>
        <w:tc>
          <w:tcPr>
            <w:tcW w:w="992" w:type="dxa"/>
            <w:vAlign w:val="center"/>
          </w:tcPr>
          <w:p>
            <w:pPr>
              <w:pStyle w:val="3"/>
              <w:snapToGrid w:val="0"/>
              <w:jc w:val="center"/>
              <w:rPr>
                <w:bCs/>
              </w:rPr>
            </w:pPr>
            <w:r>
              <w:rPr>
                <w:bCs/>
              </w:rPr>
              <w:t>3</w:t>
            </w:r>
          </w:p>
        </w:tc>
        <w:tc>
          <w:tcPr>
            <w:tcW w:w="1276" w:type="dxa"/>
            <w:vAlign w:val="center"/>
          </w:tcPr>
          <w:p>
            <w:pPr>
              <w:pStyle w:val="3"/>
              <w:snapToGrid w:val="0"/>
              <w:jc w:val="center"/>
            </w:pPr>
            <w:r>
              <w:t>3</w:t>
            </w:r>
          </w:p>
        </w:tc>
        <w:tc>
          <w:tcPr>
            <w:tcW w:w="1843" w:type="dxa"/>
          </w:tcPr>
          <w:p>
            <w:pPr>
              <w:jc w:val="center"/>
            </w:pPr>
            <w:r>
              <w:t>тестирование, беседа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4" w:type="dxa"/>
            <w:vAlign w:val="center"/>
          </w:tcPr>
          <w:p>
            <w:pPr>
              <w:jc w:val="center"/>
            </w:pPr>
            <w:r>
              <w:t>4</w:t>
            </w:r>
          </w:p>
        </w:tc>
        <w:tc>
          <w:tcPr>
            <w:tcW w:w="3827" w:type="dxa"/>
          </w:tcPr>
          <w:p>
            <w:pPr>
              <w:contextualSpacing/>
              <w:rPr>
                <w:bCs/>
              </w:rPr>
            </w:pPr>
            <w:r>
              <w:rPr>
                <w:rFonts w:eastAsia="Calibri"/>
                <w:lang w:eastAsia="en-US"/>
              </w:rPr>
              <w:t xml:space="preserve">Основные систематические группы живого (особенности организации их форм и процессов жизнедеятельности) </w:t>
            </w:r>
          </w:p>
        </w:tc>
        <w:tc>
          <w:tcPr>
            <w:tcW w:w="992" w:type="dxa"/>
            <w:vAlign w:val="center"/>
          </w:tcPr>
          <w:p>
            <w:pPr>
              <w:jc w:val="center"/>
            </w:pPr>
            <w:r>
              <w:t>37</w:t>
            </w:r>
          </w:p>
        </w:tc>
        <w:tc>
          <w:tcPr>
            <w:tcW w:w="992" w:type="dxa"/>
            <w:vAlign w:val="center"/>
          </w:tcPr>
          <w:p>
            <w:pPr>
              <w:pStyle w:val="3"/>
              <w:snapToGrid w:val="0"/>
              <w:jc w:val="center"/>
              <w:rPr>
                <w:bCs/>
              </w:rPr>
            </w:pPr>
            <w:r>
              <w:rPr>
                <w:bCs/>
              </w:rPr>
              <w:t>20</w:t>
            </w:r>
          </w:p>
        </w:tc>
        <w:tc>
          <w:tcPr>
            <w:tcW w:w="1276" w:type="dxa"/>
            <w:vAlign w:val="center"/>
          </w:tcPr>
          <w:p>
            <w:pPr>
              <w:pStyle w:val="3"/>
              <w:snapToGrid w:val="0"/>
              <w:jc w:val="center"/>
            </w:pPr>
            <w:r>
              <w:t>17</w:t>
            </w:r>
          </w:p>
        </w:tc>
        <w:tc>
          <w:tcPr>
            <w:tcW w:w="1843" w:type="dxa"/>
          </w:tcPr>
          <w:p>
            <w:pPr>
              <w:jc w:val="center"/>
            </w:pPr>
            <w:r>
              <w:t>тестирование, беседа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4" w:type="dxa"/>
            <w:vAlign w:val="center"/>
          </w:tcPr>
          <w:p>
            <w:pPr>
              <w:jc w:val="center"/>
            </w:pPr>
            <w:r>
              <w:t>5</w:t>
            </w:r>
          </w:p>
        </w:tc>
        <w:tc>
          <w:tcPr>
            <w:tcW w:w="3827" w:type="dxa"/>
          </w:tcPr>
          <w:p>
            <w:pPr>
              <w:rPr>
                <w:bCs/>
              </w:rPr>
            </w:pPr>
            <w:r>
              <w:rPr>
                <w:rFonts w:eastAsia="Calibri"/>
                <w:lang w:eastAsia="en-US"/>
              </w:rPr>
              <w:t xml:space="preserve">История развития эволюционного учения. Движущие силы и факторы эволюции </w:t>
            </w:r>
          </w:p>
        </w:tc>
        <w:tc>
          <w:tcPr>
            <w:tcW w:w="992" w:type="dxa"/>
            <w:vAlign w:val="center"/>
          </w:tcPr>
          <w:p>
            <w:pPr>
              <w:jc w:val="center"/>
            </w:pPr>
            <w:r>
              <w:t>18</w:t>
            </w:r>
          </w:p>
        </w:tc>
        <w:tc>
          <w:tcPr>
            <w:tcW w:w="992" w:type="dxa"/>
            <w:vAlign w:val="center"/>
          </w:tcPr>
          <w:p>
            <w:pPr>
              <w:pStyle w:val="3"/>
              <w:snapToGrid w:val="0"/>
              <w:jc w:val="center"/>
              <w:rPr>
                <w:bCs/>
              </w:rPr>
            </w:pPr>
            <w:r>
              <w:rPr>
                <w:bCs/>
              </w:rPr>
              <w:t>10</w:t>
            </w:r>
          </w:p>
        </w:tc>
        <w:tc>
          <w:tcPr>
            <w:tcW w:w="1276" w:type="dxa"/>
            <w:vAlign w:val="center"/>
          </w:tcPr>
          <w:p>
            <w:pPr>
              <w:pStyle w:val="3"/>
              <w:snapToGrid w:val="0"/>
              <w:jc w:val="center"/>
            </w:pPr>
            <w:r>
              <w:t>8</w:t>
            </w:r>
          </w:p>
        </w:tc>
        <w:tc>
          <w:tcPr>
            <w:tcW w:w="1843" w:type="dxa"/>
          </w:tcPr>
          <w:p>
            <w:pPr>
              <w:jc w:val="center"/>
            </w:pPr>
            <w:r>
              <w:t>тестирование, беседа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34" w:type="dxa"/>
            <w:vAlign w:val="center"/>
          </w:tcPr>
          <w:p>
            <w:pPr>
              <w:jc w:val="center"/>
            </w:pPr>
            <w:r>
              <w:t>6</w:t>
            </w:r>
          </w:p>
        </w:tc>
        <w:tc>
          <w:tcPr>
            <w:tcW w:w="3827" w:type="dxa"/>
          </w:tcPr>
          <w:p>
            <w:pPr>
              <w:contextualSpacing/>
              <w:rPr>
                <w:rFonts w:eastAsia="Calibri"/>
                <w:lang w:eastAsia="en-US"/>
              </w:rPr>
            </w:pPr>
            <w:r>
              <w:rPr>
                <w:rFonts w:eastAsia="Calibri"/>
                <w:lang w:eastAsia="en-US"/>
              </w:rPr>
              <w:t xml:space="preserve">Закономерности эволюции систем органов </w:t>
            </w:r>
          </w:p>
        </w:tc>
        <w:tc>
          <w:tcPr>
            <w:tcW w:w="992" w:type="dxa"/>
            <w:vAlign w:val="center"/>
          </w:tcPr>
          <w:p>
            <w:pPr>
              <w:jc w:val="center"/>
            </w:pPr>
            <w:r>
              <w:t>32</w:t>
            </w:r>
          </w:p>
        </w:tc>
        <w:tc>
          <w:tcPr>
            <w:tcW w:w="992" w:type="dxa"/>
            <w:vAlign w:val="center"/>
          </w:tcPr>
          <w:p>
            <w:pPr>
              <w:pStyle w:val="3"/>
              <w:snapToGrid w:val="0"/>
              <w:jc w:val="center"/>
              <w:rPr>
                <w:bCs/>
              </w:rPr>
            </w:pPr>
            <w:r>
              <w:rPr>
                <w:bCs/>
              </w:rPr>
              <w:t>18</w:t>
            </w:r>
          </w:p>
        </w:tc>
        <w:tc>
          <w:tcPr>
            <w:tcW w:w="1276" w:type="dxa"/>
            <w:vAlign w:val="center"/>
          </w:tcPr>
          <w:p>
            <w:pPr>
              <w:pStyle w:val="3"/>
              <w:snapToGrid w:val="0"/>
              <w:jc w:val="center"/>
            </w:pPr>
            <w:r>
              <w:t>14</w:t>
            </w:r>
          </w:p>
        </w:tc>
        <w:tc>
          <w:tcPr>
            <w:tcW w:w="1843" w:type="dxa"/>
          </w:tcPr>
          <w:p>
            <w:pPr>
              <w:jc w:val="center"/>
            </w:pPr>
            <w:r>
              <w:t>тестирование, беседа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4" w:type="dxa"/>
            <w:vAlign w:val="center"/>
          </w:tcPr>
          <w:p>
            <w:pPr>
              <w:jc w:val="center"/>
            </w:pPr>
            <w:r>
              <w:t>7</w:t>
            </w:r>
          </w:p>
        </w:tc>
        <w:tc>
          <w:tcPr>
            <w:tcW w:w="3827" w:type="dxa"/>
          </w:tcPr>
          <w:p>
            <w:pPr>
              <w:rPr>
                <w:rFonts w:eastAsia="Calibri"/>
                <w:lang w:eastAsia="en-US"/>
              </w:rPr>
            </w:pPr>
            <w:r>
              <w:rPr>
                <w:rFonts w:eastAsia="Calibri"/>
                <w:lang w:eastAsia="en-US"/>
              </w:rPr>
              <w:t>Подведение итогов. Обобщающие занятия.</w:t>
            </w:r>
          </w:p>
        </w:tc>
        <w:tc>
          <w:tcPr>
            <w:tcW w:w="992" w:type="dxa"/>
            <w:vAlign w:val="center"/>
          </w:tcPr>
          <w:p>
            <w:pPr>
              <w:jc w:val="center"/>
            </w:pPr>
            <w:r>
              <w:t>6</w:t>
            </w:r>
          </w:p>
        </w:tc>
        <w:tc>
          <w:tcPr>
            <w:tcW w:w="992" w:type="dxa"/>
            <w:vAlign w:val="center"/>
          </w:tcPr>
          <w:p>
            <w:pPr>
              <w:pStyle w:val="3"/>
              <w:snapToGrid w:val="0"/>
              <w:jc w:val="center"/>
              <w:rPr>
                <w:bCs/>
              </w:rPr>
            </w:pPr>
            <w:r>
              <w:rPr>
                <w:bCs/>
              </w:rPr>
              <w:t>6</w:t>
            </w:r>
          </w:p>
        </w:tc>
        <w:tc>
          <w:tcPr>
            <w:tcW w:w="1276" w:type="dxa"/>
            <w:vAlign w:val="center"/>
          </w:tcPr>
          <w:p>
            <w:pPr>
              <w:pStyle w:val="3"/>
              <w:snapToGrid w:val="0"/>
              <w:jc w:val="center"/>
            </w:pPr>
          </w:p>
        </w:tc>
        <w:tc>
          <w:tcPr>
            <w:tcW w:w="1843" w:type="dxa"/>
          </w:tcPr>
          <w:p>
            <w:pPr>
              <w:jc w:val="center"/>
            </w:pPr>
            <w:r>
              <w:t>тестирование, беседа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4" w:type="dxa"/>
            <w:vAlign w:val="center"/>
          </w:tcPr>
          <w:p>
            <w:pPr>
              <w:jc w:val="center"/>
            </w:pPr>
          </w:p>
        </w:tc>
        <w:tc>
          <w:tcPr>
            <w:tcW w:w="3827" w:type="dxa"/>
          </w:tcPr>
          <w:p>
            <w:pPr>
              <w:jc w:val="both"/>
              <w:rPr>
                <w:rFonts w:eastAsia="Calibri"/>
                <w:lang w:eastAsia="en-US"/>
              </w:rPr>
            </w:pPr>
            <w:r>
              <w:rPr>
                <w:rFonts w:eastAsia="Calibri"/>
                <w:lang w:eastAsia="en-US"/>
              </w:rPr>
              <w:t>ИТОГО</w:t>
            </w:r>
          </w:p>
        </w:tc>
        <w:tc>
          <w:tcPr>
            <w:tcW w:w="992" w:type="dxa"/>
            <w:vAlign w:val="center"/>
          </w:tcPr>
          <w:p>
            <w:pPr>
              <w:jc w:val="center"/>
            </w:pPr>
            <w:r>
              <w:t>108</w:t>
            </w:r>
          </w:p>
        </w:tc>
        <w:tc>
          <w:tcPr>
            <w:tcW w:w="992" w:type="dxa"/>
            <w:vAlign w:val="center"/>
          </w:tcPr>
          <w:p>
            <w:pPr>
              <w:pStyle w:val="3"/>
              <w:snapToGrid w:val="0"/>
              <w:jc w:val="center"/>
              <w:rPr>
                <w:bCs/>
              </w:rPr>
            </w:pPr>
            <w:r>
              <w:rPr>
                <w:bCs/>
              </w:rPr>
              <w:t>64</w:t>
            </w:r>
          </w:p>
        </w:tc>
        <w:tc>
          <w:tcPr>
            <w:tcW w:w="1276" w:type="dxa"/>
            <w:vAlign w:val="center"/>
          </w:tcPr>
          <w:p>
            <w:pPr>
              <w:pStyle w:val="3"/>
              <w:snapToGrid w:val="0"/>
              <w:jc w:val="center"/>
            </w:pPr>
            <w:r>
              <w:t>44</w:t>
            </w:r>
          </w:p>
        </w:tc>
        <w:tc>
          <w:tcPr>
            <w:tcW w:w="1843" w:type="dxa"/>
          </w:tcPr>
          <w:p>
            <w:pPr>
              <w:jc w:val="center"/>
            </w:pPr>
          </w:p>
        </w:tc>
      </w:tr>
    </w:tbl>
    <w:p>
      <w:pPr>
        <w:pStyle w:val="12"/>
        <w:spacing w:line="360" w:lineRule="auto"/>
        <w:rPr>
          <w:rFonts w:cs="BannikovaAP"/>
          <w:b/>
          <w:bCs/>
          <w:szCs w:val="22"/>
        </w:rPr>
      </w:pPr>
    </w:p>
    <w:p>
      <w:pPr>
        <w:pStyle w:val="12"/>
        <w:spacing w:line="360" w:lineRule="auto"/>
        <w:rPr>
          <w:rFonts w:cs="BannikovaAP"/>
          <w:b/>
          <w:bCs/>
          <w:szCs w:val="22"/>
        </w:rPr>
      </w:pPr>
    </w:p>
    <w:p>
      <w:pPr>
        <w:pStyle w:val="12"/>
        <w:spacing w:line="360" w:lineRule="auto"/>
        <w:rPr>
          <w:rFonts w:cs="BannikovaAP"/>
          <w:b/>
          <w:bCs/>
          <w:szCs w:val="22"/>
        </w:rPr>
      </w:pPr>
    </w:p>
    <w:p>
      <w:pPr>
        <w:pStyle w:val="12"/>
        <w:spacing w:line="360" w:lineRule="auto"/>
        <w:jc w:val="center"/>
        <w:rPr>
          <w:rFonts w:cs="BannikovaAP"/>
          <w:b/>
          <w:bCs/>
          <w:szCs w:val="22"/>
        </w:rPr>
      </w:pPr>
      <w:r>
        <w:rPr>
          <w:rFonts w:cs="BannikovaAP"/>
          <w:b/>
          <w:bCs/>
          <w:szCs w:val="22"/>
        </w:rPr>
        <w:t>УЧЕБНЫЙ ПЛАН 2 ГОДА ОБУЧЕНИЯ</w:t>
      </w:r>
    </w:p>
    <w:tbl>
      <w:tblPr>
        <w:tblStyle w:val="10"/>
        <w:tblW w:w="94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3827"/>
        <w:gridCol w:w="992"/>
        <w:gridCol w:w="992"/>
        <w:gridCol w:w="1276"/>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4" w:type="dxa"/>
            <w:vMerge w:val="restart"/>
            <w:vAlign w:val="center"/>
          </w:tcPr>
          <w:p>
            <w:pPr>
              <w:jc w:val="center"/>
            </w:pPr>
            <w:r>
              <w:t>№</w:t>
            </w:r>
          </w:p>
        </w:tc>
        <w:tc>
          <w:tcPr>
            <w:tcW w:w="3827" w:type="dxa"/>
            <w:vMerge w:val="restart"/>
            <w:vAlign w:val="center"/>
          </w:tcPr>
          <w:p>
            <w:pPr>
              <w:jc w:val="center"/>
            </w:pPr>
            <w:r>
              <w:t>Название темы</w:t>
            </w:r>
          </w:p>
        </w:tc>
        <w:tc>
          <w:tcPr>
            <w:tcW w:w="3260" w:type="dxa"/>
            <w:gridSpan w:val="3"/>
            <w:vAlign w:val="center"/>
          </w:tcPr>
          <w:p>
            <w:pPr>
              <w:jc w:val="center"/>
            </w:pPr>
            <w:r>
              <w:t>Количество часов</w:t>
            </w:r>
          </w:p>
        </w:tc>
        <w:tc>
          <w:tcPr>
            <w:tcW w:w="1843" w:type="dxa"/>
            <w:vMerge w:val="restart"/>
            <w:vAlign w:val="center"/>
          </w:tcPr>
          <w:p>
            <w:pPr>
              <w:jc w:val="center"/>
            </w:pPr>
            <w:r>
              <w:t>Формы контроля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4" w:type="dxa"/>
            <w:vMerge w:val="continue"/>
            <w:vAlign w:val="center"/>
          </w:tcPr>
          <w:p>
            <w:pPr>
              <w:jc w:val="center"/>
            </w:pPr>
          </w:p>
        </w:tc>
        <w:tc>
          <w:tcPr>
            <w:tcW w:w="3827" w:type="dxa"/>
            <w:vMerge w:val="continue"/>
            <w:vAlign w:val="center"/>
          </w:tcPr>
          <w:p>
            <w:pPr>
              <w:jc w:val="center"/>
            </w:pPr>
          </w:p>
        </w:tc>
        <w:tc>
          <w:tcPr>
            <w:tcW w:w="992" w:type="dxa"/>
            <w:vAlign w:val="center"/>
          </w:tcPr>
          <w:p>
            <w:pPr>
              <w:jc w:val="center"/>
            </w:pPr>
            <w:r>
              <w:t>Всего</w:t>
            </w:r>
          </w:p>
        </w:tc>
        <w:tc>
          <w:tcPr>
            <w:tcW w:w="992" w:type="dxa"/>
            <w:vAlign w:val="center"/>
          </w:tcPr>
          <w:p>
            <w:pPr>
              <w:jc w:val="center"/>
            </w:pPr>
            <w:r>
              <w:t>Теория</w:t>
            </w:r>
          </w:p>
        </w:tc>
        <w:tc>
          <w:tcPr>
            <w:tcW w:w="1276" w:type="dxa"/>
            <w:vAlign w:val="center"/>
          </w:tcPr>
          <w:p>
            <w:pPr>
              <w:jc w:val="center"/>
            </w:pPr>
            <w:r>
              <w:t>Практика</w:t>
            </w:r>
          </w:p>
        </w:tc>
        <w:tc>
          <w:tcPr>
            <w:tcW w:w="1843" w:type="dxa"/>
            <w:vMerge w:val="continue"/>
          </w:tcPr>
          <w:p>
            <w:pPr>
              <w:jc w:val="center"/>
              <w:rPr>
                <w:sz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4" w:type="dxa"/>
            <w:vAlign w:val="center"/>
          </w:tcPr>
          <w:p>
            <w:pPr>
              <w:jc w:val="center"/>
            </w:pPr>
            <w:r>
              <w:t>1</w:t>
            </w:r>
          </w:p>
        </w:tc>
        <w:tc>
          <w:tcPr>
            <w:tcW w:w="3827" w:type="dxa"/>
            <w:vAlign w:val="center"/>
          </w:tcPr>
          <w:p>
            <w:pPr>
              <w:rPr>
                <w:bCs/>
              </w:rPr>
            </w:pPr>
            <w:r>
              <w:rPr>
                <w:rFonts w:eastAsia="Calibri"/>
                <w:lang w:eastAsia="en-US"/>
              </w:rPr>
              <w:t>Вводное занятие. Техника безопасности</w:t>
            </w:r>
          </w:p>
        </w:tc>
        <w:tc>
          <w:tcPr>
            <w:tcW w:w="992" w:type="dxa"/>
            <w:vAlign w:val="center"/>
          </w:tcPr>
          <w:p>
            <w:pPr>
              <w:jc w:val="center"/>
            </w:pPr>
            <w:r>
              <w:t>3</w:t>
            </w:r>
          </w:p>
        </w:tc>
        <w:tc>
          <w:tcPr>
            <w:tcW w:w="992" w:type="dxa"/>
            <w:vAlign w:val="center"/>
          </w:tcPr>
          <w:p>
            <w:pPr>
              <w:pStyle w:val="3"/>
              <w:snapToGrid w:val="0"/>
              <w:jc w:val="center"/>
              <w:rPr>
                <w:bCs/>
              </w:rPr>
            </w:pPr>
            <w:r>
              <w:rPr>
                <w:bCs/>
              </w:rPr>
              <w:t>3</w:t>
            </w:r>
          </w:p>
        </w:tc>
        <w:tc>
          <w:tcPr>
            <w:tcW w:w="1276" w:type="dxa"/>
            <w:vAlign w:val="center"/>
          </w:tcPr>
          <w:p>
            <w:pPr>
              <w:pStyle w:val="3"/>
              <w:snapToGrid w:val="0"/>
              <w:jc w:val="center"/>
            </w:pPr>
          </w:p>
        </w:tc>
        <w:tc>
          <w:tcPr>
            <w:tcW w:w="1843"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34" w:type="dxa"/>
            <w:vAlign w:val="center"/>
          </w:tcPr>
          <w:p>
            <w:pPr>
              <w:jc w:val="center"/>
            </w:pPr>
            <w:r>
              <w:t>2</w:t>
            </w:r>
          </w:p>
        </w:tc>
        <w:tc>
          <w:tcPr>
            <w:tcW w:w="3827" w:type="dxa"/>
          </w:tcPr>
          <w:p>
            <w:pPr>
              <w:contextualSpacing/>
              <w:rPr>
                <w:bCs/>
              </w:rPr>
            </w:pPr>
            <w:r>
              <w:rPr>
                <w:bCs/>
              </w:rPr>
              <w:t>Повторение: Свойства живых систем. Дискретность и уровни организации живого</w:t>
            </w:r>
          </w:p>
        </w:tc>
        <w:tc>
          <w:tcPr>
            <w:tcW w:w="992" w:type="dxa"/>
            <w:vAlign w:val="center"/>
          </w:tcPr>
          <w:p>
            <w:pPr>
              <w:jc w:val="center"/>
            </w:pPr>
            <w:r>
              <w:t>12</w:t>
            </w:r>
          </w:p>
        </w:tc>
        <w:tc>
          <w:tcPr>
            <w:tcW w:w="992" w:type="dxa"/>
            <w:vAlign w:val="center"/>
          </w:tcPr>
          <w:p>
            <w:pPr>
              <w:pStyle w:val="3"/>
              <w:snapToGrid w:val="0"/>
              <w:jc w:val="center"/>
              <w:rPr>
                <w:bCs/>
              </w:rPr>
            </w:pPr>
            <w:r>
              <w:rPr>
                <w:bCs/>
              </w:rPr>
              <w:t>12</w:t>
            </w:r>
          </w:p>
        </w:tc>
        <w:tc>
          <w:tcPr>
            <w:tcW w:w="1276" w:type="dxa"/>
            <w:vAlign w:val="center"/>
          </w:tcPr>
          <w:p>
            <w:pPr>
              <w:pStyle w:val="3"/>
              <w:snapToGrid w:val="0"/>
              <w:jc w:val="center"/>
            </w:pPr>
          </w:p>
        </w:tc>
        <w:tc>
          <w:tcPr>
            <w:tcW w:w="1843" w:type="dxa"/>
          </w:tcPr>
          <w:p>
            <w:pPr>
              <w:jc w:val="center"/>
            </w:pPr>
            <w:r>
              <w:t>тестирование, беседа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4" w:type="dxa"/>
            <w:vAlign w:val="center"/>
          </w:tcPr>
          <w:p>
            <w:pPr>
              <w:jc w:val="center"/>
            </w:pPr>
            <w:r>
              <w:t>3</w:t>
            </w:r>
          </w:p>
        </w:tc>
        <w:tc>
          <w:tcPr>
            <w:tcW w:w="3827" w:type="dxa"/>
          </w:tcPr>
          <w:p>
            <w:pPr>
              <w:contextualSpacing/>
              <w:rPr>
                <w:bCs/>
              </w:rPr>
            </w:pPr>
            <w:r>
              <w:rPr>
                <w:bCs/>
              </w:rPr>
              <w:t xml:space="preserve">Закономерности эволюции систем органов </w:t>
            </w:r>
          </w:p>
        </w:tc>
        <w:tc>
          <w:tcPr>
            <w:tcW w:w="992" w:type="dxa"/>
            <w:vAlign w:val="center"/>
          </w:tcPr>
          <w:p>
            <w:pPr>
              <w:jc w:val="center"/>
            </w:pPr>
            <w:r>
              <w:t>87</w:t>
            </w:r>
          </w:p>
        </w:tc>
        <w:tc>
          <w:tcPr>
            <w:tcW w:w="992" w:type="dxa"/>
            <w:vAlign w:val="center"/>
          </w:tcPr>
          <w:p>
            <w:pPr>
              <w:pStyle w:val="3"/>
              <w:snapToGrid w:val="0"/>
              <w:jc w:val="center"/>
              <w:rPr>
                <w:bCs/>
              </w:rPr>
            </w:pPr>
            <w:r>
              <w:rPr>
                <w:bCs/>
              </w:rPr>
              <w:t>52</w:t>
            </w:r>
          </w:p>
        </w:tc>
        <w:tc>
          <w:tcPr>
            <w:tcW w:w="1276" w:type="dxa"/>
            <w:vAlign w:val="center"/>
          </w:tcPr>
          <w:p>
            <w:pPr>
              <w:pStyle w:val="3"/>
              <w:snapToGrid w:val="0"/>
              <w:jc w:val="center"/>
            </w:pPr>
            <w:r>
              <w:t>35</w:t>
            </w:r>
          </w:p>
        </w:tc>
        <w:tc>
          <w:tcPr>
            <w:tcW w:w="1843" w:type="dxa"/>
          </w:tcPr>
          <w:p>
            <w:pPr>
              <w:jc w:val="center"/>
            </w:pPr>
            <w:r>
              <w:t>тестирование, беседа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4" w:type="dxa"/>
            <w:vAlign w:val="center"/>
          </w:tcPr>
          <w:p>
            <w:pPr>
              <w:jc w:val="center"/>
            </w:pPr>
            <w:r>
              <w:t>4</w:t>
            </w:r>
          </w:p>
        </w:tc>
        <w:tc>
          <w:tcPr>
            <w:tcW w:w="3827" w:type="dxa"/>
          </w:tcPr>
          <w:p>
            <w:pPr>
              <w:rPr>
                <w:rFonts w:eastAsia="Calibri"/>
                <w:lang w:eastAsia="en-US"/>
              </w:rPr>
            </w:pPr>
            <w:r>
              <w:rPr>
                <w:rFonts w:eastAsia="Calibri"/>
                <w:lang w:eastAsia="en-US"/>
              </w:rPr>
              <w:t>Подведение итогов. Обобщающие занятия.</w:t>
            </w:r>
          </w:p>
        </w:tc>
        <w:tc>
          <w:tcPr>
            <w:tcW w:w="992" w:type="dxa"/>
            <w:vAlign w:val="center"/>
          </w:tcPr>
          <w:p>
            <w:pPr>
              <w:jc w:val="center"/>
            </w:pPr>
            <w:r>
              <w:t>6</w:t>
            </w:r>
          </w:p>
        </w:tc>
        <w:tc>
          <w:tcPr>
            <w:tcW w:w="992" w:type="dxa"/>
            <w:vAlign w:val="center"/>
          </w:tcPr>
          <w:p>
            <w:pPr>
              <w:pStyle w:val="3"/>
              <w:snapToGrid w:val="0"/>
              <w:jc w:val="center"/>
              <w:rPr>
                <w:bCs/>
              </w:rPr>
            </w:pPr>
            <w:r>
              <w:rPr>
                <w:bCs/>
              </w:rPr>
              <w:t>6</w:t>
            </w:r>
          </w:p>
        </w:tc>
        <w:tc>
          <w:tcPr>
            <w:tcW w:w="1276" w:type="dxa"/>
            <w:vAlign w:val="center"/>
          </w:tcPr>
          <w:p>
            <w:pPr>
              <w:pStyle w:val="3"/>
              <w:snapToGrid w:val="0"/>
              <w:jc w:val="center"/>
            </w:pPr>
          </w:p>
        </w:tc>
        <w:tc>
          <w:tcPr>
            <w:tcW w:w="1843" w:type="dxa"/>
          </w:tcPr>
          <w:p>
            <w:pPr>
              <w:jc w:val="center"/>
            </w:pPr>
            <w:r>
              <w:t>тестирование, беседа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4" w:type="dxa"/>
            <w:vAlign w:val="center"/>
          </w:tcPr>
          <w:p>
            <w:pPr>
              <w:jc w:val="center"/>
            </w:pPr>
          </w:p>
        </w:tc>
        <w:tc>
          <w:tcPr>
            <w:tcW w:w="3827" w:type="dxa"/>
          </w:tcPr>
          <w:p>
            <w:pPr>
              <w:jc w:val="both"/>
              <w:rPr>
                <w:rFonts w:eastAsia="Calibri"/>
                <w:lang w:eastAsia="en-US"/>
              </w:rPr>
            </w:pPr>
            <w:r>
              <w:rPr>
                <w:rFonts w:eastAsia="Calibri"/>
                <w:lang w:eastAsia="en-US"/>
              </w:rPr>
              <w:t>ИТОГО</w:t>
            </w:r>
          </w:p>
        </w:tc>
        <w:tc>
          <w:tcPr>
            <w:tcW w:w="992" w:type="dxa"/>
            <w:vAlign w:val="center"/>
          </w:tcPr>
          <w:p>
            <w:pPr>
              <w:jc w:val="center"/>
            </w:pPr>
            <w:r>
              <w:t>108</w:t>
            </w:r>
          </w:p>
        </w:tc>
        <w:tc>
          <w:tcPr>
            <w:tcW w:w="992" w:type="dxa"/>
            <w:vAlign w:val="center"/>
          </w:tcPr>
          <w:p>
            <w:pPr>
              <w:pStyle w:val="3"/>
              <w:snapToGrid w:val="0"/>
              <w:jc w:val="center"/>
              <w:rPr>
                <w:bCs/>
              </w:rPr>
            </w:pPr>
            <w:r>
              <w:rPr>
                <w:bCs/>
              </w:rPr>
              <w:t>73</w:t>
            </w:r>
          </w:p>
        </w:tc>
        <w:tc>
          <w:tcPr>
            <w:tcW w:w="1276" w:type="dxa"/>
            <w:vAlign w:val="center"/>
          </w:tcPr>
          <w:p>
            <w:pPr>
              <w:pStyle w:val="3"/>
              <w:snapToGrid w:val="0"/>
              <w:jc w:val="center"/>
            </w:pPr>
            <w:r>
              <w:t>35</w:t>
            </w:r>
          </w:p>
        </w:tc>
        <w:tc>
          <w:tcPr>
            <w:tcW w:w="1843" w:type="dxa"/>
          </w:tcPr>
          <w:p>
            <w:pPr>
              <w:jc w:val="center"/>
            </w:pPr>
          </w:p>
        </w:tc>
      </w:tr>
    </w:tbl>
    <w:p>
      <w:pPr>
        <w:pStyle w:val="12"/>
        <w:spacing w:line="360" w:lineRule="auto"/>
        <w:rPr>
          <w:rFonts w:cs="BannikovaAP"/>
          <w:b/>
          <w:bCs/>
          <w:szCs w:val="22"/>
        </w:rPr>
      </w:pPr>
    </w:p>
    <w:p>
      <w:pPr>
        <w:pStyle w:val="12"/>
        <w:spacing w:line="360" w:lineRule="auto"/>
        <w:rPr>
          <w:rFonts w:cs="BannikovaAP"/>
          <w:b/>
          <w:bCs/>
          <w:szCs w:val="22"/>
        </w:rPr>
      </w:pPr>
    </w:p>
    <w:p>
      <w:pPr>
        <w:pStyle w:val="12"/>
        <w:numPr>
          <w:ilvl w:val="0"/>
          <w:numId w:val="2"/>
        </w:numPr>
        <w:spacing w:line="360" w:lineRule="auto"/>
        <w:jc w:val="center"/>
        <w:rPr>
          <w:b/>
          <w:bCs/>
        </w:rPr>
      </w:pPr>
      <w:r>
        <w:rPr>
          <w:b/>
          <w:bCs/>
        </w:rPr>
        <w:t>КАЛЕНДАРНЫЙ УЧЕБНЫЙ ГРАФИК</w:t>
      </w:r>
    </w:p>
    <w:tbl>
      <w:tblPr>
        <w:tblStyle w:val="10"/>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1"/>
        <w:gridCol w:w="1490"/>
        <w:gridCol w:w="1491"/>
        <w:gridCol w:w="1144"/>
        <w:gridCol w:w="1858"/>
        <w:gridCol w:w="1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1" w:type="dxa"/>
            <w:vAlign w:val="center"/>
          </w:tcPr>
          <w:p>
            <w:pPr>
              <w:jc w:val="center"/>
              <w:rPr>
                <w:b/>
                <w:bCs/>
              </w:rPr>
            </w:pPr>
            <w:r>
              <w:rPr>
                <w:b/>
                <w:bCs/>
              </w:rPr>
              <w:t>Год обучения</w:t>
            </w:r>
          </w:p>
        </w:tc>
        <w:tc>
          <w:tcPr>
            <w:tcW w:w="1490" w:type="dxa"/>
            <w:vAlign w:val="center"/>
          </w:tcPr>
          <w:p>
            <w:pPr>
              <w:jc w:val="center"/>
              <w:rPr>
                <w:b/>
                <w:bCs/>
              </w:rPr>
            </w:pPr>
            <w:r>
              <w:rPr>
                <w:b/>
                <w:bCs/>
              </w:rPr>
              <w:t>Дата начала обучения по программе</w:t>
            </w:r>
          </w:p>
        </w:tc>
        <w:tc>
          <w:tcPr>
            <w:tcW w:w="1491" w:type="dxa"/>
            <w:vAlign w:val="center"/>
          </w:tcPr>
          <w:p>
            <w:pPr>
              <w:jc w:val="center"/>
              <w:rPr>
                <w:b/>
                <w:bCs/>
              </w:rPr>
            </w:pPr>
            <w:r>
              <w:rPr>
                <w:b/>
                <w:bCs/>
              </w:rPr>
              <w:t>Дата окончания обучения по программе</w:t>
            </w:r>
          </w:p>
        </w:tc>
        <w:tc>
          <w:tcPr>
            <w:tcW w:w="1144" w:type="dxa"/>
            <w:vAlign w:val="center"/>
          </w:tcPr>
          <w:p>
            <w:pPr>
              <w:jc w:val="center"/>
              <w:rPr>
                <w:b/>
                <w:bCs/>
              </w:rPr>
            </w:pPr>
            <w:r>
              <w:rPr>
                <w:b/>
                <w:bCs/>
              </w:rPr>
              <w:t>Всего учебных недель</w:t>
            </w:r>
          </w:p>
        </w:tc>
        <w:tc>
          <w:tcPr>
            <w:tcW w:w="1858" w:type="dxa"/>
            <w:vAlign w:val="center"/>
          </w:tcPr>
          <w:p>
            <w:pPr>
              <w:jc w:val="center"/>
              <w:rPr>
                <w:b/>
                <w:bCs/>
              </w:rPr>
            </w:pPr>
            <w:r>
              <w:rPr>
                <w:b/>
                <w:bCs/>
              </w:rPr>
              <w:t>Количество учебных часов</w:t>
            </w:r>
          </w:p>
        </w:tc>
        <w:tc>
          <w:tcPr>
            <w:tcW w:w="1970" w:type="dxa"/>
            <w:vAlign w:val="center"/>
          </w:tcPr>
          <w:p>
            <w:pPr>
              <w:jc w:val="center"/>
              <w:rPr>
                <w:b/>
                <w:bCs/>
              </w:rPr>
            </w:pPr>
            <w:r>
              <w:rPr>
                <w:b/>
                <w:bCs/>
              </w:rPr>
              <w:t>Режим занятий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1" w:type="dxa"/>
          </w:tcPr>
          <w:p>
            <w:pPr>
              <w:jc w:val="center"/>
              <w:rPr>
                <w:b/>
                <w:bCs/>
              </w:rPr>
            </w:pPr>
            <w:r>
              <w:rPr>
                <w:b/>
                <w:bCs/>
              </w:rPr>
              <w:t>1 год</w:t>
            </w:r>
          </w:p>
        </w:tc>
        <w:tc>
          <w:tcPr>
            <w:tcW w:w="1490" w:type="dxa"/>
          </w:tcPr>
          <w:p>
            <w:pPr>
              <w:jc w:val="center"/>
              <w:rPr>
                <w:b/>
                <w:bCs/>
              </w:rPr>
            </w:pPr>
            <w:r>
              <w:rPr>
                <w:b/>
                <w:bCs/>
              </w:rPr>
              <w:t>1.09.19</w:t>
            </w:r>
          </w:p>
        </w:tc>
        <w:tc>
          <w:tcPr>
            <w:tcW w:w="1491" w:type="dxa"/>
          </w:tcPr>
          <w:p>
            <w:pPr>
              <w:jc w:val="center"/>
              <w:rPr>
                <w:b/>
                <w:bCs/>
              </w:rPr>
            </w:pPr>
            <w:r>
              <w:rPr>
                <w:b/>
                <w:bCs/>
              </w:rPr>
              <w:t>25.05.20</w:t>
            </w:r>
          </w:p>
        </w:tc>
        <w:tc>
          <w:tcPr>
            <w:tcW w:w="1144" w:type="dxa"/>
          </w:tcPr>
          <w:p>
            <w:pPr>
              <w:jc w:val="center"/>
              <w:rPr>
                <w:b/>
                <w:bCs/>
              </w:rPr>
            </w:pPr>
            <w:r>
              <w:rPr>
                <w:b/>
                <w:bCs/>
              </w:rPr>
              <w:t>36</w:t>
            </w:r>
          </w:p>
        </w:tc>
        <w:tc>
          <w:tcPr>
            <w:tcW w:w="1858" w:type="dxa"/>
          </w:tcPr>
          <w:p>
            <w:pPr>
              <w:jc w:val="center"/>
              <w:rPr>
                <w:b/>
                <w:bCs/>
              </w:rPr>
            </w:pPr>
            <w:r>
              <w:rPr>
                <w:b/>
                <w:bCs/>
              </w:rPr>
              <w:t>108</w:t>
            </w:r>
          </w:p>
        </w:tc>
        <w:tc>
          <w:tcPr>
            <w:tcW w:w="1970" w:type="dxa"/>
          </w:tcPr>
          <w:p>
            <w:pPr>
              <w:jc w:val="center"/>
              <w:rPr>
                <w:b/>
                <w:bCs/>
              </w:rPr>
            </w:pPr>
            <w:r>
              <w:rPr>
                <w:b/>
                <w:bCs/>
              </w:rPr>
              <w:t>1 раз в неделю по 3 академических часа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1" w:type="dxa"/>
          </w:tcPr>
          <w:p>
            <w:pPr>
              <w:jc w:val="center"/>
              <w:rPr>
                <w:b/>
                <w:bCs/>
              </w:rPr>
            </w:pPr>
            <w:r>
              <w:rPr>
                <w:b/>
                <w:bCs/>
              </w:rPr>
              <w:t>2 год</w:t>
            </w:r>
          </w:p>
        </w:tc>
        <w:tc>
          <w:tcPr>
            <w:tcW w:w="1490" w:type="dxa"/>
          </w:tcPr>
          <w:p>
            <w:pPr>
              <w:jc w:val="center"/>
              <w:rPr>
                <w:b/>
                <w:bCs/>
              </w:rPr>
            </w:pPr>
            <w:r>
              <w:rPr>
                <w:b/>
                <w:bCs/>
              </w:rPr>
              <w:t>1.09.19</w:t>
            </w:r>
          </w:p>
        </w:tc>
        <w:tc>
          <w:tcPr>
            <w:tcW w:w="1491" w:type="dxa"/>
          </w:tcPr>
          <w:p>
            <w:pPr>
              <w:jc w:val="center"/>
              <w:rPr>
                <w:b/>
                <w:bCs/>
              </w:rPr>
            </w:pPr>
            <w:r>
              <w:rPr>
                <w:b/>
                <w:bCs/>
              </w:rPr>
              <w:t>25.05.20</w:t>
            </w:r>
          </w:p>
        </w:tc>
        <w:tc>
          <w:tcPr>
            <w:tcW w:w="1144" w:type="dxa"/>
          </w:tcPr>
          <w:p>
            <w:pPr>
              <w:jc w:val="center"/>
              <w:rPr>
                <w:b/>
                <w:bCs/>
              </w:rPr>
            </w:pPr>
            <w:r>
              <w:rPr>
                <w:b/>
                <w:bCs/>
              </w:rPr>
              <w:t>36</w:t>
            </w:r>
          </w:p>
        </w:tc>
        <w:tc>
          <w:tcPr>
            <w:tcW w:w="1858" w:type="dxa"/>
          </w:tcPr>
          <w:p>
            <w:pPr>
              <w:jc w:val="center"/>
              <w:rPr>
                <w:b/>
                <w:bCs/>
              </w:rPr>
            </w:pPr>
            <w:r>
              <w:rPr>
                <w:b/>
                <w:bCs/>
              </w:rPr>
              <w:t>108</w:t>
            </w:r>
          </w:p>
        </w:tc>
        <w:tc>
          <w:tcPr>
            <w:tcW w:w="1970" w:type="dxa"/>
          </w:tcPr>
          <w:p>
            <w:pPr>
              <w:jc w:val="center"/>
              <w:rPr>
                <w:b/>
                <w:bCs/>
              </w:rPr>
            </w:pPr>
            <w:r>
              <w:rPr>
                <w:b/>
                <w:bCs/>
              </w:rPr>
              <w:t>1 раз в неделю по 3 академических часа</w:t>
            </w:r>
          </w:p>
        </w:tc>
      </w:tr>
    </w:tbl>
    <w:p>
      <w:pPr>
        <w:pStyle w:val="12"/>
        <w:spacing w:line="360" w:lineRule="auto"/>
        <w:rPr>
          <w:rFonts w:cs="BannikovaAP"/>
          <w:b/>
          <w:bCs/>
          <w:szCs w:val="22"/>
        </w:rPr>
      </w:pPr>
    </w:p>
    <w:p>
      <w:pPr>
        <w:pStyle w:val="12"/>
        <w:spacing w:line="360" w:lineRule="auto"/>
        <w:rPr>
          <w:rFonts w:cs="BannikovaAP"/>
          <w:b/>
          <w:bCs/>
          <w:color w:val="0070C0"/>
          <w:szCs w:val="22"/>
        </w:rPr>
      </w:pPr>
    </w:p>
    <w:p>
      <w:pPr>
        <w:pStyle w:val="12"/>
        <w:spacing w:line="360" w:lineRule="auto"/>
        <w:rPr>
          <w:rFonts w:cs="BannikovaAP"/>
          <w:b/>
          <w:bCs/>
          <w:color w:val="0070C0"/>
          <w:szCs w:val="22"/>
        </w:rPr>
      </w:pPr>
    </w:p>
    <w:p>
      <w:pPr>
        <w:pStyle w:val="12"/>
        <w:spacing w:line="360" w:lineRule="auto"/>
        <w:rPr>
          <w:rFonts w:cs="BannikovaAP"/>
          <w:b/>
          <w:bCs/>
          <w:color w:val="0070C0"/>
          <w:szCs w:val="22"/>
        </w:rPr>
      </w:pPr>
    </w:p>
    <w:p>
      <w:pPr>
        <w:pStyle w:val="12"/>
        <w:spacing w:line="360" w:lineRule="auto"/>
        <w:rPr>
          <w:rFonts w:cs="BannikovaAP"/>
          <w:b/>
          <w:bCs/>
          <w:color w:val="0070C0"/>
          <w:szCs w:val="22"/>
        </w:rPr>
      </w:pPr>
    </w:p>
    <w:p>
      <w:pPr>
        <w:pStyle w:val="12"/>
        <w:spacing w:line="360" w:lineRule="auto"/>
        <w:rPr>
          <w:rFonts w:cs="BannikovaAP"/>
          <w:b/>
          <w:bCs/>
          <w:color w:val="0070C0"/>
          <w:szCs w:val="22"/>
        </w:rPr>
      </w:pPr>
    </w:p>
    <w:p>
      <w:pPr>
        <w:pStyle w:val="12"/>
        <w:spacing w:line="360" w:lineRule="auto"/>
        <w:rPr>
          <w:rFonts w:cs="BannikovaAP"/>
          <w:b/>
          <w:bCs/>
          <w:color w:val="0070C0"/>
          <w:szCs w:val="22"/>
        </w:rPr>
      </w:pPr>
    </w:p>
    <w:p>
      <w:pPr>
        <w:pStyle w:val="12"/>
        <w:spacing w:line="360" w:lineRule="auto"/>
        <w:rPr>
          <w:rFonts w:cs="BannikovaAP"/>
          <w:b/>
          <w:bCs/>
          <w:color w:val="0070C0"/>
          <w:szCs w:val="22"/>
        </w:rPr>
      </w:pPr>
    </w:p>
    <w:p>
      <w:pPr>
        <w:pStyle w:val="12"/>
        <w:spacing w:line="360" w:lineRule="auto"/>
        <w:rPr>
          <w:rFonts w:cs="BannikovaAP"/>
          <w:b/>
          <w:bCs/>
          <w:color w:val="0070C0"/>
          <w:szCs w:val="22"/>
        </w:rPr>
      </w:pPr>
    </w:p>
    <w:p>
      <w:pPr>
        <w:pStyle w:val="12"/>
        <w:spacing w:line="360" w:lineRule="auto"/>
        <w:rPr>
          <w:rFonts w:cs="BannikovaAP"/>
          <w:b/>
          <w:bCs/>
          <w:color w:val="0070C0"/>
          <w:szCs w:val="22"/>
        </w:rPr>
      </w:pPr>
    </w:p>
    <w:p>
      <w:pPr>
        <w:pStyle w:val="12"/>
        <w:spacing w:line="360" w:lineRule="auto"/>
        <w:rPr>
          <w:rFonts w:cs="BannikovaAP"/>
          <w:b/>
          <w:bCs/>
          <w:color w:val="0070C0"/>
          <w:szCs w:val="22"/>
        </w:rPr>
      </w:pPr>
    </w:p>
    <w:p>
      <w:pPr>
        <w:pStyle w:val="12"/>
        <w:spacing w:line="360" w:lineRule="auto"/>
        <w:rPr>
          <w:rFonts w:cs="BannikovaAP"/>
          <w:b/>
          <w:bCs/>
          <w:color w:val="0070C0"/>
          <w:szCs w:val="22"/>
        </w:rPr>
      </w:pPr>
    </w:p>
    <w:p>
      <w:pPr>
        <w:pStyle w:val="12"/>
        <w:spacing w:line="360" w:lineRule="auto"/>
        <w:rPr>
          <w:rFonts w:cs="BannikovaAP"/>
          <w:b/>
          <w:bCs/>
          <w:color w:val="0070C0"/>
          <w:szCs w:val="22"/>
        </w:rPr>
      </w:pPr>
    </w:p>
    <w:p>
      <w:pPr>
        <w:pStyle w:val="12"/>
        <w:spacing w:line="360" w:lineRule="auto"/>
        <w:rPr>
          <w:rFonts w:cs="BannikovaAP"/>
          <w:b/>
          <w:bCs/>
          <w:color w:val="0070C0"/>
          <w:szCs w:val="22"/>
        </w:rPr>
      </w:pPr>
    </w:p>
    <w:p>
      <w:pPr>
        <w:pStyle w:val="12"/>
        <w:spacing w:line="360" w:lineRule="auto"/>
        <w:rPr>
          <w:rFonts w:cs="BannikovaAP"/>
          <w:b/>
          <w:bCs/>
          <w:color w:val="0070C0"/>
          <w:szCs w:val="22"/>
        </w:rPr>
      </w:pPr>
    </w:p>
    <w:p>
      <w:pPr>
        <w:pStyle w:val="12"/>
        <w:spacing w:line="360" w:lineRule="auto"/>
        <w:rPr>
          <w:rFonts w:cs="BannikovaAP"/>
          <w:b/>
          <w:bCs/>
          <w:color w:val="0070C0"/>
          <w:szCs w:val="22"/>
        </w:rPr>
      </w:pPr>
    </w:p>
    <w:p>
      <w:pPr>
        <w:pStyle w:val="12"/>
        <w:spacing w:line="360" w:lineRule="auto"/>
        <w:rPr>
          <w:rFonts w:cs="BannikovaAP"/>
          <w:b/>
          <w:bCs/>
          <w:color w:val="0070C0"/>
          <w:szCs w:val="22"/>
        </w:rPr>
      </w:pPr>
    </w:p>
    <w:p>
      <w:pPr>
        <w:pStyle w:val="12"/>
        <w:spacing w:line="360" w:lineRule="auto"/>
        <w:rPr>
          <w:rFonts w:cs="BannikovaAP"/>
          <w:b/>
          <w:bCs/>
          <w:color w:val="0070C0"/>
          <w:szCs w:val="22"/>
        </w:rPr>
      </w:pPr>
    </w:p>
    <w:p>
      <w:pPr>
        <w:pStyle w:val="12"/>
        <w:spacing w:line="360" w:lineRule="auto"/>
        <w:rPr>
          <w:rFonts w:cs="BannikovaAP"/>
          <w:b/>
          <w:bCs/>
          <w:color w:val="0070C0"/>
          <w:szCs w:val="22"/>
        </w:rPr>
      </w:pPr>
    </w:p>
    <w:p>
      <w:pPr>
        <w:pStyle w:val="12"/>
        <w:spacing w:line="360" w:lineRule="auto"/>
        <w:rPr>
          <w:rFonts w:cs="BannikovaAP"/>
          <w:b/>
          <w:bCs/>
          <w:color w:val="0070C0"/>
          <w:szCs w:val="22"/>
        </w:rPr>
      </w:pPr>
    </w:p>
    <w:p>
      <w:pPr>
        <w:pStyle w:val="12"/>
        <w:spacing w:line="360" w:lineRule="auto"/>
        <w:rPr>
          <w:rFonts w:cs="BannikovaAP"/>
          <w:b/>
          <w:bCs/>
          <w:color w:val="0070C0"/>
          <w:szCs w:val="22"/>
        </w:rPr>
      </w:pPr>
    </w:p>
    <w:p>
      <w:pPr>
        <w:pStyle w:val="12"/>
        <w:spacing w:line="360" w:lineRule="auto"/>
        <w:rPr>
          <w:rFonts w:cs="BannikovaAP"/>
          <w:b/>
          <w:bCs/>
          <w:color w:val="0070C0"/>
          <w:szCs w:val="22"/>
        </w:rPr>
      </w:pPr>
    </w:p>
    <w:p>
      <w:pPr>
        <w:pStyle w:val="12"/>
        <w:spacing w:line="360" w:lineRule="auto"/>
        <w:rPr>
          <w:rFonts w:cs="BannikovaAP"/>
          <w:b/>
          <w:bCs/>
          <w:color w:val="0070C0"/>
          <w:szCs w:val="22"/>
        </w:rPr>
      </w:pPr>
    </w:p>
    <w:p>
      <w:pPr>
        <w:pStyle w:val="12"/>
        <w:spacing w:line="360" w:lineRule="auto"/>
        <w:rPr>
          <w:rFonts w:cs="BannikovaAP"/>
          <w:b/>
          <w:bCs/>
          <w:color w:val="0070C0"/>
          <w:szCs w:val="22"/>
        </w:rPr>
      </w:pPr>
    </w:p>
    <w:p>
      <w:pPr>
        <w:pStyle w:val="12"/>
        <w:spacing w:line="360" w:lineRule="auto"/>
        <w:rPr>
          <w:rFonts w:cs="BannikovaAP"/>
          <w:b/>
          <w:bCs/>
          <w:color w:val="0070C0"/>
          <w:szCs w:val="22"/>
        </w:rPr>
      </w:pPr>
    </w:p>
    <w:p>
      <w:pPr>
        <w:jc w:val="center"/>
        <w:rPr>
          <w:rFonts w:eastAsia="Calibri"/>
          <w:b/>
          <w:lang w:eastAsia="en-US"/>
        </w:rPr>
      </w:pPr>
      <w:r>
        <w:rPr>
          <w:rFonts w:eastAsia="Calibri"/>
          <w:b/>
          <w:lang w:eastAsia="en-US"/>
        </w:rPr>
        <w:t>ГОСУДАРСТВЕННОЕ БЮДЖЕТНОЕ ОБЩЕОБРАЗОВАТЕЛЬНОЕ УЧРЕЖДЕНИЕ «АКАДЕМИЧЕСКАЯ ГИМНАЗИЯ №56» САНКТ-ПЕТЕРБУРГА</w:t>
      </w:r>
    </w:p>
    <w:p>
      <w:pPr>
        <w:jc w:val="center"/>
        <w:rPr>
          <w:rFonts w:eastAsia="Calibri"/>
          <w:b/>
          <w:lang w:eastAsia="en-US"/>
        </w:rPr>
      </w:pPr>
    </w:p>
    <w:p>
      <w:pPr>
        <w:jc w:val="center"/>
        <w:rPr>
          <w:rFonts w:eastAsia="Calibri"/>
          <w:b/>
          <w:lang w:eastAsia="en-US"/>
        </w:rPr>
      </w:pPr>
      <w:r>
        <w:rPr>
          <w:rFonts w:eastAsia="Calibri"/>
          <w:b/>
          <w:lang w:eastAsia="en-US"/>
        </w:rPr>
        <w:t>ЦЕНТР ДОПОЛНИТЕЛЬНОГО ОБРАЗОВАНИЯ</w:t>
      </w:r>
    </w:p>
    <w:p>
      <w:pPr>
        <w:jc w:val="center"/>
        <w:rPr>
          <w:rFonts w:eastAsia="Calibri"/>
          <w:b/>
          <w:lang w:eastAsia="en-US"/>
        </w:rPr>
      </w:pPr>
    </w:p>
    <w:p>
      <w:pPr>
        <w:jc w:val="center"/>
        <w:rPr>
          <w:rFonts w:eastAsia="Calibri"/>
          <w:b/>
          <w:lang w:eastAsia="en-US"/>
        </w:rPr>
      </w:pPr>
    </w:p>
    <w:p>
      <w:pPr>
        <w:jc w:val="right"/>
        <w:rPr>
          <w:rFonts w:eastAsia="Calibri"/>
          <w:lang w:eastAsia="en-US"/>
        </w:rPr>
      </w:pPr>
      <w:r>
        <w:rPr>
          <w:rFonts w:eastAsia="Calibri"/>
          <w:b/>
          <w:sz w:val="22"/>
          <w:szCs w:val="22"/>
          <w:lang w:eastAsia="en-US"/>
        </w:rPr>
        <w:t>УТВЕРЖДЕНО</w:t>
      </w:r>
      <w:r>
        <w:rPr>
          <w:rFonts w:eastAsia="Calibri"/>
          <w:lang w:eastAsia="en-US"/>
        </w:rPr>
        <w:t xml:space="preserve"> </w:t>
      </w:r>
    </w:p>
    <w:p>
      <w:pPr>
        <w:jc w:val="right"/>
        <w:rPr>
          <w:rFonts w:eastAsia="Calibri"/>
          <w:b/>
          <w:sz w:val="22"/>
          <w:szCs w:val="22"/>
          <w:lang w:eastAsia="en-US"/>
        </w:rPr>
      </w:pPr>
      <w:r>
        <w:rPr>
          <w:rFonts w:eastAsia="Calibri"/>
          <w:lang w:eastAsia="en-US"/>
        </w:rPr>
        <w:t>протоколом заседания</w:t>
      </w:r>
    </w:p>
    <w:p>
      <w:pPr>
        <w:jc w:val="right"/>
        <w:rPr>
          <w:rFonts w:eastAsia="Calibri"/>
          <w:lang w:eastAsia="en-US"/>
        </w:rPr>
      </w:pPr>
      <w:r>
        <w:rPr>
          <w:rFonts w:eastAsia="Calibri"/>
          <w:lang w:eastAsia="en-US"/>
        </w:rPr>
        <w:t xml:space="preserve">Методического совета </w:t>
      </w:r>
    </w:p>
    <w:p>
      <w:pPr>
        <w:jc w:val="right"/>
        <w:rPr>
          <w:rFonts w:eastAsia="Calibri"/>
          <w:lang w:eastAsia="en-US"/>
        </w:rPr>
      </w:pPr>
      <w:r>
        <w:rPr>
          <w:rFonts w:eastAsia="Calibri"/>
          <w:lang w:eastAsia="en-US"/>
        </w:rPr>
        <w:t>ГБОУ «Академическая гимназия №56»</w:t>
      </w:r>
    </w:p>
    <w:p>
      <w:pPr>
        <w:ind w:left="-794" w:right="-2"/>
        <w:jc w:val="center"/>
        <w:rPr>
          <w:b/>
          <w:sz w:val="32"/>
          <w:szCs w:val="32"/>
        </w:rPr>
      </w:pPr>
      <w:r>
        <w:rPr>
          <w:rFonts w:eastAsia="Calibri"/>
          <w:lang w:eastAsia="en-US"/>
        </w:rPr>
        <w:t xml:space="preserve">                                                                                            от «___» ______ 20____ года №______</w:t>
      </w:r>
    </w:p>
    <w:p>
      <w:pPr>
        <w:ind w:left="-794" w:right="-794"/>
        <w:jc w:val="center"/>
        <w:rPr>
          <w:b/>
        </w:rPr>
      </w:pPr>
    </w:p>
    <w:p>
      <w:pPr>
        <w:ind w:left="-794" w:right="-794"/>
      </w:pPr>
    </w:p>
    <w:p>
      <w:pPr>
        <w:ind w:left="-794" w:right="-794"/>
      </w:pPr>
    </w:p>
    <w:p>
      <w:pPr>
        <w:ind w:left="-794" w:right="-794"/>
        <w:jc w:val="center"/>
        <w:rPr>
          <w:b/>
          <w:sz w:val="28"/>
          <w:szCs w:val="28"/>
        </w:rPr>
      </w:pPr>
    </w:p>
    <w:p>
      <w:pPr>
        <w:ind w:left="-794" w:right="-794"/>
        <w:jc w:val="center"/>
        <w:rPr>
          <w:b/>
          <w:sz w:val="28"/>
          <w:szCs w:val="28"/>
        </w:rPr>
      </w:pPr>
    </w:p>
    <w:p>
      <w:pPr>
        <w:ind w:left="-794" w:right="-794"/>
        <w:jc w:val="center"/>
        <w:rPr>
          <w:b/>
          <w:sz w:val="28"/>
          <w:szCs w:val="28"/>
        </w:rPr>
      </w:pPr>
    </w:p>
    <w:p>
      <w:pPr>
        <w:ind w:left="-794" w:right="-794"/>
        <w:jc w:val="center"/>
        <w:rPr>
          <w:b/>
          <w:sz w:val="28"/>
          <w:szCs w:val="28"/>
        </w:rPr>
      </w:pPr>
    </w:p>
    <w:p>
      <w:pPr>
        <w:ind w:left="-794" w:right="-794"/>
        <w:jc w:val="center"/>
        <w:rPr>
          <w:b/>
          <w:sz w:val="28"/>
          <w:szCs w:val="28"/>
        </w:rPr>
      </w:pPr>
    </w:p>
    <w:p>
      <w:pPr>
        <w:ind w:left="-794" w:right="-794"/>
        <w:jc w:val="center"/>
        <w:rPr>
          <w:b/>
          <w:sz w:val="28"/>
          <w:szCs w:val="28"/>
        </w:rPr>
      </w:pPr>
    </w:p>
    <w:p>
      <w:pPr>
        <w:widowControl w:val="0"/>
        <w:autoSpaceDE w:val="0"/>
        <w:autoSpaceDN w:val="0"/>
        <w:adjustRightInd w:val="0"/>
        <w:spacing w:line="360" w:lineRule="auto"/>
        <w:ind w:right="-2"/>
        <w:jc w:val="center"/>
        <w:rPr>
          <w:sz w:val="28"/>
          <w:szCs w:val="28"/>
        </w:rPr>
      </w:pPr>
      <w:r>
        <w:rPr>
          <w:b/>
          <w:bCs/>
          <w:spacing w:val="-3"/>
          <w:sz w:val="28"/>
          <w:szCs w:val="28"/>
        </w:rPr>
        <w:t>Р</w:t>
      </w:r>
      <w:r>
        <w:rPr>
          <w:b/>
          <w:bCs/>
          <w:spacing w:val="1"/>
          <w:sz w:val="28"/>
          <w:szCs w:val="28"/>
        </w:rPr>
        <w:t>А</w:t>
      </w:r>
      <w:r>
        <w:rPr>
          <w:b/>
          <w:bCs/>
          <w:spacing w:val="3"/>
          <w:sz w:val="28"/>
          <w:szCs w:val="28"/>
        </w:rPr>
        <w:t>Б</w:t>
      </w:r>
      <w:r>
        <w:rPr>
          <w:b/>
          <w:bCs/>
          <w:spacing w:val="-1"/>
          <w:sz w:val="28"/>
          <w:szCs w:val="28"/>
        </w:rPr>
        <w:t>ОЧ</w:t>
      </w:r>
      <w:r>
        <w:rPr>
          <w:b/>
          <w:bCs/>
          <w:sz w:val="28"/>
          <w:szCs w:val="28"/>
        </w:rPr>
        <w:t>АЯ</w:t>
      </w:r>
      <w:r>
        <w:rPr>
          <w:spacing w:val="4"/>
          <w:sz w:val="28"/>
          <w:szCs w:val="28"/>
        </w:rPr>
        <w:t xml:space="preserve"> </w:t>
      </w:r>
      <w:r>
        <w:rPr>
          <w:b/>
          <w:bCs/>
          <w:spacing w:val="-1"/>
          <w:sz w:val="28"/>
          <w:szCs w:val="28"/>
        </w:rPr>
        <w:t>П</w:t>
      </w:r>
      <w:r>
        <w:rPr>
          <w:b/>
          <w:bCs/>
          <w:spacing w:val="-3"/>
          <w:sz w:val="28"/>
          <w:szCs w:val="28"/>
        </w:rPr>
        <w:t>Р</w:t>
      </w:r>
      <w:r>
        <w:rPr>
          <w:b/>
          <w:bCs/>
          <w:spacing w:val="-2"/>
          <w:sz w:val="28"/>
          <w:szCs w:val="28"/>
        </w:rPr>
        <w:t>О</w:t>
      </w:r>
      <w:r>
        <w:rPr>
          <w:b/>
          <w:bCs/>
          <w:sz w:val="28"/>
          <w:szCs w:val="28"/>
        </w:rPr>
        <w:t>Г</w:t>
      </w:r>
      <w:r>
        <w:rPr>
          <w:b/>
          <w:bCs/>
          <w:spacing w:val="-2"/>
          <w:sz w:val="28"/>
          <w:szCs w:val="28"/>
        </w:rPr>
        <w:t>Р</w:t>
      </w:r>
      <w:r>
        <w:rPr>
          <w:b/>
          <w:bCs/>
          <w:spacing w:val="1"/>
          <w:sz w:val="28"/>
          <w:szCs w:val="28"/>
        </w:rPr>
        <w:t>А</w:t>
      </w:r>
      <w:r>
        <w:rPr>
          <w:b/>
          <w:bCs/>
          <w:sz w:val="28"/>
          <w:szCs w:val="28"/>
        </w:rPr>
        <w:t>ММА</w:t>
      </w:r>
      <w:r>
        <w:rPr>
          <w:sz w:val="28"/>
          <w:szCs w:val="28"/>
        </w:rPr>
        <w:t xml:space="preserve"> </w:t>
      </w:r>
    </w:p>
    <w:p>
      <w:pPr>
        <w:widowControl w:val="0"/>
        <w:autoSpaceDE w:val="0"/>
        <w:autoSpaceDN w:val="0"/>
        <w:adjustRightInd w:val="0"/>
        <w:spacing w:line="360" w:lineRule="auto"/>
        <w:ind w:right="-2"/>
        <w:jc w:val="center"/>
      </w:pPr>
      <w:r>
        <w:rPr>
          <w:b/>
          <w:sz w:val="28"/>
          <w:szCs w:val="28"/>
        </w:rPr>
        <w:t>«</w:t>
      </w:r>
      <w:r>
        <w:rPr>
          <w:b/>
          <w:sz w:val="28"/>
          <w:szCs w:val="32"/>
        </w:rPr>
        <w:t>КЛУБ ЮНЫХ ЕСТЕСТВОИСПЫТАТЕЛЕЙ</w:t>
      </w:r>
      <w:r>
        <w:rPr>
          <w:b/>
          <w:sz w:val="28"/>
          <w:szCs w:val="28"/>
        </w:rPr>
        <w:t>»</w:t>
      </w:r>
    </w:p>
    <w:p>
      <w:pPr>
        <w:widowControl w:val="0"/>
        <w:autoSpaceDE w:val="0"/>
        <w:autoSpaceDN w:val="0"/>
        <w:adjustRightInd w:val="0"/>
        <w:spacing w:line="360" w:lineRule="auto"/>
        <w:ind w:right="-2"/>
        <w:jc w:val="center"/>
        <w:rPr>
          <w:sz w:val="28"/>
          <w:szCs w:val="28"/>
        </w:rPr>
      </w:pPr>
      <w:r>
        <w:rPr>
          <w:spacing w:val="1"/>
          <w:sz w:val="28"/>
          <w:szCs w:val="28"/>
        </w:rPr>
        <w:t>Н</w:t>
      </w:r>
      <w:r>
        <w:rPr>
          <w:sz w:val="28"/>
          <w:szCs w:val="28"/>
        </w:rPr>
        <w:t>а</w:t>
      </w:r>
      <w:r>
        <w:rPr>
          <w:spacing w:val="74"/>
          <w:sz w:val="28"/>
          <w:szCs w:val="28"/>
        </w:rPr>
        <w:t xml:space="preserve"> </w:t>
      </w:r>
      <w:r>
        <w:rPr>
          <w:b/>
          <w:bCs/>
          <w:sz w:val="28"/>
          <w:szCs w:val="28"/>
        </w:rPr>
        <w:t>2019</w:t>
      </w:r>
      <w:r>
        <w:rPr>
          <w:spacing w:val="-1"/>
          <w:sz w:val="28"/>
          <w:szCs w:val="28"/>
        </w:rPr>
        <w:t xml:space="preserve"> </w:t>
      </w:r>
      <w:r>
        <w:rPr>
          <w:b/>
          <w:bCs/>
          <w:sz w:val="28"/>
          <w:szCs w:val="28"/>
        </w:rPr>
        <w:t>–</w:t>
      </w:r>
      <w:r>
        <w:rPr>
          <w:sz w:val="28"/>
          <w:szCs w:val="28"/>
        </w:rPr>
        <w:t xml:space="preserve"> </w:t>
      </w:r>
      <w:r>
        <w:rPr>
          <w:b/>
          <w:bCs/>
          <w:sz w:val="28"/>
          <w:szCs w:val="28"/>
        </w:rPr>
        <w:t xml:space="preserve">2020 </w:t>
      </w:r>
      <w:r>
        <w:rPr>
          <w:b/>
          <w:bCs/>
          <w:spacing w:val="3"/>
          <w:sz w:val="28"/>
          <w:szCs w:val="28"/>
        </w:rPr>
        <w:t>у</w:t>
      </w:r>
      <w:r>
        <w:rPr>
          <w:b/>
          <w:bCs/>
          <w:spacing w:val="-1"/>
          <w:sz w:val="28"/>
          <w:szCs w:val="28"/>
        </w:rPr>
        <w:t>ч</w:t>
      </w:r>
      <w:r>
        <w:rPr>
          <w:b/>
          <w:bCs/>
          <w:sz w:val="28"/>
          <w:szCs w:val="28"/>
        </w:rPr>
        <w:t>еб</w:t>
      </w:r>
      <w:r>
        <w:rPr>
          <w:b/>
          <w:bCs/>
          <w:spacing w:val="-2"/>
          <w:sz w:val="28"/>
          <w:szCs w:val="28"/>
        </w:rPr>
        <w:t>н</w:t>
      </w:r>
      <w:r>
        <w:rPr>
          <w:b/>
          <w:bCs/>
          <w:sz w:val="28"/>
          <w:szCs w:val="28"/>
        </w:rPr>
        <w:t>ый</w:t>
      </w:r>
      <w:r>
        <w:rPr>
          <w:spacing w:val="1"/>
          <w:sz w:val="28"/>
          <w:szCs w:val="28"/>
        </w:rPr>
        <w:t xml:space="preserve"> </w:t>
      </w:r>
      <w:r>
        <w:rPr>
          <w:b/>
          <w:bCs/>
          <w:sz w:val="28"/>
          <w:szCs w:val="28"/>
        </w:rPr>
        <w:t>год</w:t>
      </w:r>
      <w:r>
        <w:rPr>
          <w:sz w:val="28"/>
          <w:szCs w:val="28"/>
        </w:rPr>
        <w:t xml:space="preserve"> </w:t>
      </w:r>
    </w:p>
    <w:p>
      <w:pPr>
        <w:widowControl w:val="0"/>
        <w:autoSpaceDE w:val="0"/>
        <w:autoSpaceDN w:val="0"/>
        <w:adjustRightInd w:val="0"/>
        <w:spacing w:line="360" w:lineRule="auto"/>
        <w:ind w:right="-2"/>
        <w:jc w:val="center"/>
        <w:rPr>
          <w:sz w:val="28"/>
          <w:szCs w:val="28"/>
        </w:rPr>
      </w:pPr>
      <w:r>
        <w:rPr>
          <w:sz w:val="28"/>
          <w:szCs w:val="28"/>
        </w:rPr>
        <w:t>Первый год обучения.</w:t>
      </w:r>
    </w:p>
    <w:p>
      <w:pPr>
        <w:widowControl w:val="0"/>
        <w:autoSpaceDE w:val="0"/>
        <w:autoSpaceDN w:val="0"/>
        <w:adjustRightInd w:val="0"/>
        <w:spacing w:line="360" w:lineRule="auto"/>
        <w:ind w:right="-2"/>
        <w:jc w:val="center"/>
        <w:rPr>
          <w:sz w:val="28"/>
          <w:szCs w:val="28"/>
        </w:rPr>
      </w:pPr>
      <w:r>
        <w:rPr>
          <w:sz w:val="28"/>
          <w:szCs w:val="28"/>
        </w:rPr>
        <w:t>Возраст обучающихся: 14-15 лет.</w:t>
      </w:r>
    </w:p>
    <w:p>
      <w:pPr>
        <w:widowControl w:val="0"/>
        <w:autoSpaceDE w:val="0"/>
        <w:autoSpaceDN w:val="0"/>
        <w:adjustRightInd w:val="0"/>
        <w:spacing w:line="240" w:lineRule="exact"/>
      </w:pPr>
    </w:p>
    <w:p>
      <w:pPr>
        <w:widowControl w:val="0"/>
        <w:autoSpaceDE w:val="0"/>
        <w:autoSpaceDN w:val="0"/>
        <w:adjustRightInd w:val="0"/>
        <w:spacing w:line="240" w:lineRule="exact"/>
      </w:pPr>
    </w:p>
    <w:p>
      <w:pPr>
        <w:widowControl w:val="0"/>
        <w:autoSpaceDE w:val="0"/>
        <w:autoSpaceDN w:val="0"/>
        <w:adjustRightInd w:val="0"/>
        <w:spacing w:line="240" w:lineRule="exact"/>
      </w:pPr>
    </w:p>
    <w:p>
      <w:pPr>
        <w:widowControl w:val="0"/>
        <w:autoSpaceDE w:val="0"/>
        <w:autoSpaceDN w:val="0"/>
        <w:adjustRightInd w:val="0"/>
        <w:spacing w:line="240" w:lineRule="exact"/>
      </w:pPr>
    </w:p>
    <w:p>
      <w:pPr>
        <w:widowControl w:val="0"/>
        <w:autoSpaceDE w:val="0"/>
        <w:autoSpaceDN w:val="0"/>
        <w:adjustRightInd w:val="0"/>
        <w:spacing w:line="240" w:lineRule="exact"/>
      </w:pPr>
    </w:p>
    <w:p>
      <w:pPr>
        <w:widowControl w:val="0"/>
        <w:autoSpaceDE w:val="0"/>
        <w:autoSpaceDN w:val="0"/>
        <w:adjustRightInd w:val="0"/>
        <w:jc w:val="right"/>
      </w:pPr>
      <w:r>
        <w:t xml:space="preserve">                                                                                              Автор-составитель:</w:t>
      </w:r>
    </w:p>
    <w:p>
      <w:pPr>
        <w:widowControl w:val="0"/>
        <w:autoSpaceDE w:val="0"/>
        <w:autoSpaceDN w:val="0"/>
        <w:adjustRightInd w:val="0"/>
        <w:ind w:left="2332" w:right="-20" w:hanging="4033"/>
        <w:jc w:val="right"/>
        <w:rPr>
          <w:spacing w:val="-1"/>
          <w:szCs w:val="28"/>
        </w:rPr>
      </w:pPr>
      <w:r>
        <w:rPr>
          <w:spacing w:val="1"/>
          <w:szCs w:val="28"/>
        </w:rPr>
        <w:t>п</w:t>
      </w:r>
      <w:r>
        <w:rPr>
          <w:spacing w:val="-3"/>
          <w:szCs w:val="28"/>
        </w:rPr>
        <w:t>е</w:t>
      </w:r>
      <w:r>
        <w:rPr>
          <w:szCs w:val="28"/>
        </w:rPr>
        <w:t>да</w:t>
      </w:r>
      <w:r>
        <w:rPr>
          <w:spacing w:val="1"/>
          <w:szCs w:val="28"/>
        </w:rPr>
        <w:t>г</w:t>
      </w:r>
      <w:r>
        <w:rPr>
          <w:spacing w:val="-3"/>
          <w:szCs w:val="28"/>
        </w:rPr>
        <w:t>о</w:t>
      </w:r>
      <w:r>
        <w:rPr>
          <w:szCs w:val="28"/>
        </w:rPr>
        <w:t>г</w:t>
      </w:r>
      <w:r>
        <w:rPr>
          <w:spacing w:val="1"/>
          <w:szCs w:val="28"/>
        </w:rPr>
        <w:t xml:space="preserve"> д</w:t>
      </w:r>
      <w:r>
        <w:rPr>
          <w:spacing w:val="-3"/>
          <w:szCs w:val="28"/>
        </w:rPr>
        <w:t>о</w:t>
      </w:r>
      <w:r>
        <w:rPr>
          <w:spacing w:val="1"/>
          <w:szCs w:val="28"/>
        </w:rPr>
        <w:t>п</w:t>
      </w:r>
      <w:r>
        <w:rPr>
          <w:spacing w:val="-3"/>
          <w:szCs w:val="28"/>
        </w:rPr>
        <w:t>о</w:t>
      </w:r>
      <w:r>
        <w:rPr>
          <w:spacing w:val="3"/>
          <w:szCs w:val="28"/>
        </w:rPr>
        <w:t>л</w:t>
      </w:r>
      <w:r>
        <w:rPr>
          <w:szCs w:val="28"/>
        </w:rPr>
        <w:t>н</w:t>
      </w:r>
      <w:r>
        <w:rPr>
          <w:spacing w:val="-2"/>
          <w:szCs w:val="28"/>
        </w:rPr>
        <w:t>и</w:t>
      </w:r>
      <w:r>
        <w:rPr>
          <w:spacing w:val="4"/>
          <w:szCs w:val="28"/>
        </w:rPr>
        <w:t>т</w:t>
      </w:r>
      <w:r>
        <w:rPr>
          <w:spacing w:val="-3"/>
          <w:szCs w:val="28"/>
        </w:rPr>
        <w:t>е</w:t>
      </w:r>
      <w:r>
        <w:rPr>
          <w:szCs w:val="28"/>
        </w:rPr>
        <w:t>ль</w:t>
      </w:r>
      <w:r>
        <w:rPr>
          <w:spacing w:val="2"/>
          <w:szCs w:val="28"/>
        </w:rPr>
        <w:t>н</w:t>
      </w:r>
      <w:r>
        <w:rPr>
          <w:spacing w:val="-3"/>
          <w:szCs w:val="28"/>
        </w:rPr>
        <w:t>о</w:t>
      </w:r>
      <w:r>
        <w:rPr>
          <w:spacing w:val="4"/>
          <w:szCs w:val="28"/>
        </w:rPr>
        <w:t>г</w:t>
      </w:r>
      <w:r>
        <w:rPr>
          <w:szCs w:val="28"/>
        </w:rPr>
        <w:t>о</w:t>
      </w:r>
      <w:r>
        <w:rPr>
          <w:spacing w:val="-1"/>
          <w:szCs w:val="28"/>
        </w:rPr>
        <w:t xml:space="preserve"> </w:t>
      </w:r>
      <w:r>
        <w:rPr>
          <w:spacing w:val="-4"/>
          <w:szCs w:val="28"/>
        </w:rPr>
        <w:t>о</w:t>
      </w:r>
      <w:r>
        <w:rPr>
          <w:szCs w:val="28"/>
        </w:rPr>
        <w:t>бра</w:t>
      </w:r>
      <w:r>
        <w:rPr>
          <w:spacing w:val="5"/>
          <w:szCs w:val="28"/>
        </w:rPr>
        <w:t>з</w:t>
      </w:r>
      <w:r>
        <w:rPr>
          <w:szCs w:val="28"/>
        </w:rPr>
        <w:t>ова</w:t>
      </w:r>
      <w:r>
        <w:rPr>
          <w:spacing w:val="-2"/>
          <w:szCs w:val="28"/>
        </w:rPr>
        <w:t>н</w:t>
      </w:r>
      <w:r>
        <w:rPr>
          <w:spacing w:val="-1"/>
          <w:szCs w:val="28"/>
        </w:rPr>
        <w:t>и</w:t>
      </w:r>
      <w:r>
        <w:rPr>
          <w:szCs w:val="28"/>
        </w:rPr>
        <w:t xml:space="preserve">я </w:t>
      </w:r>
    </w:p>
    <w:p>
      <w:pPr>
        <w:widowControl w:val="0"/>
        <w:autoSpaceDE w:val="0"/>
        <w:autoSpaceDN w:val="0"/>
        <w:adjustRightInd w:val="0"/>
        <w:ind w:left="2332" w:right="-20" w:hanging="4033"/>
        <w:jc w:val="right"/>
        <w:rPr>
          <w:sz w:val="22"/>
        </w:rPr>
      </w:pPr>
      <w:r>
        <w:rPr>
          <w:spacing w:val="-1"/>
          <w:szCs w:val="28"/>
        </w:rPr>
        <w:t xml:space="preserve">                        ……………………………………………</w:t>
      </w:r>
    </w:p>
    <w:p>
      <w:pPr>
        <w:ind w:left="-794" w:right="-794"/>
        <w:jc w:val="center"/>
        <w:rPr>
          <w:b/>
          <w:sz w:val="28"/>
          <w:szCs w:val="28"/>
        </w:rPr>
      </w:pPr>
    </w:p>
    <w:p>
      <w:pPr>
        <w:ind w:left="-794" w:right="-794"/>
        <w:jc w:val="center"/>
        <w:rPr>
          <w:b/>
          <w:sz w:val="28"/>
          <w:szCs w:val="28"/>
        </w:rPr>
      </w:pPr>
    </w:p>
    <w:p>
      <w:pPr>
        <w:ind w:left="-794" w:right="-794"/>
        <w:jc w:val="center"/>
        <w:rPr>
          <w:b/>
          <w:sz w:val="28"/>
          <w:szCs w:val="28"/>
        </w:rPr>
      </w:pPr>
    </w:p>
    <w:p>
      <w:pPr>
        <w:ind w:left="-794" w:right="-794"/>
        <w:rPr>
          <w:sz w:val="28"/>
          <w:szCs w:val="28"/>
        </w:rPr>
      </w:pPr>
    </w:p>
    <w:p>
      <w:pPr>
        <w:jc w:val="center"/>
      </w:pPr>
      <w:r>
        <w:rPr>
          <w:sz w:val="28"/>
          <w:szCs w:val="28"/>
        </w:rPr>
        <w:t xml:space="preserve">                                                             </w:t>
      </w:r>
    </w:p>
    <w:p>
      <w:pPr>
        <w:ind w:left="-794" w:right="-794"/>
        <w:rPr>
          <w:sz w:val="28"/>
          <w:szCs w:val="28"/>
        </w:rPr>
      </w:pPr>
    </w:p>
    <w:p>
      <w:pPr>
        <w:ind w:right="-794"/>
        <w:rPr>
          <w:sz w:val="28"/>
          <w:szCs w:val="28"/>
        </w:rPr>
      </w:pPr>
    </w:p>
    <w:p>
      <w:pPr>
        <w:ind w:right="-794"/>
        <w:rPr>
          <w:sz w:val="28"/>
          <w:szCs w:val="28"/>
        </w:rPr>
      </w:pPr>
    </w:p>
    <w:p>
      <w:pPr>
        <w:ind w:left="-794" w:right="-794"/>
        <w:rPr>
          <w:sz w:val="28"/>
          <w:szCs w:val="28"/>
        </w:rPr>
      </w:pPr>
    </w:p>
    <w:p>
      <w:pPr>
        <w:ind w:left="-794" w:right="-794"/>
        <w:rPr>
          <w:szCs w:val="28"/>
        </w:rPr>
      </w:pPr>
    </w:p>
    <w:p>
      <w:pPr>
        <w:ind w:left="-794" w:right="-794"/>
        <w:jc w:val="center"/>
        <w:rPr>
          <w:b/>
          <w:szCs w:val="28"/>
        </w:rPr>
      </w:pPr>
    </w:p>
    <w:p>
      <w:pPr>
        <w:ind w:left="-794" w:right="-794"/>
        <w:jc w:val="center"/>
        <w:rPr>
          <w:b/>
          <w:szCs w:val="28"/>
        </w:rPr>
      </w:pPr>
      <w:r>
        <w:rPr>
          <w:b/>
          <w:szCs w:val="28"/>
        </w:rPr>
        <w:t>Санкт-Петербург</w:t>
      </w:r>
    </w:p>
    <w:p>
      <w:pPr>
        <w:ind w:left="-794" w:right="-794"/>
        <w:jc w:val="center"/>
        <w:rPr>
          <w:b/>
          <w:szCs w:val="28"/>
        </w:rPr>
      </w:pPr>
      <w:r>
        <w:rPr>
          <w:b/>
          <w:szCs w:val="28"/>
        </w:rPr>
        <w:t>2019 г.</w:t>
      </w:r>
    </w:p>
    <w:p>
      <w:pPr>
        <w:pStyle w:val="13"/>
        <w:spacing w:line="240" w:lineRule="auto"/>
        <w:ind w:firstLine="709"/>
        <w:jc w:val="center"/>
        <w:rPr>
          <w:rFonts w:ascii="Times New Roman" w:hAnsi="Times New Roman" w:eastAsia="Calibri"/>
          <w:b/>
        </w:rPr>
      </w:pPr>
      <w:r>
        <w:rPr>
          <w:rFonts w:ascii="Times New Roman" w:hAnsi="Times New Roman" w:eastAsia="Calibri"/>
          <w:b/>
        </w:rPr>
        <w:t>ПОЯСНИТЕЛЬНАЯ ЗАПИСКА</w:t>
      </w:r>
    </w:p>
    <w:p>
      <w:pPr>
        <w:pStyle w:val="13"/>
        <w:spacing w:line="240" w:lineRule="auto"/>
        <w:ind w:firstLine="709"/>
        <w:jc w:val="both"/>
        <w:rPr>
          <w:rFonts w:ascii="Times New Roman" w:hAnsi="Times New Roman" w:eastAsia="Calibri"/>
        </w:rPr>
      </w:pPr>
      <w:r>
        <w:rPr>
          <w:rFonts w:ascii="Times New Roman" w:hAnsi="Times New Roman" w:eastAsia="Calibri"/>
        </w:rPr>
        <w:t>Реализация программы предусматривает решение ряда важнейших задач:</w:t>
      </w:r>
    </w:p>
    <w:p>
      <w:pPr>
        <w:ind w:firstLine="708"/>
        <w:jc w:val="both"/>
        <w:rPr>
          <w:rFonts w:eastAsia="Calibri"/>
          <w:lang w:eastAsia="en-US"/>
        </w:rPr>
      </w:pPr>
      <w:r>
        <w:rPr>
          <w:rFonts w:eastAsia="Calibri"/>
          <w:b/>
          <w:lang w:eastAsia="en-US"/>
        </w:rPr>
        <w:t xml:space="preserve">Воспитательные: </w:t>
      </w:r>
      <w:r>
        <w:rPr>
          <w:rFonts w:eastAsia="Calibri"/>
          <w:lang w:eastAsia="en-US"/>
        </w:rPr>
        <w:t>воспитать систему экологических ценностей в явлении жизни, сформировать представление об уникальности своего личного потенциала, заложить навыки заботы о своем здоровье физическом и нравственном, помочь в профессиональном выборе.</w:t>
      </w:r>
    </w:p>
    <w:p>
      <w:pPr>
        <w:ind w:firstLine="708"/>
        <w:jc w:val="both"/>
        <w:rPr>
          <w:rFonts w:eastAsia="Calibri"/>
          <w:b/>
          <w:lang w:eastAsia="en-US"/>
        </w:rPr>
      </w:pPr>
      <w:r>
        <w:rPr>
          <w:rFonts w:eastAsia="Calibri"/>
          <w:b/>
          <w:lang w:eastAsia="en-US"/>
        </w:rPr>
        <w:t xml:space="preserve">Развивающие: </w:t>
      </w:r>
      <w:r>
        <w:rPr>
          <w:rFonts w:eastAsia="Calibri"/>
          <w:lang w:eastAsia="en-US"/>
        </w:rPr>
        <w:t>развить умение сравнивать формы жизни и протекающие в них процессы  (т.е. вычленять общие признаки и отличия), развить навыки логического мышления (способность анализировать и обобщать факты), развить умения выявлять причинно-следственные связи эволюционных  изменений.</w:t>
      </w:r>
    </w:p>
    <w:p>
      <w:pPr>
        <w:ind w:firstLine="708"/>
        <w:jc w:val="both"/>
        <w:rPr>
          <w:rFonts w:eastAsia="Calibri"/>
          <w:lang w:eastAsia="en-US"/>
        </w:rPr>
      </w:pPr>
      <w:r>
        <w:rPr>
          <w:rFonts w:eastAsia="Calibri"/>
          <w:b/>
          <w:lang w:eastAsia="en-US"/>
        </w:rPr>
        <w:t xml:space="preserve">Образовательные: </w:t>
      </w:r>
      <w:r>
        <w:rPr>
          <w:rFonts w:eastAsia="Calibri"/>
          <w:lang w:eastAsia="en-US"/>
        </w:rPr>
        <w:t>сформировать систему знаний о свойствах живого мира, заложить навыки работы с оптическими приборами и биологическими объектами, освоить технику биологического рисунка.</w:t>
      </w:r>
    </w:p>
    <w:p>
      <w:pPr>
        <w:ind w:firstLine="709"/>
        <w:jc w:val="both"/>
        <w:rPr>
          <w:b/>
          <w:bCs/>
          <w:color w:val="000000"/>
          <w:szCs w:val="22"/>
        </w:rPr>
      </w:pPr>
    </w:p>
    <w:p>
      <w:pPr>
        <w:pStyle w:val="13"/>
        <w:spacing w:line="240" w:lineRule="auto"/>
        <w:ind w:firstLine="708"/>
        <w:jc w:val="both"/>
        <w:rPr>
          <w:rFonts w:ascii="Times New Roman" w:hAnsi="Times New Roman"/>
          <w:color w:val="000000"/>
          <w:szCs w:val="22"/>
        </w:rPr>
      </w:pPr>
      <w:r>
        <w:rPr>
          <w:rFonts w:ascii="Times New Roman" w:hAnsi="Times New Roman"/>
          <w:b/>
          <w:bCs/>
          <w:color w:val="000000"/>
          <w:szCs w:val="22"/>
        </w:rPr>
        <w:t>Результаты реализации программы:</w:t>
      </w:r>
    </w:p>
    <w:p>
      <w:pPr>
        <w:rPr>
          <w:rFonts w:eastAsia="Calibri"/>
          <w:lang w:eastAsia="en-US"/>
        </w:rPr>
      </w:pPr>
      <w:r>
        <w:rPr>
          <w:rFonts w:eastAsia="Calibri"/>
          <w:b/>
          <w:bCs/>
          <w:lang w:eastAsia="en-US"/>
        </w:rPr>
        <w:t>Личностные результаты:</w:t>
      </w:r>
    </w:p>
    <w:p>
      <w:pPr>
        <w:numPr>
          <w:ilvl w:val="0"/>
          <w:numId w:val="8"/>
        </w:numPr>
        <w:spacing w:after="200" w:line="276" w:lineRule="auto"/>
        <w:contextualSpacing/>
        <w:jc w:val="both"/>
        <w:rPr>
          <w:rFonts w:eastAsia="Calibri"/>
          <w:lang w:eastAsia="en-US"/>
        </w:rPr>
      </w:pPr>
      <w:r>
        <w:rPr>
          <w:rFonts w:eastAsia="Calibri"/>
          <w:lang w:eastAsia="en-US"/>
        </w:rPr>
        <w:t>знание основных принципов и правил отношения к живой природе;</w:t>
      </w:r>
    </w:p>
    <w:p>
      <w:pPr>
        <w:numPr>
          <w:ilvl w:val="0"/>
          <w:numId w:val="8"/>
        </w:numPr>
        <w:spacing w:after="200" w:line="276" w:lineRule="auto"/>
        <w:contextualSpacing/>
        <w:jc w:val="both"/>
        <w:rPr>
          <w:rFonts w:eastAsia="Calibri"/>
          <w:lang w:eastAsia="en-US"/>
        </w:rPr>
      </w:pPr>
      <w:r>
        <w:rPr>
          <w:rFonts w:eastAsia="Calibri"/>
          <w:lang w:eastAsia="en-US"/>
        </w:rPr>
        <w:t>сформированность познавательных интересов и мотивов, направленных на изучение живой природы;</w:t>
      </w:r>
    </w:p>
    <w:p>
      <w:pPr>
        <w:numPr>
          <w:ilvl w:val="0"/>
          <w:numId w:val="8"/>
        </w:numPr>
        <w:spacing w:after="200" w:line="276" w:lineRule="auto"/>
        <w:contextualSpacing/>
        <w:jc w:val="both"/>
        <w:rPr>
          <w:rFonts w:eastAsia="Calibri"/>
          <w:lang w:eastAsia="en-US"/>
        </w:rPr>
      </w:pPr>
      <w:r>
        <w:rPr>
          <w:rFonts w:eastAsia="Calibri"/>
          <w:lang w:eastAsia="en-US"/>
        </w:rPr>
        <w:t>овладение интеллектуальными умениями (доказывать, строить рассуждения, анализировать, сравнивать, делать выводы и др.);</w:t>
      </w:r>
    </w:p>
    <w:p>
      <w:pPr>
        <w:numPr>
          <w:ilvl w:val="0"/>
          <w:numId w:val="8"/>
        </w:numPr>
        <w:spacing w:after="200" w:line="276" w:lineRule="auto"/>
        <w:contextualSpacing/>
        <w:jc w:val="both"/>
        <w:rPr>
          <w:rFonts w:eastAsia="Calibri"/>
          <w:lang w:eastAsia="en-US"/>
        </w:rPr>
      </w:pPr>
      <w:r>
        <w:rPr>
          <w:rFonts w:eastAsia="Calibri"/>
          <w:lang w:eastAsia="en-US"/>
        </w:rPr>
        <w:t>сформированность эстетического отношения к живым объектам и любви к природе.</w:t>
      </w:r>
    </w:p>
    <w:p>
      <w:pPr>
        <w:rPr>
          <w:rFonts w:eastAsia="Calibri"/>
          <w:b/>
          <w:bCs/>
          <w:lang w:eastAsia="en-US"/>
        </w:rPr>
      </w:pPr>
    </w:p>
    <w:p>
      <w:pPr>
        <w:rPr>
          <w:rFonts w:eastAsia="Calibri"/>
          <w:lang w:eastAsia="en-US"/>
        </w:rPr>
      </w:pPr>
      <w:r>
        <w:rPr>
          <w:rFonts w:eastAsia="Calibri"/>
          <w:b/>
          <w:bCs/>
          <w:lang w:eastAsia="en-US"/>
        </w:rPr>
        <w:t>Метапредметные результаты:</w:t>
      </w:r>
    </w:p>
    <w:p>
      <w:pPr>
        <w:numPr>
          <w:ilvl w:val="0"/>
          <w:numId w:val="8"/>
        </w:numPr>
        <w:spacing w:after="200" w:line="276" w:lineRule="auto"/>
        <w:contextualSpacing/>
        <w:jc w:val="both"/>
        <w:rPr>
          <w:rFonts w:eastAsia="Calibri"/>
          <w:lang w:eastAsia="en-US"/>
        </w:rPr>
      </w:pPr>
      <w:r>
        <w:rPr>
          <w:rFonts w:eastAsia="Calibri"/>
          <w:lang w:eastAsia="en-US"/>
        </w:rPr>
        <w:t>овладение способами самоорганизации учебной деятельности, что включает в себя умения ставить цели и планировать личную учебную деятельность, оценивать собственный вклад в деятельность группы; проводить самооценку личных учебных достижений;</w:t>
      </w:r>
    </w:p>
    <w:p>
      <w:pPr>
        <w:numPr>
          <w:ilvl w:val="0"/>
          <w:numId w:val="8"/>
        </w:numPr>
        <w:spacing w:after="200" w:line="276" w:lineRule="auto"/>
        <w:contextualSpacing/>
        <w:jc w:val="both"/>
        <w:rPr>
          <w:rFonts w:eastAsia="Calibri"/>
          <w:lang w:eastAsia="en-US"/>
        </w:rPr>
      </w:pPr>
      <w:r>
        <w:rPr>
          <w:rFonts w:eastAsia="Calibri"/>
          <w:lang w:eastAsia="en-US"/>
        </w:rPr>
        <w:t>освоение приемов исследовательской деятельности: формулирование цели учебного исследования (опыта, наблюдения), составление его плана, фиксирование результатов, использование простых измерительных приборов, формулировка выводов по результатам исследования;</w:t>
      </w:r>
    </w:p>
    <w:p>
      <w:pPr>
        <w:numPr>
          <w:ilvl w:val="0"/>
          <w:numId w:val="8"/>
        </w:numPr>
        <w:spacing w:after="200" w:line="276" w:lineRule="auto"/>
        <w:contextualSpacing/>
        <w:jc w:val="both"/>
        <w:rPr>
          <w:rFonts w:eastAsia="Calibri"/>
          <w:lang w:eastAsia="en-US"/>
        </w:rPr>
      </w:pPr>
      <w:r>
        <w:rPr>
          <w:rFonts w:eastAsia="Calibri"/>
          <w:lang w:eastAsia="en-US"/>
        </w:rPr>
        <w:t>формирование приемов работы с разными источниками информации: находить биологическую информацию в различных источниках, анализировать и оценивать информацию, преобразовывать информацию из одной формы в другую форму; способность выбирать целевые и смысловые установки в своих действиях и поступках по отношению к живой природе, здоровью своему и окружающих;</w:t>
      </w:r>
    </w:p>
    <w:p>
      <w:pPr>
        <w:numPr>
          <w:ilvl w:val="0"/>
          <w:numId w:val="8"/>
        </w:numPr>
        <w:spacing w:after="200" w:line="276" w:lineRule="auto"/>
        <w:contextualSpacing/>
        <w:jc w:val="both"/>
        <w:rPr>
          <w:rFonts w:eastAsia="Calibri"/>
          <w:lang w:eastAsia="en-US"/>
        </w:rPr>
      </w:pPr>
      <w:r>
        <w:rPr>
          <w:rFonts w:eastAsia="Calibri"/>
          <w:lang w:eastAsia="en-US"/>
        </w:rPr>
        <w:t>развитие коммуникативных умений и овладение опытом межличностной коммуникации, корректное ведение диалога и участие в дискуссии, участие в работе группы в соответствии с обозначенной ролью.</w:t>
      </w:r>
    </w:p>
    <w:p>
      <w:pPr>
        <w:rPr>
          <w:rFonts w:eastAsia="Calibri"/>
          <w:b/>
          <w:bCs/>
          <w:lang w:eastAsia="en-US"/>
        </w:rPr>
      </w:pPr>
    </w:p>
    <w:p>
      <w:pPr>
        <w:rPr>
          <w:rFonts w:eastAsia="Calibri"/>
          <w:lang w:eastAsia="en-US"/>
        </w:rPr>
      </w:pPr>
      <w:r>
        <w:rPr>
          <w:rFonts w:eastAsia="Calibri"/>
          <w:b/>
          <w:bCs/>
          <w:lang w:eastAsia="en-US"/>
        </w:rPr>
        <w:t>Предметные результаты</w:t>
      </w:r>
      <w:r>
        <w:rPr>
          <w:rFonts w:eastAsia="Calibri"/>
          <w:lang w:eastAsia="en-US"/>
        </w:rPr>
        <w:t>:</w:t>
      </w:r>
    </w:p>
    <w:p>
      <w:pPr>
        <w:pStyle w:val="12"/>
        <w:numPr>
          <w:ilvl w:val="0"/>
          <w:numId w:val="9"/>
        </w:numPr>
        <w:jc w:val="both"/>
      </w:pPr>
      <w:r>
        <w:t>в ценностно-ориентационной сфере – формирование представлений о биологии как одной из важнейших наук, как важнейшем элементе культурного опыта человека;</w:t>
      </w:r>
    </w:p>
    <w:p>
      <w:pPr>
        <w:pStyle w:val="12"/>
        <w:numPr>
          <w:ilvl w:val="0"/>
          <w:numId w:val="10"/>
        </w:numPr>
        <w:jc w:val="both"/>
      </w:pPr>
      <w:r>
        <w:t>в познавательной сфере – расширение и систематизация знаний о многообразии объектов живой природы, формирование представлений о связях между живыми организмами, выделение существенных признаков живых организмов и процессов; определение принадлежности биологических объектов к определенной систематической группе, сравнение биологических объектов и процессов; объяснение роли биологии в практической деятельности людей, места и роли человека в природе, роли организмов в жизни человека; различение на таблицах частей и органоидов клетки, на живых объектах и таблицах органов живых организмов; формирование элементарных исследовательских умений, применение полученных знаний и умений для решения практических задач в повседневной жизни, для осознанного соблюдения норм и правил безопасного поведения в природной среде, при оказании простейших видов первой медицинской помощи;</w:t>
      </w:r>
    </w:p>
    <w:p>
      <w:pPr>
        <w:pStyle w:val="12"/>
        <w:numPr>
          <w:ilvl w:val="0"/>
          <w:numId w:val="10"/>
        </w:numPr>
        <w:jc w:val="both"/>
      </w:pPr>
      <w:r>
        <w:t>в ценностно-ориентационной сфере – знание основных правил поведения в природе, анализ и оценка последствий деятельности человека в природе, влияние факторов риска на здоровье человека;</w:t>
      </w:r>
    </w:p>
    <w:p>
      <w:pPr>
        <w:pStyle w:val="12"/>
        <w:numPr>
          <w:ilvl w:val="0"/>
          <w:numId w:val="10"/>
        </w:numPr>
        <w:jc w:val="both"/>
      </w:pPr>
      <w:r>
        <w:t>в сфере трудовой деятельности – знание и соблюдение правил работы в кабинете биологии, соблюдение правил работы с биологическими приборами и инструментами (препаровальные иглы, скальпели, лупы, микроскопы), формирование навыков ухода за комнатными и культурными растениями, домашними животными;</w:t>
      </w:r>
    </w:p>
    <w:p>
      <w:pPr>
        <w:pStyle w:val="12"/>
        <w:numPr>
          <w:ilvl w:val="0"/>
          <w:numId w:val="10"/>
        </w:numPr>
        <w:jc w:val="both"/>
      </w:pPr>
      <w:r>
        <w:t>в сфере физической деятельности – освоение приемов оказания первой помощи при отравлении ядовитыми грибами, растениями, при простудных заболеваниях;</w:t>
      </w:r>
    </w:p>
    <w:p>
      <w:pPr>
        <w:pStyle w:val="12"/>
        <w:numPr>
          <w:ilvl w:val="0"/>
          <w:numId w:val="10"/>
        </w:numPr>
        <w:jc w:val="both"/>
      </w:pPr>
      <w:r>
        <w:t>в эстетической сфере – овладение умением оценивать с эстетической точки зрения объекты живой природы.</w:t>
      </w:r>
    </w:p>
    <w:p>
      <w:pPr>
        <w:spacing w:line="360" w:lineRule="auto"/>
        <w:jc w:val="center"/>
        <w:rPr>
          <w:b/>
          <w:bCs/>
          <w:sz w:val="28"/>
        </w:rPr>
      </w:pPr>
    </w:p>
    <w:p>
      <w:pPr>
        <w:spacing w:line="360" w:lineRule="auto"/>
        <w:jc w:val="center"/>
        <w:rPr>
          <w:b/>
          <w:bCs/>
          <w:sz w:val="28"/>
        </w:rPr>
      </w:pPr>
      <w:r>
        <w:rPr>
          <w:b/>
          <w:bCs/>
          <w:sz w:val="28"/>
        </w:rPr>
        <w:t>Содержание программы</w:t>
      </w:r>
    </w:p>
    <w:p>
      <w:pPr>
        <w:numPr>
          <w:ilvl w:val="0"/>
          <w:numId w:val="11"/>
        </w:numPr>
        <w:contextualSpacing/>
        <w:jc w:val="both"/>
        <w:rPr>
          <w:rFonts w:eastAsia="Calibri"/>
          <w:lang w:eastAsia="en-US"/>
        </w:rPr>
      </w:pPr>
      <w:r>
        <w:rPr>
          <w:rFonts w:eastAsia="Calibri"/>
          <w:b/>
          <w:lang w:eastAsia="en-US"/>
        </w:rPr>
        <w:t>Техника безопасности</w:t>
      </w:r>
      <w:r>
        <w:rPr>
          <w:rFonts w:eastAsia="Calibri"/>
          <w:lang w:eastAsia="en-US"/>
        </w:rPr>
        <w:t xml:space="preserve"> работы в аудитории и техника пожарной безопасности. Личная гигиена. (3 час)</w:t>
      </w:r>
    </w:p>
    <w:p>
      <w:pPr>
        <w:ind w:left="720"/>
        <w:contextualSpacing/>
        <w:jc w:val="both"/>
        <w:rPr>
          <w:rFonts w:eastAsia="Calibri"/>
          <w:lang w:eastAsia="en-US"/>
        </w:rPr>
      </w:pPr>
    </w:p>
    <w:p>
      <w:pPr>
        <w:numPr>
          <w:ilvl w:val="0"/>
          <w:numId w:val="11"/>
        </w:numPr>
        <w:contextualSpacing/>
        <w:jc w:val="both"/>
        <w:rPr>
          <w:rFonts w:eastAsia="Calibri"/>
          <w:lang w:eastAsia="en-US"/>
        </w:rPr>
      </w:pPr>
      <w:r>
        <w:rPr>
          <w:rFonts w:eastAsia="Calibri"/>
          <w:b/>
          <w:lang w:eastAsia="en-US"/>
        </w:rPr>
        <w:t xml:space="preserve">Понятие жизни и эволюции. Характеристика живого. </w:t>
      </w:r>
      <w:r>
        <w:rPr>
          <w:rFonts w:eastAsia="Calibri"/>
          <w:lang w:eastAsia="en-US"/>
        </w:rPr>
        <w:t>(6 часов)</w:t>
      </w:r>
    </w:p>
    <w:p>
      <w:pPr>
        <w:jc w:val="both"/>
        <w:rPr>
          <w:rFonts w:eastAsia="Calibri"/>
          <w:lang w:eastAsia="en-US"/>
        </w:rPr>
      </w:pPr>
      <w:r>
        <w:rPr>
          <w:rFonts w:eastAsia="Calibri"/>
          <w:u w:val="single"/>
          <w:lang w:eastAsia="en-US"/>
        </w:rPr>
        <w:t>Теория (4 часа)</w:t>
      </w:r>
      <w:r>
        <w:rPr>
          <w:rFonts w:eastAsia="Calibri"/>
          <w:lang w:eastAsia="en-US"/>
        </w:rPr>
        <w:t>: Состав живой материи (неорганические – органические компоненты, общая характеристика и функции основных классов молекул). Строение</w:t>
      </w:r>
      <w:r>
        <w:rPr>
          <w:rFonts w:eastAsia="Calibri"/>
          <w:b/>
          <w:lang w:eastAsia="en-US"/>
        </w:rPr>
        <w:t xml:space="preserve"> </w:t>
      </w:r>
      <w:r>
        <w:rPr>
          <w:rFonts w:eastAsia="Calibri"/>
          <w:lang w:eastAsia="en-US"/>
        </w:rPr>
        <w:t>живой материи</w:t>
      </w:r>
      <w:r>
        <w:rPr>
          <w:rFonts w:eastAsia="Calibri"/>
          <w:b/>
          <w:lang w:eastAsia="en-US"/>
        </w:rPr>
        <w:t xml:space="preserve"> </w:t>
      </w:r>
      <w:r>
        <w:rPr>
          <w:rFonts w:eastAsia="Calibri"/>
          <w:lang w:eastAsia="en-US"/>
        </w:rPr>
        <w:t>(клеточный принцип организации, вирусы, как формы, сочетающие в себе качества живой и неживой материи), Понятие открытой системы. Процессы жизнедеятельности их функции:  питание, обеспечение энергией, выделение, подвижность, раздражимость, рост и развитие,  изменчивость, размножение.</w:t>
      </w:r>
    </w:p>
    <w:p>
      <w:pPr>
        <w:jc w:val="both"/>
        <w:rPr>
          <w:rFonts w:eastAsia="Calibri"/>
          <w:lang w:eastAsia="en-US"/>
        </w:rPr>
      </w:pPr>
      <w:r>
        <w:rPr>
          <w:rFonts w:eastAsia="Calibri"/>
          <w:u w:val="single"/>
          <w:lang w:eastAsia="en-US"/>
        </w:rPr>
        <w:t>Практика (2 часа):</w:t>
      </w:r>
      <w:r>
        <w:rPr>
          <w:rFonts w:eastAsia="Calibri"/>
          <w:lang w:eastAsia="en-US"/>
        </w:rPr>
        <w:t xml:space="preserve"> тест и работа по таблицам.</w:t>
      </w:r>
    </w:p>
    <w:p>
      <w:pPr>
        <w:jc w:val="both"/>
        <w:rPr>
          <w:rFonts w:eastAsia="Calibri"/>
          <w:lang w:eastAsia="en-US"/>
        </w:rPr>
      </w:pPr>
    </w:p>
    <w:p>
      <w:pPr>
        <w:numPr>
          <w:ilvl w:val="0"/>
          <w:numId w:val="11"/>
        </w:numPr>
        <w:contextualSpacing/>
        <w:jc w:val="both"/>
        <w:rPr>
          <w:rFonts w:eastAsia="Calibri"/>
          <w:lang w:eastAsia="en-US"/>
        </w:rPr>
      </w:pPr>
      <w:r>
        <w:rPr>
          <w:rFonts w:eastAsia="Calibri"/>
          <w:b/>
          <w:lang w:eastAsia="en-US"/>
        </w:rPr>
        <w:t>Дискретность и</w:t>
      </w:r>
      <w:r>
        <w:rPr>
          <w:rFonts w:eastAsia="Calibri"/>
          <w:lang w:eastAsia="en-US"/>
        </w:rPr>
        <w:t xml:space="preserve"> </w:t>
      </w:r>
      <w:r>
        <w:rPr>
          <w:rFonts w:eastAsia="Calibri"/>
          <w:b/>
          <w:lang w:eastAsia="en-US"/>
        </w:rPr>
        <w:t>уровни организации живого</w:t>
      </w:r>
      <w:r>
        <w:rPr>
          <w:rFonts w:eastAsia="Calibri"/>
          <w:lang w:eastAsia="en-US"/>
        </w:rPr>
        <w:t xml:space="preserve"> (6 часов)</w:t>
      </w:r>
    </w:p>
    <w:p>
      <w:pPr>
        <w:jc w:val="both"/>
        <w:rPr>
          <w:rFonts w:eastAsia="Calibri"/>
          <w:lang w:eastAsia="en-US"/>
        </w:rPr>
      </w:pPr>
      <w:r>
        <w:rPr>
          <w:rFonts w:eastAsia="Calibri"/>
          <w:u w:val="single"/>
          <w:lang w:eastAsia="en-US"/>
        </w:rPr>
        <w:t>Теория (3 часа)</w:t>
      </w:r>
      <w:r>
        <w:rPr>
          <w:rFonts w:eastAsia="Calibri"/>
          <w:lang w:eastAsia="en-US"/>
        </w:rPr>
        <w:t>: Дискретность. Уровни организации живого: молекулярный, клеточный, тканевой, организменный, популяционно-видовой (вид, как генетически замкнутая и закрытая система), биогеоценотический, биосферный уровни организации живого.</w:t>
      </w:r>
    </w:p>
    <w:p>
      <w:pPr>
        <w:jc w:val="both"/>
        <w:rPr>
          <w:rFonts w:eastAsia="Calibri"/>
          <w:lang w:eastAsia="en-US"/>
        </w:rPr>
      </w:pPr>
      <w:r>
        <w:rPr>
          <w:rFonts w:eastAsia="Calibri"/>
          <w:bCs/>
          <w:lang w:eastAsia="en-US"/>
        </w:rPr>
        <w:t>Среды обитания, характеристики.</w:t>
      </w:r>
      <w:r>
        <w:rPr>
          <w:rFonts w:eastAsia="Calibri"/>
          <w:lang w:eastAsia="en-US"/>
        </w:rPr>
        <w:t xml:space="preserve"> Механизмы поддержания гомеостаза на каждом уровне организации (понятие нервно-гуморальной регуляции на уровне организма, механизмы поддержания численности в популяциях и биогеоценозах, цепи-сети питания).</w:t>
      </w:r>
    </w:p>
    <w:p>
      <w:pPr>
        <w:jc w:val="both"/>
        <w:rPr>
          <w:rFonts w:eastAsia="Calibri"/>
          <w:lang w:eastAsia="en-US"/>
        </w:rPr>
      </w:pPr>
      <w:r>
        <w:rPr>
          <w:rFonts w:eastAsia="Calibri"/>
          <w:u w:val="single"/>
          <w:lang w:eastAsia="en-US"/>
        </w:rPr>
        <w:t xml:space="preserve">Практика (3 час): </w:t>
      </w:r>
      <w:r>
        <w:rPr>
          <w:rFonts w:eastAsia="Calibri"/>
          <w:lang w:eastAsia="en-US"/>
        </w:rPr>
        <w:t>решение задач по динамике численности в популяциях.</w:t>
      </w:r>
    </w:p>
    <w:p>
      <w:pPr>
        <w:jc w:val="both"/>
        <w:rPr>
          <w:rFonts w:eastAsia="Calibri"/>
          <w:lang w:eastAsia="en-US"/>
        </w:rPr>
      </w:pPr>
    </w:p>
    <w:p>
      <w:pPr>
        <w:numPr>
          <w:ilvl w:val="0"/>
          <w:numId w:val="11"/>
        </w:numPr>
        <w:contextualSpacing/>
        <w:jc w:val="both"/>
        <w:rPr>
          <w:rFonts w:eastAsia="Calibri"/>
          <w:lang w:eastAsia="en-US"/>
        </w:rPr>
      </w:pPr>
      <w:r>
        <w:rPr>
          <w:rFonts w:eastAsia="Calibri"/>
          <w:b/>
          <w:lang w:eastAsia="en-US"/>
        </w:rPr>
        <w:t>Основные систематические группы живого</w:t>
      </w:r>
      <w:r>
        <w:rPr>
          <w:rFonts w:eastAsia="Calibri"/>
          <w:lang w:eastAsia="en-US"/>
        </w:rPr>
        <w:t xml:space="preserve"> </w:t>
      </w:r>
      <w:r>
        <w:rPr>
          <w:rFonts w:eastAsia="Calibri"/>
          <w:b/>
          <w:lang w:eastAsia="en-US"/>
        </w:rPr>
        <w:t>(особенности организации их форм и процессов жизнедеятельности)</w:t>
      </w:r>
      <w:r>
        <w:rPr>
          <w:rFonts w:eastAsia="Calibri"/>
          <w:lang w:eastAsia="en-US"/>
        </w:rPr>
        <w:t xml:space="preserve"> (37 часов).</w:t>
      </w:r>
    </w:p>
    <w:p>
      <w:pPr>
        <w:jc w:val="both"/>
        <w:rPr>
          <w:rFonts w:eastAsia="Calibri"/>
          <w:b/>
          <w:lang w:eastAsia="en-US"/>
        </w:rPr>
      </w:pPr>
      <w:r>
        <w:rPr>
          <w:rFonts w:eastAsia="Calibri"/>
          <w:b/>
          <w:lang w:eastAsia="en-US"/>
        </w:rPr>
        <w:t xml:space="preserve">Особенности организации  форм живой материи </w:t>
      </w:r>
      <w:r>
        <w:rPr>
          <w:rFonts w:eastAsia="Calibri"/>
          <w:lang w:eastAsia="en-US"/>
        </w:rPr>
        <w:t>(20 часов):</w:t>
      </w:r>
    </w:p>
    <w:p>
      <w:pPr>
        <w:jc w:val="both"/>
        <w:rPr>
          <w:rFonts w:eastAsia="Calibri"/>
          <w:lang w:eastAsia="en-US"/>
        </w:rPr>
      </w:pPr>
      <w:r>
        <w:rPr>
          <w:rFonts w:eastAsia="Calibri"/>
          <w:u w:val="single"/>
          <w:lang w:eastAsia="en-US"/>
        </w:rPr>
        <w:t>Теория (10 часов)</w:t>
      </w:r>
      <w:r>
        <w:rPr>
          <w:rFonts w:eastAsia="Calibri"/>
          <w:lang w:eastAsia="en-US"/>
        </w:rPr>
        <w:t>:</w:t>
      </w:r>
    </w:p>
    <w:p>
      <w:pPr>
        <w:numPr>
          <w:ilvl w:val="1"/>
          <w:numId w:val="11"/>
        </w:numPr>
        <w:ind w:left="426" w:hanging="426"/>
        <w:contextualSpacing/>
        <w:jc w:val="both"/>
        <w:rPr>
          <w:rFonts w:eastAsia="Calibri"/>
          <w:lang w:eastAsia="en-US"/>
        </w:rPr>
      </w:pPr>
      <w:r>
        <w:rPr>
          <w:rFonts w:eastAsia="Calibri"/>
          <w:b/>
          <w:u w:val="single"/>
          <w:lang w:eastAsia="en-US"/>
        </w:rPr>
        <w:t xml:space="preserve">Сравнительная характеристика царств: </w:t>
      </w:r>
      <w:r>
        <w:rPr>
          <w:rFonts w:eastAsia="Calibri"/>
          <w:lang w:eastAsia="en-US"/>
        </w:rPr>
        <w:t>Прокариоты (эубактерии и археи), эукариоты (растения, животные, грибы). Неклеточные формы жизни – вирусы.</w:t>
      </w:r>
    </w:p>
    <w:p>
      <w:pPr>
        <w:numPr>
          <w:ilvl w:val="1"/>
          <w:numId w:val="11"/>
        </w:numPr>
        <w:ind w:left="426" w:hanging="426"/>
        <w:contextualSpacing/>
        <w:jc w:val="both"/>
        <w:rPr>
          <w:rFonts w:eastAsia="Calibri"/>
          <w:lang w:eastAsia="en-US"/>
        </w:rPr>
      </w:pPr>
      <w:r>
        <w:rPr>
          <w:rFonts w:eastAsia="Calibri"/>
          <w:b/>
          <w:u w:val="single"/>
          <w:lang w:eastAsia="en-US"/>
        </w:rPr>
        <w:t>Сравнительная характеристика</w:t>
      </w:r>
      <w:r>
        <w:rPr>
          <w:rFonts w:eastAsia="Calibri"/>
          <w:u w:val="single"/>
          <w:lang w:eastAsia="en-US"/>
        </w:rPr>
        <w:t xml:space="preserve"> </w:t>
      </w:r>
      <w:r>
        <w:rPr>
          <w:rFonts w:eastAsia="Calibri"/>
          <w:b/>
          <w:u w:val="single"/>
          <w:lang w:eastAsia="en-US"/>
        </w:rPr>
        <w:t>принципов организации клеток</w:t>
      </w:r>
      <w:r>
        <w:rPr>
          <w:rFonts w:eastAsia="Calibri"/>
          <w:u w:val="single"/>
          <w:lang w:eastAsia="en-US"/>
        </w:rPr>
        <w:t xml:space="preserve"> </w:t>
      </w:r>
      <w:r>
        <w:rPr>
          <w:rFonts w:eastAsia="Calibri"/>
          <w:b/>
          <w:u w:val="single"/>
          <w:lang w:eastAsia="en-US"/>
        </w:rPr>
        <w:t>разных царств</w:t>
      </w:r>
      <w:r>
        <w:rPr>
          <w:rFonts w:eastAsia="Calibri"/>
          <w:b/>
          <w:lang w:eastAsia="en-US"/>
        </w:rPr>
        <w:t>.</w:t>
      </w:r>
      <w:r>
        <w:rPr>
          <w:rFonts w:eastAsia="Calibri"/>
          <w:lang w:eastAsia="en-US"/>
        </w:rPr>
        <w:t xml:space="preserve"> Введение в систематику прокариот, животных, растений, грибов, вирусов.</w:t>
      </w:r>
    </w:p>
    <w:p>
      <w:pPr>
        <w:numPr>
          <w:ilvl w:val="1"/>
          <w:numId w:val="11"/>
        </w:numPr>
        <w:ind w:left="426" w:hanging="426"/>
        <w:contextualSpacing/>
        <w:jc w:val="both"/>
        <w:rPr>
          <w:rFonts w:eastAsia="Calibri"/>
          <w:lang w:eastAsia="en-US"/>
        </w:rPr>
      </w:pPr>
      <w:r>
        <w:rPr>
          <w:rFonts w:eastAsia="Calibri"/>
          <w:b/>
          <w:u w:val="single"/>
          <w:lang w:eastAsia="en-US"/>
        </w:rPr>
        <w:t>Сравнительная характеристика тканей растений и животных</w:t>
      </w:r>
      <w:r>
        <w:rPr>
          <w:rFonts w:eastAsia="Calibri"/>
          <w:lang w:eastAsia="en-US"/>
        </w:rPr>
        <w:t>.</w:t>
      </w:r>
    </w:p>
    <w:p>
      <w:pPr>
        <w:numPr>
          <w:ilvl w:val="1"/>
          <w:numId w:val="11"/>
        </w:numPr>
        <w:ind w:left="426" w:hanging="426"/>
        <w:contextualSpacing/>
        <w:jc w:val="both"/>
        <w:rPr>
          <w:rFonts w:eastAsia="Calibri"/>
          <w:lang w:eastAsia="en-US"/>
        </w:rPr>
      </w:pPr>
      <w:r>
        <w:rPr>
          <w:rFonts w:eastAsia="Calibri"/>
          <w:b/>
          <w:u w:val="single"/>
          <w:lang w:eastAsia="en-US"/>
        </w:rPr>
        <w:t>Сравнительная характеристика строения многоклеточных организмов (растения, животные, грибы)</w:t>
      </w:r>
      <w:r>
        <w:rPr>
          <w:rFonts w:eastAsia="Calibri"/>
          <w:lang w:eastAsia="en-US"/>
        </w:rPr>
        <w:t>. Органы, системы органов растений и животных. Функции органов и систем органов.</w:t>
      </w:r>
    </w:p>
    <w:p>
      <w:pPr>
        <w:contextualSpacing/>
        <w:jc w:val="both"/>
        <w:rPr>
          <w:rFonts w:eastAsia="Calibri"/>
          <w:u w:val="single"/>
          <w:lang w:eastAsia="en-US"/>
        </w:rPr>
      </w:pPr>
      <w:r>
        <w:rPr>
          <w:rFonts w:eastAsia="Calibri"/>
          <w:u w:val="single"/>
          <w:lang w:eastAsia="en-US"/>
        </w:rPr>
        <w:t>Практические работы – (всего 10 часов):</w:t>
      </w:r>
    </w:p>
    <w:p>
      <w:pPr>
        <w:numPr>
          <w:ilvl w:val="0"/>
          <w:numId w:val="12"/>
        </w:numPr>
        <w:ind w:left="360" w:firstLine="66"/>
        <w:contextualSpacing/>
        <w:jc w:val="both"/>
        <w:rPr>
          <w:rFonts w:eastAsia="Calibri"/>
          <w:lang w:eastAsia="en-US"/>
        </w:rPr>
      </w:pPr>
      <w:r>
        <w:rPr>
          <w:rFonts w:eastAsia="Calibri"/>
          <w:lang w:eastAsia="en-US"/>
        </w:rPr>
        <w:t>устройство микроскопа</w:t>
      </w:r>
    </w:p>
    <w:p>
      <w:pPr>
        <w:numPr>
          <w:ilvl w:val="0"/>
          <w:numId w:val="12"/>
        </w:numPr>
        <w:ind w:left="360" w:firstLine="66"/>
        <w:contextualSpacing/>
        <w:jc w:val="both"/>
        <w:rPr>
          <w:rFonts w:eastAsia="Calibri"/>
          <w:lang w:eastAsia="en-US"/>
        </w:rPr>
      </w:pPr>
      <w:r>
        <w:rPr>
          <w:rFonts w:eastAsia="Calibri"/>
          <w:lang w:eastAsia="en-US"/>
        </w:rPr>
        <w:t>правила приготовления временного препарата, техника биологического рисунка</w:t>
      </w:r>
    </w:p>
    <w:p>
      <w:pPr>
        <w:numPr>
          <w:ilvl w:val="0"/>
          <w:numId w:val="12"/>
        </w:numPr>
        <w:ind w:left="360" w:firstLine="66"/>
        <w:contextualSpacing/>
        <w:jc w:val="both"/>
        <w:rPr>
          <w:rFonts w:eastAsia="Calibri"/>
          <w:lang w:eastAsia="en-US"/>
        </w:rPr>
      </w:pPr>
      <w:r>
        <w:rPr>
          <w:rFonts w:eastAsia="Calibri"/>
          <w:lang w:eastAsia="en-US"/>
        </w:rPr>
        <w:t>растительная клетка</w:t>
      </w:r>
    </w:p>
    <w:p>
      <w:pPr>
        <w:numPr>
          <w:ilvl w:val="0"/>
          <w:numId w:val="12"/>
        </w:numPr>
        <w:ind w:left="360" w:firstLine="66"/>
        <w:contextualSpacing/>
        <w:jc w:val="both"/>
        <w:rPr>
          <w:rFonts w:eastAsia="Calibri"/>
          <w:lang w:eastAsia="en-US"/>
        </w:rPr>
      </w:pPr>
      <w:r>
        <w:rPr>
          <w:rFonts w:eastAsia="Calibri"/>
          <w:lang w:eastAsia="en-US"/>
        </w:rPr>
        <w:t>животная клетка</w:t>
      </w:r>
    </w:p>
    <w:p>
      <w:pPr>
        <w:numPr>
          <w:ilvl w:val="0"/>
          <w:numId w:val="12"/>
        </w:numPr>
        <w:ind w:left="360" w:firstLine="66"/>
        <w:contextualSpacing/>
        <w:jc w:val="both"/>
        <w:rPr>
          <w:rFonts w:eastAsia="Calibri"/>
          <w:lang w:eastAsia="en-US"/>
        </w:rPr>
      </w:pPr>
      <w:r>
        <w:rPr>
          <w:rFonts w:eastAsia="Calibri"/>
          <w:lang w:eastAsia="en-US"/>
        </w:rPr>
        <w:t>клетка бактерий</w:t>
      </w:r>
    </w:p>
    <w:p>
      <w:pPr>
        <w:numPr>
          <w:ilvl w:val="0"/>
          <w:numId w:val="12"/>
        </w:numPr>
        <w:ind w:left="360" w:firstLine="66"/>
        <w:contextualSpacing/>
        <w:jc w:val="both"/>
        <w:rPr>
          <w:rFonts w:eastAsia="Calibri"/>
          <w:lang w:eastAsia="en-US"/>
        </w:rPr>
      </w:pPr>
      <w:r>
        <w:rPr>
          <w:rFonts w:eastAsia="Calibri"/>
          <w:bCs/>
          <w:lang w:eastAsia="en-US"/>
        </w:rPr>
        <w:t>Виды мицелиев плесневых грибов</w:t>
      </w:r>
    </w:p>
    <w:p>
      <w:pPr>
        <w:numPr>
          <w:ilvl w:val="0"/>
          <w:numId w:val="12"/>
        </w:numPr>
        <w:ind w:left="360" w:firstLine="66"/>
        <w:contextualSpacing/>
        <w:jc w:val="both"/>
        <w:rPr>
          <w:rFonts w:eastAsia="Calibri"/>
          <w:lang w:eastAsia="en-US"/>
        </w:rPr>
      </w:pPr>
      <w:r>
        <w:rPr>
          <w:rFonts w:eastAsia="Calibri"/>
          <w:lang w:eastAsia="en-US"/>
        </w:rPr>
        <w:t xml:space="preserve">Ткани растений </w:t>
      </w:r>
    </w:p>
    <w:p>
      <w:pPr>
        <w:numPr>
          <w:ilvl w:val="0"/>
          <w:numId w:val="12"/>
        </w:numPr>
        <w:ind w:left="360" w:firstLine="66"/>
        <w:contextualSpacing/>
        <w:jc w:val="both"/>
        <w:rPr>
          <w:rFonts w:eastAsia="Calibri"/>
          <w:lang w:eastAsia="en-US"/>
        </w:rPr>
      </w:pPr>
      <w:r>
        <w:rPr>
          <w:rFonts w:eastAsia="Calibri"/>
          <w:lang w:eastAsia="en-US"/>
        </w:rPr>
        <w:t>Ткани животных (покровная, соединительная) – 2 часа</w:t>
      </w:r>
    </w:p>
    <w:p>
      <w:pPr>
        <w:numPr>
          <w:ilvl w:val="0"/>
          <w:numId w:val="12"/>
        </w:numPr>
        <w:ind w:left="360" w:firstLine="66"/>
        <w:contextualSpacing/>
        <w:jc w:val="both"/>
        <w:rPr>
          <w:rFonts w:eastAsia="Calibri"/>
          <w:lang w:eastAsia="en-US"/>
        </w:rPr>
      </w:pPr>
      <w:r>
        <w:rPr>
          <w:rFonts w:eastAsia="Calibri"/>
          <w:lang w:eastAsia="en-US"/>
        </w:rPr>
        <w:t>Зачётная практическая работа</w:t>
      </w:r>
    </w:p>
    <w:p>
      <w:pPr>
        <w:ind w:left="720"/>
        <w:contextualSpacing/>
        <w:jc w:val="both"/>
        <w:rPr>
          <w:rFonts w:eastAsia="Calibri"/>
          <w:lang w:eastAsia="en-US"/>
        </w:rPr>
      </w:pPr>
    </w:p>
    <w:p>
      <w:pPr>
        <w:contextualSpacing/>
        <w:jc w:val="both"/>
        <w:rPr>
          <w:rFonts w:eastAsia="Calibri"/>
          <w:b/>
          <w:u w:val="single"/>
          <w:lang w:eastAsia="en-US"/>
        </w:rPr>
      </w:pPr>
      <w:r>
        <w:rPr>
          <w:rFonts w:eastAsia="Calibri"/>
          <w:b/>
          <w:lang w:eastAsia="en-US"/>
        </w:rPr>
        <w:t xml:space="preserve">Особенности организации процессов жизнедеятельности разных царств </w:t>
      </w:r>
      <w:r>
        <w:rPr>
          <w:rFonts w:eastAsia="Calibri"/>
          <w:lang w:eastAsia="en-US"/>
        </w:rPr>
        <w:t>(17 часов).</w:t>
      </w:r>
    </w:p>
    <w:p>
      <w:pPr>
        <w:contextualSpacing/>
        <w:jc w:val="both"/>
        <w:rPr>
          <w:rFonts w:eastAsia="Calibri"/>
          <w:lang w:eastAsia="en-US"/>
        </w:rPr>
      </w:pPr>
      <w:r>
        <w:rPr>
          <w:rFonts w:eastAsia="Calibri"/>
          <w:u w:val="single"/>
          <w:lang w:eastAsia="en-US"/>
        </w:rPr>
        <w:t>Теория (10 часов)</w:t>
      </w:r>
      <w:r>
        <w:rPr>
          <w:rFonts w:eastAsia="Calibri"/>
          <w:lang w:eastAsia="en-US"/>
        </w:rPr>
        <w:t>:</w:t>
      </w:r>
    </w:p>
    <w:p>
      <w:pPr>
        <w:numPr>
          <w:ilvl w:val="1"/>
          <w:numId w:val="11"/>
        </w:numPr>
        <w:ind w:left="426" w:hanging="426"/>
        <w:contextualSpacing/>
        <w:jc w:val="both"/>
        <w:rPr>
          <w:rFonts w:eastAsia="Calibri"/>
          <w:lang w:eastAsia="en-US"/>
        </w:rPr>
      </w:pPr>
      <w:r>
        <w:rPr>
          <w:rFonts w:eastAsia="Calibri"/>
          <w:b/>
          <w:u w:val="single"/>
          <w:lang w:eastAsia="en-US"/>
        </w:rPr>
        <w:t>Сравнительная характеристика</w:t>
      </w:r>
      <w:r>
        <w:rPr>
          <w:rFonts w:eastAsia="Calibri"/>
          <w:u w:val="single"/>
          <w:lang w:eastAsia="en-US"/>
        </w:rPr>
        <w:t xml:space="preserve"> </w:t>
      </w:r>
      <w:r>
        <w:rPr>
          <w:rFonts w:eastAsia="Calibri"/>
          <w:b/>
          <w:u w:val="single"/>
          <w:lang w:eastAsia="en-US"/>
        </w:rPr>
        <w:t>способов получения органических веществ:</w:t>
      </w:r>
      <w:r>
        <w:rPr>
          <w:rFonts w:eastAsia="Calibri"/>
          <w:b/>
          <w:lang w:eastAsia="en-US"/>
        </w:rPr>
        <w:t xml:space="preserve"> </w:t>
      </w:r>
      <w:r>
        <w:rPr>
          <w:rFonts w:eastAsia="Calibri"/>
          <w:lang w:eastAsia="en-US"/>
        </w:rPr>
        <w:t>автотрофный и гетеротрофный типы питания. Понятие метаболизма, как совокупности процессов анаболизма и катаболизма (пластического и энергетического обменов). Сущность процессов катаболизма и анаболизма, связь этих процессов.</w:t>
      </w:r>
    </w:p>
    <w:p>
      <w:pPr>
        <w:numPr>
          <w:ilvl w:val="1"/>
          <w:numId w:val="11"/>
        </w:numPr>
        <w:ind w:left="426" w:hanging="426"/>
        <w:contextualSpacing/>
        <w:jc w:val="both"/>
        <w:rPr>
          <w:rFonts w:eastAsia="Calibri"/>
          <w:lang w:eastAsia="en-US"/>
        </w:rPr>
      </w:pPr>
      <w:r>
        <w:rPr>
          <w:rFonts w:eastAsia="Calibri"/>
          <w:b/>
          <w:u w:val="single"/>
          <w:lang w:eastAsia="en-US"/>
        </w:rPr>
        <w:t>Сравнительная характеристика</w:t>
      </w:r>
      <w:r>
        <w:rPr>
          <w:rFonts w:eastAsia="Calibri"/>
          <w:u w:val="single"/>
          <w:lang w:eastAsia="en-US"/>
        </w:rPr>
        <w:t xml:space="preserve"> </w:t>
      </w:r>
      <w:r>
        <w:rPr>
          <w:rFonts w:eastAsia="Calibri"/>
          <w:b/>
          <w:u w:val="single"/>
          <w:lang w:eastAsia="en-US"/>
        </w:rPr>
        <w:t>способов получения  энергии.</w:t>
      </w:r>
      <w:r>
        <w:rPr>
          <w:rFonts w:eastAsia="Calibri"/>
          <w:b/>
          <w:lang w:eastAsia="en-US"/>
        </w:rPr>
        <w:t xml:space="preserve"> </w:t>
      </w:r>
      <w:r>
        <w:rPr>
          <w:rFonts w:eastAsia="Calibri"/>
          <w:lang w:eastAsia="en-US"/>
        </w:rPr>
        <w:t xml:space="preserve"> АТФ – универсальная форма энергии в живых системах. Способы получения АТФ: фотосинтез, окисление органических веществ (брожение и дыхание), окисление неорганических веществ (хемосинтез). Локализация процессов.</w:t>
      </w:r>
    </w:p>
    <w:p>
      <w:pPr>
        <w:numPr>
          <w:ilvl w:val="1"/>
          <w:numId w:val="11"/>
        </w:numPr>
        <w:ind w:left="426" w:hanging="426"/>
        <w:contextualSpacing/>
        <w:jc w:val="both"/>
        <w:rPr>
          <w:rFonts w:eastAsia="Calibri"/>
          <w:lang w:eastAsia="en-US"/>
        </w:rPr>
      </w:pPr>
      <w:r>
        <w:rPr>
          <w:rFonts w:eastAsia="Calibri"/>
          <w:b/>
          <w:u w:val="single"/>
          <w:lang w:eastAsia="en-US"/>
        </w:rPr>
        <w:t xml:space="preserve">Сравнительная характеристика особенностей циклов размножения разных царств: </w:t>
      </w:r>
      <w:r>
        <w:rPr>
          <w:rFonts w:eastAsia="Calibri"/>
          <w:lang w:eastAsia="en-US"/>
        </w:rPr>
        <w:t>Бесполое размножение прокариот, изменчивость прокариот. Чередование гаметофитного и спорофитного поколений у растений, виды вегетативного размножения растений, чередование диплоидной и гаплоидной стадий в жизненных циклах животных. Фазы размножения вирусов.</w:t>
      </w:r>
    </w:p>
    <w:p>
      <w:pPr>
        <w:ind w:left="426" w:hanging="426"/>
        <w:jc w:val="both"/>
        <w:rPr>
          <w:rFonts w:eastAsia="Calibri"/>
          <w:lang w:eastAsia="en-US"/>
        </w:rPr>
      </w:pPr>
      <w:r>
        <w:rPr>
          <w:rFonts w:eastAsia="Calibri"/>
          <w:u w:val="single"/>
          <w:lang w:eastAsia="en-US"/>
        </w:rPr>
        <w:t xml:space="preserve">Практика (7 часов): </w:t>
      </w:r>
      <w:r>
        <w:rPr>
          <w:rFonts w:eastAsia="Calibri"/>
          <w:lang w:eastAsia="en-US"/>
        </w:rPr>
        <w:t>сравнительный анализ строения и функций митохондрий и хлоропластов . Расчётные задачи на энергетический выход фотосинтеза, расчётные задачи на энергетический выход  брожения и дыхания. Зачёт.</w:t>
      </w:r>
    </w:p>
    <w:p>
      <w:pPr>
        <w:ind w:left="1800"/>
        <w:contextualSpacing/>
        <w:jc w:val="both"/>
        <w:rPr>
          <w:rFonts w:eastAsia="Calibri"/>
          <w:lang w:eastAsia="en-US"/>
        </w:rPr>
      </w:pPr>
    </w:p>
    <w:p>
      <w:pPr>
        <w:pStyle w:val="12"/>
        <w:numPr>
          <w:ilvl w:val="0"/>
          <w:numId w:val="13"/>
        </w:numPr>
        <w:jc w:val="both"/>
        <w:rPr>
          <w:rFonts w:eastAsia="Calibri"/>
          <w:lang w:eastAsia="en-US"/>
        </w:rPr>
      </w:pPr>
      <w:r>
        <w:rPr>
          <w:rFonts w:eastAsia="Calibri"/>
          <w:b/>
          <w:lang w:eastAsia="en-US"/>
        </w:rPr>
        <w:t xml:space="preserve">История развития эволюционного учения. Движущие силы и факторы эволюции </w:t>
      </w:r>
      <w:r>
        <w:rPr>
          <w:rFonts w:eastAsia="Calibri"/>
          <w:lang w:eastAsia="en-US"/>
        </w:rPr>
        <w:t xml:space="preserve">(18 часов). </w:t>
      </w:r>
    </w:p>
    <w:p>
      <w:pPr>
        <w:jc w:val="both"/>
        <w:rPr>
          <w:rFonts w:eastAsia="Calibri"/>
          <w:lang w:eastAsia="en-US"/>
        </w:rPr>
      </w:pPr>
      <w:r>
        <w:rPr>
          <w:rFonts w:eastAsia="Calibri"/>
          <w:u w:val="single"/>
          <w:lang w:eastAsia="en-US"/>
        </w:rPr>
        <w:t>Теория (10 часов)</w:t>
      </w:r>
      <w:r>
        <w:rPr>
          <w:rFonts w:eastAsia="Calibri"/>
          <w:lang w:eastAsia="en-US"/>
        </w:rPr>
        <w:t>: Додарвиновский, дарвиновский и постдарвиновский  периоды развития эволюционного учения. Вид – объект эволюции. Критерии вида. Популяция – единица эволюции, панмиксия. Движущие силы и факторы эволюции:</w:t>
      </w:r>
      <w:r>
        <w:rPr>
          <w:rFonts w:eastAsia="Calibri"/>
          <w:b/>
          <w:lang w:eastAsia="en-US"/>
        </w:rPr>
        <w:t xml:space="preserve"> </w:t>
      </w:r>
      <w:r>
        <w:rPr>
          <w:rFonts w:eastAsia="Calibri"/>
          <w:lang w:eastAsia="en-US"/>
        </w:rPr>
        <w:t>наследственность, изменчивость, борьба за существование, естественный отбор (виды естественного отбора), дрейф генов, популяционные волны, изоляция(виды изоляции – первичная, вторичная – препостзиготическая). Направления эволюционного процесса (ароморфозы, идиоадаптации, дегенерации). Понятие биологический прогресс и регресс. Конвергентный, дивергентный, параллельный характер эволюции.</w:t>
      </w:r>
      <w:r>
        <w:rPr>
          <w:rFonts w:eastAsia="Calibri"/>
          <w:color w:val="FF0000"/>
          <w:lang w:eastAsia="en-US"/>
        </w:rPr>
        <w:t xml:space="preserve"> </w:t>
      </w:r>
      <w:r>
        <w:rPr>
          <w:rFonts w:eastAsia="Calibri"/>
          <w:lang w:eastAsia="en-US"/>
        </w:rPr>
        <w:t>Результаты эволюции: многообразие форм, приспособленность форм к среде обитания, усложнение организации, вымирание менее приспособленных. Особенности эволюции человека</w:t>
      </w:r>
      <w:r>
        <w:rPr>
          <w:rFonts w:eastAsia="Calibri"/>
          <w:b/>
          <w:bCs/>
          <w:lang w:eastAsia="en-US"/>
        </w:rPr>
        <w:t xml:space="preserve">. </w:t>
      </w:r>
      <w:r>
        <w:rPr>
          <w:rFonts w:eastAsia="Calibri"/>
          <w:bCs/>
          <w:lang w:eastAsia="en-US"/>
        </w:rPr>
        <w:t xml:space="preserve">Вид </w:t>
      </w:r>
      <w:r>
        <w:rPr>
          <w:rFonts w:eastAsia="Calibri"/>
          <w:bCs/>
          <w:lang w:val="en-US" w:eastAsia="en-US"/>
        </w:rPr>
        <w:t>Homo</w:t>
      </w:r>
      <w:r>
        <w:rPr>
          <w:rFonts w:eastAsia="Calibri"/>
          <w:bCs/>
          <w:lang w:eastAsia="en-US"/>
        </w:rPr>
        <w:t xml:space="preserve"> </w:t>
      </w:r>
      <w:r>
        <w:rPr>
          <w:rFonts w:eastAsia="Calibri"/>
          <w:bCs/>
          <w:lang w:val="en-US" w:eastAsia="en-US"/>
        </w:rPr>
        <w:t>sapiens</w:t>
      </w:r>
      <w:r>
        <w:rPr>
          <w:rFonts w:eastAsia="Calibri"/>
          <w:bCs/>
          <w:lang w:eastAsia="en-US"/>
        </w:rPr>
        <w:t>.  Социальный отбор. Расы человека</w:t>
      </w:r>
    </w:p>
    <w:p>
      <w:pPr>
        <w:jc w:val="both"/>
        <w:rPr>
          <w:rFonts w:eastAsia="Calibri"/>
          <w:lang w:eastAsia="en-US"/>
        </w:rPr>
      </w:pPr>
      <w:r>
        <w:rPr>
          <w:rFonts w:eastAsia="Calibri"/>
          <w:u w:val="single"/>
          <w:lang w:eastAsia="en-US"/>
        </w:rPr>
        <w:t>Практика (8 часов):</w:t>
      </w:r>
      <w:r>
        <w:rPr>
          <w:rFonts w:eastAsia="Calibri"/>
          <w:lang w:eastAsia="en-US"/>
        </w:rPr>
        <w:t xml:space="preserve"> решение задач по генетике популяций, сравнение форм естественного отбора, практические работы: 1) особенности скелета человека в связи с прямохождением, 2) признаки человека, общие с другими животными, 3)особенности вида человека разазумного. Зачёт.</w:t>
      </w:r>
    </w:p>
    <w:p>
      <w:pPr>
        <w:ind w:left="1080"/>
        <w:contextualSpacing/>
        <w:jc w:val="both"/>
        <w:rPr>
          <w:rFonts w:eastAsia="Calibri"/>
          <w:lang w:eastAsia="en-US"/>
        </w:rPr>
      </w:pPr>
    </w:p>
    <w:p>
      <w:pPr>
        <w:numPr>
          <w:ilvl w:val="0"/>
          <w:numId w:val="14"/>
        </w:numPr>
        <w:contextualSpacing/>
        <w:jc w:val="both"/>
        <w:rPr>
          <w:rFonts w:eastAsia="Calibri"/>
          <w:lang w:eastAsia="en-US"/>
        </w:rPr>
      </w:pPr>
      <w:r>
        <w:rPr>
          <w:rFonts w:eastAsia="Calibri"/>
          <w:b/>
          <w:lang w:eastAsia="en-US"/>
        </w:rPr>
        <w:t xml:space="preserve">Закономерности эволюции систем органов </w:t>
      </w:r>
      <w:r>
        <w:rPr>
          <w:rFonts w:eastAsia="Calibri"/>
          <w:lang w:eastAsia="en-US"/>
        </w:rPr>
        <w:t>(32 часов).</w:t>
      </w:r>
    </w:p>
    <w:p>
      <w:pPr>
        <w:jc w:val="both"/>
        <w:rPr>
          <w:rFonts w:eastAsia="Calibri"/>
          <w:b/>
          <w:lang w:eastAsia="en-US"/>
        </w:rPr>
      </w:pPr>
      <w:r>
        <w:rPr>
          <w:rFonts w:eastAsia="Calibri"/>
          <w:b/>
          <w:lang w:eastAsia="en-US"/>
        </w:rPr>
        <w:t xml:space="preserve">6.1.Покровы организмов – </w:t>
      </w:r>
      <w:r>
        <w:rPr>
          <w:rFonts w:eastAsia="Calibri"/>
          <w:lang w:eastAsia="en-US"/>
        </w:rPr>
        <w:t>16 часов</w:t>
      </w:r>
    </w:p>
    <w:p>
      <w:pPr>
        <w:jc w:val="both"/>
        <w:rPr>
          <w:rFonts w:eastAsia="Calibri"/>
          <w:lang w:eastAsia="en-US"/>
        </w:rPr>
      </w:pPr>
      <w:r>
        <w:rPr>
          <w:rFonts w:eastAsia="Calibri"/>
          <w:u w:val="single"/>
          <w:lang w:eastAsia="en-US"/>
        </w:rPr>
        <w:t>Теория (8 часов):</w:t>
      </w:r>
      <w:r>
        <w:rPr>
          <w:rFonts w:eastAsia="Calibri"/>
          <w:lang w:eastAsia="en-US"/>
        </w:rPr>
        <w:t xml:space="preserve"> сравнительная характеристика строения и функций  покровов у растений и животных (беспозвоночных и хордовых, включая человека). Ароморфозы и идиоадаптации в эволюции покровов организмов.</w:t>
      </w:r>
    </w:p>
    <w:p>
      <w:pPr>
        <w:jc w:val="both"/>
        <w:rPr>
          <w:rFonts w:eastAsia="Calibri"/>
          <w:i/>
          <w:lang w:eastAsia="en-US"/>
        </w:rPr>
      </w:pPr>
      <w:r>
        <w:rPr>
          <w:rFonts w:eastAsia="Calibri"/>
          <w:u w:val="single"/>
          <w:lang w:eastAsia="en-US"/>
        </w:rPr>
        <w:t>Практика (8 часов):</w:t>
      </w:r>
      <w:r>
        <w:rPr>
          <w:rFonts w:eastAsia="Calibri"/>
          <w:lang w:eastAsia="en-US"/>
        </w:rPr>
        <w:t xml:space="preserve"> аналитические работы «Закономерности и причины в эволюции покровных систем растений»,  «Закономерности и причины в эволюции покровных систем животных», лабораторная работа:  кожа человека под микроскопом. Зачёт.</w:t>
      </w:r>
    </w:p>
    <w:p>
      <w:pPr>
        <w:contextualSpacing/>
        <w:jc w:val="both"/>
        <w:rPr>
          <w:rFonts w:eastAsia="Calibri"/>
          <w:b/>
          <w:lang w:eastAsia="en-US"/>
        </w:rPr>
      </w:pPr>
      <w:r>
        <w:rPr>
          <w:rFonts w:eastAsia="Calibri"/>
          <w:b/>
          <w:lang w:eastAsia="en-US"/>
        </w:rPr>
        <w:t xml:space="preserve">6.2.Транспорт веществ – </w:t>
      </w:r>
      <w:r>
        <w:rPr>
          <w:rFonts w:eastAsia="Calibri"/>
          <w:lang w:eastAsia="en-US"/>
        </w:rPr>
        <w:t>16 часов.</w:t>
      </w:r>
    </w:p>
    <w:p>
      <w:pPr>
        <w:contextualSpacing/>
        <w:jc w:val="both"/>
        <w:rPr>
          <w:rFonts w:eastAsia="Calibri"/>
          <w:lang w:eastAsia="en-US"/>
        </w:rPr>
      </w:pPr>
      <w:r>
        <w:rPr>
          <w:rFonts w:eastAsia="Calibri"/>
          <w:u w:val="single"/>
          <w:lang w:eastAsia="en-US"/>
        </w:rPr>
        <w:t>Теория (10 часов):</w:t>
      </w:r>
      <w:r>
        <w:rPr>
          <w:rFonts w:eastAsia="Calibri"/>
          <w:i/>
          <w:lang w:eastAsia="en-US"/>
        </w:rPr>
        <w:t xml:space="preserve"> </w:t>
      </w:r>
      <w:r>
        <w:rPr>
          <w:rFonts w:eastAsia="Calibri"/>
          <w:lang w:eastAsia="en-US"/>
        </w:rPr>
        <w:t xml:space="preserve">внутриклеточный и межклеточный (пассивный, активный),  внутри организменный. Сравнительная характеристика транспортных систем и их механизмов у растений и животных (беспозвоночных и хордовых). Кровеносная система человека. </w:t>
      </w:r>
    </w:p>
    <w:p>
      <w:pPr>
        <w:contextualSpacing/>
        <w:jc w:val="both"/>
        <w:rPr>
          <w:rFonts w:eastAsia="Calibri"/>
          <w:color w:val="17365D"/>
          <w:lang w:eastAsia="en-US"/>
        </w:rPr>
      </w:pPr>
      <w:r>
        <w:rPr>
          <w:rFonts w:eastAsia="Calibri"/>
          <w:u w:val="single"/>
          <w:lang w:eastAsia="en-US"/>
        </w:rPr>
        <w:t>Практика (6 часов):</w:t>
      </w:r>
      <w:r>
        <w:rPr>
          <w:rFonts w:eastAsia="Calibri"/>
          <w:lang w:eastAsia="en-US"/>
        </w:rPr>
        <w:t xml:space="preserve"> Практическая работа «Осмотические свойства мембраны",  Ароморфозы и идиоадаптации в эволюции транспортных систем растений и животных. Зачёт</w:t>
      </w:r>
      <w:r>
        <w:rPr>
          <w:rFonts w:eastAsia="Calibri"/>
          <w:color w:val="17365D"/>
          <w:lang w:eastAsia="en-US"/>
        </w:rPr>
        <w:t>.</w:t>
      </w:r>
    </w:p>
    <w:p>
      <w:pPr>
        <w:jc w:val="both"/>
        <w:rPr>
          <w:rFonts w:asciiTheme="majorHAnsi" w:hAnsiTheme="majorHAnsi"/>
        </w:rPr>
      </w:pPr>
    </w:p>
    <w:p>
      <w:pPr>
        <w:jc w:val="center"/>
        <w:rPr>
          <w:b/>
        </w:rPr>
      </w:pPr>
      <w:r>
        <w:rPr>
          <w:b/>
        </w:rPr>
        <w:t>Календарно-тематическое планирование:</w:t>
      </w:r>
    </w:p>
    <w:p>
      <w:pPr>
        <w:jc w:val="center"/>
        <w:rPr>
          <w:b/>
        </w:rPr>
      </w:pPr>
    </w:p>
    <w:tbl>
      <w:tblPr>
        <w:tblStyle w:val="10"/>
        <w:tblW w:w="934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7"/>
        <w:gridCol w:w="5219"/>
        <w:gridCol w:w="1517"/>
        <w:gridCol w:w="1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7" w:type="dxa"/>
          </w:tcPr>
          <w:p>
            <w:pPr>
              <w:jc w:val="center"/>
              <w:rPr>
                <w:b/>
              </w:rPr>
            </w:pPr>
            <w:bookmarkStart w:id="0" w:name="_GoBack" w:colFirst="3" w:colLast="0"/>
            <w:r>
              <w:rPr>
                <w:b/>
              </w:rPr>
              <w:t>№ занятия</w:t>
            </w:r>
          </w:p>
        </w:tc>
        <w:tc>
          <w:tcPr>
            <w:tcW w:w="5219" w:type="dxa"/>
          </w:tcPr>
          <w:p>
            <w:pPr>
              <w:jc w:val="center"/>
              <w:rPr>
                <w:b/>
              </w:rPr>
            </w:pPr>
            <w:r>
              <w:rPr>
                <w:b/>
              </w:rPr>
              <w:t>Тема  (содержание) занятия</w:t>
            </w:r>
          </w:p>
        </w:tc>
        <w:tc>
          <w:tcPr>
            <w:tcW w:w="1517" w:type="dxa"/>
          </w:tcPr>
          <w:p>
            <w:pPr>
              <w:jc w:val="center"/>
              <w:rPr>
                <w:b/>
              </w:rPr>
            </w:pPr>
            <w:r>
              <w:rPr>
                <w:b/>
              </w:rPr>
              <w:t>Кол-во часов</w:t>
            </w:r>
          </w:p>
        </w:tc>
        <w:tc>
          <w:tcPr>
            <w:tcW w:w="1521" w:type="dxa"/>
          </w:tcPr>
          <w:p>
            <w:pPr>
              <w:jc w:val="center"/>
              <w:rPr>
                <w:b/>
              </w:rPr>
            </w:pPr>
            <w:r>
              <w:rPr>
                <w:b/>
              </w:rPr>
              <w:t>Дата проведения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7" w:type="dxa"/>
            <w:vAlign w:val="center"/>
          </w:tcPr>
          <w:p>
            <w:pPr>
              <w:jc w:val="center"/>
            </w:pPr>
            <w:r>
              <w:t>1</w:t>
            </w:r>
          </w:p>
        </w:tc>
        <w:tc>
          <w:tcPr>
            <w:tcW w:w="5219" w:type="dxa"/>
            <w:vAlign w:val="center"/>
          </w:tcPr>
          <w:p>
            <w:pPr>
              <w:rPr>
                <w:bCs/>
              </w:rPr>
            </w:pPr>
            <w:r>
              <w:rPr>
                <w:bCs/>
              </w:rPr>
              <w:t>Вводное занятие. Техника безопасности</w:t>
            </w:r>
          </w:p>
        </w:tc>
        <w:tc>
          <w:tcPr>
            <w:tcW w:w="1517" w:type="dxa"/>
            <w:vAlign w:val="center"/>
          </w:tcPr>
          <w:p>
            <w:pPr>
              <w:jc w:val="center"/>
            </w:pPr>
            <w:r>
              <w:t>3</w:t>
            </w:r>
          </w:p>
        </w:tc>
        <w:tc>
          <w:tcPr>
            <w:tcW w:w="1521" w:type="dxa"/>
          </w:tcPr>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7" w:type="dxa"/>
            <w:vAlign w:val="center"/>
          </w:tcPr>
          <w:p>
            <w:pPr>
              <w:jc w:val="center"/>
            </w:pPr>
            <w:r>
              <w:t>2</w:t>
            </w:r>
          </w:p>
        </w:tc>
        <w:tc>
          <w:tcPr>
            <w:tcW w:w="5219" w:type="dxa"/>
          </w:tcPr>
          <w:p>
            <w:pPr>
              <w:pStyle w:val="3"/>
              <w:snapToGrid w:val="0"/>
              <w:rPr>
                <w:bCs/>
              </w:rPr>
            </w:pPr>
            <w:r>
              <w:rPr>
                <w:bCs/>
              </w:rPr>
              <w:t>Свойства живых систем</w:t>
            </w:r>
          </w:p>
        </w:tc>
        <w:tc>
          <w:tcPr>
            <w:tcW w:w="1517" w:type="dxa"/>
            <w:vAlign w:val="center"/>
          </w:tcPr>
          <w:p>
            <w:pPr>
              <w:jc w:val="center"/>
            </w:pPr>
            <w:r>
              <w:t>3</w:t>
            </w:r>
          </w:p>
        </w:tc>
        <w:tc>
          <w:tcPr>
            <w:tcW w:w="1521" w:type="dxa"/>
          </w:tcPr>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7" w:type="dxa"/>
            <w:vAlign w:val="center"/>
          </w:tcPr>
          <w:p>
            <w:pPr>
              <w:jc w:val="center"/>
            </w:pPr>
            <w:r>
              <w:t>3</w:t>
            </w:r>
          </w:p>
        </w:tc>
        <w:tc>
          <w:tcPr>
            <w:tcW w:w="5219" w:type="dxa"/>
          </w:tcPr>
          <w:p>
            <w:pPr>
              <w:pStyle w:val="3"/>
              <w:snapToGrid w:val="0"/>
              <w:rPr>
                <w:bCs/>
              </w:rPr>
            </w:pPr>
            <w:r>
              <w:rPr>
                <w:bCs/>
              </w:rPr>
              <w:t>Дискретность. Уровни организации живого</w:t>
            </w:r>
          </w:p>
        </w:tc>
        <w:tc>
          <w:tcPr>
            <w:tcW w:w="1517" w:type="dxa"/>
            <w:vAlign w:val="center"/>
          </w:tcPr>
          <w:p>
            <w:pPr>
              <w:jc w:val="center"/>
            </w:pPr>
            <w:r>
              <w:t>3</w:t>
            </w:r>
          </w:p>
        </w:tc>
        <w:tc>
          <w:tcPr>
            <w:tcW w:w="1521" w:type="dxa"/>
          </w:tcPr>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7" w:type="dxa"/>
            <w:vAlign w:val="center"/>
          </w:tcPr>
          <w:p>
            <w:pPr>
              <w:jc w:val="center"/>
            </w:pPr>
            <w:r>
              <w:t>4</w:t>
            </w:r>
          </w:p>
        </w:tc>
        <w:tc>
          <w:tcPr>
            <w:tcW w:w="5219" w:type="dxa"/>
          </w:tcPr>
          <w:p>
            <w:pPr>
              <w:pStyle w:val="3"/>
              <w:snapToGrid w:val="0"/>
              <w:rPr>
                <w:bCs/>
              </w:rPr>
            </w:pPr>
            <w:r>
              <w:t>Уровни организации живого</w:t>
            </w:r>
          </w:p>
        </w:tc>
        <w:tc>
          <w:tcPr>
            <w:tcW w:w="1517" w:type="dxa"/>
            <w:vAlign w:val="center"/>
          </w:tcPr>
          <w:p>
            <w:pPr>
              <w:jc w:val="center"/>
            </w:pPr>
            <w:r>
              <w:t>3</w:t>
            </w:r>
          </w:p>
        </w:tc>
        <w:tc>
          <w:tcPr>
            <w:tcW w:w="1521" w:type="dxa"/>
          </w:tcPr>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7" w:type="dxa"/>
            <w:vAlign w:val="center"/>
          </w:tcPr>
          <w:p>
            <w:pPr>
              <w:jc w:val="center"/>
            </w:pPr>
            <w:r>
              <w:t>5</w:t>
            </w:r>
          </w:p>
        </w:tc>
        <w:tc>
          <w:tcPr>
            <w:tcW w:w="5219" w:type="dxa"/>
          </w:tcPr>
          <w:p>
            <w:pPr>
              <w:pStyle w:val="3"/>
              <w:snapToGrid w:val="0"/>
              <w:rPr>
                <w:bCs/>
              </w:rPr>
            </w:pPr>
            <w:r>
              <w:rPr>
                <w:bCs/>
              </w:rPr>
              <w:t>Сравнительная характеристика царств</w:t>
            </w:r>
          </w:p>
        </w:tc>
        <w:tc>
          <w:tcPr>
            <w:tcW w:w="1517" w:type="dxa"/>
            <w:vAlign w:val="center"/>
          </w:tcPr>
          <w:p>
            <w:pPr>
              <w:jc w:val="center"/>
            </w:pPr>
            <w:r>
              <w:t>3</w:t>
            </w:r>
          </w:p>
        </w:tc>
        <w:tc>
          <w:tcPr>
            <w:tcW w:w="1521" w:type="dxa"/>
          </w:tcPr>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7" w:type="dxa"/>
            <w:vAlign w:val="center"/>
          </w:tcPr>
          <w:p>
            <w:pPr>
              <w:jc w:val="center"/>
            </w:pPr>
            <w:r>
              <w:t>6</w:t>
            </w:r>
          </w:p>
        </w:tc>
        <w:tc>
          <w:tcPr>
            <w:tcW w:w="5219" w:type="dxa"/>
          </w:tcPr>
          <w:p>
            <w:pPr>
              <w:pStyle w:val="3"/>
              <w:snapToGrid w:val="0"/>
              <w:rPr>
                <w:bCs/>
              </w:rPr>
            </w:pPr>
            <w:r>
              <w:rPr>
                <w:bCs/>
              </w:rPr>
              <w:t>Решение тестовых заданий. Прокариотическая клетка</w:t>
            </w:r>
          </w:p>
        </w:tc>
        <w:tc>
          <w:tcPr>
            <w:tcW w:w="1517" w:type="dxa"/>
            <w:vAlign w:val="center"/>
          </w:tcPr>
          <w:p>
            <w:pPr>
              <w:jc w:val="center"/>
            </w:pPr>
            <w:r>
              <w:t>3</w:t>
            </w:r>
          </w:p>
        </w:tc>
        <w:tc>
          <w:tcPr>
            <w:tcW w:w="1521" w:type="dxa"/>
          </w:tcPr>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7" w:type="dxa"/>
            <w:vAlign w:val="center"/>
          </w:tcPr>
          <w:p>
            <w:pPr>
              <w:jc w:val="center"/>
            </w:pPr>
            <w:r>
              <w:t>7</w:t>
            </w:r>
          </w:p>
        </w:tc>
        <w:tc>
          <w:tcPr>
            <w:tcW w:w="5219" w:type="dxa"/>
          </w:tcPr>
          <w:p>
            <w:pPr>
              <w:pStyle w:val="3"/>
              <w:snapToGrid w:val="0"/>
              <w:rPr>
                <w:bCs/>
              </w:rPr>
            </w:pPr>
            <w:r>
              <w:rPr>
                <w:bCs/>
              </w:rPr>
              <w:t xml:space="preserve">Растительная клетка. </w:t>
            </w:r>
          </w:p>
          <w:p>
            <w:pPr>
              <w:pStyle w:val="3"/>
              <w:snapToGrid w:val="0"/>
              <w:rPr>
                <w:bCs/>
              </w:rPr>
            </w:pPr>
            <w:r>
              <w:rPr>
                <w:bCs/>
              </w:rPr>
              <w:t>Практическая работа: Ткани растений</w:t>
            </w:r>
          </w:p>
        </w:tc>
        <w:tc>
          <w:tcPr>
            <w:tcW w:w="1517" w:type="dxa"/>
            <w:vAlign w:val="center"/>
          </w:tcPr>
          <w:p>
            <w:pPr>
              <w:jc w:val="center"/>
            </w:pPr>
            <w:r>
              <w:t>3</w:t>
            </w:r>
          </w:p>
        </w:tc>
        <w:tc>
          <w:tcPr>
            <w:tcW w:w="1521" w:type="dxa"/>
          </w:tcPr>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7" w:type="dxa"/>
            <w:vAlign w:val="center"/>
          </w:tcPr>
          <w:p>
            <w:pPr>
              <w:jc w:val="center"/>
            </w:pPr>
            <w:r>
              <w:t>8</w:t>
            </w:r>
          </w:p>
        </w:tc>
        <w:tc>
          <w:tcPr>
            <w:tcW w:w="5219" w:type="dxa"/>
          </w:tcPr>
          <w:p>
            <w:pPr>
              <w:pStyle w:val="3"/>
              <w:snapToGrid w:val="0"/>
              <w:rPr>
                <w:bCs/>
              </w:rPr>
            </w:pPr>
            <w:r>
              <w:rPr>
                <w:bCs/>
              </w:rPr>
              <w:t>Грибы. Практическая работа: Виды мицелиев плесневых грибов</w:t>
            </w:r>
          </w:p>
        </w:tc>
        <w:tc>
          <w:tcPr>
            <w:tcW w:w="1517" w:type="dxa"/>
            <w:vAlign w:val="center"/>
          </w:tcPr>
          <w:p>
            <w:pPr>
              <w:jc w:val="center"/>
            </w:pPr>
            <w:r>
              <w:t>3</w:t>
            </w:r>
          </w:p>
        </w:tc>
        <w:tc>
          <w:tcPr>
            <w:tcW w:w="1521" w:type="dxa"/>
          </w:tcPr>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7" w:type="dxa"/>
            <w:vAlign w:val="center"/>
          </w:tcPr>
          <w:p>
            <w:pPr>
              <w:jc w:val="center"/>
            </w:pPr>
            <w:r>
              <w:t>9</w:t>
            </w:r>
          </w:p>
        </w:tc>
        <w:tc>
          <w:tcPr>
            <w:tcW w:w="5219" w:type="dxa"/>
          </w:tcPr>
          <w:p>
            <w:pPr>
              <w:pStyle w:val="3"/>
              <w:snapToGrid w:val="0"/>
              <w:rPr>
                <w:bCs/>
              </w:rPr>
            </w:pPr>
            <w:r>
              <w:rPr>
                <w:bCs/>
              </w:rPr>
              <w:t xml:space="preserve">Животная клетка. Практическая работа: Ткани животных. </w:t>
            </w:r>
          </w:p>
        </w:tc>
        <w:tc>
          <w:tcPr>
            <w:tcW w:w="1517" w:type="dxa"/>
            <w:vAlign w:val="center"/>
          </w:tcPr>
          <w:p>
            <w:pPr>
              <w:jc w:val="center"/>
            </w:pPr>
            <w:r>
              <w:t>3</w:t>
            </w:r>
          </w:p>
        </w:tc>
        <w:tc>
          <w:tcPr>
            <w:tcW w:w="1521" w:type="dxa"/>
          </w:tcPr>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7" w:type="dxa"/>
            <w:vAlign w:val="center"/>
          </w:tcPr>
          <w:p>
            <w:pPr>
              <w:jc w:val="center"/>
            </w:pPr>
            <w:r>
              <w:t>10</w:t>
            </w:r>
          </w:p>
        </w:tc>
        <w:tc>
          <w:tcPr>
            <w:tcW w:w="5219" w:type="dxa"/>
          </w:tcPr>
          <w:p>
            <w:pPr>
              <w:pStyle w:val="3"/>
              <w:snapToGrid w:val="0"/>
              <w:rPr>
                <w:bCs/>
              </w:rPr>
            </w:pPr>
            <w:r>
              <w:rPr>
                <w:bCs/>
              </w:rPr>
              <w:t xml:space="preserve">Решение тестовых задач. </w:t>
            </w:r>
          </w:p>
        </w:tc>
        <w:tc>
          <w:tcPr>
            <w:tcW w:w="1517" w:type="dxa"/>
            <w:vAlign w:val="center"/>
          </w:tcPr>
          <w:p>
            <w:pPr>
              <w:jc w:val="center"/>
            </w:pPr>
            <w:r>
              <w:t>3</w:t>
            </w:r>
          </w:p>
        </w:tc>
        <w:tc>
          <w:tcPr>
            <w:tcW w:w="1521" w:type="dxa"/>
          </w:tcPr>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7" w:type="dxa"/>
            <w:vAlign w:val="center"/>
          </w:tcPr>
          <w:p>
            <w:pPr>
              <w:jc w:val="center"/>
            </w:pPr>
            <w:r>
              <w:t>11</w:t>
            </w:r>
          </w:p>
        </w:tc>
        <w:tc>
          <w:tcPr>
            <w:tcW w:w="5219" w:type="dxa"/>
          </w:tcPr>
          <w:p>
            <w:pPr>
              <w:pStyle w:val="3"/>
              <w:snapToGrid w:val="0"/>
              <w:rPr>
                <w:bCs/>
              </w:rPr>
            </w:pPr>
            <w:r>
              <w:rPr>
                <w:bCs/>
              </w:rPr>
              <w:t xml:space="preserve">Процессы жизнедеятельности. </w:t>
            </w:r>
          </w:p>
          <w:p>
            <w:pPr>
              <w:pStyle w:val="3"/>
              <w:snapToGrid w:val="0"/>
              <w:rPr>
                <w:bCs/>
              </w:rPr>
            </w:pPr>
            <w:r>
              <w:rPr>
                <w:bCs/>
              </w:rPr>
              <w:t xml:space="preserve">Способы получения органических веществ </w:t>
            </w:r>
          </w:p>
        </w:tc>
        <w:tc>
          <w:tcPr>
            <w:tcW w:w="1517" w:type="dxa"/>
            <w:vAlign w:val="center"/>
          </w:tcPr>
          <w:p>
            <w:pPr>
              <w:jc w:val="center"/>
            </w:pPr>
            <w:r>
              <w:t>3</w:t>
            </w:r>
          </w:p>
        </w:tc>
        <w:tc>
          <w:tcPr>
            <w:tcW w:w="1521" w:type="dxa"/>
          </w:tcPr>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7" w:type="dxa"/>
            <w:vAlign w:val="center"/>
          </w:tcPr>
          <w:p>
            <w:pPr>
              <w:jc w:val="center"/>
            </w:pPr>
            <w:r>
              <w:t>12</w:t>
            </w:r>
          </w:p>
        </w:tc>
        <w:tc>
          <w:tcPr>
            <w:tcW w:w="5219" w:type="dxa"/>
          </w:tcPr>
          <w:p>
            <w:pPr>
              <w:pStyle w:val="3"/>
              <w:snapToGrid w:val="0"/>
              <w:rPr>
                <w:bCs/>
              </w:rPr>
            </w:pPr>
            <w:r>
              <w:rPr>
                <w:bCs/>
              </w:rPr>
              <w:t xml:space="preserve">Автотрофный  тип питания. </w:t>
            </w:r>
          </w:p>
        </w:tc>
        <w:tc>
          <w:tcPr>
            <w:tcW w:w="1517" w:type="dxa"/>
            <w:vAlign w:val="center"/>
          </w:tcPr>
          <w:p>
            <w:pPr>
              <w:jc w:val="center"/>
            </w:pPr>
            <w:r>
              <w:t>3</w:t>
            </w:r>
          </w:p>
        </w:tc>
        <w:tc>
          <w:tcPr>
            <w:tcW w:w="1521" w:type="dxa"/>
          </w:tcPr>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7" w:type="dxa"/>
            <w:vAlign w:val="center"/>
          </w:tcPr>
          <w:p>
            <w:pPr>
              <w:jc w:val="center"/>
            </w:pPr>
            <w:r>
              <w:t>13</w:t>
            </w:r>
          </w:p>
        </w:tc>
        <w:tc>
          <w:tcPr>
            <w:tcW w:w="5219" w:type="dxa"/>
          </w:tcPr>
          <w:p>
            <w:pPr>
              <w:pStyle w:val="3"/>
              <w:snapToGrid w:val="0"/>
              <w:rPr>
                <w:bCs/>
              </w:rPr>
            </w:pPr>
            <w:r>
              <w:rPr>
                <w:bCs/>
              </w:rPr>
              <w:t>Гетеротрофный тип питания</w:t>
            </w:r>
          </w:p>
        </w:tc>
        <w:tc>
          <w:tcPr>
            <w:tcW w:w="1517" w:type="dxa"/>
            <w:vAlign w:val="center"/>
          </w:tcPr>
          <w:p>
            <w:pPr>
              <w:jc w:val="center"/>
            </w:pPr>
            <w:r>
              <w:t>3</w:t>
            </w:r>
          </w:p>
        </w:tc>
        <w:tc>
          <w:tcPr>
            <w:tcW w:w="1521" w:type="dxa"/>
          </w:tcPr>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7" w:type="dxa"/>
            <w:vAlign w:val="center"/>
          </w:tcPr>
          <w:p>
            <w:pPr>
              <w:jc w:val="center"/>
            </w:pPr>
            <w:r>
              <w:t>14</w:t>
            </w:r>
          </w:p>
        </w:tc>
        <w:tc>
          <w:tcPr>
            <w:tcW w:w="5219" w:type="dxa"/>
          </w:tcPr>
          <w:p>
            <w:pPr>
              <w:pStyle w:val="3"/>
              <w:snapToGrid w:val="0"/>
              <w:rPr>
                <w:bCs/>
              </w:rPr>
            </w:pPr>
            <w:r>
              <w:rPr>
                <w:bCs/>
              </w:rPr>
              <w:t>Способы получения энергии: фотосинтез</w:t>
            </w:r>
          </w:p>
        </w:tc>
        <w:tc>
          <w:tcPr>
            <w:tcW w:w="1517" w:type="dxa"/>
            <w:vAlign w:val="center"/>
          </w:tcPr>
          <w:p>
            <w:pPr>
              <w:jc w:val="center"/>
            </w:pPr>
            <w:r>
              <w:t>3</w:t>
            </w:r>
          </w:p>
        </w:tc>
        <w:tc>
          <w:tcPr>
            <w:tcW w:w="1521" w:type="dxa"/>
          </w:tcPr>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7" w:type="dxa"/>
            <w:vAlign w:val="center"/>
          </w:tcPr>
          <w:p>
            <w:pPr>
              <w:jc w:val="center"/>
            </w:pPr>
            <w:r>
              <w:t>15</w:t>
            </w:r>
          </w:p>
        </w:tc>
        <w:tc>
          <w:tcPr>
            <w:tcW w:w="5219" w:type="dxa"/>
          </w:tcPr>
          <w:p>
            <w:pPr>
              <w:pStyle w:val="3"/>
              <w:snapToGrid w:val="0"/>
              <w:rPr>
                <w:bCs/>
              </w:rPr>
            </w:pPr>
            <w:r>
              <w:rPr>
                <w:bCs/>
              </w:rPr>
              <w:t>Хемосинтез, брожение</w:t>
            </w:r>
          </w:p>
        </w:tc>
        <w:tc>
          <w:tcPr>
            <w:tcW w:w="1517" w:type="dxa"/>
            <w:vAlign w:val="center"/>
          </w:tcPr>
          <w:p>
            <w:pPr>
              <w:jc w:val="center"/>
            </w:pPr>
            <w:r>
              <w:t>3</w:t>
            </w:r>
          </w:p>
        </w:tc>
        <w:tc>
          <w:tcPr>
            <w:tcW w:w="1521" w:type="dxa"/>
          </w:tcPr>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7" w:type="dxa"/>
            <w:vAlign w:val="center"/>
          </w:tcPr>
          <w:p>
            <w:pPr>
              <w:jc w:val="center"/>
            </w:pPr>
            <w:r>
              <w:t>16</w:t>
            </w:r>
          </w:p>
        </w:tc>
        <w:tc>
          <w:tcPr>
            <w:tcW w:w="5219" w:type="dxa"/>
          </w:tcPr>
          <w:p>
            <w:pPr>
              <w:pStyle w:val="3"/>
              <w:snapToGrid w:val="0"/>
              <w:rPr>
                <w:bCs/>
              </w:rPr>
            </w:pPr>
            <w:r>
              <w:rPr>
                <w:bCs/>
              </w:rPr>
              <w:t xml:space="preserve">Дыхание. </w:t>
            </w:r>
          </w:p>
          <w:p>
            <w:pPr>
              <w:pStyle w:val="3"/>
              <w:snapToGrid w:val="0"/>
              <w:rPr>
                <w:bCs/>
              </w:rPr>
            </w:pPr>
            <w:r>
              <w:rPr>
                <w:bCs/>
              </w:rPr>
              <w:t xml:space="preserve">Решение задач </w:t>
            </w:r>
          </w:p>
        </w:tc>
        <w:tc>
          <w:tcPr>
            <w:tcW w:w="1517" w:type="dxa"/>
            <w:vAlign w:val="center"/>
          </w:tcPr>
          <w:p>
            <w:pPr>
              <w:jc w:val="center"/>
            </w:pPr>
            <w:r>
              <w:t>3</w:t>
            </w:r>
          </w:p>
        </w:tc>
        <w:tc>
          <w:tcPr>
            <w:tcW w:w="1521" w:type="dxa"/>
          </w:tcPr>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7" w:type="dxa"/>
            <w:vAlign w:val="center"/>
          </w:tcPr>
          <w:p>
            <w:pPr>
              <w:jc w:val="center"/>
            </w:pPr>
            <w:r>
              <w:t>17</w:t>
            </w:r>
          </w:p>
        </w:tc>
        <w:tc>
          <w:tcPr>
            <w:tcW w:w="5219" w:type="dxa"/>
          </w:tcPr>
          <w:p>
            <w:pPr>
              <w:pStyle w:val="3"/>
              <w:snapToGrid w:val="0"/>
              <w:rPr>
                <w:bCs/>
              </w:rPr>
            </w:pPr>
            <w:r>
              <w:rPr>
                <w:bCs/>
              </w:rPr>
              <w:t>История развития эволюционного учения</w:t>
            </w:r>
          </w:p>
        </w:tc>
        <w:tc>
          <w:tcPr>
            <w:tcW w:w="1517" w:type="dxa"/>
            <w:vAlign w:val="center"/>
          </w:tcPr>
          <w:p>
            <w:pPr>
              <w:jc w:val="center"/>
            </w:pPr>
            <w:r>
              <w:t>3</w:t>
            </w:r>
          </w:p>
        </w:tc>
        <w:tc>
          <w:tcPr>
            <w:tcW w:w="1521" w:type="dxa"/>
          </w:tcPr>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7" w:type="dxa"/>
            <w:vAlign w:val="center"/>
          </w:tcPr>
          <w:p>
            <w:pPr>
              <w:jc w:val="center"/>
            </w:pPr>
            <w:r>
              <w:t>18</w:t>
            </w:r>
          </w:p>
        </w:tc>
        <w:tc>
          <w:tcPr>
            <w:tcW w:w="5219" w:type="dxa"/>
          </w:tcPr>
          <w:p>
            <w:pPr>
              <w:pStyle w:val="3"/>
              <w:snapToGrid w:val="0"/>
              <w:rPr>
                <w:bCs/>
              </w:rPr>
            </w:pPr>
            <w:r>
              <w:rPr>
                <w:bCs/>
              </w:rPr>
              <w:t>Движущие силы эволюции</w:t>
            </w:r>
          </w:p>
        </w:tc>
        <w:tc>
          <w:tcPr>
            <w:tcW w:w="1517" w:type="dxa"/>
            <w:vAlign w:val="center"/>
          </w:tcPr>
          <w:p>
            <w:pPr>
              <w:jc w:val="center"/>
            </w:pPr>
            <w:r>
              <w:t>3</w:t>
            </w:r>
          </w:p>
        </w:tc>
        <w:tc>
          <w:tcPr>
            <w:tcW w:w="1521" w:type="dxa"/>
          </w:tcPr>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7" w:type="dxa"/>
            <w:vAlign w:val="center"/>
          </w:tcPr>
          <w:p>
            <w:pPr>
              <w:jc w:val="center"/>
            </w:pPr>
            <w:r>
              <w:t>19</w:t>
            </w:r>
          </w:p>
        </w:tc>
        <w:tc>
          <w:tcPr>
            <w:tcW w:w="5219" w:type="dxa"/>
          </w:tcPr>
          <w:p>
            <w:pPr>
              <w:pStyle w:val="3"/>
              <w:snapToGrid w:val="0"/>
              <w:rPr>
                <w:bCs/>
              </w:rPr>
            </w:pPr>
            <w:r>
              <w:rPr>
                <w:bCs/>
              </w:rPr>
              <w:t xml:space="preserve">Популяция, вид, </w:t>
            </w:r>
          </w:p>
          <w:p>
            <w:pPr>
              <w:pStyle w:val="3"/>
              <w:snapToGrid w:val="0"/>
              <w:rPr>
                <w:bCs/>
              </w:rPr>
            </w:pPr>
            <w:r>
              <w:rPr>
                <w:bCs/>
              </w:rPr>
              <w:t>Практическая работа: критерии вида</w:t>
            </w:r>
          </w:p>
        </w:tc>
        <w:tc>
          <w:tcPr>
            <w:tcW w:w="1517" w:type="dxa"/>
            <w:vAlign w:val="center"/>
          </w:tcPr>
          <w:p>
            <w:pPr>
              <w:jc w:val="center"/>
            </w:pPr>
            <w:r>
              <w:t>3</w:t>
            </w:r>
          </w:p>
        </w:tc>
        <w:tc>
          <w:tcPr>
            <w:tcW w:w="1521" w:type="dxa"/>
          </w:tcPr>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7" w:type="dxa"/>
            <w:vAlign w:val="center"/>
          </w:tcPr>
          <w:p>
            <w:pPr>
              <w:jc w:val="center"/>
            </w:pPr>
            <w:r>
              <w:t>20</w:t>
            </w:r>
          </w:p>
        </w:tc>
        <w:tc>
          <w:tcPr>
            <w:tcW w:w="5219" w:type="dxa"/>
          </w:tcPr>
          <w:p>
            <w:pPr>
              <w:pStyle w:val="3"/>
              <w:snapToGrid w:val="0"/>
              <w:rPr>
                <w:bCs/>
              </w:rPr>
            </w:pPr>
            <w:r>
              <w:rPr>
                <w:bCs/>
              </w:rPr>
              <w:t xml:space="preserve">Естественный отбор. </w:t>
            </w:r>
            <w:r>
              <w:t>сравнение форм естественного отбора</w:t>
            </w:r>
          </w:p>
        </w:tc>
        <w:tc>
          <w:tcPr>
            <w:tcW w:w="1517" w:type="dxa"/>
            <w:vAlign w:val="center"/>
          </w:tcPr>
          <w:p>
            <w:pPr>
              <w:jc w:val="center"/>
            </w:pPr>
            <w:r>
              <w:t>3</w:t>
            </w:r>
          </w:p>
        </w:tc>
        <w:tc>
          <w:tcPr>
            <w:tcW w:w="1521" w:type="dxa"/>
          </w:tcPr>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7" w:type="dxa"/>
            <w:vAlign w:val="center"/>
          </w:tcPr>
          <w:p>
            <w:pPr>
              <w:jc w:val="center"/>
            </w:pPr>
            <w:r>
              <w:t>21</w:t>
            </w:r>
          </w:p>
        </w:tc>
        <w:tc>
          <w:tcPr>
            <w:tcW w:w="5219" w:type="dxa"/>
          </w:tcPr>
          <w:p>
            <w:pPr>
              <w:pStyle w:val="3"/>
              <w:snapToGrid w:val="0"/>
              <w:rPr>
                <w:bCs/>
              </w:rPr>
            </w:pPr>
            <w:r>
              <w:rPr>
                <w:bCs/>
              </w:rPr>
              <w:t xml:space="preserve">Особенности эволюции человека. Вид </w:t>
            </w:r>
            <w:r>
              <w:rPr>
                <w:bCs/>
                <w:lang w:val="en-US"/>
              </w:rPr>
              <w:t>Homo</w:t>
            </w:r>
            <w:r>
              <w:rPr>
                <w:bCs/>
              </w:rPr>
              <w:t xml:space="preserve"> </w:t>
            </w:r>
            <w:r>
              <w:rPr>
                <w:bCs/>
                <w:lang w:val="en-US"/>
              </w:rPr>
              <w:t>sapiens</w:t>
            </w:r>
            <w:r>
              <w:rPr>
                <w:bCs/>
              </w:rPr>
              <w:t>.  Социальный отбор</w:t>
            </w:r>
          </w:p>
        </w:tc>
        <w:tc>
          <w:tcPr>
            <w:tcW w:w="1517" w:type="dxa"/>
            <w:vAlign w:val="center"/>
          </w:tcPr>
          <w:p>
            <w:pPr>
              <w:jc w:val="center"/>
            </w:pPr>
            <w:r>
              <w:t>3</w:t>
            </w:r>
          </w:p>
        </w:tc>
        <w:tc>
          <w:tcPr>
            <w:tcW w:w="1521" w:type="dxa"/>
          </w:tcPr>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7" w:type="dxa"/>
            <w:vAlign w:val="center"/>
          </w:tcPr>
          <w:p>
            <w:pPr>
              <w:jc w:val="center"/>
            </w:pPr>
            <w:r>
              <w:t>22</w:t>
            </w:r>
          </w:p>
        </w:tc>
        <w:tc>
          <w:tcPr>
            <w:tcW w:w="5219" w:type="dxa"/>
          </w:tcPr>
          <w:p>
            <w:pPr>
              <w:pStyle w:val="3"/>
              <w:snapToGrid w:val="0"/>
              <w:rPr>
                <w:bCs/>
              </w:rPr>
            </w:pPr>
            <w:r>
              <w:rPr>
                <w:bCs/>
              </w:rPr>
              <w:t>Расогенез. Расы человека. Решение задач по эволюции.</w:t>
            </w:r>
          </w:p>
        </w:tc>
        <w:tc>
          <w:tcPr>
            <w:tcW w:w="1517" w:type="dxa"/>
            <w:vAlign w:val="center"/>
          </w:tcPr>
          <w:p>
            <w:pPr>
              <w:jc w:val="center"/>
            </w:pPr>
            <w:r>
              <w:t>3</w:t>
            </w:r>
          </w:p>
        </w:tc>
        <w:tc>
          <w:tcPr>
            <w:tcW w:w="1521" w:type="dxa"/>
          </w:tcPr>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7" w:type="dxa"/>
            <w:vAlign w:val="center"/>
          </w:tcPr>
          <w:p>
            <w:pPr>
              <w:jc w:val="center"/>
            </w:pPr>
            <w:r>
              <w:t>23</w:t>
            </w:r>
          </w:p>
        </w:tc>
        <w:tc>
          <w:tcPr>
            <w:tcW w:w="5219" w:type="dxa"/>
          </w:tcPr>
          <w:p>
            <w:pPr>
              <w:pStyle w:val="3"/>
              <w:snapToGrid w:val="0"/>
              <w:rPr>
                <w:bCs/>
              </w:rPr>
            </w:pPr>
            <w:r>
              <w:rPr>
                <w:bCs/>
              </w:rPr>
              <w:t>Системы органов человека, краткий обзор</w:t>
            </w:r>
          </w:p>
        </w:tc>
        <w:tc>
          <w:tcPr>
            <w:tcW w:w="1517" w:type="dxa"/>
            <w:vAlign w:val="center"/>
          </w:tcPr>
          <w:p>
            <w:pPr>
              <w:jc w:val="center"/>
            </w:pPr>
            <w:r>
              <w:t>3</w:t>
            </w:r>
          </w:p>
        </w:tc>
        <w:tc>
          <w:tcPr>
            <w:tcW w:w="1521" w:type="dxa"/>
          </w:tcPr>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7" w:type="dxa"/>
            <w:vAlign w:val="center"/>
          </w:tcPr>
          <w:p>
            <w:pPr>
              <w:jc w:val="center"/>
            </w:pPr>
            <w:r>
              <w:t>24</w:t>
            </w:r>
          </w:p>
        </w:tc>
        <w:tc>
          <w:tcPr>
            <w:tcW w:w="5219" w:type="dxa"/>
          </w:tcPr>
          <w:p>
            <w:pPr>
              <w:pStyle w:val="3"/>
              <w:snapToGrid w:val="0"/>
              <w:rPr>
                <w:bCs/>
              </w:rPr>
            </w:pPr>
            <w:r>
              <w:rPr>
                <w:bCs/>
              </w:rPr>
              <w:t>Системы органов человека, краткий обзор</w:t>
            </w:r>
          </w:p>
        </w:tc>
        <w:tc>
          <w:tcPr>
            <w:tcW w:w="1517" w:type="dxa"/>
            <w:vAlign w:val="center"/>
          </w:tcPr>
          <w:p>
            <w:pPr>
              <w:jc w:val="center"/>
            </w:pPr>
            <w:r>
              <w:t>3</w:t>
            </w:r>
          </w:p>
        </w:tc>
        <w:tc>
          <w:tcPr>
            <w:tcW w:w="1521" w:type="dxa"/>
          </w:tcPr>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7" w:type="dxa"/>
            <w:vAlign w:val="center"/>
          </w:tcPr>
          <w:p>
            <w:pPr>
              <w:jc w:val="center"/>
            </w:pPr>
            <w:r>
              <w:t>25</w:t>
            </w:r>
          </w:p>
        </w:tc>
        <w:tc>
          <w:tcPr>
            <w:tcW w:w="5219" w:type="dxa"/>
          </w:tcPr>
          <w:p>
            <w:pPr>
              <w:pStyle w:val="3"/>
              <w:snapToGrid w:val="0"/>
              <w:rPr>
                <w:bCs/>
              </w:rPr>
            </w:pPr>
            <w:r>
              <w:rPr>
                <w:bCs/>
              </w:rPr>
              <w:t>Эволюция систем органов. Покровы организмов</w:t>
            </w:r>
          </w:p>
        </w:tc>
        <w:tc>
          <w:tcPr>
            <w:tcW w:w="1517" w:type="dxa"/>
            <w:vAlign w:val="center"/>
          </w:tcPr>
          <w:p>
            <w:pPr>
              <w:jc w:val="center"/>
            </w:pPr>
            <w:r>
              <w:t>3</w:t>
            </w:r>
          </w:p>
        </w:tc>
        <w:tc>
          <w:tcPr>
            <w:tcW w:w="1521" w:type="dxa"/>
          </w:tcPr>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7" w:type="dxa"/>
            <w:vAlign w:val="center"/>
          </w:tcPr>
          <w:p>
            <w:pPr>
              <w:jc w:val="center"/>
            </w:pPr>
            <w:r>
              <w:t>26</w:t>
            </w:r>
          </w:p>
        </w:tc>
        <w:tc>
          <w:tcPr>
            <w:tcW w:w="5219" w:type="dxa"/>
          </w:tcPr>
          <w:p>
            <w:pPr>
              <w:pStyle w:val="3"/>
              <w:snapToGrid w:val="0"/>
              <w:rPr>
                <w:bCs/>
              </w:rPr>
            </w:pPr>
            <w:r>
              <w:t>Покровная ткань растений</w:t>
            </w:r>
          </w:p>
        </w:tc>
        <w:tc>
          <w:tcPr>
            <w:tcW w:w="1517" w:type="dxa"/>
            <w:vAlign w:val="center"/>
          </w:tcPr>
          <w:p>
            <w:pPr>
              <w:jc w:val="center"/>
            </w:pPr>
            <w:r>
              <w:t>3</w:t>
            </w:r>
          </w:p>
        </w:tc>
        <w:tc>
          <w:tcPr>
            <w:tcW w:w="1521" w:type="dxa"/>
          </w:tcPr>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7" w:type="dxa"/>
            <w:vAlign w:val="center"/>
          </w:tcPr>
          <w:p>
            <w:pPr>
              <w:jc w:val="center"/>
            </w:pPr>
            <w:r>
              <w:t>27</w:t>
            </w:r>
          </w:p>
        </w:tc>
        <w:tc>
          <w:tcPr>
            <w:tcW w:w="5219" w:type="dxa"/>
          </w:tcPr>
          <w:p>
            <w:pPr>
              <w:pStyle w:val="3"/>
              <w:snapToGrid w:val="0"/>
              <w:rPr>
                <w:bCs/>
              </w:rPr>
            </w:pPr>
            <w:r>
              <w:rPr>
                <w:bCs/>
              </w:rPr>
              <w:t>Покровы животных</w:t>
            </w:r>
          </w:p>
        </w:tc>
        <w:tc>
          <w:tcPr>
            <w:tcW w:w="1517" w:type="dxa"/>
            <w:vAlign w:val="center"/>
          </w:tcPr>
          <w:p>
            <w:pPr>
              <w:jc w:val="center"/>
            </w:pPr>
            <w:r>
              <w:t>3</w:t>
            </w:r>
          </w:p>
        </w:tc>
        <w:tc>
          <w:tcPr>
            <w:tcW w:w="1521" w:type="dxa"/>
          </w:tcPr>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7" w:type="dxa"/>
            <w:vAlign w:val="center"/>
          </w:tcPr>
          <w:p>
            <w:pPr>
              <w:jc w:val="center"/>
            </w:pPr>
            <w:r>
              <w:t>28</w:t>
            </w:r>
          </w:p>
        </w:tc>
        <w:tc>
          <w:tcPr>
            <w:tcW w:w="5219" w:type="dxa"/>
          </w:tcPr>
          <w:p>
            <w:pPr>
              <w:pStyle w:val="21"/>
              <w:rPr>
                <w:rFonts w:ascii="Times New Roman" w:hAnsi="Times New Roman"/>
                <w:sz w:val="24"/>
                <w:szCs w:val="24"/>
              </w:rPr>
            </w:pPr>
            <w:r>
              <w:rPr>
                <w:rFonts w:ascii="Times New Roman" w:hAnsi="Times New Roman"/>
                <w:sz w:val="24"/>
                <w:szCs w:val="24"/>
              </w:rPr>
              <w:t>Эволюция покровов организмов. Кожа человека.</w:t>
            </w:r>
          </w:p>
          <w:p>
            <w:pPr>
              <w:pStyle w:val="21"/>
              <w:rPr>
                <w:rFonts w:ascii="Times New Roman" w:hAnsi="Times New Roman"/>
                <w:sz w:val="24"/>
                <w:szCs w:val="24"/>
              </w:rPr>
            </w:pPr>
            <w:r>
              <w:rPr>
                <w:rFonts w:ascii="Times New Roman" w:hAnsi="Times New Roman"/>
                <w:sz w:val="24"/>
                <w:szCs w:val="24"/>
              </w:rPr>
              <w:t>Лабораторная работа:  кожа человека под микроскопом</w:t>
            </w:r>
          </w:p>
        </w:tc>
        <w:tc>
          <w:tcPr>
            <w:tcW w:w="1517" w:type="dxa"/>
            <w:vAlign w:val="center"/>
          </w:tcPr>
          <w:p>
            <w:pPr>
              <w:jc w:val="center"/>
            </w:pPr>
            <w:r>
              <w:t>3</w:t>
            </w:r>
          </w:p>
        </w:tc>
        <w:tc>
          <w:tcPr>
            <w:tcW w:w="1521" w:type="dxa"/>
          </w:tcPr>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7" w:type="dxa"/>
            <w:vAlign w:val="center"/>
          </w:tcPr>
          <w:p>
            <w:pPr>
              <w:jc w:val="center"/>
            </w:pPr>
            <w:r>
              <w:t>29</w:t>
            </w:r>
          </w:p>
        </w:tc>
        <w:tc>
          <w:tcPr>
            <w:tcW w:w="5219" w:type="dxa"/>
          </w:tcPr>
          <w:p>
            <w:pPr>
              <w:pStyle w:val="3"/>
              <w:snapToGrid w:val="0"/>
              <w:rPr>
                <w:bCs/>
              </w:rPr>
            </w:pPr>
            <w:r>
              <w:rPr>
                <w:bCs/>
              </w:rPr>
              <w:t>Решение задач и зачёт.</w:t>
            </w:r>
          </w:p>
          <w:p>
            <w:pPr>
              <w:pStyle w:val="3"/>
              <w:snapToGrid w:val="0"/>
              <w:rPr>
                <w:bCs/>
              </w:rPr>
            </w:pPr>
            <w:r>
              <w:rPr>
                <w:bCs/>
              </w:rPr>
              <w:t>Многоклеточные организмы и проблема транспорта веществ</w:t>
            </w:r>
          </w:p>
        </w:tc>
        <w:tc>
          <w:tcPr>
            <w:tcW w:w="1517" w:type="dxa"/>
            <w:vAlign w:val="center"/>
          </w:tcPr>
          <w:p>
            <w:pPr>
              <w:jc w:val="center"/>
            </w:pPr>
            <w:r>
              <w:t>3</w:t>
            </w:r>
          </w:p>
        </w:tc>
        <w:tc>
          <w:tcPr>
            <w:tcW w:w="1521" w:type="dxa"/>
          </w:tcPr>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7" w:type="dxa"/>
            <w:vAlign w:val="center"/>
          </w:tcPr>
          <w:p>
            <w:pPr>
              <w:jc w:val="center"/>
            </w:pPr>
            <w:r>
              <w:t>30</w:t>
            </w:r>
          </w:p>
        </w:tc>
        <w:tc>
          <w:tcPr>
            <w:tcW w:w="5219" w:type="dxa"/>
          </w:tcPr>
          <w:p>
            <w:pPr>
              <w:pStyle w:val="3"/>
              <w:snapToGrid w:val="0"/>
              <w:rPr>
                <w:bCs/>
              </w:rPr>
            </w:pPr>
            <w:r>
              <w:rPr>
                <w:bCs/>
              </w:rPr>
              <w:t>Транспорт веществ у растений</w:t>
            </w:r>
          </w:p>
        </w:tc>
        <w:tc>
          <w:tcPr>
            <w:tcW w:w="1517" w:type="dxa"/>
            <w:vAlign w:val="center"/>
          </w:tcPr>
          <w:p>
            <w:pPr>
              <w:jc w:val="center"/>
            </w:pPr>
            <w:r>
              <w:t>3</w:t>
            </w:r>
          </w:p>
        </w:tc>
        <w:tc>
          <w:tcPr>
            <w:tcW w:w="15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7" w:type="dxa"/>
            <w:vAlign w:val="center"/>
          </w:tcPr>
          <w:p>
            <w:pPr>
              <w:jc w:val="center"/>
            </w:pPr>
            <w:r>
              <w:t>31</w:t>
            </w:r>
          </w:p>
        </w:tc>
        <w:tc>
          <w:tcPr>
            <w:tcW w:w="5219" w:type="dxa"/>
          </w:tcPr>
          <w:p>
            <w:pPr>
              <w:pStyle w:val="3"/>
              <w:snapToGrid w:val="0"/>
              <w:rPr>
                <w:bCs/>
              </w:rPr>
            </w:pPr>
            <w:r>
              <w:rPr>
                <w:bCs/>
              </w:rPr>
              <w:t>Эволюция транспортных систем у животных</w:t>
            </w:r>
          </w:p>
        </w:tc>
        <w:tc>
          <w:tcPr>
            <w:tcW w:w="1517" w:type="dxa"/>
            <w:vAlign w:val="center"/>
          </w:tcPr>
          <w:p>
            <w:pPr>
              <w:jc w:val="center"/>
            </w:pPr>
            <w:r>
              <w:t>3</w:t>
            </w:r>
          </w:p>
        </w:tc>
        <w:tc>
          <w:tcPr>
            <w:tcW w:w="1521" w:type="dxa"/>
          </w:tcPr>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7" w:type="dxa"/>
            <w:vAlign w:val="center"/>
          </w:tcPr>
          <w:p>
            <w:pPr>
              <w:jc w:val="center"/>
            </w:pPr>
            <w:r>
              <w:t>32</w:t>
            </w:r>
          </w:p>
        </w:tc>
        <w:tc>
          <w:tcPr>
            <w:tcW w:w="5219" w:type="dxa"/>
          </w:tcPr>
          <w:p>
            <w:pPr>
              <w:pStyle w:val="3"/>
              <w:snapToGrid w:val="0"/>
              <w:rPr>
                <w:bCs/>
              </w:rPr>
            </w:pPr>
            <w:r>
              <w:rPr>
                <w:bCs/>
              </w:rPr>
              <w:t>Итоговое занятие. Подведение итогов</w:t>
            </w:r>
          </w:p>
        </w:tc>
        <w:tc>
          <w:tcPr>
            <w:tcW w:w="1517" w:type="dxa"/>
            <w:vAlign w:val="center"/>
          </w:tcPr>
          <w:p>
            <w:pPr>
              <w:jc w:val="center"/>
            </w:pPr>
            <w:r>
              <w:t>3</w:t>
            </w:r>
          </w:p>
        </w:tc>
        <w:tc>
          <w:tcPr>
            <w:tcW w:w="15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7" w:type="dxa"/>
            <w:vAlign w:val="center"/>
          </w:tcPr>
          <w:p>
            <w:pPr>
              <w:jc w:val="center"/>
            </w:pPr>
            <w:r>
              <w:t>33-36</w:t>
            </w:r>
          </w:p>
        </w:tc>
        <w:tc>
          <w:tcPr>
            <w:tcW w:w="5219" w:type="dxa"/>
          </w:tcPr>
          <w:p>
            <w:pPr>
              <w:pStyle w:val="3"/>
              <w:snapToGrid w:val="0"/>
              <w:rPr>
                <w:bCs/>
              </w:rPr>
            </w:pPr>
            <w:r>
              <w:rPr>
                <w:bCs/>
              </w:rPr>
              <w:t>Резерв. Участие в мероприятиях, экскурсии, повторение и закрепление материала.</w:t>
            </w:r>
          </w:p>
        </w:tc>
        <w:tc>
          <w:tcPr>
            <w:tcW w:w="1517" w:type="dxa"/>
            <w:vAlign w:val="center"/>
          </w:tcPr>
          <w:p>
            <w:pPr>
              <w:jc w:val="center"/>
            </w:pPr>
            <w:r>
              <w:t>12</w:t>
            </w:r>
          </w:p>
        </w:tc>
        <w:tc>
          <w:tcPr>
            <w:tcW w:w="1521" w:type="dxa"/>
          </w:tcPr>
          <w:p/>
        </w:tc>
      </w:tr>
      <w:bookmarkEnd w:id="0"/>
    </w:tbl>
    <w:p>
      <w:pPr>
        <w:pStyle w:val="12"/>
        <w:rPr>
          <w:b/>
        </w:rPr>
      </w:pPr>
    </w:p>
    <w:p>
      <w:pPr>
        <w:pStyle w:val="12"/>
        <w:rPr>
          <w:b/>
        </w:rPr>
      </w:pPr>
    </w:p>
    <w:p>
      <w:pPr>
        <w:pStyle w:val="12"/>
        <w:rPr>
          <w:b/>
        </w:rPr>
      </w:pPr>
    </w:p>
    <w:p>
      <w:pPr>
        <w:pStyle w:val="12"/>
        <w:rPr>
          <w:b/>
        </w:rPr>
      </w:pPr>
    </w:p>
    <w:p>
      <w:pPr>
        <w:pStyle w:val="12"/>
        <w:rPr>
          <w:b/>
        </w:rPr>
      </w:pPr>
    </w:p>
    <w:p>
      <w:pPr>
        <w:pStyle w:val="12"/>
        <w:rPr>
          <w:b/>
        </w:rPr>
      </w:pPr>
    </w:p>
    <w:p>
      <w:pPr>
        <w:pStyle w:val="12"/>
        <w:rPr>
          <w:b/>
        </w:rPr>
      </w:pPr>
    </w:p>
    <w:p>
      <w:pPr>
        <w:pStyle w:val="12"/>
        <w:rPr>
          <w:b/>
        </w:rPr>
      </w:pPr>
    </w:p>
    <w:p>
      <w:pPr>
        <w:pStyle w:val="12"/>
        <w:rPr>
          <w:b/>
        </w:rPr>
      </w:pPr>
    </w:p>
    <w:p>
      <w:pPr>
        <w:pStyle w:val="12"/>
        <w:rPr>
          <w:b/>
        </w:rPr>
      </w:pPr>
    </w:p>
    <w:p>
      <w:pPr>
        <w:pStyle w:val="12"/>
        <w:rPr>
          <w:b/>
        </w:rPr>
      </w:pPr>
    </w:p>
    <w:p>
      <w:pPr>
        <w:pStyle w:val="12"/>
        <w:rPr>
          <w:b/>
        </w:rPr>
      </w:pPr>
    </w:p>
    <w:p>
      <w:pPr>
        <w:pStyle w:val="12"/>
        <w:rPr>
          <w:b/>
        </w:rPr>
      </w:pPr>
    </w:p>
    <w:p>
      <w:pPr>
        <w:pStyle w:val="12"/>
        <w:rPr>
          <w:b/>
        </w:rPr>
      </w:pPr>
    </w:p>
    <w:p>
      <w:pPr>
        <w:pStyle w:val="12"/>
        <w:rPr>
          <w:b/>
        </w:rPr>
      </w:pPr>
    </w:p>
    <w:p>
      <w:pPr>
        <w:pStyle w:val="12"/>
        <w:rPr>
          <w:b/>
        </w:rPr>
      </w:pPr>
    </w:p>
    <w:p>
      <w:pPr>
        <w:jc w:val="center"/>
        <w:rPr>
          <w:rFonts w:eastAsia="Calibri"/>
          <w:b/>
          <w:lang w:eastAsia="en-US"/>
        </w:rPr>
      </w:pPr>
      <w:r>
        <w:rPr>
          <w:rFonts w:eastAsia="Calibri"/>
          <w:b/>
          <w:lang w:eastAsia="en-US"/>
        </w:rPr>
        <w:t>ГОСУДАРСТВЕННОЕ БЮДЖЕТНОЕ ОБЩЕОБРАЗОВАТЕЛЬНОЕ УЧРЕЖДЕНИЕ «АКАДЕМИЧЕСКАЯ ГИМНАЗИЯ №56» САНКТ-ПЕТЕРБУРГА</w:t>
      </w:r>
    </w:p>
    <w:p>
      <w:pPr>
        <w:jc w:val="center"/>
        <w:rPr>
          <w:rFonts w:eastAsia="Calibri"/>
          <w:b/>
          <w:lang w:eastAsia="en-US"/>
        </w:rPr>
      </w:pPr>
    </w:p>
    <w:p>
      <w:pPr>
        <w:jc w:val="center"/>
        <w:rPr>
          <w:rFonts w:eastAsia="Calibri"/>
          <w:b/>
          <w:lang w:eastAsia="en-US"/>
        </w:rPr>
      </w:pPr>
      <w:r>
        <w:rPr>
          <w:rFonts w:eastAsia="Calibri"/>
          <w:b/>
          <w:lang w:eastAsia="en-US"/>
        </w:rPr>
        <w:t>ЦЕНТР ДОПОЛНИТЕЛЬНОГО ОБРАЗОВАНИЯ</w:t>
      </w:r>
    </w:p>
    <w:p>
      <w:pPr>
        <w:jc w:val="center"/>
        <w:rPr>
          <w:rFonts w:eastAsia="Calibri"/>
          <w:b/>
          <w:lang w:eastAsia="en-US"/>
        </w:rPr>
      </w:pPr>
    </w:p>
    <w:p>
      <w:pPr>
        <w:jc w:val="center"/>
        <w:rPr>
          <w:rFonts w:eastAsia="Calibri"/>
          <w:b/>
          <w:lang w:eastAsia="en-US"/>
        </w:rPr>
      </w:pPr>
    </w:p>
    <w:p>
      <w:pPr>
        <w:jc w:val="right"/>
        <w:rPr>
          <w:rFonts w:eastAsia="Calibri"/>
          <w:lang w:eastAsia="en-US"/>
        </w:rPr>
      </w:pPr>
      <w:r>
        <w:rPr>
          <w:rFonts w:eastAsia="Calibri"/>
          <w:b/>
          <w:sz w:val="22"/>
          <w:szCs w:val="22"/>
          <w:lang w:eastAsia="en-US"/>
        </w:rPr>
        <w:t>УТВЕРЖДЕНО</w:t>
      </w:r>
      <w:r>
        <w:rPr>
          <w:rFonts w:eastAsia="Calibri"/>
          <w:lang w:eastAsia="en-US"/>
        </w:rPr>
        <w:t xml:space="preserve"> </w:t>
      </w:r>
    </w:p>
    <w:p>
      <w:pPr>
        <w:jc w:val="right"/>
        <w:rPr>
          <w:rFonts w:eastAsia="Calibri"/>
          <w:b/>
          <w:sz w:val="22"/>
          <w:szCs w:val="22"/>
          <w:lang w:eastAsia="en-US"/>
        </w:rPr>
      </w:pPr>
      <w:r>
        <w:rPr>
          <w:rFonts w:eastAsia="Calibri"/>
          <w:lang w:eastAsia="en-US"/>
        </w:rPr>
        <w:t>протоколом заседания</w:t>
      </w:r>
    </w:p>
    <w:p>
      <w:pPr>
        <w:jc w:val="right"/>
        <w:rPr>
          <w:rFonts w:eastAsia="Calibri"/>
          <w:lang w:eastAsia="en-US"/>
        </w:rPr>
      </w:pPr>
      <w:r>
        <w:rPr>
          <w:rFonts w:eastAsia="Calibri"/>
          <w:lang w:eastAsia="en-US"/>
        </w:rPr>
        <w:t xml:space="preserve">Методического совета </w:t>
      </w:r>
    </w:p>
    <w:p>
      <w:pPr>
        <w:jc w:val="right"/>
        <w:rPr>
          <w:rFonts w:eastAsia="Calibri"/>
          <w:lang w:eastAsia="en-US"/>
        </w:rPr>
      </w:pPr>
      <w:r>
        <w:rPr>
          <w:rFonts w:eastAsia="Calibri"/>
          <w:lang w:eastAsia="en-US"/>
        </w:rPr>
        <w:t>ГБОУ «Академическая гимназия №56»</w:t>
      </w:r>
    </w:p>
    <w:p>
      <w:pPr>
        <w:ind w:left="-794" w:right="-2"/>
        <w:jc w:val="center"/>
        <w:rPr>
          <w:b/>
          <w:sz w:val="32"/>
          <w:szCs w:val="32"/>
        </w:rPr>
      </w:pPr>
      <w:r>
        <w:rPr>
          <w:rFonts w:eastAsia="Calibri"/>
          <w:lang w:eastAsia="en-US"/>
        </w:rPr>
        <w:t xml:space="preserve">                                                                                            от «___» ______ 20____ года №______</w:t>
      </w:r>
    </w:p>
    <w:p>
      <w:pPr>
        <w:ind w:left="-794" w:right="-794"/>
        <w:jc w:val="center"/>
        <w:rPr>
          <w:b/>
        </w:rPr>
      </w:pPr>
    </w:p>
    <w:p>
      <w:pPr>
        <w:ind w:left="-794" w:right="-794"/>
      </w:pPr>
    </w:p>
    <w:p>
      <w:pPr>
        <w:ind w:left="-794" w:right="-794"/>
      </w:pPr>
    </w:p>
    <w:p>
      <w:pPr>
        <w:ind w:left="-794" w:right="-794"/>
        <w:jc w:val="center"/>
        <w:rPr>
          <w:b/>
          <w:sz w:val="28"/>
          <w:szCs w:val="28"/>
        </w:rPr>
      </w:pPr>
    </w:p>
    <w:p>
      <w:pPr>
        <w:ind w:left="-794" w:right="-794"/>
        <w:jc w:val="center"/>
        <w:rPr>
          <w:b/>
          <w:sz w:val="28"/>
          <w:szCs w:val="28"/>
        </w:rPr>
      </w:pPr>
    </w:p>
    <w:p>
      <w:pPr>
        <w:ind w:left="-794" w:right="-794"/>
        <w:jc w:val="center"/>
        <w:rPr>
          <w:b/>
          <w:sz w:val="28"/>
          <w:szCs w:val="28"/>
        </w:rPr>
      </w:pPr>
    </w:p>
    <w:p>
      <w:pPr>
        <w:ind w:left="-794" w:right="-794"/>
        <w:jc w:val="center"/>
        <w:rPr>
          <w:b/>
          <w:sz w:val="28"/>
          <w:szCs w:val="28"/>
        </w:rPr>
      </w:pPr>
    </w:p>
    <w:p>
      <w:pPr>
        <w:ind w:left="-794" w:right="-794"/>
        <w:jc w:val="center"/>
        <w:rPr>
          <w:b/>
          <w:sz w:val="28"/>
          <w:szCs w:val="28"/>
        </w:rPr>
      </w:pPr>
    </w:p>
    <w:p>
      <w:pPr>
        <w:ind w:left="-794" w:right="-794"/>
        <w:jc w:val="center"/>
        <w:rPr>
          <w:b/>
          <w:sz w:val="28"/>
          <w:szCs w:val="28"/>
        </w:rPr>
      </w:pPr>
    </w:p>
    <w:p>
      <w:pPr>
        <w:widowControl w:val="0"/>
        <w:autoSpaceDE w:val="0"/>
        <w:autoSpaceDN w:val="0"/>
        <w:adjustRightInd w:val="0"/>
        <w:spacing w:line="360" w:lineRule="auto"/>
        <w:ind w:right="-2"/>
        <w:jc w:val="center"/>
        <w:rPr>
          <w:sz w:val="28"/>
          <w:szCs w:val="28"/>
        </w:rPr>
      </w:pPr>
      <w:r>
        <w:rPr>
          <w:b/>
          <w:bCs/>
          <w:spacing w:val="-3"/>
          <w:sz w:val="28"/>
          <w:szCs w:val="28"/>
        </w:rPr>
        <w:t>Р</w:t>
      </w:r>
      <w:r>
        <w:rPr>
          <w:b/>
          <w:bCs/>
          <w:spacing w:val="1"/>
          <w:sz w:val="28"/>
          <w:szCs w:val="28"/>
        </w:rPr>
        <w:t>А</w:t>
      </w:r>
      <w:r>
        <w:rPr>
          <w:b/>
          <w:bCs/>
          <w:spacing w:val="3"/>
          <w:sz w:val="28"/>
          <w:szCs w:val="28"/>
        </w:rPr>
        <w:t>Б</w:t>
      </w:r>
      <w:r>
        <w:rPr>
          <w:b/>
          <w:bCs/>
          <w:spacing w:val="-1"/>
          <w:sz w:val="28"/>
          <w:szCs w:val="28"/>
        </w:rPr>
        <w:t>ОЧ</w:t>
      </w:r>
      <w:r>
        <w:rPr>
          <w:b/>
          <w:bCs/>
          <w:sz w:val="28"/>
          <w:szCs w:val="28"/>
        </w:rPr>
        <w:t>АЯ</w:t>
      </w:r>
      <w:r>
        <w:rPr>
          <w:spacing w:val="4"/>
          <w:sz w:val="28"/>
          <w:szCs w:val="28"/>
        </w:rPr>
        <w:t xml:space="preserve"> </w:t>
      </w:r>
      <w:r>
        <w:rPr>
          <w:b/>
          <w:bCs/>
          <w:spacing w:val="-1"/>
          <w:sz w:val="28"/>
          <w:szCs w:val="28"/>
        </w:rPr>
        <w:t>П</w:t>
      </w:r>
      <w:r>
        <w:rPr>
          <w:b/>
          <w:bCs/>
          <w:spacing w:val="-3"/>
          <w:sz w:val="28"/>
          <w:szCs w:val="28"/>
        </w:rPr>
        <w:t>Р</w:t>
      </w:r>
      <w:r>
        <w:rPr>
          <w:b/>
          <w:bCs/>
          <w:spacing w:val="-2"/>
          <w:sz w:val="28"/>
          <w:szCs w:val="28"/>
        </w:rPr>
        <w:t>О</w:t>
      </w:r>
      <w:r>
        <w:rPr>
          <w:b/>
          <w:bCs/>
          <w:sz w:val="28"/>
          <w:szCs w:val="28"/>
        </w:rPr>
        <w:t>Г</w:t>
      </w:r>
      <w:r>
        <w:rPr>
          <w:b/>
          <w:bCs/>
          <w:spacing w:val="-2"/>
          <w:sz w:val="28"/>
          <w:szCs w:val="28"/>
        </w:rPr>
        <w:t>Р</w:t>
      </w:r>
      <w:r>
        <w:rPr>
          <w:b/>
          <w:bCs/>
          <w:spacing w:val="1"/>
          <w:sz w:val="28"/>
          <w:szCs w:val="28"/>
        </w:rPr>
        <w:t>А</w:t>
      </w:r>
      <w:r>
        <w:rPr>
          <w:b/>
          <w:bCs/>
          <w:sz w:val="28"/>
          <w:szCs w:val="28"/>
        </w:rPr>
        <w:t>ММА</w:t>
      </w:r>
      <w:r>
        <w:rPr>
          <w:sz w:val="28"/>
          <w:szCs w:val="28"/>
        </w:rPr>
        <w:t xml:space="preserve"> </w:t>
      </w:r>
    </w:p>
    <w:p>
      <w:pPr>
        <w:widowControl w:val="0"/>
        <w:autoSpaceDE w:val="0"/>
        <w:autoSpaceDN w:val="0"/>
        <w:adjustRightInd w:val="0"/>
        <w:spacing w:line="360" w:lineRule="auto"/>
        <w:ind w:right="-2"/>
        <w:jc w:val="center"/>
      </w:pPr>
      <w:r>
        <w:rPr>
          <w:b/>
          <w:sz w:val="28"/>
          <w:szCs w:val="28"/>
        </w:rPr>
        <w:t>«</w:t>
      </w:r>
      <w:r>
        <w:rPr>
          <w:b/>
          <w:sz w:val="28"/>
          <w:szCs w:val="32"/>
        </w:rPr>
        <w:t>КЛУБ ЮНЫХ ЕСТЕСТВОИСПЫТАТЕЛЕЙ</w:t>
      </w:r>
      <w:r>
        <w:rPr>
          <w:b/>
          <w:sz w:val="28"/>
          <w:szCs w:val="28"/>
        </w:rPr>
        <w:t>»</w:t>
      </w:r>
    </w:p>
    <w:p>
      <w:pPr>
        <w:widowControl w:val="0"/>
        <w:autoSpaceDE w:val="0"/>
        <w:autoSpaceDN w:val="0"/>
        <w:adjustRightInd w:val="0"/>
        <w:spacing w:line="360" w:lineRule="auto"/>
        <w:ind w:right="-2"/>
        <w:jc w:val="center"/>
        <w:rPr>
          <w:sz w:val="28"/>
          <w:szCs w:val="28"/>
        </w:rPr>
      </w:pPr>
      <w:r>
        <w:rPr>
          <w:spacing w:val="1"/>
          <w:sz w:val="28"/>
          <w:szCs w:val="28"/>
        </w:rPr>
        <w:t>Н</w:t>
      </w:r>
      <w:r>
        <w:rPr>
          <w:sz w:val="28"/>
          <w:szCs w:val="28"/>
        </w:rPr>
        <w:t>а</w:t>
      </w:r>
      <w:r>
        <w:rPr>
          <w:spacing w:val="74"/>
          <w:sz w:val="28"/>
          <w:szCs w:val="28"/>
        </w:rPr>
        <w:t xml:space="preserve"> </w:t>
      </w:r>
      <w:r>
        <w:rPr>
          <w:b/>
          <w:bCs/>
          <w:sz w:val="28"/>
          <w:szCs w:val="28"/>
        </w:rPr>
        <w:t>2019</w:t>
      </w:r>
      <w:r>
        <w:rPr>
          <w:spacing w:val="-1"/>
          <w:sz w:val="28"/>
          <w:szCs w:val="28"/>
        </w:rPr>
        <w:t xml:space="preserve"> </w:t>
      </w:r>
      <w:r>
        <w:rPr>
          <w:b/>
          <w:bCs/>
          <w:sz w:val="28"/>
          <w:szCs w:val="28"/>
        </w:rPr>
        <w:t>–</w:t>
      </w:r>
      <w:r>
        <w:rPr>
          <w:sz w:val="28"/>
          <w:szCs w:val="28"/>
        </w:rPr>
        <w:t xml:space="preserve"> </w:t>
      </w:r>
      <w:r>
        <w:rPr>
          <w:b/>
          <w:bCs/>
          <w:sz w:val="28"/>
          <w:szCs w:val="28"/>
        </w:rPr>
        <w:t xml:space="preserve">2020 </w:t>
      </w:r>
      <w:r>
        <w:rPr>
          <w:b/>
          <w:bCs/>
          <w:spacing w:val="3"/>
          <w:sz w:val="28"/>
          <w:szCs w:val="28"/>
        </w:rPr>
        <w:t>у</w:t>
      </w:r>
      <w:r>
        <w:rPr>
          <w:b/>
          <w:bCs/>
          <w:spacing w:val="-1"/>
          <w:sz w:val="28"/>
          <w:szCs w:val="28"/>
        </w:rPr>
        <w:t>ч</w:t>
      </w:r>
      <w:r>
        <w:rPr>
          <w:b/>
          <w:bCs/>
          <w:sz w:val="28"/>
          <w:szCs w:val="28"/>
        </w:rPr>
        <w:t>еб</w:t>
      </w:r>
      <w:r>
        <w:rPr>
          <w:b/>
          <w:bCs/>
          <w:spacing w:val="-2"/>
          <w:sz w:val="28"/>
          <w:szCs w:val="28"/>
        </w:rPr>
        <w:t>н</w:t>
      </w:r>
      <w:r>
        <w:rPr>
          <w:b/>
          <w:bCs/>
          <w:sz w:val="28"/>
          <w:szCs w:val="28"/>
        </w:rPr>
        <w:t>ый</w:t>
      </w:r>
      <w:r>
        <w:rPr>
          <w:spacing w:val="1"/>
          <w:sz w:val="28"/>
          <w:szCs w:val="28"/>
        </w:rPr>
        <w:t xml:space="preserve"> </w:t>
      </w:r>
      <w:r>
        <w:rPr>
          <w:b/>
          <w:bCs/>
          <w:sz w:val="28"/>
          <w:szCs w:val="28"/>
        </w:rPr>
        <w:t>год</w:t>
      </w:r>
      <w:r>
        <w:rPr>
          <w:sz w:val="28"/>
          <w:szCs w:val="28"/>
        </w:rPr>
        <w:t xml:space="preserve"> </w:t>
      </w:r>
    </w:p>
    <w:p>
      <w:pPr>
        <w:widowControl w:val="0"/>
        <w:autoSpaceDE w:val="0"/>
        <w:autoSpaceDN w:val="0"/>
        <w:adjustRightInd w:val="0"/>
        <w:spacing w:line="360" w:lineRule="auto"/>
        <w:ind w:right="-2"/>
        <w:jc w:val="center"/>
        <w:rPr>
          <w:sz w:val="28"/>
          <w:szCs w:val="28"/>
        </w:rPr>
      </w:pPr>
      <w:r>
        <w:rPr>
          <w:sz w:val="28"/>
          <w:szCs w:val="28"/>
        </w:rPr>
        <w:t>Второй год обучения.</w:t>
      </w:r>
    </w:p>
    <w:p>
      <w:pPr>
        <w:widowControl w:val="0"/>
        <w:autoSpaceDE w:val="0"/>
        <w:autoSpaceDN w:val="0"/>
        <w:adjustRightInd w:val="0"/>
        <w:spacing w:line="360" w:lineRule="auto"/>
        <w:ind w:right="-2"/>
        <w:jc w:val="center"/>
        <w:rPr>
          <w:sz w:val="28"/>
          <w:szCs w:val="28"/>
        </w:rPr>
      </w:pPr>
      <w:r>
        <w:rPr>
          <w:sz w:val="28"/>
          <w:szCs w:val="28"/>
        </w:rPr>
        <w:t>Возраст обучающихся: 15-16 лет.</w:t>
      </w:r>
    </w:p>
    <w:p>
      <w:pPr>
        <w:widowControl w:val="0"/>
        <w:autoSpaceDE w:val="0"/>
        <w:autoSpaceDN w:val="0"/>
        <w:adjustRightInd w:val="0"/>
        <w:spacing w:line="240" w:lineRule="exact"/>
      </w:pPr>
    </w:p>
    <w:p>
      <w:pPr>
        <w:widowControl w:val="0"/>
        <w:autoSpaceDE w:val="0"/>
        <w:autoSpaceDN w:val="0"/>
        <w:adjustRightInd w:val="0"/>
        <w:spacing w:line="240" w:lineRule="exact"/>
      </w:pPr>
    </w:p>
    <w:p>
      <w:pPr>
        <w:widowControl w:val="0"/>
        <w:autoSpaceDE w:val="0"/>
        <w:autoSpaceDN w:val="0"/>
        <w:adjustRightInd w:val="0"/>
        <w:spacing w:line="240" w:lineRule="exact"/>
      </w:pPr>
    </w:p>
    <w:p>
      <w:pPr>
        <w:widowControl w:val="0"/>
        <w:autoSpaceDE w:val="0"/>
        <w:autoSpaceDN w:val="0"/>
        <w:adjustRightInd w:val="0"/>
        <w:spacing w:line="240" w:lineRule="exact"/>
      </w:pPr>
    </w:p>
    <w:p>
      <w:pPr>
        <w:widowControl w:val="0"/>
        <w:autoSpaceDE w:val="0"/>
        <w:autoSpaceDN w:val="0"/>
        <w:adjustRightInd w:val="0"/>
        <w:spacing w:line="240" w:lineRule="exact"/>
      </w:pPr>
    </w:p>
    <w:p>
      <w:pPr>
        <w:widowControl w:val="0"/>
        <w:autoSpaceDE w:val="0"/>
        <w:autoSpaceDN w:val="0"/>
        <w:adjustRightInd w:val="0"/>
        <w:jc w:val="right"/>
      </w:pPr>
      <w:r>
        <w:t xml:space="preserve">                                                                                              Автор-составитель:</w:t>
      </w:r>
    </w:p>
    <w:p>
      <w:pPr>
        <w:widowControl w:val="0"/>
        <w:autoSpaceDE w:val="0"/>
        <w:autoSpaceDN w:val="0"/>
        <w:adjustRightInd w:val="0"/>
        <w:ind w:left="2332" w:right="-20" w:hanging="4033"/>
        <w:jc w:val="right"/>
        <w:rPr>
          <w:spacing w:val="-1"/>
          <w:szCs w:val="28"/>
        </w:rPr>
      </w:pPr>
      <w:r>
        <w:rPr>
          <w:spacing w:val="1"/>
          <w:szCs w:val="28"/>
        </w:rPr>
        <w:t>п</w:t>
      </w:r>
      <w:r>
        <w:rPr>
          <w:spacing w:val="-3"/>
          <w:szCs w:val="28"/>
        </w:rPr>
        <w:t>е</w:t>
      </w:r>
      <w:r>
        <w:rPr>
          <w:szCs w:val="28"/>
        </w:rPr>
        <w:t>да</w:t>
      </w:r>
      <w:r>
        <w:rPr>
          <w:spacing w:val="1"/>
          <w:szCs w:val="28"/>
        </w:rPr>
        <w:t>г</w:t>
      </w:r>
      <w:r>
        <w:rPr>
          <w:spacing w:val="-3"/>
          <w:szCs w:val="28"/>
        </w:rPr>
        <w:t>о</w:t>
      </w:r>
      <w:r>
        <w:rPr>
          <w:szCs w:val="28"/>
        </w:rPr>
        <w:t>г</w:t>
      </w:r>
      <w:r>
        <w:rPr>
          <w:spacing w:val="1"/>
          <w:szCs w:val="28"/>
        </w:rPr>
        <w:t xml:space="preserve"> д</w:t>
      </w:r>
      <w:r>
        <w:rPr>
          <w:spacing w:val="-3"/>
          <w:szCs w:val="28"/>
        </w:rPr>
        <w:t>о</w:t>
      </w:r>
      <w:r>
        <w:rPr>
          <w:spacing w:val="1"/>
          <w:szCs w:val="28"/>
        </w:rPr>
        <w:t>п</w:t>
      </w:r>
      <w:r>
        <w:rPr>
          <w:spacing w:val="-3"/>
          <w:szCs w:val="28"/>
        </w:rPr>
        <w:t>о</w:t>
      </w:r>
      <w:r>
        <w:rPr>
          <w:spacing w:val="3"/>
          <w:szCs w:val="28"/>
        </w:rPr>
        <w:t>л</w:t>
      </w:r>
      <w:r>
        <w:rPr>
          <w:szCs w:val="28"/>
        </w:rPr>
        <w:t>н</w:t>
      </w:r>
      <w:r>
        <w:rPr>
          <w:spacing w:val="-2"/>
          <w:szCs w:val="28"/>
        </w:rPr>
        <w:t>и</w:t>
      </w:r>
      <w:r>
        <w:rPr>
          <w:spacing w:val="4"/>
          <w:szCs w:val="28"/>
        </w:rPr>
        <w:t>т</w:t>
      </w:r>
      <w:r>
        <w:rPr>
          <w:spacing w:val="-3"/>
          <w:szCs w:val="28"/>
        </w:rPr>
        <w:t>е</w:t>
      </w:r>
      <w:r>
        <w:rPr>
          <w:szCs w:val="28"/>
        </w:rPr>
        <w:t>ль</w:t>
      </w:r>
      <w:r>
        <w:rPr>
          <w:spacing w:val="2"/>
          <w:szCs w:val="28"/>
        </w:rPr>
        <w:t>н</w:t>
      </w:r>
      <w:r>
        <w:rPr>
          <w:spacing w:val="-3"/>
          <w:szCs w:val="28"/>
        </w:rPr>
        <w:t>о</w:t>
      </w:r>
      <w:r>
        <w:rPr>
          <w:spacing w:val="4"/>
          <w:szCs w:val="28"/>
        </w:rPr>
        <w:t>г</w:t>
      </w:r>
      <w:r>
        <w:rPr>
          <w:szCs w:val="28"/>
        </w:rPr>
        <w:t>о</w:t>
      </w:r>
      <w:r>
        <w:rPr>
          <w:spacing w:val="-1"/>
          <w:szCs w:val="28"/>
        </w:rPr>
        <w:t xml:space="preserve"> </w:t>
      </w:r>
      <w:r>
        <w:rPr>
          <w:spacing w:val="-4"/>
          <w:szCs w:val="28"/>
        </w:rPr>
        <w:t>о</w:t>
      </w:r>
      <w:r>
        <w:rPr>
          <w:szCs w:val="28"/>
        </w:rPr>
        <w:t>бра</w:t>
      </w:r>
      <w:r>
        <w:rPr>
          <w:spacing w:val="5"/>
          <w:szCs w:val="28"/>
        </w:rPr>
        <w:t>з</w:t>
      </w:r>
      <w:r>
        <w:rPr>
          <w:szCs w:val="28"/>
        </w:rPr>
        <w:t>ова</w:t>
      </w:r>
      <w:r>
        <w:rPr>
          <w:spacing w:val="-2"/>
          <w:szCs w:val="28"/>
        </w:rPr>
        <w:t>н</w:t>
      </w:r>
      <w:r>
        <w:rPr>
          <w:spacing w:val="-1"/>
          <w:szCs w:val="28"/>
        </w:rPr>
        <w:t>и</w:t>
      </w:r>
      <w:r>
        <w:rPr>
          <w:szCs w:val="28"/>
        </w:rPr>
        <w:t xml:space="preserve">я </w:t>
      </w:r>
    </w:p>
    <w:p>
      <w:pPr>
        <w:widowControl w:val="0"/>
        <w:autoSpaceDE w:val="0"/>
        <w:autoSpaceDN w:val="0"/>
        <w:adjustRightInd w:val="0"/>
        <w:ind w:left="2332" w:right="-20" w:hanging="4033"/>
        <w:jc w:val="right"/>
        <w:rPr>
          <w:sz w:val="22"/>
        </w:rPr>
      </w:pPr>
      <w:r>
        <w:rPr>
          <w:spacing w:val="-1"/>
          <w:szCs w:val="28"/>
        </w:rPr>
        <w:t xml:space="preserve">                        ……………………………………………</w:t>
      </w:r>
    </w:p>
    <w:p>
      <w:pPr>
        <w:ind w:left="-794" w:right="-794"/>
        <w:jc w:val="center"/>
        <w:rPr>
          <w:b/>
          <w:sz w:val="28"/>
          <w:szCs w:val="28"/>
        </w:rPr>
      </w:pPr>
    </w:p>
    <w:p>
      <w:pPr>
        <w:ind w:left="-794" w:right="-794"/>
        <w:jc w:val="center"/>
        <w:rPr>
          <w:b/>
          <w:sz w:val="28"/>
          <w:szCs w:val="28"/>
        </w:rPr>
      </w:pPr>
    </w:p>
    <w:p>
      <w:pPr>
        <w:ind w:left="-794" w:right="-794"/>
        <w:jc w:val="center"/>
        <w:rPr>
          <w:b/>
          <w:sz w:val="28"/>
          <w:szCs w:val="28"/>
        </w:rPr>
      </w:pPr>
    </w:p>
    <w:p>
      <w:pPr>
        <w:ind w:left="-794" w:right="-794"/>
        <w:rPr>
          <w:sz w:val="28"/>
          <w:szCs w:val="28"/>
        </w:rPr>
      </w:pPr>
    </w:p>
    <w:p>
      <w:pPr>
        <w:jc w:val="center"/>
      </w:pPr>
      <w:r>
        <w:rPr>
          <w:sz w:val="28"/>
          <w:szCs w:val="28"/>
        </w:rPr>
        <w:t xml:space="preserve">                                                             </w:t>
      </w:r>
    </w:p>
    <w:p>
      <w:pPr>
        <w:ind w:left="-794" w:right="-794"/>
        <w:rPr>
          <w:sz w:val="28"/>
          <w:szCs w:val="28"/>
        </w:rPr>
      </w:pPr>
    </w:p>
    <w:p>
      <w:pPr>
        <w:ind w:right="-794"/>
        <w:rPr>
          <w:sz w:val="28"/>
          <w:szCs w:val="28"/>
        </w:rPr>
      </w:pPr>
    </w:p>
    <w:p>
      <w:pPr>
        <w:ind w:right="-794"/>
        <w:rPr>
          <w:sz w:val="28"/>
          <w:szCs w:val="28"/>
        </w:rPr>
      </w:pPr>
    </w:p>
    <w:p>
      <w:pPr>
        <w:ind w:left="-794" w:right="-794"/>
        <w:rPr>
          <w:sz w:val="28"/>
          <w:szCs w:val="28"/>
        </w:rPr>
      </w:pPr>
    </w:p>
    <w:p>
      <w:pPr>
        <w:ind w:left="-794" w:right="-794"/>
        <w:jc w:val="center"/>
        <w:rPr>
          <w:b/>
          <w:szCs w:val="28"/>
        </w:rPr>
      </w:pPr>
    </w:p>
    <w:p>
      <w:pPr>
        <w:ind w:left="-794" w:right="-794"/>
        <w:jc w:val="center"/>
        <w:rPr>
          <w:b/>
          <w:szCs w:val="28"/>
        </w:rPr>
      </w:pPr>
      <w:r>
        <w:rPr>
          <w:b/>
          <w:szCs w:val="28"/>
        </w:rPr>
        <w:t>Санкт-Петербург</w:t>
      </w:r>
    </w:p>
    <w:p>
      <w:pPr>
        <w:ind w:left="-794" w:right="-794"/>
        <w:jc w:val="center"/>
        <w:rPr>
          <w:b/>
          <w:szCs w:val="28"/>
        </w:rPr>
      </w:pPr>
      <w:r>
        <w:rPr>
          <w:b/>
          <w:szCs w:val="28"/>
        </w:rPr>
        <w:t>2019 г.</w:t>
      </w:r>
    </w:p>
    <w:p>
      <w:pPr>
        <w:autoSpaceDE w:val="0"/>
        <w:autoSpaceDN w:val="0"/>
        <w:adjustRightInd w:val="0"/>
        <w:ind w:firstLine="709"/>
        <w:jc w:val="center"/>
        <w:rPr>
          <w:rFonts w:eastAsia="Calibri"/>
          <w:b/>
        </w:rPr>
      </w:pPr>
      <w:r>
        <w:rPr>
          <w:rFonts w:eastAsia="Calibri"/>
          <w:b/>
        </w:rPr>
        <w:t>ПОЯСНИТЕЛЬНАЯ ЗАПИСКА</w:t>
      </w:r>
    </w:p>
    <w:p>
      <w:pPr>
        <w:autoSpaceDE w:val="0"/>
        <w:autoSpaceDN w:val="0"/>
        <w:adjustRightInd w:val="0"/>
        <w:ind w:firstLine="709"/>
        <w:jc w:val="center"/>
        <w:rPr>
          <w:rFonts w:eastAsia="Calibri"/>
          <w:b/>
        </w:rPr>
      </w:pPr>
    </w:p>
    <w:p>
      <w:pPr>
        <w:autoSpaceDE w:val="0"/>
        <w:autoSpaceDN w:val="0"/>
        <w:adjustRightInd w:val="0"/>
        <w:ind w:firstLine="709"/>
        <w:jc w:val="both"/>
        <w:rPr>
          <w:rFonts w:eastAsia="Calibri"/>
        </w:rPr>
      </w:pPr>
      <w:r>
        <w:rPr>
          <w:rFonts w:eastAsia="Calibri"/>
        </w:rPr>
        <w:t>Реализация программы предусматривает решение ряда важнейших задач:</w:t>
      </w:r>
    </w:p>
    <w:p>
      <w:pPr>
        <w:ind w:firstLine="708"/>
        <w:jc w:val="both"/>
        <w:rPr>
          <w:rFonts w:eastAsia="Calibri"/>
          <w:lang w:eastAsia="en-US"/>
        </w:rPr>
      </w:pPr>
      <w:r>
        <w:rPr>
          <w:rFonts w:eastAsia="Calibri"/>
          <w:b/>
          <w:lang w:eastAsia="en-US"/>
        </w:rPr>
        <w:t xml:space="preserve">Воспитательные: </w:t>
      </w:r>
      <w:r>
        <w:rPr>
          <w:rFonts w:eastAsia="Calibri"/>
          <w:lang w:eastAsia="en-US"/>
        </w:rPr>
        <w:t>воспитать систему экологических ценностей в явлении жизни, сформировать представление об уникальности своего личного потенциала, заложить навыки заботы о своем здоровье физическом и нравственном, помочь в профессиональном выборе.</w:t>
      </w:r>
    </w:p>
    <w:p>
      <w:pPr>
        <w:ind w:firstLine="708"/>
        <w:jc w:val="both"/>
        <w:rPr>
          <w:rFonts w:eastAsia="Calibri"/>
          <w:b/>
          <w:lang w:eastAsia="en-US"/>
        </w:rPr>
      </w:pPr>
      <w:r>
        <w:rPr>
          <w:rFonts w:eastAsia="Calibri"/>
          <w:b/>
          <w:lang w:eastAsia="en-US"/>
        </w:rPr>
        <w:t xml:space="preserve">Развивающие: </w:t>
      </w:r>
      <w:r>
        <w:rPr>
          <w:rFonts w:eastAsia="Calibri"/>
          <w:lang w:eastAsia="en-US"/>
        </w:rPr>
        <w:t>развить умение сравнивать формы жизни и протекающие в них процессы (т.е. вычленять общие признаки и отличия), развить навыки логического мышления (способность анализировать и обобщать факты), развить умения выявлять причинно-следственные связи эволюционных  изменений.</w:t>
      </w:r>
    </w:p>
    <w:p>
      <w:pPr>
        <w:ind w:firstLine="708"/>
        <w:jc w:val="both"/>
        <w:rPr>
          <w:rFonts w:eastAsia="Calibri"/>
          <w:lang w:eastAsia="en-US"/>
        </w:rPr>
      </w:pPr>
      <w:r>
        <w:rPr>
          <w:rFonts w:eastAsia="Calibri"/>
          <w:b/>
          <w:lang w:eastAsia="en-US"/>
        </w:rPr>
        <w:t xml:space="preserve">Образовательные: </w:t>
      </w:r>
      <w:r>
        <w:rPr>
          <w:rFonts w:eastAsia="Calibri"/>
          <w:lang w:eastAsia="en-US"/>
        </w:rPr>
        <w:t>сформировать систему знаний о свойствах живого мира, заложить навыки работы с оптическими приборами и биологическими объектами, освоить технику биологического рисунка.</w:t>
      </w:r>
    </w:p>
    <w:p>
      <w:pPr>
        <w:ind w:firstLine="709"/>
        <w:jc w:val="both"/>
        <w:rPr>
          <w:b/>
          <w:bCs/>
          <w:color w:val="000000"/>
          <w:szCs w:val="22"/>
        </w:rPr>
      </w:pPr>
    </w:p>
    <w:p>
      <w:pPr>
        <w:autoSpaceDE w:val="0"/>
        <w:autoSpaceDN w:val="0"/>
        <w:adjustRightInd w:val="0"/>
        <w:ind w:firstLine="708"/>
        <w:jc w:val="both"/>
        <w:rPr>
          <w:color w:val="000000"/>
          <w:szCs w:val="22"/>
        </w:rPr>
      </w:pPr>
      <w:r>
        <w:rPr>
          <w:b/>
          <w:bCs/>
          <w:color w:val="000000"/>
          <w:szCs w:val="22"/>
        </w:rPr>
        <w:t>Результаты реализации программы:</w:t>
      </w:r>
    </w:p>
    <w:p>
      <w:pPr>
        <w:rPr>
          <w:rFonts w:eastAsia="Calibri"/>
          <w:lang w:eastAsia="en-US"/>
        </w:rPr>
      </w:pPr>
      <w:r>
        <w:rPr>
          <w:rFonts w:eastAsia="Calibri"/>
          <w:b/>
          <w:bCs/>
          <w:lang w:eastAsia="en-US"/>
        </w:rPr>
        <w:t>Личностные результаты:</w:t>
      </w:r>
    </w:p>
    <w:p>
      <w:pPr>
        <w:numPr>
          <w:ilvl w:val="0"/>
          <w:numId w:val="8"/>
        </w:numPr>
        <w:spacing w:after="200" w:line="276" w:lineRule="auto"/>
        <w:contextualSpacing/>
        <w:jc w:val="both"/>
        <w:rPr>
          <w:rFonts w:eastAsia="Calibri"/>
          <w:lang w:eastAsia="en-US"/>
        </w:rPr>
      </w:pPr>
      <w:r>
        <w:rPr>
          <w:rFonts w:eastAsia="Calibri"/>
          <w:lang w:eastAsia="en-US"/>
        </w:rPr>
        <w:t>знание основных принципов и правил отношения к живой природе;</w:t>
      </w:r>
    </w:p>
    <w:p>
      <w:pPr>
        <w:numPr>
          <w:ilvl w:val="0"/>
          <w:numId w:val="8"/>
        </w:numPr>
        <w:spacing w:after="200" w:line="276" w:lineRule="auto"/>
        <w:contextualSpacing/>
        <w:jc w:val="both"/>
        <w:rPr>
          <w:rFonts w:eastAsia="Calibri"/>
          <w:lang w:eastAsia="en-US"/>
        </w:rPr>
      </w:pPr>
      <w:r>
        <w:rPr>
          <w:rFonts w:eastAsia="Calibri"/>
          <w:lang w:eastAsia="en-US"/>
        </w:rPr>
        <w:t>сформированность познавательных интересов и мотивов, направленных на изучение живой природы;</w:t>
      </w:r>
    </w:p>
    <w:p>
      <w:pPr>
        <w:numPr>
          <w:ilvl w:val="0"/>
          <w:numId w:val="8"/>
        </w:numPr>
        <w:spacing w:after="200" w:line="276" w:lineRule="auto"/>
        <w:contextualSpacing/>
        <w:jc w:val="both"/>
        <w:rPr>
          <w:rFonts w:eastAsia="Calibri"/>
          <w:lang w:eastAsia="en-US"/>
        </w:rPr>
      </w:pPr>
      <w:r>
        <w:rPr>
          <w:rFonts w:eastAsia="Calibri"/>
          <w:lang w:eastAsia="en-US"/>
        </w:rPr>
        <w:t>овладение интеллектуальными умениями (доказывать, строить рассуждения, анализировать, сравнивать, делать выводы и др.);</w:t>
      </w:r>
    </w:p>
    <w:p>
      <w:pPr>
        <w:numPr>
          <w:ilvl w:val="0"/>
          <w:numId w:val="8"/>
        </w:numPr>
        <w:spacing w:after="200" w:line="276" w:lineRule="auto"/>
        <w:contextualSpacing/>
        <w:jc w:val="both"/>
        <w:rPr>
          <w:rFonts w:eastAsia="Calibri"/>
          <w:lang w:eastAsia="en-US"/>
        </w:rPr>
      </w:pPr>
      <w:r>
        <w:rPr>
          <w:rFonts w:eastAsia="Calibri"/>
          <w:lang w:eastAsia="en-US"/>
        </w:rPr>
        <w:t>сформированность эстетического отношения к живым объектам и любви к природе.</w:t>
      </w:r>
    </w:p>
    <w:p>
      <w:pPr>
        <w:rPr>
          <w:rFonts w:eastAsia="Calibri"/>
          <w:b/>
          <w:bCs/>
          <w:lang w:eastAsia="en-US"/>
        </w:rPr>
      </w:pPr>
    </w:p>
    <w:p>
      <w:pPr>
        <w:rPr>
          <w:rFonts w:eastAsia="Calibri"/>
          <w:lang w:eastAsia="en-US"/>
        </w:rPr>
      </w:pPr>
      <w:r>
        <w:rPr>
          <w:rFonts w:eastAsia="Calibri"/>
          <w:b/>
          <w:bCs/>
          <w:lang w:eastAsia="en-US"/>
        </w:rPr>
        <w:t>Метапредметные результаты:</w:t>
      </w:r>
    </w:p>
    <w:p>
      <w:pPr>
        <w:numPr>
          <w:ilvl w:val="0"/>
          <w:numId w:val="8"/>
        </w:numPr>
        <w:spacing w:after="200" w:line="276" w:lineRule="auto"/>
        <w:contextualSpacing/>
        <w:jc w:val="both"/>
        <w:rPr>
          <w:rFonts w:eastAsia="Calibri"/>
          <w:lang w:eastAsia="en-US"/>
        </w:rPr>
      </w:pPr>
      <w:r>
        <w:rPr>
          <w:rFonts w:eastAsia="Calibri"/>
          <w:lang w:eastAsia="en-US"/>
        </w:rPr>
        <w:t>овладение способами самоорганизации учебной деятельности, что включает в себя умения ставить цели и планировать личную учебную деятельность, оценивать собственный вклад в деятельность группы; проводить самооценку личных учебных достижений;</w:t>
      </w:r>
    </w:p>
    <w:p>
      <w:pPr>
        <w:numPr>
          <w:ilvl w:val="0"/>
          <w:numId w:val="8"/>
        </w:numPr>
        <w:spacing w:after="200" w:line="276" w:lineRule="auto"/>
        <w:contextualSpacing/>
        <w:jc w:val="both"/>
        <w:rPr>
          <w:rFonts w:eastAsia="Calibri"/>
          <w:lang w:eastAsia="en-US"/>
        </w:rPr>
      </w:pPr>
      <w:r>
        <w:rPr>
          <w:rFonts w:eastAsia="Calibri"/>
          <w:lang w:eastAsia="en-US"/>
        </w:rPr>
        <w:t>освоение приемов исследовательской деятельности: формулирование цели учебного исследования (опыта, наблюдения), составление его плана, фиксирование результатов, использование простых измерительных приборов, формулировка выводов по результатам исследования;</w:t>
      </w:r>
    </w:p>
    <w:p>
      <w:pPr>
        <w:numPr>
          <w:ilvl w:val="0"/>
          <w:numId w:val="8"/>
        </w:numPr>
        <w:spacing w:after="200" w:line="276" w:lineRule="auto"/>
        <w:contextualSpacing/>
        <w:jc w:val="both"/>
        <w:rPr>
          <w:rFonts w:eastAsia="Calibri"/>
          <w:lang w:eastAsia="en-US"/>
        </w:rPr>
      </w:pPr>
      <w:r>
        <w:rPr>
          <w:rFonts w:eastAsia="Calibri"/>
          <w:lang w:eastAsia="en-US"/>
        </w:rPr>
        <w:t>формирование приемов работы с разными источниками информации: находить биологическую информацию в различных источниках, анализировать и оценивать информацию, преобразовывать информацию из одной формы в другую форму; способность выбирать целевые и смысловые установки в своих действиях и поступках по отношению к живой природе, здоровью своему и окружающих;</w:t>
      </w:r>
    </w:p>
    <w:p>
      <w:pPr>
        <w:numPr>
          <w:ilvl w:val="0"/>
          <w:numId w:val="8"/>
        </w:numPr>
        <w:spacing w:after="200" w:line="276" w:lineRule="auto"/>
        <w:contextualSpacing/>
        <w:jc w:val="both"/>
        <w:rPr>
          <w:rFonts w:eastAsia="Calibri"/>
          <w:lang w:eastAsia="en-US"/>
        </w:rPr>
      </w:pPr>
      <w:r>
        <w:rPr>
          <w:rFonts w:eastAsia="Calibri"/>
          <w:lang w:eastAsia="en-US"/>
        </w:rPr>
        <w:t>развитие коммуникативных умений и овладение опытом межличностной коммуникации, корректное ведение диалога и участие в дискуссии, участие в работе группы в соответствии с обозначенной ролью.</w:t>
      </w:r>
    </w:p>
    <w:p>
      <w:pPr>
        <w:rPr>
          <w:rFonts w:eastAsia="Calibri"/>
          <w:b/>
          <w:bCs/>
          <w:lang w:eastAsia="en-US"/>
        </w:rPr>
      </w:pPr>
    </w:p>
    <w:p>
      <w:pPr>
        <w:rPr>
          <w:rFonts w:eastAsia="Calibri"/>
          <w:lang w:eastAsia="en-US"/>
        </w:rPr>
      </w:pPr>
      <w:r>
        <w:rPr>
          <w:rFonts w:eastAsia="Calibri"/>
          <w:b/>
          <w:bCs/>
          <w:lang w:eastAsia="en-US"/>
        </w:rPr>
        <w:t>Предметные результаты</w:t>
      </w:r>
      <w:r>
        <w:rPr>
          <w:rFonts w:eastAsia="Calibri"/>
          <w:lang w:eastAsia="en-US"/>
        </w:rPr>
        <w:t>:</w:t>
      </w:r>
    </w:p>
    <w:p>
      <w:pPr>
        <w:numPr>
          <w:ilvl w:val="0"/>
          <w:numId w:val="9"/>
        </w:numPr>
        <w:contextualSpacing/>
        <w:jc w:val="both"/>
      </w:pPr>
      <w:r>
        <w:t>в ценностно-ориентационной сфере – формирование представлений о биологии как одной из важнейших наук, как важнейшем элементе культурного опыта человека;</w:t>
      </w:r>
    </w:p>
    <w:p>
      <w:pPr>
        <w:numPr>
          <w:ilvl w:val="0"/>
          <w:numId w:val="10"/>
        </w:numPr>
        <w:contextualSpacing/>
        <w:jc w:val="both"/>
      </w:pPr>
      <w:r>
        <w:t>в познавательной сфере – расширение и систематизация знаний о многообразии объектов живой природы, формирование представлений о связях между живыми организмами, выделение существенных признаков живых организмов и процессов; определение принадлежности биологических объектов к определенной систематической группе, сравнение биологических объектов и процессов; объяснение роли биологии в практической деятельности людей, места и роли человека в природе, роли организмов в жизни человека; различение на таблицах частей и органоидов клетки, на живых объектах и таблицах органов живых организмов; формирование элементарных исследовательских умений, применение полученных знаний и умений для решения практических задач в повседневной жизни, для осознанного соблюдения норм и правил безопасного поведения в природной среде, при оказании простейших видов первой медицинской помощи;</w:t>
      </w:r>
    </w:p>
    <w:p>
      <w:pPr>
        <w:numPr>
          <w:ilvl w:val="0"/>
          <w:numId w:val="10"/>
        </w:numPr>
        <w:contextualSpacing/>
        <w:jc w:val="both"/>
      </w:pPr>
      <w:r>
        <w:t>в ценностно-ориентационной сфере – знание основных правил поведения в природе, анализ и оценка последствий деятельности человека в природе, влияние факторов риска на здоровье человека;</w:t>
      </w:r>
    </w:p>
    <w:p>
      <w:pPr>
        <w:numPr>
          <w:ilvl w:val="0"/>
          <w:numId w:val="10"/>
        </w:numPr>
        <w:contextualSpacing/>
        <w:jc w:val="both"/>
      </w:pPr>
      <w:r>
        <w:t>в сфере трудовой деятельности – знание и соблюдение правил работы в кабинете биологии, соблюдение правил работы с биологическими приборами и инструментами (препаровальные иглы, скальпели, лупы, микроскопы), формирование навыков ухода за комнатными и культурными растениями, домашними животными;</w:t>
      </w:r>
    </w:p>
    <w:p>
      <w:pPr>
        <w:numPr>
          <w:ilvl w:val="0"/>
          <w:numId w:val="10"/>
        </w:numPr>
        <w:contextualSpacing/>
        <w:jc w:val="both"/>
      </w:pPr>
      <w:r>
        <w:t>в сфере физической деятельности – освоение приемов оказания первой помощи при отравлении ядовитыми грибами, растениями, при простудных заболеваниях;</w:t>
      </w:r>
    </w:p>
    <w:p>
      <w:pPr>
        <w:numPr>
          <w:ilvl w:val="0"/>
          <w:numId w:val="10"/>
        </w:numPr>
        <w:contextualSpacing/>
        <w:jc w:val="both"/>
      </w:pPr>
      <w:r>
        <w:t>в эстетической сфере – овладение умением оценивать с эстетической точки зрения объекты живой природы.</w:t>
      </w:r>
    </w:p>
    <w:p>
      <w:pPr>
        <w:spacing w:line="360" w:lineRule="auto"/>
        <w:jc w:val="center"/>
        <w:rPr>
          <w:b/>
          <w:bCs/>
          <w:sz w:val="28"/>
        </w:rPr>
      </w:pPr>
    </w:p>
    <w:p>
      <w:pPr>
        <w:spacing w:line="360" w:lineRule="auto"/>
        <w:jc w:val="center"/>
        <w:rPr>
          <w:b/>
          <w:bCs/>
          <w:sz w:val="28"/>
        </w:rPr>
      </w:pPr>
      <w:r>
        <w:rPr>
          <w:b/>
          <w:bCs/>
          <w:sz w:val="28"/>
        </w:rPr>
        <w:t>Содержание программы</w:t>
      </w:r>
    </w:p>
    <w:p>
      <w:pPr>
        <w:numPr>
          <w:ilvl w:val="0"/>
          <w:numId w:val="15"/>
        </w:numPr>
        <w:contextualSpacing/>
        <w:jc w:val="both"/>
        <w:rPr>
          <w:rFonts w:eastAsia="Calibri"/>
          <w:lang w:eastAsia="en-US"/>
        </w:rPr>
      </w:pPr>
      <w:r>
        <w:rPr>
          <w:rFonts w:eastAsia="Calibri"/>
          <w:b/>
          <w:lang w:eastAsia="en-US"/>
        </w:rPr>
        <w:t>Техника безопасности</w:t>
      </w:r>
      <w:r>
        <w:rPr>
          <w:rFonts w:eastAsia="Calibri"/>
          <w:lang w:eastAsia="en-US"/>
        </w:rPr>
        <w:t xml:space="preserve"> работы в аудитории и техника пожарной безопасности. Личная гигиена. (3 час)</w:t>
      </w:r>
    </w:p>
    <w:p>
      <w:pPr>
        <w:ind w:left="720"/>
        <w:contextualSpacing/>
        <w:jc w:val="both"/>
        <w:rPr>
          <w:rFonts w:eastAsia="Calibri"/>
          <w:lang w:eastAsia="en-US"/>
        </w:rPr>
      </w:pPr>
    </w:p>
    <w:p>
      <w:pPr>
        <w:numPr>
          <w:ilvl w:val="0"/>
          <w:numId w:val="15"/>
        </w:numPr>
        <w:spacing w:after="200"/>
        <w:contextualSpacing/>
        <w:jc w:val="both"/>
      </w:pPr>
      <w:r>
        <w:rPr>
          <w:b/>
        </w:rPr>
        <w:t>Повторение: Свойства живых систем. Дискретность и</w:t>
      </w:r>
      <w:r>
        <w:t xml:space="preserve"> </w:t>
      </w:r>
      <w:r>
        <w:rPr>
          <w:b/>
        </w:rPr>
        <w:t>уровни организации живого</w:t>
      </w:r>
      <w:r>
        <w:t xml:space="preserve"> (12 часов).</w:t>
      </w:r>
    </w:p>
    <w:p>
      <w:pPr>
        <w:spacing w:after="200"/>
        <w:ind w:left="720"/>
        <w:contextualSpacing/>
        <w:jc w:val="both"/>
      </w:pPr>
    </w:p>
    <w:p>
      <w:pPr>
        <w:numPr>
          <w:ilvl w:val="0"/>
          <w:numId w:val="15"/>
        </w:numPr>
        <w:contextualSpacing/>
        <w:jc w:val="both"/>
      </w:pPr>
      <w:r>
        <w:rPr>
          <w:b/>
        </w:rPr>
        <w:t>Закономерности эволюции систем органов (</w:t>
      </w:r>
      <w:r>
        <w:t>87 часов).</w:t>
      </w:r>
    </w:p>
    <w:p>
      <w:pPr>
        <w:jc w:val="both"/>
        <w:rPr>
          <w:rFonts w:eastAsia="Calibri"/>
          <w:b/>
          <w:lang w:eastAsia="en-US"/>
        </w:rPr>
      </w:pPr>
      <w:r>
        <w:rPr>
          <w:rFonts w:eastAsia="Calibri"/>
          <w:b/>
          <w:lang w:eastAsia="en-US"/>
        </w:rPr>
        <w:t xml:space="preserve">Пищеварение – 12 </w:t>
      </w:r>
      <w:r>
        <w:rPr>
          <w:rFonts w:eastAsia="Calibri"/>
          <w:lang w:eastAsia="en-US"/>
        </w:rPr>
        <w:t>часов.</w:t>
      </w:r>
    </w:p>
    <w:p>
      <w:pPr>
        <w:jc w:val="both"/>
        <w:rPr>
          <w:rFonts w:eastAsia="Calibri"/>
          <w:lang w:eastAsia="en-US"/>
        </w:rPr>
      </w:pPr>
      <w:r>
        <w:rPr>
          <w:rFonts w:eastAsia="Calibri"/>
          <w:u w:val="single"/>
          <w:lang w:eastAsia="en-US"/>
        </w:rPr>
        <w:t>Теория (8 часов):</w:t>
      </w:r>
      <w:r>
        <w:rPr>
          <w:rFonts w:eastAsia="Calibri"/>
          <w:i/>
          <w:lang w:eastAsia="en-US"/>
        </w:rPr>
        <w:t xml:space="preserve"> </w:t>
      </w:r>
      <w:r>
        <w:rPr>
          <w:rFonts w:eastAsia="Calibri"/>
          <w:lang w:eastAsia="en-US"/>
        </w:rPr>
        <w:t xml:space="preserve">(внеклеточное, внутриклеточное, полостное), пищеварительные ферменты и значение </w:t>
      </w:r>
      <w:r>
        <w:rPr>
          <w:rFonts w:eastAsia="Calibri"/>
          <w:lang w:val="en-US" w:eastAsia="en-US"/>
        </w:rPr>
        <w:t>PH</w:t>
      </w:r>
      <w:r>
        <w:rPr>
          <w:rFonts w:eastAsia="Calibri"/>
          <w:lang w:eastAsia="en-US"/>
        </w:rPr>
        <w:t xml:space="preserve"> среды. Сравнительная характеристика пищеварительных систем животных (беспозвоночных и хордовых, включая человека). Ароморфозы и идиоадаптации в эволюции пищеварительной системы животных. </w:t>
      </w:r>
    </w:p>
    <w:p>
      <w:pPr>
        <w:jc w:val="both"/>
        <w:rPr>
          <w:rFonts w:eastAsia="Calibri"/>
          <w:b/>
          <w:lang w:eastAsia="en-US"/>
        </w:rPr>
      </w:pPr>
      <w:r>
        <w:rPr>
          <w:rFonts w:eastAsia="Calibri"/>
          <w:u w:val="single"/>
          <w:lang w:eastAsia="en-US"/>
        </w:rPr>
        <w:t xml:space="preserve">Практика (4 часа): </w:t>
      </w:r>
      <w:r>
        <w:rPr>
          <w:rFonts w:eastAsia="Calibri"/>
          <w:lang w:eastAsia="en-US"/>
        </w:rPr>
        <w:t xml:space="preserve">аналитическая работа «Закономерности и причины эволюции пищеварительной системы у беспозвоночных», активность слюны в пищеварении, решение задач на составление калорийности пищевого рациона, зачёт.  </w:t>
      </w:r>
    </w:p>
    <w:p>
      <w:pPr>
        <w:ind w:left="720" w:hanging="720"/>
        <w:contextualSpacing/>
        <w:jc w:val="both"/>
      </w:pPr>
    </w:p>
    <w:p>
      <w:pPr>
        <w:ind w:left="142" w:hanging="142"/>
        <w:contextualSpacing/>
        <w:jc w:val="both"/>
      </w:pPr>
      <w:r>
        <w:rPr>
          <w:b/>
        </w:rPr>
        <w:t xml:space="preserve">Дыхание </w:t>
      </w:r>
      <w:r>
        <w:t>(15 часов)</w:t>
      </w:r>
      <w:r>
        <w:rPr>
          <w:b/>
        </w:rPr>
        <w:t>.</w:t>
      </w:r>
    </w:p>
    <w:p>
      <w:pPr>
        <w:contextualSpacing/>
        <w:jc w:val="both"/>
      </w:pPr>
      <w:r>
        <w:rPr>
          <w:u w:val="single"/>
        </w:rPr>
        <w:t>Теория (9 часов):</w:t>
      </w:r>
      <w:r>
        <w:rPr>
          <w:i/>
        </w:rPr>
        <w:t xml:space="preserve"> </w:t>
      </w:r>
      <w:r>
        <w:t>Способы получения энергии: фотосинтез, дыхание, брожение, хемосинтез. Сравнительная характеристика дыхательных систем у животных (беспозвоночных и хордовых, включая человека). Дыхание растений. Ароморфозы и идиоадаптации в эволюции дыхательных систем.</w:t>
      </w:r>
    </w:p>
    <w:p>
      <w:pPr>
        <w:contextualSpacing/>
        <w:jc w:val="both"/>
      </w:pPr>
      <w:r>
        <w:rPr>
          <w:u w:val="single"/>
        </w:rPr>
        <w:t>Практика (6 часов):</w:t>
      </w:r>
      <w:r>
        <w:rPr>
          <w:b/>
          <w:i/>
        </w:rPr>
        <w:t xml:space="preserve"> </w:t>
      </w:r>
      <w:r>
        <w:t>аналитическая работа «Закономерности и причины эволюции дыхательных систем у животных» - 1 час.</w:t>
      </w:r>
    </w:p>
    <w:p>
      <w:pPr>
        <w:ind w:left="720" w:hanging="720"/>
        <w:contextualSpacing/>
        <w:jc w:val="both"/>
      </w:pPr>
    </w:p>
    <w:p>
      <w:pPr>
        <w:contextualSpacing/>
        <w:jc w:val="both"/>
      </w:pPr>
      <w:r>
        <w:rPr>
          <w:b/>
        </w:rPr>
        <w:t xml:space="preserve">Выделение </w:t>
      </w:r>
      <w:r>
        <w:t>(15 часов)</w:t>
      </w:r>
      <w:r>
        <w:rPr>
          <w:b/>
        </w:rPr>
        <w:t>.</w:t>
      </w:r>
    </w:p>
    <w:p>
      <w:pPr>
        <w:contextualSpacing/>
        <w:jc w:val="both"/>
        <w:rPr>
          <w:b/>
          <w:i/>
        </w:rPr>
      </w:pPr>
      <w:r>
        <w:rPr>
          <w:u w:val="single"/>
        </w:rPr>
        <w:t>Теория (10 часов):</w:t>
      </w:r>
      <w:r>
        <w:rPr>
          <w:i/>
        </w:rPr>
        <w:t xml:space="preserve"> </w:t>
      </w:r>
      <w:r>
        <w:t>Проблема азотистого равновесия. Продукты азотистого обмена.  Сравнительная характеристика выделительных систем у животных (беспозвоночных и хордовых, включая человека).</w:t>
      </w:r>
      <w:r>
        <w:rPr>
          <w:b/>
          <w:i/>
        </w:rPr>
        <w:t xml:space="preserve"> </w:t>
      </w:r>
      <w:r>
        <w:t>Ароморфозы и идиоадаптации в эволюции выделительных систем животных. Азотфиксация у растений.</w:t>
      </w:r>
    </w:p>
    <w:p>
      <w:pPr>
        <w:contextualSpacing/>
        <w:jc w:val="both"/>
      </w:pPr>
      <w:r>
        <w:rPr>
          <w:u w:val="single"/>
        </w:rPr>
        <w:t>Практика (5 часов):</w:t>
      </w:r>
      <w:r>
        <w:rPr>
          <w:b/>
          <w:i/>
        </w:rPr>
        <w:t xml:space="preserve"> </w:t>
      </w:r>
      <w:r>
        <w:t>аналитическая работа «Закономерности и причины эволюции выделительной системы», лабораторная работа : осмотические свойства мембраны. Зачёт.</w:t>
      </w:r>
    </w:p>
    <w:p>
      <w:pPr>
        <w:ind w:left="720" w:hanging="720"/>
        <w:contextualSpacing/>
        <w:jc w:val="both"/>
        <w:rPr>
          <w:i/>
        </w:rPr>
      </w:pPr>
    </w:p>
    <w:p>
      <w:pPr>
        <w:contextualSpacing/>
        <w:jc w:val="both"/>
      </w:pPr>
      <w:r>
        <w:rPr>
          <w:b/>
        </w:rPr>
        <w:t xml:space="preserve">Подвижность </w:t>
      </w:r>
      <w:r>
        <w:t xml:space="preserve">(15 часов). </w:t>
      </w:r>
    </w:p>
    <w:p>
      <w:pPr>
        <w:contextualSpacing/>
        <w:jc w:val="both"/>
      </w:pPr>
      <w:r>
        <w:rPr>
          <w:u w:val="single"/>
        </w:rPr>
        <w:t>Теория (9 часа):</w:t>
      </w:r>
      <w:r>
        <w:rPr>
          <w:i/>
        </w:rPr>
        <w:t xml:space="preserve"> </w:t>
      </w:r>
      <w:r>
        <w:t>Сравнительная характеристика опорно-двигательных систем у животных (беспозвоночных и хордовых), особенности строения опорно-двигательной системы человека в связи с прямохождением. Ароморфозы и идиоадаптации в эволюции опорно-двигательных систем животных. Мышцы, регуляция работы. Утомляемость. Движения растений</w:t>
      </w:r>
    </w:p>
    <w:p>
      <w:pPr>
        <w:contextualSpacing/>
        <w:jc w:val="both"/>
      </w:pPr>
      <w:r>
        <w:rPr>
          <w:u w:val="single"/>
        </w:rPr>
        <w:t>Практика (6 часов):</w:t>
      </w:r>
      <w:r>
        <w:rPr>
          <w:b/>
        </w:rPr>
        <w:t xml:space="preserve"> </w:t>
      </w:r>
      <w:r>
        <w:t>аналитическая работа «Особенности строения скелета человека в связи с прямохождением», Лабораторная работа: Сравнение утомляемости мышц при динамической и статической нагрузке. Зачёт.</w:t>
      </w:r>
    </w:p>
    <w:p>
      <w:pPr>
        <w:contextualSpacing/>
        <w:jc w:val="both"/>
      </w:pPr>
    </w:p>
    <w:p>
      <w:pPr>
        <w:contextualSpacing/>
        <w:jc w:val="both"/>
      </w:pPr>
    </w:p>
    <w:p>
      <w:pPr>
        <w:contextualSpacing/>
        <w:jc w:val="both"/>
      </w:pPr>
    </w:p>
    <w:p>
      <w:pPr>
        <w:contextualSpacing/>
        <w:jc w:val="both"/>
        <w:rPr>
          <w:b/>
        </w:rPr>
      </w:pPr>
      <w:r>
        <w:rPr>
          <w:b/>
        </w:rPr>
        <w:t xml:space="preserve">Раздражимость </w:t>
      </w:r>
      <w:r>
        <w:t>(15 часов)</w:t>
      </w:r>
      <w:r>
        <w:rPr>
          <w:b/>
        </w:rPr>
        <w:t>.</w:t>
      </w:r>
    </w:p>
    <w:p>
      <w:pPr>
        <w:contextualSpacing/>
        <w:jc w:val="both"/>
      </w:pPr>
      <w:r>
        <w:rPr>
          <w:u w:val="single"/>
        </w:rPr>
        <w:t xml:space="preserve"> Теория (9 часов):</w:t>
      </w:r>
      <w:r>
        <w:rPr>
          <w:i/>
        </w:rPr>
        <w:t xml:space="preserve"> </w:t>
      </w:r>
      <w:r>
        <w:t xml:space="preserve">Сравнительная характеристика систем регуляций у растений и животных (беспозвоночных и хордовых, включая человека). Гуморальная и нервная регуляции. </w:t>
      </w:r>
      <w:r>
        <w:rPr>
          <w:b/>
          <w:i/>
        </w:rPr>
        <w:t xml:space="preserve"> </w:t>
      </w:r>
      <w:r>
        <w:t>Ароморфозы и идиоадаптации в эволюции нервной системы животных. Эволюция форм поведения. Регуляция функций у растений</w:t>
      </w:r>
    </w:p>
    <w:p>
      <w:pPr>
        <w:contextualSpacing/>
        <w:jc w:val="both"/>
        <w:rPr>
          <w:b/>
          <w:i/>
        </w:rPr>
      </w:pPr>
      <w:r>
        <w:rPr>
          <w:u w:val="single"/>
        </w:rPr>
        <w:t xml:space="preserve">Практика (6 часов): </w:t>
      </w:r>
      <w:r>
        <w:t>аналитическая работа «Закономерности и причины эволюции систем регуляции (гуморальной и нервной)», решение задач. Зачет.</w:t>
      </w:r>
    </w:p>
    <w:p>
      <w:pPr>
        <w:ind w:left="720"/>
        <w:contextualSpacing/>
        <w:jc w:val="both"/>
        <w:rPr>
          <w:i/>
        </w:rPr>
      </w:pPr>
    </w:p>
    <w:p>
      <w:pPr>
        <w:contextualSpacing/>
        <w:jc w:val="both"/>
        <w:rPr>
          <w:b/>
        </w:rPr>
      </w:pPr>
      <w:r>
        <w:rPr>
          <w:b/>
        </w:rPr>
        <w:t xml:space="preserve">Размножение </w:t>
      </w:r>
      <w:r>
        <w:t>(15 часов)</w:t>
      </w:r>
      <w:r>
        <w:rPr>
          <w:b/>
        </w:rPr>
        <w:t>.</w:t>
      </w:r>
    </w:p>
    <w:p>
      <w:pPr>
        <w:contextualSpacing/>
        <w:jc w:val="both"/>
      </w:pPr>
      <w:r>
        <w:rPr>
          <w:u w:val="single"/>
        </w:rPr>
        <w:t>Теория (7часов):</w:t>
      </w:r>
      <w:r>
        <w:rPr>
          <w:i/>
        </w:rPr>
        <w:t xml:space="preserve"> </w:t>
      </w:r>
      <w:r>
        <w:t xml:space="preserve">сравнительная характеристика циклов размножения основных систематических групп растений  и животных (беспозвоночных и хордовых, включая человека). Ароморфозы и идиоадаптации в эволюции репродуктивных систем и гамет растений и животных. </w:t>
      </w:r>
      <w:r>
        <w:rPr>
          <w:bCs/>
        </w:rPr>
        <w:t xml:space="preserve">Чередование поколений </w:t>
      </w:r>
      <w:r>
        <w:rPr>
          <w:bCs/>
          <w:lang w:val="en-US"/>
        </w:rPr>
        <w:t>n</w:t>
      </w:r>
      <w:r>
        <w:rPr>
          <w:bCs/>
        </w:rPr>
        <w:t xml:space="preserve"> и 2</w:t>
      </w:r>
      <w:r>
        <w:rPr>
          <w:bCs/>
          <w:lang w:val="en-US"/>
        </w:rPr>
        <w:t>n</w:t>
      </w:r>
      <w:r>
        <w:rPr>
          <w:bCs/>
        </w:rPr>
        <w:t xml:space="preserve"> стадий в жизненных циклах растений и животных (общие закономерности)</w:t>
      </w:r>
    </w:p>
    <w:p>
      <w:pPr>
        <w:contextualSpacing/>
        <w:jc w:val="both"/>
      </w:pPr>
      <w:r>
        <w:rPr>
          <w:u w:val="single"/>
        </w:rPr>
        <w:t>Практика (8 часов):</w:t>
      </w:r>
      <w:r>
        <w:t xml:space="preserve"> практическая работа «Строение и функции гаметофитов растений» - 1 час, аналитические работы: «Закономерности и причины эволюции систем и стратегий размножения у растений» - 1 час.</w:t>
      </w:r>
    </w:p>
    <w:p>
      <w:pPr>
        <w:contextualSpacing/>
        <w:jc w:val="both"/>
        <w:rPr>
          <w:i/>
        </w:rPr>
      </w:pPr>
    </w:p>
    <w:p>
      <w:pPr>
        <w:numPr>
          <w:ilvl w:val="0"/>
          <w:numId w:val="15"/>
        </w:numPr>
        <w:contextualSpacing/>
        <w:jc w:val="both"/>
        <w:rPr>
          <w:b/>
        </w:rPr>
      </w:pPr>
      <w:r>
        <w:rPr>
          <w:b/>
        </w:rPr>
        <w:t>Итоговый зачёт - 3 часа</w:t>
      </w:r>
    </w:p>
    <w:p>
      <w:pPr>
        <w:jc w:val="both"/>
        <w:rPr>
          <w:rFonts w:asciiTheme="majorHAnsi" w:hAnsiTheme="majorHAnsi"/>
        </w:rPr>
      </w:pPr>
    </w:p>
    <w:p>
      <w:pPr>
        <w:jc w:val="center"/>
        <w:rPr>
          <w:b/>
        </w:rPr>
      </w:pPr>
      <w:r>
        <w:rPr>
          <w:b/>
        </w:rPr>
        <w:t>КАЛЕНДАРНО-ТЕМАТИЧЕСКОЕ ПЛАНИРОВАНИЕ:</w:t>
      </w:r>
    </w:p>
    <w:p>
      <w:pPr>
        <w:jc w:val="center"/>
        <w:rPr>
          <w:b/>
        </w:rPr>
      </w:pPr>
    </w:p>
    <w:tbl>
      <w:tblPr>
        <w:tblStyle w:val="24"/>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7"/>
        <w:gridCol w:w="5216"/>
        <w:gridCol w:w="1519"/>
        <w:gridCol w:w="1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7" w:type="dxa"/>
          </w:tcPr>
          <w:p>
            <w:pPr>
              <w:jc w:val="center"/>
              <w:rPr>
                <w:b/>
              </w:rPr>
            </w:pPr>
            <w:r>
              <w:rPr>
                <w:b/>
              </w:rPr>
              <w:t>№ занятия</w:t>
            </w:r>
          </w:p>
        </w:tc>
        <w:tc>
          <w:tcPr>
            <w:tcW w:w="5216" w:type="dxa"/>
          </w:tcPr>
          <w:p>
            <w:pPr>
              <w:jc w:val="center"/>
              <w:rPr>
                <w:b/>
              </w:rPr>
            </w:pPr>
            <w:r>
              <w:rPr>
                <w:b/>
              </w:rPr>
              <w:t>Тема  (содержание) занятия</w:t>
            </w:r>
          </w:p>
        </w:tc>
        <w:tc>
          <w:tcPr>
            <w:tcW w:w="1519" w:type="dxa"/>
          </w:tcPr>
          <w:p>
            <w:pPr>
              <w:jc w:val="center"/>
              <w:rPr>
                <w:b/>
              </w:rPr>
            </w:pPr>
            <w:r>
              <w:rPr>
                <w:b/>
              </w:rPr>
              <w:t>Кол-во часов</w:t>
            </w:r>
          </w:p>
        </w:tc>
        <w:tc>
          <w:tcPr>
            <w:tcW w:w="1522" w:type="dxa"/>
          </w:tcPr>
          <w:p>
            <w:pPr>
              <w:jc w:val="center"/>
              <w:rPr>
                <w:b/>
              </w:rPr>
            </w:pPr>
            <w:r>
              <w:rPr>
                <w:b/>
              </w:rPr>
              <w:t>Дата проведения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7" w:type="dxa"/>
            <w:vAlign w:val="center"/>
          </w:tcPr>
          <w:p>
            <w:pPr>
              <w:jc w:val="center"/>
            </w:pPr>
            <w:r>
              <w:t>1</w:t>
            </w:r>
          </w:p>
        </w:tc>
        <w:tc>
          <w:tcPr>
            <w:tcW w:w="5216" w:type="dxa"/>
          </w:tcPr>
          <w:p>
            <w:pPr>
              <w:snapToGrid w:val="0"/>
              <w:spacing w:after="120"/>
              <w:rPr>
                <w:bCs/>
              </w:rPr>
            </w:pPr>
            <w:r>
              <w:rPr>
                <w:bCs/>
              </w:rPr>
              <w:t>Вводное занятие (техника безопасности).</w:t>
            </w:r>
          </w:p>
          <w:p>
            <w:pPr>
              <w:snapToGrid w:val="0"/>
              <w:spacing w:after="120"/>
              <w:rPr>
                <w:bCs/>
              </w:rPr>
            </w:pPr>
            <w:r>
              <w:t>Характеристика живого</w:t>
            </w:r>
          </w:p>
        </w:tc>
        <w:tc>
          <w:tcPr>
            <w:tcW w:w="1519" w:type="dxa"/>
            <w:vAlign w:val="center"/>
          </w:tcPr>
          <w:p>
            <w:pPr>
              <w:jc w:val="center"/>
            </w:pPr>
            <w:r>
              <w:t>3</w:t>
            </w:r>
          </w:p>
        </w:tc>
        <w:tc>
          <w:tcPr>
            <w:tcW w:w="15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7" w:type="dxa"/>
            <w:vAlign w:val="center"/>
          </w:tcPr>
          <w:p>
            <w:pPr>
              <w:jc w:val="center"/>
            </w:pPr>
            <w:r>
              <w:t>2</w:t>
            </w:r>
          </w:p>
        </w:tc>
        <w:tc>
          <w:tcPr>
            <w:tcW w:w="5216" w:type="dxa"/>
          </w:tcPr>
          <w:p>
            <w:pPr>
              <w:snapToGrid w:val="0"/>
              <w:spacing w:after="120"/>
              <w:rPr>
                <w:bCs/>
              </w:rPr>
            </w:pPr>
            <w:r>
              <w:rPr>
                <w:bCs/>
              </w:rPr>
              <w:t>Повторение: Свойства живых систем</w:t>
            </w:r>
          </w:p>
        </w:tc>
        <w:tc>
          <w:tcPr>
            <w:tcW w:w="1519" w:type="dxa"/>
            <w:vAlign w:val="center"/>
          </w:tcPr>
          <w:p>
            <w:pPr>
              <w:jc w:val="center"/>
            </w:pPr>
            <w:r>
              <w:t>3</w:t>
            </w:r>
          </w:p>
        </w:tc>
        <w:tc>
          <w:tcPr>
            <w:tcW w:w="15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87" w:type="dxa"/>
            <w:vAlign w:val="center"/>
          </w:tcPr>
          <w:p>
            <w:pPr>
              <w:jc w:val="center"/>
            </w:pPr>
            <w:r>
              <w:t>3</w:t>
            </w:r>
          </w:p>
        </w:tc>
        <w:tc>
          <w:tcPr>
            <w:tcW w:w="5216" w:type="dxa"/>
          </w:tcPr>
          <w:p>
            <w:pPr>
              <w:snapToGrid w:val="0"/>
              <w:spacing w:after="120"/>
              <w:rPr>
                <w:bCs/>
              </w:rPr>
            </w:pPr>
            <w:r>
              <w:rPr>
                <w:bCs/>
              </w:rPr>
              <w:t>Повторение: Дискретность. Уровни организации живого</w:t>
            </w:r>
          </w:p>
        </w:tc>
        <w:tc>
          <w:tcPr>
            <w:tcW w:w="1519" w:type="dxa"/>
            <w:vAlign w:val="center"/>
          </w:tcPr>
          <w:p>
            <w:pPr>
              <w:jc w:val="center"/>
            </w:pPr>
            <w:r>
              <w:t>3</w:t>
            </w:r>
          </w:p>
        </w:tc>
        <w:tc>
          <w:tcPr>
            <w:tcW w:w="15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7" w:type="dxa"/>
            <w:vAlign w:val="center"/>
          </w:tcPr>
          <w:p>
            <w:pPr>
              <w:jc w:val="center"/>
            </w:pPr>
            <w:r>
              <w:t>4</w:t>
            </w:r>
          </w:p>
        </w:tc>
        <w:tc>
          <w:tcPr>
            <w:tcW w:w="5216" w:type="dxa"/>
          </w:tcPr>
          <w:p>
            <w:pPr>
              <w:snapToGrid w:val="0"/>
              <w:spacing w:after="120"/>
              <w:rPr>
                <w:bCs/>
              </w:rPr>
            </w:pPr>
            <w:r>
              <w:rPr>
                <w:bCs/>
              </w:rPr>
              <w:t>Решение задач и зачёт</w:t>
            </w:r>
          </w:p>
        </w:tc>
        <w:tc>
          <w:tcPr>
            <w:tcW w:w="1519" w:type="dxa"/>
            <w:vAlign w:val="center"/>
          </w:tcPr>
          <w:p>
            <w:pPr>
              <w:jc w:val="center"/>
            </w:pPr>
            <w:r>
              <w:t>3</w:t>
            </w:r>
          </w:p>
        </w:tc>
        <w:tc>
          <w:tcPr>
            <w:tcW w:w="15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7" w:type="dxa"/>
            <w:vAlign w:val="center"/>
          </w:tcPr>
          <w:p>
            <w:pPr>
              <w:jc w:val="center"/>
            </w:pPr>
            <w:r>
              <w:t>5</w:t>
            </w:r>
          </w:p>
        </w:tc>
        <w:tc>
          <w:tcPr>
            <w:tcW w:w="5216" w:type="dxa"/>
          </w:tcPr>
          <w:p>
            <w:pPr>
              <w:snapToGrid w:val="0"/>
              <w:spacing w:after="120"/>
              <w:rPr>
                <w:bCs/>
              </w:rPr>
            </w:pPr>
            <w:r>
              <w:rPr>
                <w:bCs/>
              </w:rPr>
              <w:t>Питание и способы получения органических веществ</w:t>
            </w:r>
          </w:p>
        </w:tc>
        <w:tc>
          <w:tcPr>
            <w:tcW w:w="1519" w:type="dxa"/>
            <w:vAlign w:val="center"/>
          </w:tcPr>
          <w:p>
            <w:pPr>
              <w:jc w:val="center"/>
            </w:pPr>
            <w:r>
              <w:t>3</w:t>
            </w:r>
          </w:p>
        </w:tc>
        <w:tc>
          <w:tcPr>
            <w:tcW w:w="15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7" w:type="dxa"/>
            <w:vAlign w:val="center"/>
          </w:tcPr>
          <w:p>
            <w:pPr>
              <w:jc w:val="center"/>
            </w:pPr>
            <w:r>
              <w:t>6</w:t>
            </w:r>
          </w:p>
        </w:tc>
        <w:tc>
          <w:tcPr>
            <w:tcW w:w="5216" w:type="dxa"/>
          </w:tcPr>
          <w:p>
            <w:pPr>
              <w:rPr>
                <w:rFonts w:eastAsia="Calibri"/>
                <w:lang w:eastAsia="en-US"/>
              </w:rPr>
            </w:pPr>
            <w:r>
              <w:rPr>
                <w:rFonts w:eastAsia="Calibri"/>
                <w:lang w:eastAsia="en-US"/>
              </w:rPr>
              <w:t xml:space="preserve">Пищеварение: Виды пищеварения. Строение и функции отделов ЖКТ. </w:t>
            </w:r>
          </w:p>
          <w:p>
            <w:pPr>
              <w:rPr>
                <w:rFonts w:eastAsia="Calibri"/>
                <w:bCs/>
                <w:lang w:eastAsia="en-US"/>
              </w:rPr>
            </w:pPr>
            <w:r>
              <w:rPr>
                <w:rFonts w:eastAsia="Calibri"/>
                <w:lang w:eastAsia="en-US"/>
              </w:rPr>
              <w:t>Лабораторная работа: Активность слюны в пищеварении углеводов</w:t>
            </w:r>
          </w:p>
        </w:tc>
        <w:tc>
          <w:tcPr>
            <w:tcW w:w="1519" w:type="dxa"/>
            <w:vAlign w:val="center"/>
          </w:tcPr>
          <w:p>
            <w:pPr>
              <w:jc w:val="center"/>
            </w:pPr>
            <w:r>
              <w:t>3</w:t>
            </w:r>
          </w:p>
        </w:tc>
        <w:tc>
          <w:tcPr>
            <w:tcW w:w="15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87" w:type="dxa"/>
            <w:vAlign w:val="center"/>
          </w:tcPr>
          <w:p>
            <w:pPr>
              <w:jc w:val="center"/>
            </w:pPr>
            <w:r>
              <w:t>7</w:t>
            </w:r>
          </w:p>
        </w:tc>
        <w:tc>
          <w:tcPr>
            <w:tcW w:w="5216" w:type="dxa"/>
          </w:tcPr>
          <w:p>
            <w:pPr>
              <w:snapToGrid w:val="0"/>
              <w:spacing w:after="120"/>
              <w:rPr>
                <w:bCs/>
              </w:rPr>
            </w:pPr>
            <w:r>
              <w:t>Ароморфозы и идиоадаптации в эволюции пищеварительной системы животных.</w:t>
            </w:r>
          </w:p>
        </w:tc>
        <w:tc>
          <w:tcPr>
            <w:tcW w:w="1519" w:type="dxa"/>
            <w:vAlign w:val="center"/>
          </w:tcPr>
          <w:p>
            <w:pPr>
              <w:jc w:val="center"/>
            </w:pPr>
            <w:r>
              <w:t>3</w:t>
            </w:r>
          </w:p>
        </w:tc>
        <w:tc>
          <w:tcPr>
            <w:tcW w:w="15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7" w:type="dxa"/>
            <w:vAlign w:val="center"/>
          </w:tcPr>
          <w:p>
            <w:pPr>
              <w:jc w:val="center"/>
            </w:pPr>
            <w:r>
              <w:t>8</w:t>
            </w:r>
          </w:p>
        </w:tc>
        <w:tc>
          <w:tcPr>
            <w:tcW w:w="5216" w:type="dxa"/>
          </w:tcPr>
          <w:p>
            <w:pPr>
              <w:rPr>
                <w:rFonts w:eastAsia="Calibri"/>
                <w:lang w:eastAsia="en-US"/>
              </w:rPr>
            </w:pPr>
            <w:r>
              <w:rPr>
                <w:rFonts w:eastAsia="Calibri"/>
                <w:lang w:eastAsia="en-US"/>
              </w:rPr>
              <w:t xml:space="preserve">Питание растений. </w:t>
            </w:r>
          </w:p>
          <w:p>
            <w:pPr>
              <w:rPr>
                <w:rFonts w:eastAsia="Calibri"/>
                <w:lang w:eastAsia="en-US"/>
              </w:rPr>
            </w:pPr>
            <w:r>
              <w:rPr>
                <w:rFonts w:eastAsia="Calibri"/>
                <w:lang w:eastAsia="en-US"/>
              </w:rPr>
              <w:t>Решение задач на составление калорийности пищевого рациона.</w:t>
            </w:r>
          </w:p>
          <w:p>
            <w:pPr>
              <w:rPr>
                <w:rFonts w:eastAsia="Calibri"/>
                <w:color w:val="17365D"/>
                <w:lang w:eastAsia="en-US"/>
              </w:rPr>
            </w:pPr>
            <w:r>
              <w:rPr>
                <w:rFonts w:eastAsia="Calibri"/>
                <w:lang w:eastAsia="en-US"/>
              </w:rPr>
              <w:t>Зачёт</w:t>
            </w:r>
          </w:p>
        </w:tc>
        <w:tc>
          <w:tcPr>
            <w:tcW w:w="1519" w:type="dxa"/>
            <w:vAlign w:val="center"/>
          </w:tcPr>
          <w:p>
            <w:pPr>
              <w:jc w:val="center"/>
            </w:pPr>
            <w:r>
              <w:t>3</w:t>
            </w:r>
          </w:p>
        </w:tc>
        <w:tc>
          <w:tcPr>
            <w:tcW w:w="15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7" w:type="dxa"/>
            <w:vAlign w:val="center"/>
          </w:tcPr>
          <w:p>
            <w:pPr>
              <w:jc w:val="center"/>
            </w:pPr>
            <w:r>
              <w:t>9</w:t>
            </w:r>
          </w:p>
        </w:tc>
        <w:tc>
          <w:tcPr>
            <w:tcW w:w="5216" w:type="dxa"/>
          </w:tcPr>
          <w:p>
            <w:pPr>
              <w:snapToGrid w:val="0"/>
              <w:spacing w:after="120"/>
              <w:rPr>
                <w:bCs/>
              </w:rPr>
            </w:pPr>
            <w:r>
              <w:rPr>
                <w:bCs/>
              </w:rPr>
              <w:t>Повторение: Способы получения энергии: фотосинтез, дыхание, брожение, хемосинтез</w:t>
            </w:r>
          </w:p>
        </w:tc>
        <w:tc>
          <w:tcPr>
            <w:tcW w:w="1519" w:type="dxa"/>
            <w:vAlign w:val="center"/>
          </w:tcPr>
          <w:p>
            <w:pPr>
              <w:jc w:val="center"/>
            </w:pPr>
            <w:r>
              <w:t>3</w:t>
            </w:r>
          </w:p>
        </w:tc>
        <w:tc>
          <w:tcPr>
            <w:tcW w:w="15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7" w:type="dxa"/>
            <w:vAlign w:val="center"/>
          </w:tcPr>
          <w:p>
            <w:pPr>
              <w:jc w:val="center"/>
            </w:pPr>
            <w:r>
              <w:t>10</w:t>
            </w:r>
          </w:p>
        </w:tc>
        <w:tc>
          <w:tcPr>
            <w:tcW w:w="5216" w:type="dxa"/>
          </w:tcPr>
          <w:p>
            <w:pPr>
              <w:snapToGrid w:val="0"/>
              <w:spacing w:after="120"/>
              <w:rPr>
                <w:bCs/>
              </w:rPr>
            </w:pPr>
            <w:r>
              <w:t>Дыхание растений. Ароморфозы и идиоадаптации в эволюции дыхательных систем.</w:t>
            </w:r>
          </w:p>
        </w:tc>
        <w:tc>
          <w:tcPr>
            <w:tcW w:w="1519" w:type="dxa"/>
            <w:vAlign w:val="center"/>
          </w:tcPr>
          <w:p>
            <w:pPr>
              <w:jc w:val="center"/>
            </w:pPr>
            <w:r>
              <w:t>3</w:t>
            </w:r>
          </w:p>
        </w:tc>
        <w:tc>
          <w:tcPr>
            <w:tcW w:w="15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87" w:type="dxa"/>
            <w:vAlign w:val="center"/>
          </w:tcPr>
          <w:p>
            <w:pPr>
              <w:jc w:val="center"/>
            </w:pPr>
            <w:r>
              <w:t>11</w:t>
            </w:r>
          </w:p>
        </w:tc>
        <w:tc>
          <w:tcPr>
            <w:tcW w:w="5216" w:type="dxa"/>
          </w:tcPr>
          <w:p>
            <w:pPr>
              <w:snapToGrid w:val="0"/>
              <w:spacing w:after="120"/>
              <w:rPr>
                <w:bCs/>
              </w:rPr>
            </w:pPr>
            <w:r>
              <w:t>Сравнительная характеристика дыхательных систем у животных</w:t>
            </w:r>
          </w:p>
        </w:tc>
        <w:tc>
          <w:tcPr>
            <w:tcW w:w="1519" w:type="dxa"/>
            <w:vAlign w:val="center"/>
          </w:tcPr>
          <w:p>
            <w:pPr>
              <w:jc w:val="center"/>
            </w:pPr>
            <w:r>
              <w:t>3</w:t>
            </w:r>
          </w:p>
        </w:tc>
        <w:tc>
          <w:tcPr>
            <w:tcW w:w="15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7" w:type="dxa"/>
            <w:vAlign w:val="center"/>
          </w:tcPr>
          <w:p>
            <w:pPr>
              <w:jc w:val="center"/>
            </w:pPr>
            <w:r>
              <w:t>12</w:t>
            </w:r>
          </w:p>
        </w:tc>
        <w:tc>
          <w:tcPr>
            <w:tcW w:w="5216" w:type="dxa"/>
          </w:tcPr>
          <w:p>
            <w:pPr>
              <w:snapToGrid w:val="0"/>
              <w:spacing w:after="120"/>
              <w:rPr>
                <w:bCs/>
              </w:rPr>
            </w:pPr>
            <w:r>
              <w:rPr>
                <w:bCs/>
              </w:rPr>
              <w:t>Дыхательная система человека.</w:t>
            </w:r>
          </w:p>
        </w:tc>
        <w:tc>
          <w:tcPr>
            <w:tcW w:w="1519" w:type="dxa"/>
            <w:vAlign w:val="center"/>
          </w:tcPr>
          <w:p>
            <w:pPr>
              <w:jc w:val="center"/>
            </w:pPr>
            <w:r>
              <w:t>3</w:t>
            </w:r>
          </w:p>
        </w:tc>
        <w:tc>
          <w:tcPr>
            <w:tcW w:w="15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7" w:type="dxa"/>
            <w:vAlign w:val="center"/>
          </w:tcPr>
          <w:p>
            <w:pPr>
              <w:jc w:val="center"/>
            </w:pPr>
            <w:r>
              <w:t>13</w:t>
            </w:r>
          </w:p>
        </w:tc>
        <w:tc>
          <w:tcPr>
            <w:tcW w:w="5216" w:type="dxa"/>
          </w:tcPr>
          <w:p>
            <w:pPr>
              <w:snapToGrid w:val="0"/>
              <w:spacing w:after="120"/>
              <w:rPr>
                <w:bCs/>
              </w:rPr>
            </w:pPr>
            <w:r>
              <w:rPr>
                <w:bCs/>
              </w:rPr>
              <w:t>Решение задач и зачёт по теме: Дыхание</w:t>
            </w:r>
          </w:p>
        </w:tc>
        <w:tc>
          <w:tcPr>
            <w:tcW w:w="1519" w:type="dxa"/>
            <w:vAlign w:val="center"/>
          </w:tcPr>
          <w:p>
            <w:pPr>
              <w:jc w:val="center"/>
            </w:pPr>
            <w:r>
              <w:t>3</w:t>
            </w:r>
          </w:p>
        </w:tc>
        <w:tc>
          <w:tcPr>
            <w:tcW w:w="15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7" w:type="dxa"/>
            <w:vAlign w:val="center"/>
          </w:tcPr>
          <w:p>
            <w:pPr>
              <w:jc w:val="center"/>
            </w:pPr>
            <w:r>
              <w:t>14</w:t>
            </w:r>
          </w:p>
        </w:tc>
        <w:tc>
          <w:tcPr>
            <w:tcW w:w="5216" w:type="dxa"/>
          </w:tcPr>
          <w:p>
            <w:pPr>
              <w:snapToGrid w:val="0"/>
              <w:spacing w:after="120"/>
              <w:rPr>
                <w:bCs/>
              </w:rPr>
            </w:pPr>
            <w:r>
              <w:t xml:space="preserve">Выделение. Проблема азотистого и водно-солевого равновесия. Продукты азотистого обмена. </w:t>
            </w:r>
          </w:p>
        </w:tc>
        <w:tc>
          <w:tcPr>
            <w:tcW w:w="1519" w:type="dxa"/>
            <w:vAlign w:val="center"/>
          </w:tcPr>
          <w:p>
            <w:pPr>
              <w:jc w:val="center"/>
            </w:pPr>
            <w:r>
              <w:t>3</w:t>
            </w:r>
          </w:p>
        </w:tc>
        <w:tc>
          <w:tcPr>
            <w:tcW w:w="15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87" w:type="dxa"/>
            <w:vAlign w:val="center"/>
          </w:tcPr>
          <w:p>
            <w:pPr>
              <w:jc w:val="center"/>
            </w:pPr>
            <w:r>
              <w:t>15</w:t>
            </w:r>
          </w:p>
        </w:tc>
        <w:tc>
          <w:tcPr>
            <w:tcW w:w="5216" w:type="dxa"/>
          </w:tcPr>
          <w:p>
            <w:pPr>
              <w:snapToGrid w:val="0"/>
              <w:spacing w:after="120"/>
              <w:rPr>
                <w:bCs/>
              </w:rPr>
            </w:pPr>
            <w:r>
              <w:rPr>
                <w:bCs/>
              </w:rPr>
              <w:t>Лабораторная работа: осмотические свойства мембраны</w:t>
            </w:r>
          </w:p>
        </w:tc>
        <w:tc>
          <w:tcPr>
            <w:tcW w:w="1519" w:type="dxa"/>
            <w:vAlign w:val="center"/>
          </w:tcPr>
          <w:p>
            <w:pPr>
              <w:jc w:val="center"/>
            </w:pPr>
            <w:r>
              <w:t>3</w:t>
            </w:r>
          </w:p>
        </w:tc>
        <w:tc>
          <w:tcPr>
            <w:tcW w:w="15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7" w:type="dxa"/>
            <w:vAlign w:val="center"/>
          </w:tcPr>
          <w:p>
            <w:pPr>
              <w:jc w:val="center"/>
            </w:pPr>
            <w:r>
              <w:t>16</w:t>
            </w:r>
          </w:p>
        </w:tc>
        <w:tc>
          <w:tcPr>
            <w:tcW w:w="5216" w:type="dxa"/>
          </w:tcPr>
          <w:p>
            <w:pPr>
              <w:snapToGrid w:val="0"/>
              <w:spacing w:after="120"/>
              <w:rPr>
                <w:bCs/>
              </w:rPr>
            </w:pPr>
            <w:r>
              <w:t>Сравнительная характеристика выделительных систем у животных</w:t>
            </w:r>
          </w:p>
        </w:tc>
        <w:tc>
          <w:tcPr>
            <w:tcW w:w="1519" w:type="dxa"/>
            <w:vAlign w:val="center"/>
          </w:tcPr>
          <w:p>
            <w:pPr>
              <w:jc w:val="center"/>
            </w:pPr>
            <w:r>
              <w:t>3</w:t>
            </w:r>
          </w:p>
        </w:tc>
        <w:tc>
          <w:tcPr>
            <w:tcW w:w="15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7" w:type="dxa"/>
            <w:vAlign w:val="center"/>
          </w:tcPr>
          <w:p>
            <w:pPr>
              <w:jc w:val="center"/>
            </w:pPr>
            <w:r>
              <w:t>17</w:t>
            </w:r>
          </w:p>
        </w:tc>
        <w:tc>
          <w:tcPr>
            <w:tcW w:w="5216" w:type="dxa"/>
          </w:tcPr>
          <w:p>
            <w:pPr>
              <w:snapToGrid w:val="0"/>
              <w:spacing w:after="120"/>
              <w:rPr>
                <w:bCs/>
              </w:rPr>
            </w:pPr>
            <w:r>
              <w:rPr>
                <w:bCs/>
              </w:rPr>
              <w:t>Выделительная система человека</w:t>
            </w:r>
          </w:p>
        </w:tc>
        <w:tc>
          <w:tcPr>
            <w:tcW w:w="1519" w:type="dxa"/>
            <w:vAlign w:val="center"/>
          </w:tcPr>
          <w:p>
            <w:pPr>
              <w:jc w:val="center"/>
            </w:pPr>
            <w:r>
              <w:t>3</w:t>
            </w:r>
          </w:p>
        </w:tc>
        <w:tc>
          <w:tcPr>
            <w:tcW w:w="15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7" w:type="dxa"/>
            <w:vAlign w:val="center"/>
          </w:tcPr>
          <w:p>
            <w:pPr>
              <w:jc w:val="center"/>
            </w:pPr>
            <w:r>
              <w:t>18</w:t>
            </w:r>
          </w:p>
        </w:tc>
        <w:tc>
          <w:tcPr>
            <w:tcW w:w="5216" w:type="dxa"/>
          </w:tcPr>
          <w:p>
            <w:pPr>
              <w:snapToGrid w:val="0"/>
              <w:spacing w:after="120"/>
              <w:rPr>
                <w:bCs/>
              </w:rPr>
            </w:pPr>
            <w:r>
              <w:t xml:space="preserve">Азотфиксация. Ароморфозы и идиоадаптации в эволюции выделительных систем животных. </w:t>
            </w:r>
          </w:p>
        </w:tc>
        <w:tc>
          <w:tcPr>
            <w:tcW w:w="1519" w:type="dxa"/>
            <w:vAlign w:val="center"/>
          </w:tcPr>
          <w:p>
            <w:pPr>
              <w:jc w:val="center"/>
            </w:pPr>
            <w:r>
              <w:t>3</w:t>
            </w:r>
          </w:p>
        </w:tc>
        <w:tc>
          <w:tcPr>
            <w:tcW w:w="15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87" w:type="dxa"/>
            <w:vAlign w:val="center"/>
          </w:tcPr>
          <w:p>
            <w:pPr>
              <w:jc w:val="center"/>
            </w:pPr>
            <w:r>
              <w:t>19</w:t>
            </w:r>
          </w:p>
        </w:tc>
        <w:tc>
          <w:tcPr>
            <w:tcW w:w="5216" w:type="dxa"/>
          </w:tcPr>
          <w:p>
            <w:pPr>
              <w:rPr>
                <w:rFonts w:eastAsia="Calibri"/>
                <w:lang w:eastAsia="en-US"/>
              </w:rPr>
            </w:pPr>
            <w:r>
              <w:rPr>
                <w:rFonts w:eastAsia="Calibri"/>
                <w:bCs/>
                <w:lang w:eastAsia="en-US"/>
              </w:rPr>
              <w:t>Решение задач и зачёт по теме: Выделение</w:t>
            </w:r>
          </w:p>
        </w:tc>
        <w:tc>
          <w:tcPr>
            <w:tcW w:w="1519" w:type="dxa"/>
            <w:vAlign w:val="center"/>
          </w:tcPr>
          <w:p>
            <w:pPr>
              <w:jc w:val="center"/>
            </w:pPr>
            <w:r>
              <w:t>3</w:t>
            </w:r>
          </w:p>
        </w:tc>
        <w:tc>
          <w:tcPr>
            <w:tcW w:w="15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7" w:type="dxa"/>
            <w:vAlign w:val="center"/>
          </w:tcPr>
          <w:p>
            <w:pPr>
              <w:jc w:val="center"/>
            </w:pPr>
            <w:r>
              <w:t>20</w:t>
            </w:r>
          </w:p>
        </w:tc>
        <w:tc>
          <w:tcPr>
            <w:tcW w:w="5216" w:type="dxa"/>
          </w:tcPr>
          <w:p>
            <w:pPr>
              <w:contextualSpacing/>
            </w:pPr>
            <w:r>
              <w:t>Подвижность . Выды движений растений</w:t>
            </w:r>
          </w:p>
        </w:tc>
        <w:tc>
          <w:tcPr>
            <w:tcW w:w="1519" w:type="dxa"/>
            <w:vAlign w:val="center"/>
          </w:tcPr>
          <w:p>
            <w:pPr>
              <w:jc w:val="center"/>
            </w:pPr>
            <w:r>
              <w:t>3</w:t>
            </w:r>
          </w:p>
        </w:tc>
        <w:tc>
          <w:tcPr>
            <w:tcW w:w="15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7" w:type="dxa"/>
            <w:vAlign w:val="center"/>
          </w:tcPr>
          <w:p>
            <w:pPr>
              <w:jc w:val="center"/>
            </w:pPr>
            <w:r>
              <w:t>21</w:t>
            </w:r>
          </w:p>
        </w:tc>
        <w:tc>
          <w:tcPr>
            <w:tcW w:w="5216" w:type="dxa"/>
          </w:tcPr>
          <w:p>
            <w:pPr>
              <w:rPr>
                <w:rFonts w:eastAsia="Calibri"/>
                <w:bCs/>
                <w:lang w:eastAsia="en-US"/>
              </w:rPr>
            </w:pPr>
            <w:r>
              <w:rPr>
                <w:rFonts w:eastAsia="Calibri"/>
                <w:lang w:eastAsia="en-US"/>
              </w:rPr>
              <w:t>Сравнительная характеристика опорно-двигательных систем у животных. Ароморфозы и идиоадаптации в эволюции.</w:t>
            </w:r>
          </w:p>
        </w:tc>
        <w:tc>
          <w:tcPr>
            <w:tcW w:w="1519" w:type="dxa"/>
            <w:vAlign w:val="center"/>
          </w:tcPr>
          <w:p>
            <w:pPr>
              <w:jc w:val="center"/>
            </w:pPr>
            <w:r>
              <w:t>3</w:t>
            </w:r>
          </w:p>
        </w:tc>
        <w:tc>
          <w:tcPr>
            <w:tcW w:w="15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7" w:type="dxa"/>
            <w:vAlign w:val="center"/>
          </w:tcPr>
          <w:p>
            <w:pPr>
              <w:jc w:val="center"/>
            </w:pPr>
            <w:r>
              <w:t>22</w:t>
            </w:r>
          </w:p>
        </w:tc>
        <w:tc>
          <w:tcPr>
            <w:tcW w:w="5216" w:type="dxa"/>
          </w:tcPr>
          <w:p>
            <w:pPr>
              <w:contextualSpacing/>
              <w:rPr>
                <w:bCs/>
              </w:rPr>
            </w:pPr>
            <w:r>
              <w:t xml:space="preserve">Лабораторная работа: особенности строения опорно-двигательной системы человека в связи с прямохождением. </w:t>
            </w:r>
          </w:p>
        </w:tc>
        <w:tc>
          <w:tcPr>
            <w:tcW w:w="1519" w:type="dxa"/>
            <w:vAlign w:val="center"/>
          </w:tcPr>
          <w:p>
            <w:pPr>
              <w:jc w:val="center"/>
            </w:pPr>
            <w:r>
              <w:t>3</w:t>
            </w:r>
          </w:p>
        </w:tc>
        <w:tc>
          <w:tcPr>
            <w:tcW w:w="15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87" w:type="dxa"/>
            <w:vAlign w:val="center"/>
          </w:tcPr>
          <w:p>
            <w:pPr>
              <w:jc w:val="center"/>
            </w:pPr>
            <w:r>
              <w:t>23</w:t>
            </w:r>
          </w:p>
        </w:tc>
        <w:tc>
          <w:tcPr>
            <w:tcW w:w="5216" w:type="dxa"/>
          </w:tcPr>
          <w:p>
            <w:pPr>
              <w:contextualSpacing/>
              <w:rPr>
                <w:bCs/>
              </w:rPr>
            </w:pPr>
            <w:r>
              <w:t>Мышцы, регуляция работы. Утомляемость.  Лабораторная работа: Сравнение утомляемости мышц при динамической и статической нагрузке</w:t>
            </w:r>
          </w:p>
        </w:tc>
        <w:tc>
          <w:tcPr>
            <w:tcW w:w="1519" w:type="dxa"/>
            <w:vAlign w:val="center"/>
          </w:tcPr>
          <w:p>
            <w:pPr>
              <w:jc w:val="center"/>
            </w:pPr>
            <w:r>
              <w:t>3</w:t>
            </w:r>
          </w:p>
        </w:tc>
        <w:tc>
          <w:tcPr>
            <w:tcW w:w="15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7" w:type="dxa"/>
            <w:vAlign w:val="center"/>
          </w:tcPr>
          <w:p>
            <w:pPr>
              <w:jc w:val="center"/>
            </w:pPr>
            <w:r>
              <w:t>24</w:t>
            </w:r>
          </w:p>
        </w:tc>
        <w:tc>
          <w:tcPr>
            <w:tcW w:w="5216" w:type="dxa"/>
          </w:tcPr>
          <w:p>
            <w:pPr>
              <w:contextualSpacing/>
              <w:rPr>
                <w:bCs/>
              </w:rPr>
            </w:pPr>
            <w:r>
              <w:rPr>
                <w:bCs/>
              </w:rPr>
              <w:t>Решение задач и зачёт по теме: Подвижность</w:t>
            </w:r>
          </w:p>
        </w:tc>
        <w:tc>
          <w:tcPr>
            <w:tcW w:w="1519" w:type="dxa"/>
            <w:vAlign w:val="center"/>
          </w:tcPr>
          <w:p>
            <w:pPr>
              <w:jc w:val="center"/>
            </w:pPr>
            <w:r>
              <w:t>3</w:t>
            </w:r>
          </w:p>
        </w:tc>
        <w:tc>
          <w:tcPr>
            <w:tcW w:w="15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7" w:type="dxa"/>
            <w:vAlign w:val="center"/>
          </w:tcPr>
          <w:p>
            <w:pPr>
              <w:jc w:val="center"/>
            </w:pPr>
            <w:r>
              <w:t>25</w:t>
            </w:r>
          </w:p>
        </w:tc>
        <w:tc>
          <w:tcPr>
            <w:tcW w:w="5216" w:type="dxa"/>
          </w:tcPr>
          <w:p>
            <w:pPr>
              <w:contextualSpacing/>
              <w:rPr>
                <w:bCs/>
              </w:rPr>
            </w:pPr>
            <w:r>
              <w:t xml:space="preserve">Раздражимость .   Сравнительная характеристика систем регуляций у растений и животных </w:t>
            </w:r>
          </w:p>
        </w:tc>
        <w:tc>
          <w:tcPr>
            <w:tcW w:w="1519" w:type="dxa"/>
            <w:vAlign w:val="center"/>
          </w:tcPr>
          <w:p>
            <w:pPr>
              <w:jc w:val="center"/>
            </w:pPr>
            <w:r>
              <w:t>3</w:t>
            </w:r>
          </w:p>
        </w:tc>
        <w:tc>
          <w:tcPr>
            <w:tcW w:w="15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7" w:type="dxa"/>
            <w:vAlign w:val="center"/>
          </w:tcPr>
          <w:p>
            <w:pPr>
              <w:jc w:val="center"/>
            </w:pPr>
            <w:r>
              <w:t>26</w:t>
            </w:r>
          </w:p>
        </w:tc>
        <w:tc>
          <w:tcPr>
            <w:tcW w:w="5216" w:type="dxa"/>
          </w:tcPr>
          <w:p>
            <w:pPr>
              <w:contextualSpacing/>
            </w:pPr>
            <w:r>
              <w:t xml:space="preserve">Нервная регуляции. </w:t>
            </w:r>
            <w:r>
              <w:rPr>
                <w:color w:val="365F91"/>
              </w:rPr>
              <w:t xml:space="preserve"> </w:t>
            </w:r>
            <w:r>
              <w:t xml:space="preserve">Ароморфозы и идиоадаптации в эволюции нервной системы животных. </w:t>
            </w:r>
          </w:p>
          <w:p>
            <w:pPr>
              <w:contextualSpacing/>
              <w:rPr>
                <w:bCs/>
              </w:rPr>
            </w:pPr>
            <w:r>
              <w:t>Эволюция форм поведения.</w:t>
            </w:r>
            <w:r>
              <w:rPr>
                <w:bCs/>
              </w:rPr>
              <w:t xml:space="preserve"> Нервная система человека</w:t>
            </w:r>
          </w:p>
        </w:tc>
        <w:tc>
          <w:tcPr>
            <w:tcW w:w="1519" w:type="dxa"/>
            <w:vAlign w:val="center"/>
          </w:tcPr>
          <w:p>
            <w:pPr>
              <w:jc w:val="center"/>
            </w:pPr>
            <w:r>
              <w:t>3</w:t>
            </w:r>
          </w:p>
        </w:tc>
        <w:tc>
          <w:tcPr>
            <w:tcW w:w="15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87" w:type="dxa"/>
            <w:vAlign w:val="center"/>
          </w:tcPr>
          <w:p>
            <w:pPr>
              <w:jc w:val="center"/>
            </w:pPr>
            <w:r>
              <w:t>27</w:t>
            </w:r>
          </w:p>
        </w:tc>
        <w:tc>
          <w:tcPr>
            <w:tcW w:w="5216" w:type="dxa"/>
          </w:tcPr>
          <w:p>
            <w:pPr>
              <w:snapToGrid w:val="0"/>
              <w:spacing w:after="120"/>
            </w:pPr>
            <w:r>
              <w:t xml:space="preserve">Гуморальная регуляция функций. </w:t>
            </w:r>
          </w:p>
          <w:p>
            <w:pPr>
              <w:snapToGrid w:val="0"/>
              <w:spacing w:after="120"/>
              <w:rPr>
                <w:bCs/>
              </w:rPr>
            </w:pPr>
            <w:r>
              <w:t>Регуляция функций у растений</w:t>
            </w:r>
          </w:p>
        </w:tc>
        <w:tc>
          <w:tcPr>
            <w:tcW w:w="1519" w:type="dxa"/>
            <w:vAlign w:val="center"/>
          </w:tcPr>
          <w:p>
            <w:pPr>
              <w:jc w:val="center"/>
            </w:pPr>
            <w:r>
              <w:t>3</w:t>
            </w:r>
          </w:p>
        </w:tc>
        <w:tc>
          <w:tcPr>
            <w:tcW w:w="15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7" w:type="dxa"/>
            <w:vAlign w:val="center"/>
          </w:tcPr>
          <w:p>
            <w:pPr>
              <w:jc w:val="center"/>
            </w:pPr>
            <w:r>
              <w:t>28</w:t>
            </w:r>
          </w:p>
        </w:tc>
        <w:tc>
          <w:tcPr>
            <w:tcW w:w="5216" w:type="dxa"/>
          </w:tcPr>
          <w:p>
            <w:pPr>
              <w:snapToGrid w:val="0"/>
              <w:spacing w:after="120"/>
              <w:rPr>
                <w:bCs/>
              </w:rPr>
            </w:pPr>
            <w:r>
              <w:t>Гуморальная регуляция функций у животных и человека.</w:t>
            </w:r>
          </w:p>
        </w:tc>
        <w:tc>
          <w:tcPr>
            <w:tcW w:w="1519" w:type="dxa"/>
            <w:vAlign w:val="center"/>
          </w:tcPr>
          <w:p>
            <w:pPr>
              <w:jc w:val="center"/>
            </w:pPr>
            <w:r>
              <w:t>3</w:t>
            </w:r>
          </w:p>
        </w:tc>
        <w:tc>
          <w:tcPr>
            <w:tcW w:w="15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7" w:type="dxa"/>
            <w:vAlign w:val="center"/>
          </w:tcPr>
          <w:p>
            <w:pPr>
              <w:jc w:val="center"/>
            </w:pPr>
            <w:r>
              <w:t>29</w:t>
            </w:r>
          </w:p>
        </w:tc>
        <w:tc>
          <w:tcPr>
            <w:tcW w:w="5216" w:type="dxa"/>
          </w:tcPr>
          <w:p>
            <w:pPr>
              <w:snapToGrid w:val="0"/>
              <w:spacing w:after="120"/>
              <w:rPr>
                <w:bCs/>
              </w:rPr>
            </w:pPr>
            <w:r>
              <w:t>аналитическая работа «Закономерности и причины эволюции систем регуляции (гуморальной и нервной)» .  зачет.</w:t>
            </w:r>
          </w:p>
        </w:tc>
        <w:tc>
          <w:tcPr>
            <w:tcW w:w="1519" w:type="dxa"/>
            <w:vAlign w:val="center"/>
          </w:tcPr>
          <w:p>
            <w:pPr>
              <w:jc w:val="center"/>
            </w:pPr>
            <w:r>
              <w:t>3</w:t>
            </w:r>
          </w:p>
        </w:tc>
        <w:tc>
          <w:tcPr>
            <w:tcW w:w="15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7" w:type="dxa"/>
            <w:vAlign w:val="center"/>
          </w:tcPr>
          <w:p>
            <w:pPr>
              <w:jc w:val="center"/>
            </w:pPr>
            <w:r>
              <w:t>30</w:t>
            </w:r>
          </w:p>
        </w:tc>
        <w:tc>
          <w:tcPr>
            <w:tcW w:w="5216" w:type="dxa"/>
          </w:tcPr>
          <w:p>
            <w:pPr>
              <w:contextualSpacing/>
            </w:pPr>
            <w:r>
              <w:t>Размножение.</w:t>
            </w:r>
          </w:p>
          <w:p>
            <w:pPr>
              <w:contextualSpacing/>
              <w:rPr>
                <w:bCs/>
              </w:rPr>
            </w:pPr>
            <w:r>
              <w:t>Сравнительная характеристика циклов размножения основных систематических групп растений  и животных (беспозвоночных и хордовых, включая человека).</w:t>
            </w:r>
          </w:p>
        </w:tc>
        <w:tc>
          <w:tcPr>
            <w:tcW w:w="1519" w:type="dxa"/>
            <w:vAlign w:val="center"/>
          </w:tcPr>
          <w:p>
            <w:pPr>
              <w:jc w:val="center"/>
            </w:pPr>
            <w:r>
              <w:t>3</w:t>
            </w:r>
          </w:p>
        </w:tc>
        <w:tc>
          <w:tcPr>
            <w:tcW w:w="15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87" w:type="dxa"/>
            <w:vAlign w:val="center"/>
          </w:tcPr>
          <w:p>
            <w:pPr>
              <w:jc w:val="center"/>
            </w:pPr>
            <w:r>
              <w:t>31</w:t>
            </w:r>
          </w:p>
        </w:tc>
        <w:tc>
          <w:tcPr>
            <w:tcW w:w="5216" w:type="dxa"/>
          </w:tcPr>
          <w:p>
            <w:pPr>
              <w:contextualSpacing/>
              <w:rPr>
                <w:bCs/>
              </w:rPr>
            </w:pPr>
            <w:r>
              <w:t>Ароморфозы и идиоадаптации в эволюции репродуктивных систем и гамет растений и животных.</w:t>
            </w:r>
          </w:p>
        </w:tc>
        <w:tc>
          <w:tcPr>
            <w:tcW w:w="1519" w:type="dxa"/>
            <w:vAlign w:val="center"/>
          </w:tcPr>
          <w:p>
            <w:pPr>
              <w:jc w:val="center"/>
            </w:pPr>
            <w:r>
              <w:t>3</w:t>
            </w:r>
          </w:p>
        </w:tc>
        <w:tc>
          <w:tcPr>
            <w:tcW w:w="15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7" w:type="dxa"/>
            <w:vAlign w:val="center"/>
          </w:tcPr>
          <w:p>
            <w:pPr>
              <w:jc w:val="center"/>
            </w:pPr>
            <w:r>
              <w:t>32</w:t>
            </w:r>
          </w:p>
        </w:tc>
        <w:tc>
          <w:tcPr>
            <w:tcW w:w="5216" w:type="dxa"/>
          </w:tcPr>
          <w:p>
            <w:pPr>
              <w:contextualSpacing/>
              <w:rPr>
                <w:bCs/>
              </w:rPr>
            </w:pPr>
            <w:r>
              <w:rPr>
                <w:bCs/>
              </w:rPr>
              <w:t xml:space="preserve">Чередование поколений </w:t>
            </w:r>
            <w:r>
              <w:rPr>
                <w:bCs/>
                <w:lang w:val="en-US"/>
              </w:rPr>
              <w:t>n</w:t>
            </w:r>
            <w:r>
              <w:rPr>
                <w:bCs/>
              </w:rPr>
              <w:t xml:space="preserve"> и 2</w:t>
            </w:r>
            <w:r>
              <w:rPr>
                <w:bCs/>
                <w:lang w:val="en-US"/>
              </w:rPr>
              <w:t>n</w:t>
            </w:r>
            <w:r>
              <w:rPr>
                <w:bCs/>
              </w:rPr>
              <w:t xml:space="preserve"> стадий в жизненных циклах растений. Решение задач</w:t>
            </w:r>
          </w:p>
        </w:tc>
        <w:tc>
          <w:tcPr>
            <w:tcW w:w="1519" w:type="dxa"/>
            <w:vAlign w:val="center"/>
          </w:tcPr>
          <w:p>
            <w:pPr>
              <w:jc w:val="center"/>
            </w:pPr>
            <w:r>
              <w:t>3</w:t>
            </w:r>
          </w:p>
        </w:tc>
        <w:tc>
          <w:tcPr>
            <w:tcW w:w="15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7" w:type="dxa"/>
            <w:vAlign w:val="center"/>
          </w:tcPr>
          <w:p>
            <w:pPr>
              <w:jc w:val="center"/>
            </w:pPr>
            <w:r>
              <w:t>33</w:t>
            </w:r>
          </w:p>
        </w:tc>
        <w:tc>
          <w:tcPr>
            <w:tcW w:w="5216" w:type="dxa"/>
          </w:tcPr>
          <w:p>
            <w:pPr>
              <w:snapToGrid w:val="0"/>
              <w:spacing w:after="120"/>
              <w:rPr>
                <w:bCs/>
              </w:rPr>
            </w:pPr>
            <w:r>
              <w:rPr>
                <w:bCs/>
              </w:rPr>
              <w:t xml:space="preserve">Чередование поколений </w:t>
            </w:r>
            <w:r>
              <w:rPr>
                <w:bCs/>
                <w:lang w:val="en-US"/>
              </w:rPr>
              <w:t>n</w:t>
            </w:r>
            <w:r>
              <w:rPr>
                <w:bCs/>
              </w:rPr>
              <w:t xml:space="preserve"> и 2</w:t>
            </w:r>
            <w:r>
              <w:rPr>
                <w:bCs/>
                <w:lang w:val="en-US"/>
              </w:rPr>
              <w:t>n</w:t>
            </w:r>
            <w:r>
              <w:rPr>
                <w:bCs/>
              </w:rPr>
              <w:t xml:space="preserve"> стадий в жизненных циклах животных (общие закономерности). Решение задач</w:t>
            </w:r>
          </w:p>
        </w:tc>
        <w:tc>
          <w:tcPr>
            <w:tcW w:w="1519" w:type="dxa"/>
            <w:vAlign w:val="center"/>
          </w:tcPr>
          <w:p>
            <w:pPr>
              <w:jc w:val="center"/>
            </w:pPr>
            <w:r>
              <w:t>3</w:t>
            </w:r>
          </w:p>
        </w:tc>
        <w:tc>
          <w:tcPr>
            <w:tcW w:w="15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7" w:type="dxa"/>
            <w:vAlign w:val="center"/>
          </w:tcPr>
          <w:p>
            <w:pPr>
              <w:jc w:val="center"/>
            </w:pPr>
            <w:r>
              <w:t>34</w:t>
            </w:r>
          </w:p>
        </w:tc>
        <w:tc>
          <w:tcPr>
            <w:tcW w:w="5216" w:type="dxa"/>
          </w:tcPr>
          <w:p>
            <w:pPr>
              <w:contextualSpacing/>
              <w:rPr>
                <w:bCs/>
              </w:rPr>
            </w:pPr>
            <w:r>
              <w:rPr>
                <w:bCs/>
              </w:rPr>
              <w:t>Зачёт</w:t>
            </w:r>
          </w:p>
        </w:tc>
        <w:tc>
          <w:tcPr>
            <w:tcW w:w="1519" w:type="dxa"/>
            <w:vAlign w:val="center"/>
          </w:tcPr>
          <w:p>
            <w:pPr>
              <w:jc w:val="center"/>
            </w:pPr>
            <w:r>
              <w:t>3</w:t>
            </w:r>
          </w:p>
        </w:tc>
        <w:tc>
          <w:tcPr>
            <w:tcW w:w="15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87" w:type="dxa"/>
            <w:vAlign w:val="center"/>
          </w:tcPr>
          <w:p>
            <w:pPr>
              <w:jc w:val="center"/>
            </w:pPr>
            <w:r>
              <w:t>35-36</w:t>
            </w:r>
          </w:p>
        </w:tc>
        <w:tc>
          <w:tcPr>
            <w:tcW w:w="5216" w:type="dxa"/>
          </w:tcPr>
          <w:p>
            <w:pPr>
              <w:contextualSpacing/>
              <w:rPr>
                <w:bCs/>
              </w:rPr>
            </w:pPr>
            <w:r>
              <w:rPr>
                <w:bCs/>
              </w:rPr>
              <w:t>Подведение итогов. Выездные мероприятия.</w:t>
            </w:r>
          </w:p>
        </w:tc>
        <w:tc>
          <w:tcPr>
            <w:tcW w:w="1519" w:type="dxa"/>
            <w:vAlign w:val="center"/>
          </w:tcPr>
          <w:p>
            <w:pPr>
              <w:jc w:val="center"/>
            </w:pPr>
            <w:r>
              <w:t>6</w:t>
            </w:r>
          </w:p>
        </w:tc>
        <w:tc>
          <w:tcPr>
            <w:tcW w:w="1522" w:type="dxa"/>
          </w:tcPr>
          <w:p/>
        </w:tc>
      </w:tr>
    </w:tbl>
    <w:p>
      <w:pPr>
        <w:ind w:left="720"/>
        <w:contextualSpacing/>
        <w:rPr>
          <w:b/>
        </w:rPr>
      </w:pPr>
    </w:p>
    <w:p>
      <w:pPr>
        <w:pStyle w:val="12"/>
        <w:rPr>
          <w:b/>
        </w:rPr>
      </w:pPr>
    </w:p>
    <w:p>
      <w:pPr>
        <w:pStyle w:val="12"/>
        <w:numPr>
          <w:ilvl w:val="0"/>
          <w:numId w:val="16"/>
        </w:numPr>
        <w:jc w:val="center"/>
        <w:rPr>
          <w:b/>
        </w:rPr>
      </w:pPr>
      <w:r>
        <w:rPr>
          <w:b/>
        </w:rPr>
        <w:t>ОЦЕНОЧНЫЕ И МЕТОДИЧЕСКИЕ МАТЕРИАЛЫ</w:t>
      </w:r>
    </w:p>
    <w:p>
      <w:pPr>
        <w:ind w:firstLine="851"/>
        <w:jc w:val="both"/>
        <w:rPr>
          <w:rFonts w:cs="Calibri"/>
          <w:b/>
        </w:rPr>
      </w:pPr>
      <w:r>
        <w:rPr>
          <w:rFonts w:cs="Calibri"/>
        </w:rPr>
        <w:t xml:space="preserve">В дополнительной общеобразовательной </w:t>
      </w:r>
      <w:r>
        <w:rPr>
          <w:rFonts w:cs="Calibri"/>
          <w:color w:val="000000"/>
        </w:rPr>
        <w:t xml:space="preserve">программе предусмотрена система форм контроля уровня достижений учащихся и критерии оценки. Контроль знаний, умений и навыков учащихся – важнейший этап процесса обучения, выполняющий обучающую, проверочную, воспитательную и корректирующую функции. В структуре программы проверочные средства находятся в логической связи с содержанием учебного материала. Реализация механизма оценки уровня обученности предполагает систематизацию и обобщение знаний, закрепление умений и навыков; проверку уровня усвоения знаний и овладения умениями и навыками, заданными как планируемые результаты обучения. Они представляются в виде требований к подготовке учащихся. </w:t>
      </w:r>
    </w:p>
    <w:p>
      <w:pPr>
        <w:ind w:firstLine="851"/>
        <w:jc w:val="both"/>
        <w:rPr>
          <w:rFonts w:cs="Calibri"/>
        </w:rPr>
      </w:pPr>
      <w:r>
        <w:rPr>
          <w:rFonts w:cs="Calibri"/>
        </w:rPr>
        <w:t>Для контроля уровня достижений учащихся используются такие виды и формы контроля как предварительный, текущий, тематический, итоговый контроль; формы контроля: дифференцированный индивидуальный письменный опрос, самостоятельная проверочная творческая или исследовательская работа, экспериментальная контрольная работа, тестирование, компьютерный контроль, полное инструктивное задание (ПИЗА).</w:t>
      </w:r>
    </w:p>
    <w:p>
      <w:pPr>
        <w:ind w:firstLine="851"/>
        <w:jc w:val="both"/>
        <w:rPr>
          <w:rFonts w:cs="Calibri"/>
        </w:rPr>
      </w:pPr>
      <w:r>
        <w:rPr>
          <w:rFonts w:cs="Calibri"/>
        </w:rPr>
        <w:t>Для текущего тематического контроля и оценки знаний в системе занятий предусмотрены уроки-беседы, тематические викторины и проверочные инструктивные работы. Курс завершают занятия, позволяющие обобщить и систематизировать знания, а также применить умения, приобретенные при изучении биологии.</w:t>
      </w:r>
    </w:p>
    <w:p>
      <w:pPr>
        <w:ind w:firstLine="851"/>
        <w:jc w:val="both"/>
        <w:rPr>
          <w:rFonts w:cs="Calibri"/>
        </w:rPr>
      </w:pPr>
    </w:p>
    <w:p>
      <w:pPr>
        <w:ind w:firstLine="851"/>
        <w:jc w:val="both"/>
        <w:rPr>
          <w:rFonts w:cs="Calibri"/>
        </w:rPr>
      </w:pPr>
    </w:p>
    <w:p>
      <w:pPr>
        <w:ind w:firstLine="851"/>
        <w:jc w:val="both"/>
        <w:rPr>
          <w:rFonts w:cs="Calibri"/>
          <w:b/>
          <w:sz w:val="28"/>
          <w:szCs w:val="28"/>
        </w:rPr>
      </w:pPr>
      <w:r>
        <w:rPr>
          <w:rFonts w:cs="Calibri"/>
          <w:b/>
          <w:sz w:val="28"/>
          <w:szCs w:val="28"/>
        </w:rPr>
        <w:t>ПРИЛОЖЕНИЯ.</w:t>
      </w:r>
    </w:p>
    <w:p>
      <w:pPr>
        <w:ind w:firstLine="851"/>
        <w:jc w:val="both"/>
        <w:rPr>
          <w:rFonts w:cs="Calibri"/>
        </w:rPr>
      </w:pPr>
    </w:p>
    <w:p>
      <w:pPr>
        <w:ind w:firstLine="851"/>
        <w:jc w:val="both"/>
        <w:rPr>
          <w:rFonts w:cs="Calibri"/>
          <w:b/>
        </w:rPr>
      </w:pPr>
      <w:r>
        <w:rPr>
          <w:rFonts w:cs="Calibri"/>
          <w:b/>
        </w:rPr>
        <w:t>УМК и методические материалы.</w:t>
      </w:r>
    </w:p>
    <w:p>
      <w:pPr>
        <w:ind w:firstLine="851"/>
        <w:jc w:val="both"/>
        <w:rPr>
          <w:rFonts w:cs="Calibri"/>
        </w:rPr>
      </w:pPr>
      <w:r>
        <w:rPr>
          <w:rFonts w:cs="Calibri"/>
        </w:rPr>
        <w:t>Ботаника</w:t>
      </w:r>
    </w:p>
    <w:p>
      <w:pPr>
        <w:ind w:firstLine="851"/>
        <w:jc w:val="both"/>
        <w:rPr>
          <w:rFonts w:cs="Calibri"/>
        </w:rPr>
      </w:pPr>
      <w:r>
        <w:rPr>
          <w:rFonts w:cs="Calibri"/>
        </w:rPr>
        <w:t>1. Великанов Л.Л., Горибова Л.В., Горбунова М.В. Курс низших растений. М., "Высшая школа", 1981.</w:t>
      </w:r>
    </w:p>
    <w:p>
      <w:pPr>
        <w:ind w:firstLine="851"/>
        <w:jc w:val="both"/>
        <w:rPr>
          <w:rFonts w:cs="Calibri"/>
        </w:rPr>
      </w:pPr>
      <w:r>
        <w:rPr>
          <w:rFonts w:cs="Calibri"/>
        </w:rPr>
        <w:t>2. Васильев А.Е., Воронин Н.С., Еленевский А.Г. и др. Ботаника. Морфология и анатомия высших растений. М., "Просвещение", 1988.</w:t>
      </w:r>
    </w:p>
    <w:p>
      <w:pPr>
        <w:ind w:firstLine="851"/>
        <w:jc w:val="both"/>
        <w:rPr>
          <w:rFonts w:cs="Calibri"/>
        </w:rPr>
      </w:pPr>
      <w:r>
        <w:rPr>
          <w:rFonts w:cs="Calibri"/>
        </w:rPr>
        <w:t>3. Комарницкий Н.А., Курсанов Л.В., Уранов А.А. Ботаника. Систематика растений. М., 1975.</w:t>
      </w:r>
    </w:p>
    <w:p>
      <w:pPr>
        <w:ind w:firstLine="851"/>
        <w:jc w:val="both"/>
        <w:rPr>
          <w:rFonts w:cs="Calibri"/>
        </w:rPr>
      </w:pPr>
      <w:r>
        <w:rPr>
          <w:rFonts w:cs="Calibri"/>
        </w:rPr>
        <w:t>4. Шлегель Г. Общая микробиология. М., "Высшая школа", 1987.</w:t>
      </w:r>
    </w:p>
    <w:p>
      <w:pPr>
        <w:ind w:firstLine="851"/>
        <w:jc w:val="both"/>
        <w:rPr>
          <w:rFonts w:cs="Calibri"/>
        </w:rPr>
      </w:pPr>
      <w:r>
        <w:rPr>
          <w:rFonts w:cs="Calibri"/>
        </w:rPr>
        <w:t>5. Жизнь растений. Т. 1-6. Гл. Ред. А.Л.Тахтаджян. М., "Просвещение", 1982.</w:t>
      </w:r>
    </w:p>
    <w:p>
      <w:pPr>
        <w:ind w:firstLine="851"/>
        <w:jc w:val="both"/>
        <w:rPr>
          <w:rFonts w:cs="Calibri"/>
        </w:rPr>
      </w:pPr>
    </w:p>
    <w:p>
      <w:pPr>
        <w:ind w:firstLine="851"/>
        <w:jc w:val="both"/>
        <w:rPr>
          <w:rFonts w:cs="Calibri"/>
        </w:rPr>
      </w:pPr>
      <w:r>
        <w:rPr>
          <w:rFonts w:cs="Calibri"/>
        </w:rPr>
        <w:t>Зоология</w:t>
      </w:r>
    </w:p>
    <w:p>
      <w:pPr>
        <w:ind w:firstLine="851"/>
        <w:jc w:val="both"/>
        <w:rPr>
          <w:rFonts w:cs="Calibri"/>
        </w:rPr>
      </w:pPr>
      <w:r>
        <w:rPr>
          <w:rFonts w:cs="Calibri"/>
        </w:rPr>
        <w:t>1. Хадорн Э., Венер Р. Общая зоология. М., "Мир", 1989..</w:t>
      </w:r>
    </w:p>
    <w:p>
      <w:pPr>
        <w:ind w:firstLine="851"/>
        <w:jc w:val="both"/>
        <w:rPr>
          <w:rFonts w:cs="Calibri"/>
        </w:rPr>
      </w:pPr>
      <w:r>
        <w:rPr>
          <w:rFonts w:cs="Calibri"/>
        </w:rPr>
        <w:t>2. Наумов Н.П., Карташев Н.Н. Зоология позвоночных. В 2-х томах. М., "Высшая школа", 1979.</w:t>
      </w:r>
    </w:p>
    <w:p>
      <w:pPr>
        <w:ind w:firstLine="851"/>
        <w:jc w:val="both"/>
        <w:rPr>
          <w:rFonts w:cs="Calibri"/>
        </w:rPr>
      </w:pPr>
      <w:r>
        <w:rPr>
          <w:rFonts w:cs="Calibri"/>
        </w:rPr>
        <w:t xml:space="preserve">3. Ромер А., Парсонс Т. Анатомия позвоночных. В 2-х томах М. Мир. 1992. </w:t>
      </w:r>
    </w:p>
    <w:p>
      <w:pPr>
        <w:ind w:firstLine="851"/>
        <w:jc w:val="both"/>
        <w:rPr>
          <w:rFonts w:cs="Calibri"/>
        </w:rPr>
      </w:pPr>
      <w:r>
        <w:rPr>
          <w:rFonts w:cs="Calibri"/>
        </w:rPr>
        <w:t>4. Жизнь животных Т.1-7. Гл Ред. В.Е. Соколов. М., "Просвещение", 1989</w:t>
      </w:r>
    </w:p>
    <w:p>
      <w:pPr>
        <w:ind w:firstLine="851"/>
        <w:jc w:val="both"/>
        <w:rPr>
          <w:rFonts w:cs="Calibri"/>
        </w:rPr>
      </w:pPr>
      <w:r>
        <w:rPr>
          <w:rFonts w:cs="Calibri"/>
        </w:rPr>
        <w:t>5. Догель В.А., Полянский Ю.И., Хейсин Е.М. Общая протозоология. М.; Л., 1962.</w:t>
      </w:r>
    </w:p>
    <w:p>
      <w:pPr>
        <w:ind w:firstLine="851"/>
        <w:jc w:val="both"/>
        <w:rPr>
          <w:rFonts w:cs="Calibri"/>
        </w:rPr>
      </w:pPr>
      <w:r>
        <w:rPr>
          <w:rFonts w:cs="Calibri"/>
        </w:rPr>
        <w:t>6. Хаусман К. Протозоология. М. "Мир", 1988.</w:t>
      </w:r>
    </w:p>
    <w:p>
      <w:pPr>
        <w:ind w:firstLine="851"/>
        <w:jc w:val="both"/>
        <w:rPr>
          <w:rFonts w:cs="Calibri"/>
        </w:rPr>
      </w:pPr>
      <w:r>
        <w:rPr>
          <w:rFonts w:cs="Calibri"/>
        </w:rPr>
        <w:t>7. Протисты: Руководство по зоологии. Ч.1. Гл. Ред. А.Ф.Алимов, СПб, "Наука", 2000.</w:t>
      </w:r>
    </w:p>
    <w:p>
      <w:pPr>
        <w:ind w:firstLine="851"/>
        <w:jc w:val="both"/>
        <w:rPr>
          <w:rFonts w:cs="Calibri"/>
        </w:rPr>
      </w:pPr>
      <w:r>
        <w:rPr>
          <w:rFonts w:cs="Calibri"/>
        </w:rPr>
        <w:t>8. Догель В.А. Зоология беспозвоночных. М. "Высшая школа", 1981.</w:t>
      </w:r>
    </w:p>
    <w:p>
      <w:pPr>
        <w:ind w:firstLine="851"/>
        <w:jc w:val="both"/>
        <w:rPr>
          <w:rFonts w:cs="Calibri"/>
        </w:rPr>
      </w:pPr>
      <w:r>
        <w:rPr>
          <w:rFonts w:cs="Calibri"/>
        </w:rPr>
        <w:t>9. Бей-Биенко Г.Я. Общая энтомология. М., "Высшая школа",1980.</w:t>
      </w:r>
    </w:p>
    <w:p>
      <w:pPr>
        <w:ind w:firstLine="851"/>
        <w:jc w:val="both"/>
        <w:rPr>
          <w:rFonts w:cs="Calibri"/>
        </w:rPr>
      </w:pPr>
      <w:r>
        <w:rPr>
          <w:rFonts w:cs="Calibri"/>
        </w:rPr>
        <w:t>10. Жизнь животных Т.1-7. Гл Ред. В.Е. Соколов. М., "Просвещение", 1989.</w:t>
      </w:r>
    </w:p>
    <w:p>
      <w:pPr>
        <w:ind w:firstLine="851"/>
        <w:jc w:val="both"/>
        <w:rPr>
          <w:rFonts w:cs="Calibri"/>
        </w:rPr>
      </w:pPr>
    </w:p>
    <w:p>
      <w:pPr>
        <w:ind w:firstLine="851"/>
        <w:jc w:val="both"/>
        <w:rPr>
          <w:rFonts w:cs="Calibri"/>
        </w:rPr>
      </w:pPr>
      <w:r>
        <w:rPr>
          <w:rFonts w:cs="Calibri"/>
        </w:rPr>
        <w:t>Общая биология</w:t>
      </w:r>
    </w:p>
    <w:p>
      <w:pPr>
        <w:ind w:firstLine="851"/>
        <w:jc w:val="both"/>
        <w:rPr>
          <w:rFonts w:cs="Calibri"/>
        </w:rPr>
      </w:pPr>
      <w:r>
        <w:rPr>
          <w:rFonts w:cs="Calibri"/>
        </w:rPr>
        <w:t>1. Заварзин А.А. Сравнительная гистология. СПб, изд. СПбГУ, 2000.</w:t>
      </w:r>
    </w:p>
    <w:p>
      <w:pPr>
        <w:ind w:firstLine="851"/>
        <w:jc w:val="both"/>
        <w:rPr>
          <w:rFonts w:cs="Calibri"/>
        </w:rPr>
      </w:pPr>
      <w:r>
        <w:rPr>
          <w:rFonts w:cs="Calibri"/>
        </w:rPr>
        <w:t xml:space="preserve">2. Быков В.Л. Цитология и общая гистология (функциональная морфология клеток и тканей человека) – СПб.: СОТИС, 2002. </w:t>
      </w:r>
    </w:p>
    <w:p>
      <w:pPr>
        <w:ind w:firstLine="851"/>
        <w:jc w:val="both"/>
        <w:rPr>
          <w:rFonts w:cs="Calibri"/>
        </w:rPr>
      </w:pPr>
      <w:r>
        <w:rPr>
          <w:rFonts w:cs="Calibri"/>
        </w:rPr>
        <w:t xml:space="preserve">4. Ленинджер А. Основы биохимии. М., "Мир", 1985. </w:t>
      </w:r>
    </w:p>
    <w:p>
      <w:pPr>
        <w:ind w:firstLine="851"/>
        <w:jc w:val="both"/>
        <w:rPr>
          <w:rFonts w:cs="Calibri"/>
        </w:rPr>
      </w:pPr>
      <w:r>
        <w:rPr>
          <w:rFonts w:cs="Calibri"/>
        </w:rPr>
        <w:t>5. Инге-Вечтомов С.Г. Генетика с основами селекции. М., "Высшая школа", 1989.</w:t>
      </w:r>
    </w:p>
    <w:p>
      <w:pPr>
        <w:ind w:firstLine="851"/>
        <w:jc w:val="both"/>
        <w:rPr>
          <w:rFonts w:cs="Calibri"/>
        </w:rPr>
      </w:pPr>
      <w:r>
        <w:rPr>
          <w:rFonts w:cs="Calibri"/>
        </w:rPr>
        <w:t xml:space="preserve">7. Альбертс Б., Брей Д., Льюис Дж., Рэфф М., Роберт К., Уотсон Дж. Молекулярная биология клетки. Т 1-3. М., "Мир", 1995. </w:t>
      </w:r>
    </w:p>
    <w:p>
      <w:pPr>
        <w:ind w:firstLine="851"/>
        <w:jc w:val="both"/>
        <w:rPr>
          <w:rFonts w:cs="Calibri"/>
        </w:rPr>
      </w:pPr>
      <w:r>
        <w:rPr>
          <w:rFonts w:cs="Calibri"/>
        </w:rPr>
        <w:t xml:space="preserve">6. Льюин Б. Гены. М., "Мир", 1987. </w:t>
      </w:r>
    </w:p>
    <w:p>
      <w:pPr>
        <w:ind w:firstLine="851"/>
        <w:jc w:val="both"/>
        <w:rPr>
          <w:rFonts w:cs="Calibri"/>
        </w:rPr>
      </w:pPr>
      <w:r>
        <w:rPr>
          <w:rFonts w:cs="Calibri"/>
        </w:rPr>
        <w:t xml:space="preserve">7. Гилберт С. Биология развития. Т.1-3. М., "Мир", 1996. </w:t>
      </w:r>
    </w:p>
    <w:p>
      <w:pPr>
        <w:ind w:firstLine="851"/>
        <w:jc w:val="both"/>
        <w:rPr>
          <w:rFonts w:cs="Calibri"/>
        </w:rPr>
      </w:pPr>
      <w:r>
        <w:rPr>
          <w:rFonts w:cs="Calibri"/>
        </w:rPr>
        <w:t>8. Докинз Р. Эгоистичный ген. М. "Мир". 1993.</w:t>
      </w:r>
    </w:p>
    <w:p>
      <w:pPr>
        <w:ind w:firstLine="851"/>
        <w:jc w:val="both"/>
        <w:rPr>
          <w:rFonts w:cs="Calibri"/>
        </w:rPr>
      </w:pPr>
    </w:p>
    <w:p>
      <w:pPr>
        <w:ind w:firstLine="851"/>
        <w:jc w:val="both"/>
        <w:rPr>
          <w:rFonts w:cs="Calibri"/>
        </w:rPr>
      </w:pPr>
      <w:r>
        <w:rPr>
          <w:rFonts w:cs="Calibri"/>
        </w:rPr>
        <w:t>Эволюционное учение</w:t>
      </w:r>
    </w:p>
    <w:p>
      <w:pPr>
        <w:ind w:firstLine="851"/>
        <w:jc w:val="both"/>
        <w:rPr>
          <w:rFonts w:cs="Calibri"/>
        </w:rPr>
      </w:pPr>
      <w:r>
        <w:rPr>
          <w:rFonts w:cs="Calibri"/>
        </w:rPr>
        <w:t>1. Тыщенко В.П. Введение в теорию эволюции. СПб, изд. СПбГУ, 1992.</w:t>
      </w:r>
    </w:p>
    <w:p>
      <w:pPr>
        <w:ind w:firstLine="851"/>
        <w:jc w:val="both"/>
        <w:rPr>
          <w:rFonts w:cs="Calibri"/>
        </w:rPr>
      </w:pPr>
      <w:r>
        <w:rPr>
          <w:rFonts w:cs="Calibri"/>
        </w:rPr>
        <w:t xml:space="preserve">2. Яблоков А.В., Юсуфов А.Г. Эволюционное учение. М., "Высшая школа", 1989. </w:t>
      </w:r>
    </w:p>
    <w:p>
      <w:pPr>
        <w:ind w:firstLine="851"/>
        <w:jc w:val="both"/>
        <w:rPr>
          <w:rFonts w:cs="Calibri"/>
        </w:rPr>
      </w:pPr>
      <w:r>
        <w:rPr>
          <w:rFonts w:cs="Calibri"/>
        </w:rPr>
        <w:t>3. Гергиевский А.Б. Дарвинизм. М., "Просвещение", 1985.</w:t>
      </w:r>
    </w:p>
    <w:p>
      <w:pPr>
        <w:ind w:firstLine="851"/>
        <w:jc w:val="both"/>
        <w:rPr>
          <w:rFonts w:cs="Calibri"/>
        </w:rPr>
      </w:pPr>
    </w:p>
    <w:p>
      <w:pPr>
        <w:ind w:firstLine="851"/>
        <w:jc w:val="both"/>
        <w:rPr>
          <w:rFonts w:cs="Calibri"/>
          <w:b/>
        </w:rPr>
      </w:pPr>
      <w:r>
        <w:rPr>
          <w:rFonts w:cs="Calibri"/>
          <w:b/>
        </w:rPr>
        <w:t>Диагностическая карта.</w:t>
      </w:r>
    </w:p>
    <w:p>
      <w:pPr>
        <w:ind w:firstLine="851"/>
        <w:jc w:val="both"/>
        <w:rPr>
          <w:rFonts w:cs="Calibri"/>
          <w:b/>
        </w:rPr>
      </w:pPr>
    </w:p>
    <w:p>
      <w:pPr>
        <w:ind w:firstLine="851"/>
        <w:jc w:val="both"/>
        <w:rPr>
          <w:rFonts w:cs="Calibri"/>
        </w:rPr>
      </w:pPr>
      <w:r>
        <w:rPr>
          <w:rFonts w:cs="Calibri"/>
        </w:rPr>
        <w:t>Об усвоении обучающимися дополнительной общеобразовательной программы можно судить на основании выполнения творческой работы, которые проводятся после каждой изученной темы, образец которой приведён ниже.</w:t>
      </w:r>
    </w:p>
    <w:p>
      <w:pPr>
        <w:ind w:firstLine="708"/>
        <w:jc w:val="both"/>
      </w:pPr>
      <w:r>
        <w:t>За правильный ответ на каждое задание 1-12 ставится 1 балл; за неверный ответ или отсутствие ответа – 0 баллов.</w:t>
      </w:r>
    </w:p>
    <w:p>
      <w:pPr>
        <w:ind w:firstLine="708"/>
        <w:jc w:val="both"/>
      </w:pPr>
      <w:r>
        <w:t>За правильный ответ на каждое задание 13 и 15 ставится 2 балла; если допущена одна ошибка – 1 балл, допущены две и более ошибки или ответ отсутствует – 0 баллов.</w:t>
      </w:r>
    </w:p>
    <w:p>
      <w:pPr>
        <w:ind w:firstLine="851"/>
        <w:jc w:val="both"/>
        <w:rPr>
          <w:rFonts w:cs="Calibri"/>
        </w:rPr>
      </w:pPr>
      <w:r>
        <w:rPr>
          <w:rFonts w:cs="Calibri"/>
        </w:rPr>
        <w:t>Оценивание заданий 14, 16, 17 и 18 происходит по следующей схеме:</w:t>
      </w:r>
    </w:p>
    <w:p>
      <w:pPr>
        <w:ind w:firstLine="851"/>
        <w:jc w:val="both"/>
        <w:rPr>
          <w:rFonts w:cs="Calibri"/>
        </w:rPr>
      </w:pPr>
    </w:p>
    <w:tbl>
      <w:tblPr>
        <w:tblStyle w:val="9"/>
        <w:tblW w:w="9498"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8364"/>
        <w:gridCol w:w="113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8364" w:type="dxa"/>
          </w:tcPr>
          <w:p>
            <w:pPr>
              <w:ind w:right="34"/>
              <w:jc w:val="center"/>
              <w:rPr>
                <w:b/>
                <w:bCs/>
                <w:sz w:val="22"/>
                <w:szCs w:val="22"/>
              </w:rPr>
            </w:pPr>
            <w:r>
              <w:rPr>
                <w:b/>
                <w:bCs/>
                <w:sz w:val="22"/>
                <w:szCs w:val="22"/>
              </w:rPr>
              <w:t>Содержание верного ответа и указания к оцениванию</w:t>
            </w:r>
          </w:p>
          <w:p>
            <w:pPr>
              <w:ind w:right="34"/>
              <w:jc w:val="center"/>
              <w:rPr>
                <w:b/>
                <w:bCs/>
                <w:sz w:val="22"/>
                <w:szCs w:val="22"/>
              </w:rPr>
            </w:pPr>
            <w:r>
              <w:rPr>
                <w:sz w:val="22"/>
                <w:szCs w:val="22"/>
              </w:rPr>
              <w:t>(допускаются иные формулировки ответа, не искажающие его смысла)</w:t>
            </w:r>
          </w:p>
        </w:tc>
        <w:tc>
          <w:tcPr>
            <w:tcW w:w="1134" w:type="dxa"/>
          </w:tcPr>
          <w:p>
            <w:pPr>
              <w:jc w:val="center"/>
              <w:rPr>
                <w:b/>
                <w:bCs/>
                <w:sz w:val="22"/>
                <w:szCs w:val="22"/>
              </w:rPr>
            </w:pPr>
            <w:r>
              <w:rPr>
                <w:b/>
                <w:bCs/>
                <w:sz w:val="22"/>
                <w:szCs w:val="22"/>
              </w:rPr>
              <w:t>Баллы</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27" w:hRule="atLeast"/>
        </w:trPr>
        <w:tc>
          <w:tcPr>
            <w:tcW w:w="8364" w:type="dxa"/>
            <w:tcBorders>
              <w:top w:val="single" w:color="auto" w:sz="6" w:space="0"/>
              <w:left w:val="single" w:color="auto" w:sz="6" w:space="0"/>
              <w:bottom w:val="single" w:color="auto" w:sz="6" w:space="0"/>
              <w:right w:val="single" w:color="auto" w:sz="6" w:space="0"/>
            </w:tcBorders>
          </w:tcPr>
          <w:p>
            <w:pPr>
              <w:jc w:val="both"/>
              <w:rPr>
                <w:sz w:val="22"/>
                <w:szCs w:val="22"/>
              </w:rPr>
            </w:pPr>
            <w:r>
              <w:rPr>
                <w:sz w:val="22"/>
                <w:szCs w:val="22"/>
              </w:rPr>
              <w:t>Ответ включает все названные выше элементы, не содержит биологических ошибок</w:t>
            </w:r>
          </w:p>
        </w:tc>
        <w:tc>
          <w:tcPr>
            <w:tcW w:w="1134" w:type="dxa"/>
            <w:tcBorders>
              <w:top w:val="single" w:color="auto" w:sz="6" w:space="0"/>
              <w:left w:val="single" w:color="auto" w:sz="6" w:space="0"/>
              <w:bottom w:val="single" w:color="auto" w:sz="6" w:space="0"/>
              <w:right w:val="single" w:color="auto" w:sz="6" w:space="0"/>
            </w:tcBorders>
          </w:tcPr>
          <w:p>
            <w:pPr>
              <w:jc w:val="center"/>
              <w:rPr>
                <w:sz w:val="22"/>
                <w:szCs w:val="22"/>
              </w:rPr>
            </w:pPr>
            <w:r>
              <w:rPr>
                <w:sz w:val="22"/>
                <w:szCs w:val="22"/>
              </w:rPr>
              <w:t>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27" w:hRule="atLeast"/>
        </w:trPr>
        <w:tc>
          <w:tcPr>
            <w:tcW w:w="8364" w:type="dxa"/>
            <w:tcBorders>
              <w:top w:val="single" w:color="auto" w:sz="6" w:space="0"/>
              <w:left w:val="single" w:color="auto" w:sz="6" w:space="0"/>
              <w:bottom w:val="single" w:color="auto" w:sz="6" w:space="0"/>
              <w:right w:val="single" w:color="auto" w:sz="6" w:space="0"/>
            </w:tcBorders>
          </w:tcPr>
          <w:p>
            <w:pPr>
              <w:jc w:val="both"/>
              <w:rPr>
                <w:sz w:val="22"/>
                <w:szCs w:val="22"/>
              </w:rPr>
            </w:pPr>
            <w:r>
              <w:rPr>
                <w:sz w:val="22"/>
                <w:szCs w:val="22"/>
              </w:rPr>
              <w:t xml:space="preserve">Ответ включает два из названных выше элементов и не содержит биологических ошибок, </w:t>
            </w:r>
          </w:p>
          <w:p>
            <w:pPr>
              <w:jc w:val="both"/>
              <w:rPr>
                <w:sz w:val="22"/>
                <w:szCs w:val="22"/>
              </w:rPr>
            </w:pPr>
            <w:r>
              <w:rPr>
                <w:sz w:val="22"/>
                <w:szCs w:val="22"/>
              </w:rPr>
              <w:t>ИЛИ ответ включает три названных выше элемента, но содержит биологические ошибки</w:t>
            </w:r>
          </w:p>
        </w:tc>
        <w:tc>
          <w:tcPr>
            <w:tcW w:w="1134" w:type="dxa"/>
            <w:tcBorders>
              <w:top w:val="single" w:color="auto" w:sz="6" w:space="0"/>
              <w:left w:val="single" w:color="auto" w:sz="6" w:space="0"/>
              <w:bottom w:val="single" w:color="auto" w:sz="6" w:space="0"/>
              <w:right w:val="single" w:color="auto" w:sz="6" w:space="0"/>
            </w:tcBorders>
          </w:tcPr>
          <w:p>
            <w:pPr>
              <w:jc w:val="center"/>
              <w:rPr>
                <w:sz w:val="22"/>
                <w:szCs w:val="22"/>
              </w:rPr>
            </w:pPr>
            <w:r>
              <w:rPr>
                <w:sz w:val="22"/>
                <w:szCs w:val="22"/>
              </w:rPr>
              <w:t>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27" w:hRule="atLeast"/>
        </w:trPr>
        <w:tc>
          <w:tcPr>
            <w:tcW w:w="8364" w:type="dxa"/>
            <w:tcBorders>
              <w:top w:val="single" w:color="auto" w:sz="6" w:space="0"/>
              <w:left w:val="single" w:color="auto" w:sz="6" w:space="0"/>
              <w:bottom w:val="single" w:color="auto" w:sz="6" w:space="0"/>
              <w:right w:val="single" w:color="auto" w:sz="6" w:space="0"/>
            </w:tcBorders>
          </w:tcPr>
          <w:p>
            <w:pPr>
              <w:jc w:val="both"/>
              <w:rPr>
                <w:sz w:val="22"/>
                <w:szCs w:val="22"/>
              </w:rPr>
            </w:pPr>
            <w:r>
              <w:rPr>
                <w:sz w:val="22"/>
                <w:szCs w:val="22"/>
              </w:rPr>
              <w:t xml:space="preserve">Ответ включает один из названных выше элементов и не содержит биологических ошибок, </w:t>
            </w:r>
          </w:p>
          <w:p>
            <w:pPr>
              <w:jc w:val="both"/>
              <w:rPr>
                <w:sz w:val="22"/>
                <w:szCs w:val="22"/>
              </w:rPr>
            </w:pPr>
            <w:r>
              <w:rPr>
                <w:sz w:val="22"/>
                <w:szCs w:val="22"/>
              </w:rPr>
              <w:t xml:space="preserve">ИЛИ ответ включает два из названных выше элементов, но содержит биологические ошибки </w:t>
            </w:r>
          </w:p>
        </w:tc>
        <w:tc>
          <w:tcPr>
            <w:tcW w:w="1134" w:type="dxa"/>
            <w:tcBorders>
              <w:top w:val="single" w:color="auto" w:sz="6" w:space="0"/>
              <w:left w:val="single" w:color="auto" w:sz="6" w:space="0"/>
              <w:bottom w:val="single" w:color="auto" w:sz="6" w:space="0"/>
              <w:right w:val="single" w:color="auto" w:sz="6" w:space="0"/>
            </w:tcBorders>
          </w:tcPr>
          <w:p>
            <w:pPr>
              <w:jc w:val="center"/>
              <w:rPr>
                <w:sz w:val="22"/>
                <w:szCs w:val="22"/>
              </w:rPr>
            </w:pPr>
            <w:r>
              <w:rPr>
                <w:sz w:val="22"/>
                <w:szCs w:val="22"/>
              </w:rPr>
              <w:t>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27" w:hRule="atLeast"/>
        </w:trPr>
        <w:tc>
          <w:tcPr>
            <w:tcW w:w="8364" w:type="dxa"/>
            <w:tcBorders>
              <w:top w:val="single" w:color="auto" w:sz="6" w:space="0"/>
              <w:left w:val="single" w:color="auto" w:sz="6" w:space="0"/>
              <w:bottom w:val="single" w:color="auto" w:sz="6" w:space="0"/>
              <w:right w:val="single" w:color="auto" w:sz="6" w:space="0"/>
            </w:tcBorders>
          </w:tcPr>
          <w:p>
            <w:pPr>
              <w:jc w:val="both"/>
              <w:rPr>
                <w:sz w:val="22"/>
                <w:szCs w:val="22"/>
              </w:rPr>
            </w:pPr>
            <w:r>
              <w:rPr>
                <w:sz w:val="22"/>
                <w:szCs w:val="22"/>
              </w:rPr>
              <w:t>Ответ неправильный</w:t>
            </w:r>
          </w:p>
        </w:tc>
        <w:tc>
          <w:tcPr>
            <w:tcW w:w="1134" w:type="dxa"/>
            <w:tcBorders>
              <w:top w:val="single" w:color="auto" w:sz="6" w:space="0"/>
              <w:left w:val="single" w:color="auto" w:sz="6" w:space="0"/>
              <w:bottom w:val="single" w:color="auto" w:sz="6" w:space="0"/>
              <w:right w:val="single" w:color="auto" w:sz="6" w:space="0"/>
            </w:tcBorders>
          </w:tcPr>
          <w:p>
            <w:pPr>
              <w:jc w:val="center"/>
              <w:rPr>
                <w:sz w:val="22"/>
                <w:szCs w:val="22"/>
              </w:rPr>
            </w:pPr>
            <w:r>
              <w:rPr>
                <w:sz w:val="22"/>
                <w:szCs w:val="22"/>
              </w:rPr>
              <w:t>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27" w:hRule="atLeast"/>
        </w:trPr>
        <w:tc>
          <w:tcPr>
            <w:tcW w:w="8364" w:type="dxa"/>
            <w:tcBorders>
              <w:top w:val="single" w:color="auto" w:sz="6" w:space="0"/>
              <w:left w:val="single" w:color="auto" w:sz="6" w:space="0"/>
              <w:bottom w:val="single" w:color="auto" w:sz="6" w:space="0"/>
              <w:right w:val="single" w:color="auto" w:sz="6" w:space="0"/>
            </w:tcBorders>
          </w:tcPr>
          <w:p>
            <w:pPr>
              <w:jc w:val="both"/>
              <w:rPr>
                <w:sz w:val="22"/>
                <w:szCs w:val="22"/>
              </w:rPr>
            </w:pPr>
            <w:r>
              <w:rPr>
                <w:sz w:val="22"/>
                <w:szCs w:val="22"/>
              </w:rPr>
              <w:t xml:space="preserve">                                                                          Максимальный балл</w:t>
            </w:r>
          </w:p>
        </w:tc>
        <w:tc>
          <w:tcPr>
            <w:tcW w:w="1134" w:type="dxa"/>
            <w:tcBorders>
              <w:top w:val="single" w:color="auto" w:sz="6" w:space="0"/>
              <w:left w:val="single" w:color="auto" w:sz="6" w:space="0"/>
              <w:bottom w:val="single" w:color="auto" w:sz="6" w:space="0"/>
              <w:right w:val="single" w:color="auto" w:sz="6" w:space="0"/>
            </w:tcBorders>
          </w:tcPr>
          <w:p>
            <w:pPr>
              <w:jc w:val="center"/>
              <w:rPr>
                <w:sz w:val="22"/>
                <w:szCs w:val="22"/>
              </w:rPr>
            </w:pPr>
            <w:r>
              <w:rPr>
                <w:sz w:val="22"/>
                <w:szCs w:val="22"/>
              </w:rPr>
              <w:t>3</w:t>
            </w:r>
          </w:p>
        </w:tc>
      </w:tr>
    </w:tbl>
    <w:p>
      <w:pPr>
        <w:ind w:firstLine="851"/>
        <w:jc w:val="both"/>
        <w:rPr>
          <w:rFonts w:cs="Calibri"/>
        </w:rPr>
      </w:pPr>
    </w:p>
    <w:p>
      <w:pPr>
        <w:ind w:firstLine="851"/>
        <w:jc w:val="both"/>
        <w:rPr>
          <w:rFonts w:cs="Calibri"/>
        </w:rPr>
      </w:pPr>
      <w:r>
        <w:rPr>
          <w:rFonts w:cs="Calibri"/>
        </w:rPr>
        <w:t>Обучающийся, набравший за работу 23-28 баллов считается отлично усвоившим тему, обучающийся, набравший 16-22 баллов, считается хорошо усвоившим тему, обучающийся, набравший 8-15 баллов считается усвоившим тему. Количество набранных баллов, менее 8, свидетельствует о не усвоении обучающимся изучаемой темы.</w:t>
      </w:r>
    </w:p>
    <w:p>
      <w:pPr>
        <w:ind w:firstLine="851"/>
        <w:jc w:val="both"/>
        <w:rPr>
          <w:rFonts w:cs="Calibri"/>
          <w:color w:val="0070C0"/>
        </w:rPr>
      </w:pPr>
    </w:p>
    <w:p>
      <w:pPr>
        <w:ind w:firstLine="851"/>
        <w:jc w:val="both"/>
        <w:rPr>
          <w:rFonts w:cs="Calibri"/>
          <w:color w:val="0070C0"/>
        </w:rPr>
      </w:pPr>
    </w:p>
    <w:p>
      <w:pPr>
        <w:ind w:firstLine="851"/>
        <w:jc w:val="both"/>
        <w:rPr>
          <w:rFonts w:cs="Calibri"/>
          <w:color w:val="0070C0"/>
        </w:rPr>
      </w:pPr>
    </w:p>
    <w:p>
      <w:pPr>
        <w:ind w:firstLine="851"/>
        <w:jc w:val="both"/>
        <w:rPr>
          <w:rFonts w:cs="Calibri"/>
          <w:color w:val="0070C0"/>
        </w:rPr>
        <w:sectPr>
          <w:footerReference r:id="rId5" w:type="default"/>
          <w:pgSz w:w="11906" w:h="16838"/>
          <w:pgMar w:top="1134" w:right="851" w:bottom="1134" w:left="1701" w:header="709" w:footer="709" w:gutter="0"/>
          <w:cols w:space="708" w:num="1"/>
          <w:docGrid w:linePitch="360" w:charSpace="0"/>
        </w:sectPr>
      </w:pPr>
    </w:p>
    <w:p>
      <w:pPr>
        <w:ind w:firstLine="851"/>
        <w:jc w:val="both"/>
        <w:rPr>
          <w:rFonts w:cs="Calibri"/>
          <w:color w:val="0070C0"/>
        </w:rPr>
      </w:pPr>
      <w:r>
        <w:rPr>
          <w:rFonts w:cs="Calibri"/>
          <w:color w:val="0070C0"/>
        </w:rPr>
        <w:t>Пример творческой итоговой работы.</w:t>
      </w:r>
    </w:p>
    <w:p>
      <w:pPr>
        <w:ind w:left="709" w:hanging="709"/>
        <w:jc w:val="both"/>
        <w:rPr>
          <w:rFonts w:ascii="Arial" w:hAnsi="Arial" w:cs="Arial"/>
          <w:b/>
          <w:bCs/>
          <w:sz w:val="20"/>
        </w:rPr>
      </w:pPr>
      <w:r>
        <w:rPr>
          <w:rFonts w:ascii="Arial" w:hAnsi="Arial" w:cs="Arial"/>
          <w:b/>
          <w:bCs/>
          <w:sz w:val="20"/>
        </w:rPr>
        <w:t>В заданиях №1-12 выберите один правильный ответ.</w:t>
      </w:r>
    </w:p>
    <w:p>
      <w:pPr>
        <w:numPr>
          <w:ilvl w:val="0"/>
          <w:numId w:val="17"/>
        </w:numPr>
        <w:jc w:val="both"/>
        <w:rPr>
          <w:rFonts w:ascii="Arial" w:hAnsi="Arial" w:cs="Arial"/>
          <w:sz w:val="20"/>
        </w:rPr>
      </w:pPr>
      <w:r>
        <w:rPr>
          <w:rFonts w:ascii="Arial" w:hAnsi="Arial" w:cs="Arial"/>
          <w:sz w:val="20"/>
        </w:rPr>
        <w:t>К простейшим можно отнести:</w:t>
      </w:r>
    </w:p>
    <w:p>
      <w:pPr>
        <w:numPr>
          <w:ilvl w:val="0"/>
          <w:numId w:val="18"/>
        </w:numPr>
        <w:jc w:val="both"/>
        <w:rPr>
          <w:i/>
          <w:iCs/>
          <w:sz w:val="20"/>
        </w:rPr>
      </w:pPr>
      <w:r>
        <w:rPr>
          <w:i/>
          <w:iCs/>
          <w:sz w:val="20"/>
        </w:rPr>
        <w:t>пресноводную гидру</w:t>
      </w:r>
    </w:p>
    <w:p>
      <w:pPr>
        <w:numPr>
          <w:ilvl w:val="0"/>
          <w:numId w:val="19"/>
        </w:numPr>
        <w:jc w:val="both"/>
        <w:rPr>
          <w:i/>
          <w:iCs/>
          <w:sz w:val="20"/>
        </w:rPr>
      </w:pPr>
      <w:r>
        <w:rPr>
          <w:i/>
          <w:iCs/>
          <w:sz w:val="20"/>
        </w:rPr>
        <w:t>дизентерийную амёбу</w:t>
      </w:r>
    </w:p>
    <w:p>
      <w:pPr>
        <w:numPr>
          <w:ilvl w:val="0"/>
          <w:numId w:val="19"/>
        </w:numPr>
        <w:jc w:val="both"/>
        <w:rPr>
          <w:i/>
          <w:iCs/>
          <w:sz w:val="20"/>
        </w:rPr>
      </w:pPr>
      <w:r>
        <w:rPr>
          <w:i/>
          <w:iCs/>
          <w:sz w:val="20"/>
        </w:rPr>
        <w:t>малого прудовика</w:t>
      </w:r>
    </w:p>
    <w:p>
      <w:pPr>
        <w:numPr>
          <w:ilvl w:val="0"/>
          <w:numId w:val="19"/>
        </w:numPr>
        <w:jc w:val="both"/>
        <w:rPr>
          <w:i/>
          <w:iCs/>
          <w:sz w:val="20"/>
        </w:rPr>
      </w:pPr>
      <w:r>
        <w:rPr>
          <w:i/>
          <w:iCs/>
          <w:sz w:val="20"/>
        </w:rPr>
        <w:t>белую планарию</w:t>
      </w:r>
    </w:p>
    <w:p>
      <w:pPr>
        <w:jc w:val="both"/>
        <w:rPr>
          <w:rFonts w:ascii="Arial" w:hAnsi="Arial" w:cs="Arial"/>
          <w:sz w:val="10"/>
          <w:szCs w:val="10"/>
        </w:rPr>
      </w:pPr>
    </w:p>
    <w:p>
      <w:pPr>
        <w:numPr>
          <w:ilvl w:val="0"/>
          <w:numId w:val="17"/>
        </w:numPr>
        <w:jc w:val="both"/>
        <w:rPr>
          <w:rFonts w:ascii="Arial" w:hAnsi="Arial" w:cs="Arial"/>
          <w:sz w:val="20"/>
        </w:rPr>
      </w:pPr>
      <w:r>
        <w:rPr>
          <w:rFonts w:ascii="Arial" w:hAnsi="Arial" w:cs="Arial"/>
          <w:sz w:val="20"/>
        </w:rPr>
        <w:t>Наружный слой клеток кишечнополостных называют:</w:t>
      </w:r>
    </w:p>
    <w:p>
      <w:pPr>
        <w:numPr>
          <w:ilvl w:val="1"/>
          <w:numId w:val="20"/>
        </w:numPr>
        <w:jc w:val="both"/>
        <w:rPr>
          <w:i/>
          <w:iCs/>
          <w:sz w:val="20"/>
        </w:rPr>
      </w:pPr>
      <w:r>
        <w:rPr>
          <w:i/>
          <w:iCs/>
          <w:sz w:val="20"/>
        </w:rPr>
        <w:t>эпидермой</w:t>
      </w:r>
    </w:p>
    <w:p>
      <w:pPr>
        <w:numPr>
          <w:ilvl w:val="1"/>
          <w:numId w:val="20"/>
        </w:numPr>
        <w:jc w:val="both"/>
        <w:rPr>
          <w:i/>
          <w:iCs/>
          <w:sz w:val="20"/>
        </w:rPr>
      </w:pPr>
      <w:r>
        <w:rPr>
          <w:i/>
          <w:iCs/>
          <w:sz w:val="20"/>
        </w:rPr>
        <w:t>энтодермой</w:t>
      </w:r>
    </w:p>
    <w:p>
      <w:pPr>
        <w:numPr>
          <w:ilvl w:val="1"/>
          <w:numId w:val="20"/>
        </w:numPr>
        <w:jc w:val="both"/>
        <w:rPr>
          <w:i/>
          <w:iCs/>
          <w:sz w:val="20"/>
        </w:rPr>
      </w:pPr>
      <w:r>
        <w:rPr>
          <w:i/>
          <w:iCs/>
          <w:sz w:val="20"/>
        </w:rPr>
        <w:t>эктодермой</w:t>
      </w:r>
    </w:p>
    <w:p>
      <w:pPr>
        <w:numPr>
          <w:ilvl w:val="1"/>
          <w:numId w:val="20"/>
        </w:numPr>
        <w:jc w:val="both"/>
        <w:rPr>
          <w:i/>
          <w:iCs/>
          <w:sz w:val="20"/>
        </w:rPr>
      </w:pPr>
      <w:r>
        <w:rPr>
          <w:i/>
          <w:iCs/>
          <w:sz w:val="20"/>
        </w:rPr>
        <w:t>мезодермой</w:t>
      </w:r>
    </w:p>
    <w:p>
      <w:pPr>
        <w:jc w:val="both"/>
        <w:rPr>
          <w:rFonts w:ascii="Arial" w:hAnsi="Arial" w:cs="Arial"/>
          <w:sz w:val="10"/>
          <w:szCs w:val="10"/>
        </w:rPr>
      </w:pPr>
    </w:p>
    <w:p>
      <w:pPr>
        <w:numPr>
          <w:ilvl w:val="0"/>
          <w:numId w:val="17"/>
        </w:numPr>
        <w:jc w:val="both"/>
        <w:rPr>
          <w:rFonts w:ascii="Arial" w:hAnsi="Arial" w:cs="Arial"/>
          <w:sz w:val="20"/>
        </w:rPr>
      </w:pPr>
      <w:r>
        <w:rPr>
          <w:rFonts w:ascii="Arial" w:hAnsi="Arial" w:cs="Arial"/>
          <w:sz w:val="20"/>
        </w:rPr>
        <w:t>Ленточные черви относятся к типу:</w:t>
      </w:r>
    </w:p>
    <w:p>
      <w:pPr>
        <w:numPr>
          <w:ilvl w:val="0"/>
          <w:numId w:val="21"/>
        </w:numPr>
        <w:jc w:val="both"/>
        <w:rPr>
          <w:i/>
          <w:iCs/>
          <w:sz w:val="20"/>
        </w:rPr>
      </w:pPr>
      <w:r>
        <w:rPr>
          <w:i/>
          <w:iCs/>
          <w:sz w:val="20"/>
        </w:rPr>
        <w:t>плоские черви</w:t>
      </w:r>
    </w:p>
    <w:p>
      <w:pPr>
        <w:numPr>
          <w:ilvl w:val="0"/>
          <w:numId w:val="21"/>
        </w:numPr>
        <w:jc w:val="both"/>
        <w:rPr>
          <w:i/>
          <w:iCs/>
          <w:sz w:val="20"/>
        </w:rPr>
      </w:pPr>
      <w:r>
        <w:rPr>
          <w:i/>
          <w:iCs/>
          <w:sz w:val="20"/>
        </w:rPr>
        <w:t>круглые черви</w:t>
      </w:r>
    </w:p>
    <w:p>
      <w:pPr>
        <w:numPr>
          <w:ilvl w:val="0"/>
          <w:numId w:val="21"/>
        </w:numPr>
        <w:jc w:val="both"/>
        <w:rPr>
          <w:i/>
          <w:iCs/>
          <w:sz w:val="20"/>
        </w:rPr>
      </w:pPr>
      <w:r>
        <w:rPr>
          <w:i/>
          <w:iCs/>
          <w:sz w:val="20"/>
        </w:rPr>
        <w:t>кольчатые черви</w:t>
      </w:r>
    </w:p>
    <w:p>
      <w:pPr>
        <w:numPr>
          <w:ilvl w:val="0"/>
          <w:numId w:val="21"/>
        </w:numPr>
        <w:jc w:val="both"/>
        <w:rPr>
          <w:i/>
          <w:iCs/>
          <w:sz w:val="20"/>
        </w:rPr>
      </w:pPr>
      <w:r>
        <w:rPr>
          <w:i/>
          <w:iCs/>
          <w:sz w:val="20"/>
        </w:rPr>
        <w:t>ленточные черви</w:t>
      </w:r>
    </w:p>
    <w:p>
      <w:pPr>
        <w:jc w:val="both"/>
        <w:rPr>
          <w:rFonts w:ascii="Arial" w:hAnsi="Arial" w:cs="Arial"/>
          <w:sz w:val="10"/>
          <w:szCs w:val="10"/>
        </w:rPr>
      </w:pPr>
    </w:p>
    <w:p>
      <w:pPr>
        <w:numPr>
          <w:ilvl w:val="0"/>
          <w:numId w:val="17"/>
        </w:numPr>
        <w:jc w:val="both"/>
        <w:rPr>
          <w:rFonts w:ascii="Arial" w:hAnsi="Arial" w:cs="Arial"/>
          <w:sz w:val="20"/>
        </w:rPr>
      </w:pPr>
      <w:r>
        <w:rPr>
          <w:rFonts w:ascii="Arial" w:hAnsi="Arial" w:cs="Arial"/>
          <w:sz w:val="20"/>
        </w:rPr>
        <w:t>Полость тела кольчатых червей называют:</w:t>
      </w:r>
    </w:p>
    <w:p>
      <w:pPr>
        <w:numPr>
          <w:ilvl w:val="0"/>
          <w:numId w:val="22"/>
        </w:numPr>
        <w:jc w:val="both"/>
        <w:rPr>
          <w:i/>
          <w:iCs/>
          <w:sz w:val="20"/>
        </w:rPr>
      </w:pPr>
      <w:r>
        <w:rPr>
          <w:i/>
          <w:iCs/>
          <w:sz w:val="20"/>
        </w:rPr>
        <w:t>смешанной</w:t>
      </w:r>
    </w:p>
    <w:p>
      <w:pPr>
        <w:numPr>
          <w:ilvl w:val="0"/>
          <w:numId w:val="22"/>
        </w:numPr>
        <w:jc w:val="both"/>
        <w:rPr>
          <w:i/>
          <w:iCs/>
          <w:sz w:val="20"/>
        </w:rPr>
      </w:pPr>
      <w:r>
        <w:rPr>
          <w:i/>
          <w:iCs/>
          <w:sz w:val="20"/>
        </w:rPr>
        <w:t>первичной</w:t>
      </w:r>
    </w:p>
    <w:p>
      <w:pPr>
        <w:numPr>
          <w:ilvl w:val="0"/>
          <w:numId w:val="22"/>
        </w:numPr>
        <w:jc w:val="both"/>
        <w:rPr>
          <w:i/>
          <w:iCs/>
          <w:sz w:val="20"/>
        </w:rPr>
      </w:pPr>
      <w:r>
        <w:rPr>
          <w:i/>
          <w:iCs/>
          <w:sz w:val="20"/>
        </w:rPr>
        <w:t>вторичной</w:t>
      </w:r>
    </w:p>
    <w:p>
      <w:pPr>
        <w:numPr>
          <w:ilvl w:val="0"/>
          <w:numId w:val="22"/>
        </w:numPr>
        <w:jc w:val="both"/>
        <w:rPr>
          <w:i/>
          <w:iCs/>
          <w:sz w:val="20"/>
        </w:rPr>
      </w:pPr>
      <w:r>
        <w:rPr>
          <w:i/>
          <w:iCs/>
          <w:sz w:val="20"/>
        </w:rPr>
        <w:t>кишечной</w:t>
      </w:r>
    </w:p>
    <w:p>
      <w:pPr>
        <w:jc w:val="both"/>
        <w:rPr>
          <w:rFonts w:ascii="Arial" w:hAnsi="Arial" w:cs="Arial"/>
          <w:sz w:val="10"/>
          <w:szCs w:val="10"/>
        </w:rPr>
      </w:pPr>
    </w:p>
    <w:p>
      <w:pPr>
        <w:numPr>
          <w:ilvl w:val="0"/>
          <w:numId w:val="17"/>
        </w:numPr>
        <w:jc w:val="both"/>
        <w:rPr>
          <w:rFonts w:ascii="Arial" w:hAnsi="Arial" w:cs="Arial"/>
          <w:sz w:val="20"/>
        </w:rPr>
      </w:pPr>
      <w:r>
        <w:rPr>
          <w:rFonts w:ascii="Arial" w:hAnsi="Arial" w:cs="Arial"/>
          <w:sz w:val="20"/>
        </w:rPr>
        <w:t>Отличительной чертой моллюсков можно считать:</w:t>
      </w:r>
    </w:p>
    <w:p>
      <w:pPr>
        <w:numPr>
          <w:ilvl w:val="0"/>
          <w:numId w:val="23"/>
        </w:numPr>
        <w:jc w:val="both"/>
        <w:rPr>
          <w:i/>
          <w:iCs/>
          <w:sz w:val="20"/>
        </w:rPr>
      </w:pPr>
      <w:r>
        <w:rPr>
          <w:i/>
          <w:iCs/>
          <w:sz w:val="20"/>
        </w:rPr>
        <w:t>наличие мантии</w:t>
      </w:r>
    </w:p>
    <w:p>
      <w:pPr>
        <w:numPr>
          <w:ilvl w:val="0"/>
          <w:numId w:val="23"/>
        </w:numPr>
        <w:jc w:val="both"/>
        <w:rPr>
          <w:i/>
          <w:iCs/>
          <w:sz w:val="20"/>
        </w:rPr>
      </w:pPr>
      <w:r>
        <w:rPr>
          <w:i/>
          <w:iCs/>
          <w:sz w:val="20"/>
        </w:rPr>
        <w:t>наличие лёгкого</w:t>
      </w:r>
    </w:p>
    <w:p>
      <w:pPr>
        <w:numPr>
          <w:ilvl w:val="0"/>
          <w:numId w:val="23"/>
        </w:numPr>
        <w:jc w:val="both"/>
        <w:rPr>
          <w:i/>
          <w:iCs/>
          <w:sz w:val="20"/>
        </w:rPr>
      </w:pPr>
      <w:r>
        <w:rPr>
          <w:i/>
          <w:iCs/>
          <w:sz w:val="20"/>
        </w:rPr>
        <w:t>наличие чернильной железы</w:t>
      </w:r>
    </w:p>
    <w:p>
      <w:pPr>
        <w:numPr>
          <w:ilvl w:val="0"/>
          <w:numId w:val="23"/>
        </w:numPr>
        <w:jc w:val="both"/>
        <w:rPr>
          <w:i/>
          <w:iCs/>
          <w:sz w:val="20"/>
        </w:rPr>
      </w:pPr>
      <w:r>
        <w:rPr>
          <w:i/>
          <w:iCs/>
          <w:sz w:val="20"/>
        </w:rPr>
        <w:t>наличие сердца</w:t>
      </w:r>
    </w:p>
    <w:p>
      <w:pPr>
        <w:jc w:val="both"/>
        <w:rPr>
          <w:rFonts w:ascii="Arial" w:hAnsi="Arial" w:cs="Arial"/>
          <w:sz w:val="10"/>
          <w:szCs w:val="10"/>
        </w:rPr>
      </w:pPr>
    </w:p>
    <w:p>
      <w:pPr>
        <w:numPr>
          <w:ilvl w:val="0"/>
          <w:numId w:val="17"/>
        </w:numPr>
        <w:jc w:val="both"/>
        <w:rPr>
          <w:rFonts w:ascii="Arial" w:hAnsi="Arial" w:cs="Arial"/>
          <w:sz w:val="20"/>
        </w:rPr>
      </w:pPr>
      <w:r>
        <w:rPr>
          <w:rFonts w:ascii="Arial" w:hAnsi="Arial" w:cs="Arial"/>
          <w:sz w:val="20"/>
        </w:rPr>
        <w:t>К иглокожим можно отнести:</w:t>
      </w:r>
    </w:p>
    <w:p>
      <w:pPr>
        <w:numPr>
          <w:ilvl w:val="0"/>
          <w:numId w:val="24"/>
        </w:numPr>
        <w:jc w:val="both"/>
        <w:rPr>
          <w:i/>
          <w:iCs/>
          <w:sz w:val="20"/>
        </w:rPr>
      </w:pPr>
      <w:r>
        <w:rPr>
          <w:i/>
          <w:iCs/>
          <w:sz w:val="20"/>
        </w:rPr>
        <w:t>туалетную губку</w:t>
      </w:r>
    </w:p>
    <w:p>
      <w:pPr>
        <w:numPr>
          <w:ilvl w:val="0"/>
          <w:numId w:val="24"/>
        </w:numPr>
        <w:jc w:val="both"/>
        <w:rPr>
          <w:i/>
          <w:iCs/>
          <w:sz w:val="20"/>
        </w:rPr>
      </w:pPr>
      <w:r>
        <w:rPr>
          <w:i/>
          <w:iCs/>
          <w:sz w:val="20"/>
        </w:rPr>
        <w:t>мозговика</w:t>
      </w:r>
    </w:p>
    <w:p>
      <w:pPr>
        <w:numPr>
          <w:ilvl w:val="0"/>
          <w:numId w:val="24"/>
        </w:numPr>
        <w:jc w:val="both"/>
        <w:rPr>
          <w:i/>
          <w:iCs/>
          <w:sz w:val="20"/>
        </w:rPr>
      </w:pPr>
      <w:r>
        <w:rPr>
          <w:i/>
          <w:iCs/>
          <w:sz w:val="20"/>
        </w:rPr>
        <w:t>морскую звезду</w:t>
      </w:r>
    </w:p>
    <w:p>
      <w:pPr>
        <w:numPr>
          <w:ilvl w:val="0"/>
          <w:numId w:val="24"/>
        </w:numPr>
        <w:jc w:val="both"/>
        <w:rPr>
          <w:i/>
          <w:iCs/>
          <w:sz w:val="20"/>
        </w:rPr>
      </w:pPr>
      <w:r>
        <w:rPr>
          <w:i/>
          <w:iCs/>
          <w:sz w:val="20"/>
        </w:rPr>
        <w:t>мидию</w:t>
      </w:r>
    </w:p>
    <w:p>
      <w:pPr>
        <w:ind w:left="709" w:hanging="709"/>
        <w:jc w:val="both"/>
        <w:rPr>
          <w:rFonts w:ascii="Arial" w:hAnsi="Arial" w:cs="Arial"/>
          <w:b/>
          <w:bCs/>
          <w:sz w:val="10"/>
          <w:szCs w:val="10"/>
        </w:rPr>
      </w:pPr>
    </w:p>
    <w:p>
      <w:pPr>
        <w:numPr>
          <w:ilvl w:val="0"/>
          <w:numId w:val="25"/>
        </w:numPr>
        <w:jc w:val="both"/>
        <w:rPr>
          <w:rFonts w:ascii="Arial" w:hAnsi="Arial" w:cs="Arial"/>
          <w:sz w:val="20"/>
        </w:rPr>
      </w:pPr>
      <w:r>
        <w:rPr>
          <w:rFonts w:ascii="Arial" w:hAnsi="Arial" w:cs="Arial"/>
          <w:sz w:val="20"/>
        </w:rPr>
        <w:t>К классу паукообразных можно отнести:</w:t>
      </w:r>
    </w:p>
    <w:p>
      <w:pPr>
        <w:numPr>
          <w:ilvl w:val="0"/>
          <w:numId w:val="26"/>
        </w:numPr>
        <w:jc w:val="both"/>
        <w:rPr>
          <w:i/>
          <w:iCs/>
          <w:sz w:val="20"/>
        </w:rPr>
      </w:pPr>
      <w:r>
        <w:rPr>
          <w:i/>
          <w:iCs/>
          <w:sz w:val="20"/>
        </w:rPr>
        <w:t>водомерку</w:t>
      </w:r>
    </w:p>
    <w:p>
      <w:pPr>
        <w:numPr>
          <w:ilvl w:val="0"/>
          <w:numId w:val="26"/>
        </w:numPr>
        <w:jc w:val="both"/>
        <w:rPr>
          <w:i/>
          <w:iCs/>
          <w:sz w:val="20"/>
        </w:rPr>
      </w:pPr>
      <w:r>
        <w:rPr>
          <w:i/>
          <w:iCs/>
          <w:sz w:val="20"/>
        </w:rPr>
        <w:t>жужелицу</w:t>
      </w:r>
    </w:p>
    <w:p>
      <w:pPr>
        <w:numPr>
          <w:ilvl w:val="0"/>
          <w:numId w:val="26"/>
        </w:numPr>
        <w:jc w:val="both"/>
        <w:rPr>
          <w:i/>
          <w:iCs/>
          <w:sz w:val="20"/>
        </w:rPr>
      </w:pPr>
      <w:r>
        <w:rPr>
          <w:i/>
          <w:iCs/>
          <w:sz w:val="20"/>
        </w:rPr>
        <w:t>скорпиона</w:t>
      </w:r>
    </w:p>
    <w:p>
      <w:pPr>
        <w:numPr>
          <w:ilvl w:val="0"/>
          <w:numId w:val="26"/>
        </w:numPr>
        <w:jc w:val="both"/>
        <w:rPr>
          <w:i/>
          <w:iCs/>
          <w:sz w:val="20"/>
        </w:rPr>
      </w:pPr>
      <w:r>
        <w:rPr>
          <w:i/>
          <w:iCs/>
          <w:sz w:val="20"/>
        </w:rPr>
        <w:t>медведку</w:t>
      </w:r>
    </w:p>
    <w:p>
      <w:pPr>
        <w:numPr>
          <w:ilvl w:val="0"/>
          <w:numId w:val="25"/>
        </w:numPr>
        <w:jc w:val="both"/>
        <w:rPr>
          <w:rFonts w:ascii="Arial" w:hAnsi="Arial" w:cs="Arial"/>
          <w:sz w:val="20"/>
        </w:rPr>
      </w:pPr>
      <w:r>
        <w:rPr>
          <w:rFonts w:ascii="Arial" w:hAnsi="Arial" w:cs="Arial"/>
          <w:sz w:val="20"/>
        </w:rPr>
        <w:t>Крылья насекомых представляю собой:</w:t>
      </w:r>
    </w:p>
    <w:p>
      <w:pPr>
        <w:numPr>
          <w:ilvl w:val="0"/>
          <w:numId w:val="27"/>
        </w:numPr>
        <w:jc w:val="both"/>
        <w:rPr>
          <w:i/>
          <w:iCs/>
          <w:sz w:val="20"/>
        </w:rPr>
      </w:pPr>
      <w:r>
        <w:rPr>
          <w:i/>
          <w:iCs/>
          <w:sz w:val="20"/>
        </w:rPr>
        <w:t>видоизменённые конечности</w:t>
      </w:r>
    </w:p>
    <w:p>
      <w:pPr>
        <w:numPr>
          <w:ilvl w:val="0"/>
          <w:numId w:val="27"/>
        </w:numPr>
        <w:jc w:val="both"/>
        <w:rPr>
          <w:i/>
          <w:iCs/>
          <w:sz w:val="20"/>
        </w:rPr>
      </w:pPr>
      <w:r>
        <w:rPr>
          <w:i/>
          <w:iCs/>
          <w:sz w:val="20"/>
        </w:rPr>
        <w:t>сегменты туловища</w:t>
      </w:r>
    </w:p>
    <w:p>
      <w:pPr>
        <w:numPr>
          <w:ilvl w:val="0"/>
          <w:numId w:val="27"/>
        </w:numPr>
        <w:jc w:val="both"/>
        <w:rPr>
          <w:i/>
          <w:iCs/>
          <w:sz w:val="20"/>
        </w:rPr>
      </w:pPr>
      <w:r>
        <w:rPr>
          <w:i/>
          <w:iCs/>
          <w:sz w:val="20"/>
        </w:rPr>
        <w:t>хитиновые выросты покрова</w:t>
      </w:r>
    </w:p>
    <w:p>
      <w:pPr>
        <w:numPr>
          <w:ilvl w:val="0"/>
          <w:numId w:val="27"/>
        </w:numPr>
        <w:jc w:val="both"/>
        <w:rPr>
          <w:i/>
          <w:iCs/>
          <w:sz w:val="20"/>
        </w:rPr>
      </w:pPr>
      <w:r>
        <w:rPr>
          <w:i/>
          <w:iCs/>
          <w:sz w:val="20"/>
        </w:rPr>
        <w:t>кожные образования</w:t>
      </w:r>
    </w:p>
    <w:p>
      <w:pPr>
        <w:jc w:val="both"/>
        <w:rPr>
          <w:rFonts w:ascii="Arial" w:hAnsi="Arial" w:cs="Arial"/>
          <w:sz w:val="10"/>
          <w:szCs w:val="10"/>
        </w:rPr>
      </w:pPr>
    </w:p>
    <w:p>
      <w:pPr>
        <w:numPr>
          <w:ilvl w:val="0"/>
          <w:numId w:val="25"/>
        </w:numPr>
        <w:jc w:val="both"/>
        <w:rPr>
          <w:rFonts w:ascii="Arial" w:hAnsi="Arial" w:cs="Arial"/>
          <w:sz w:val="20"/>
        </w:rPr>
      </w:pPr>
      <w:r>
        <w:rPr>
          <w:rFonts w:ascii="Arial" w:hAnsi="Arial" w:cs="Arial"/>
          <w:sz w:val="20"/>
        </w:rPr>
        <w:t>Наличие диафрагмы является основным отличительным признаком класса:</w:t>
      </w:r>
    </w:p>
    <w:p>
      <w:pPr>
        <w:numPr>
          <w:ilvl w:val="0"/>
          <w:numId w:val="28"/>
        </w:numPr>
        <w:jc w:val="both"/>
        <w:rPr>
          <w:i/>
          <w:iCs/>
          <w:sz w:val="20"/>
        </w:rPr>
      </w:pPr>
      <w:r>
        <w:rPr>
          <w:i/>
          <w:iCs/>
          <w:sz w:val="20"/>
        </w:rPr>
        <w:t>земноводные</w:t>
      </w:r>
    </w:p>
    <w:p>
      <w:pPr>
        <w:numPr>
          <w:ilvl w:val="0"/>
          <w:numId w:val="28"/>
        </w:numPr>
        <w:jc w:val="both"/>
        <w:rPr>
          <w:i/>
          <w:iCs/>
          <w:sz w:val="20"/>
        </w:rPr>
      </w:pPr>
      <w:r>
        <w:rPr>
          <w:i/>
          <w:iCs/>
          <w:sz w:val="20"/>
        </w:rPr>
        <w:t>пресмыкающиеся</w:t>
      </w:r>
    </w:p>
    <w:p>
      <w:pPr>
        <w:numPr>
          <w:ilvl w:val="0"/>
          <w:numId w:val="28"/>
        </w:numPr>
        <w:jc w:val="both"/>
        <w:rPr>
          <w:i/>
          <w:iCs/>
          <w:sz w:val="20"/>
        </w:rPr>
      </w:pPr>
      <w:r>
        <w:rPr>
          <w:i/>
          <w:iCs/>
          <w:sz w:val="20"/>
        </w:rPr>
        <w:t>птицы</w:t>
      </w:r>
    </w:p>
    <w:p>
      <w:pPr>
        <w:numPr>
          <w:ilvl w:val="0"/>
          <w:numId w:val="28"/>
        </w:numPr>
        <w:jc w:val="both"/>
        <w:rPr>
          <w:i/>
          <w:iCs/>
          <w:sz w:val="20"/>
        </w:rPr>
      </w:pPr>
      <w:r>
        <w:rPr>
          <w:i/>
          <w:iCs/>
          <w:sz w:val="20"/>
        </w:rPr>
        <w:t>млекопитающие</w:t>
      </w:r>
    </w:p>
    <w:p>
      <w:pPr>
        <w:jc w:val="both"/>
        <w:rPr>
          <w:rFonts w:ascii="Arial" w:hAnsi="Arial" w:cs="Arial"/>
          <w:sz w:val="10"/>
          <w:szCs w:val="10"/>
        </w:rPr>
      </w:pPr>
    </w:p>
    <w:p>
      <w:pPr>
        <w:numPr>
          <w:ilvl w:val="0"/>
          <w:numId w:val="25"/>
        </w:numPr>
        <w:jc w:val="both"/>
        <w:rPr>
          <w:rFonts w:ascii="Arial" w:hAnsi="Arial" w:cs="Arial"/>
          <w:sz w:val="20"/>
        </w:rPr>
      </w:pPr>
      <w:r>
        <w:rPr>
          <w:rFonts w:ascii="Arial" w:hAnsi="Arial" w:cs="Arial"/>
          <w:sz w:val="20"/>
        </w:rPr>
        <w:t>Передними конечностями у рыб являются:</w:t>
      </w:r>
    </w:p>
    <w:p>
      <w:pPr>
        <w:numPr>
          <w:ilvl w:val="0"/>
          <w:numId w:val="29"/>
        </w:numPr>
        <w:jc w:val="both"/>
        <w:rPr>
          <w:i/>
          <w:iCs/>
          <w:sz w:val="20"/>
        </w:rPr>
      </w:pPr>
      <w:r>
        <w:rPr>
          <w:i/>
          <w:iCs/>
          <w:sz w:val="20"/>
        </w:rPr>
        <w:t>брюшные плавники</w:t>
      </w:r>
    </w:p>
    <w:p>
      <w:pPr>
        <w:numPr>
          <w:ilvl w:val="0"/>
          <w:numId w:val="29"/>
        </w:numPr>
        <w:jc w:val="both"/>
        <w:rPr>
          <w:i/>
          <w:iCs/>
          <w:sz w:val="20"/>
        </w:rPr>
      </w:pPr>
      <w:r>
        <w:rPr>
          <w:i/>
          <w:iCs/>
          <w:sz w:val="20"/>
        </w:rPr>
        <w:t>грудные плавники</w:t>
      </w:r>
    </w:p>
    <w:p>
      <w:pPr>
        <w:numPr>
          <w:ilvl w:val="0"/>
          <w:numId w:val="29"/>
        </w:numPr>
        <w:jc w:val="both"/>
        <w:rPr>
          <w:i/>
          <w:iCs/>
          <w:sz w:val="20"/>
        </w:rPr>
      </w:pPr>
      <w:r>
        <w:rPr>
          <w:i/>
          <w:iCs/>
          <w:sz w:val="20"/>
        </w:rPr>
        <w:t>спинные плавники</w:t>
      </w:r>
    </w:p>
    <w:p>
      <w:pPr>
        <w:numPr>
          <w:ilvl w:val="0"/>
          <w:numId w:val="29"/>
        </w:numPr>
        <w:jc w:val="both"/>
        <w:rPr>
          <w:i/>
          <w:iCs/>
          <w:sz w:val="20"/>
        </w:rPr>
      </w:pPr>
      <w:r>
        <w:rPr>
          <w:i/>
          <w:iCs/>
          <w:sz w:val="20"/>
        </w:rPr>
        <w:t>жаберные крышки</w:t>
      </w:r>
    </w:p>
    <w:p>
      <w:pPr>
        <w:jc w:val="both"/>
        <w:rPr>
          <w:rFonts w:ascii="Arial" w:hAnsi="Arial" w:cs="Arial"/>
          <w:sz w:val="10"/>
          <w:szCs w:val="10"/>
        </w:rPr>
      </w:pPr>
    </w:p>
    <w:p>
      <w:pPr>
        <w:numPr>
          <w:ilvl w:val="0"/>
          <w:numId w:val="25"/>
        </w:numPr>
        <w:jc w:val="both"/>
        <w:rPr>
          <w:rFonts w:ascii="Arial" w:hAnsi="Arial" w:cs="Arial"/>
          <w:sz w:val="20"/>
        </w:rPr>
      </w:pPr>
      <w:r>
        <w:rPr>
          <w:rFonts w:ascii="Arial" w:hAnsi="Arial" w:cs="Arial"/>
          <w:sz w:val="20"/>
        </w:rPr>
        <w:t>К отряду куриные класса птицы не относится:</w:t>
      </w:r>
    </w:p>
    <w:p>
      <w:pPr>
        <w:numPr>
          <w:ilvl w:val="0"/>
          <w:numId w:val="30"/>
        </w:numPr>
        <w:jc w:val="both"/>
        <w:rPr>
          <w:i/>
          <w:iCs/>
          <w:sz w:val="20"/>
        </w:rPr>
      </w:pPr>
      <w:r>
        <w:rPr>
          <w:i/>
          <w:iCs/>
          <w:sz w:val="20"/>
        </w:rPr>
        <w:t>павлин</w:t>
      </w:r>
    </w:p>
    <w:p>
      <w:pPr>
        <w:numPr>
          <w:ilvl w:val="0"/>
          <w:numId w:val="30"/>
        </w:numPr>
        <w:jc w:val="both"/>
        <w:rPr>
          <w:i/>
          <w:iCs/>
          <w:sz w:val="20"/>
        </w:rPr>
      </w:pPr>
      <w:r>
        <w:rPr>
          <w:i/>
          <w:iCs/>
          <w:sz w:val="20"/>
        </w:rPr>
        <w:t>тетерев</w:t>
      </w:r>
    </w:p>
    <w:p>
      <w:pPr>
        <w:numPr>
          <w:ilvl w:val="0"/>
          <w:numId w:val="30"/>
        </w:numPr>
        <w:jc w:val="both"/>
        <w:rPr>
          <w:i/>
          <w:iCs/>
          <w:sz w:val="20"/>
        </w:rPr>
      </w:pPr>
      <w:r>
        <w:rPr>
          <w:i/>
          <w:iCs/>
          <w:sz w:val="20"/>
        </w:rPr>
        <w:t>птица-секретарь</w:t>
      </w:r>
    </w:p>
    <w:p>
      <w:pPr>
        <w:numPr>
          <w:ilvl w:val="0"/>
          <w:numId w:val="30"/>
        </w:numPr>
        <w:jc w:val="both"/>
        <w:rPr>
          <w:i/>
          <w:iCs/>
          <w:sz w:val="20"/>
        </w:rPr>
      </w:pPr>
      <w:r>
        <w:rPr>
          <w:i/>
          <w:iCs/>
          <w:sz w:val="20"/>
        </w:rPr>
        <w:t>куропатка</w:t>
      </w:r>
    </w:p>
    <w:p>
      <w:pPr>
        <w:jc w:val="both"/>
        <w:rPr>
          <w:rFonts w:ascii="Arial" w:hAnsi="Arial" w:cs="Arial"/>
          <w:sz w:val="10"/>
          <w:szCs w:val="10"/>
        </w:rPr>
      </w:pPr>
    </w:p>
    <w:p>
      <w:pPr>
        <w:numPr>
          <w:ilvl w:val="0"/>
          <w:numId w:val="25"/>
        </w:numPr>
        <w:jc w:val="both"/>
        <w:rPr>
          <w:rFonts w:ascii="Arial" w:hAnsi="Arial" w:cs="Arial"/>
          <w:sz w:val="20"/>
        </w:rPr>
      </w:pPr>
      <w:r>
        <w:rPr>
          <w:rFonts w:ascii="Arial" w:hAnsi="Arial" w:cs="Arial"/>
          <w:sz w:val="20"/>
        </w:rPr>
        <w:t>К отряду хвостатые класса земноводные относится:</w:t>
      </w:r>
    </w:p>
    <w:p>
      <w:pPr>
        <w:numPr>
          <w:ilvl w:val="0"/>
          <w:numId w:val="31"/>
        </w:numPr>
        <w:jc w:val="both"/>
        <w:rPr>
          <w:i/>
          <w:iCs/>
          <w:sz w:val="20"/>
        </w:rPr>
      </w:pPr>
      <w:r>
        <w:rPr>
          <w:i/>
          <w:iCs/>
          <w:sz w:val="20"/>
        </w:rPr>
        <w:t>серая жаба</w:t>
      </w:r>
    </w:p>
    <w:p>
      <w:pPr>
        <w:numPr>
          <w:ilvl w:val="0"/>
          <w:numId w:val="31"/>
        </w:numPr>
        <w:jc w:val="both"/>
        <w:rPr>
          <w:i/>
          <w:iCs/>
          <w:sz w:val="20"/>
        </w:rPr>
      </w:pPr>
      <w:r>
        <w:rPr>
          <w:i/>
          <w:iCs/>
          <w:sz w:val="20"/>
        </w:rPr>
        <w:t>прыткая ящерица</w:t>
      </w:r>
    </w:p>
    <w:p>
      <w:pPr>
        <w:numPr>
          <w:ilvl w:val="0"/>
          <w:numId w:val="31"/>
        </w:numPr>
        <w:jc w:val="both"/>
        <w:rPr>
          <w:i/>
          <w:iCs/>
          <w:sz w:val="20"/>
        </w:rPr>
      </w:pPr>
      <w:r>
        <w:rPr>
          <w:i/>
          <w:iCs/>
          <w:sz w:val="20"/>
        </w:rPr>
        <w:t>гребенчатый тритон</w:t>
      </w:r>
    </w:p>
    <w:p>
      <w:pPr>
        <w:numPr>
          <w:ilvl w:val="0"/>
          <w:numId w:val="31"/>
        </w:numPr>
        <w:jc w:val="both"/>
        <w:rPr>
          <w:i/>
          <w:iCs/>
          <w:sz w:val="20"/>
        </w:rPr>
      </w:pPr>
      <w:r>
        <w:rPr>
          <w:i/>
          <w:iCs/>
          <w:sz w:val="20"/>
        </w:rPr>
        <w:t>древесная квакша</w:t>
      </w:r>
    </w:p>
    <w:p>
      <w:pPr>
        <w:ind w:left="709" w:hanging="709"/>
        <w:jc w:val="both"/>
        <w:rPr>
          <w:rFonts w:ascii="Arial" w:hAnsi="Arial" w:cs="Arial"/>
          <w:b/>
          <w:bCs/>
          <w:sz w:val="10"/>
          <w:szCs w:val="10"/>
        </w:rPr>
      </w:pPr>
    </w:p>
    <w:p>
      <w:pPr>
        <w:ind w:left="709" w:hanging="709"/>
        <w:jc w:val="both"/>
        <w:rPr>
          <w:rFonts w:ascii="Arial" w:hAnsi="Arial" w:cs="Arial"/>
          <w:b/>
          <w:bCs/>
          <w:sz w:val="20"/>
        </w:rPr>
      </w:pPr>
      <w:r>
        <w:rPr>
          <w:rFonts w:ascii="Arial" w:hAnsi="Arial" w:cs="Arial"/>
          <w:b/>
          <w:bCs/>
          <w:sz w:val="20"/>
        </w:rPr>
        <w:t>В задании №13 выберите три правильных ответа из шести.</w:t>
      </w:r>
    </w:p>
    <w:p>
      <w:pPr>
        <w:numPr>
          <w:ilvl w:val="0"/>
          <w:numId w:val="32"/>
        </w:numPr>
        <w:tabs>
          <w:tab w:val="left" w:pos="993"/>
        </w:tabs>
        <w:ind w:hanging="1014"/>
        <w:jc w:val="both"/>
        <w:rPr>
          <w:rFonts w:ascii="Arial" w:hAnsi="Arial" w:cs="Arial"/>
          <w:sz w:val="20"/>
          <w:szCs w:val="20"/>
        </w:rPr>
      </w:pPr>
      <w:r>
        <w:rPr>
          <w:rFonts w:ascii="Arial" w:hAnsi="Arial" w:cs="Arial"/>
          <w:sz w:val="20"/>
          <w:szCs w:val="20"/>
        </w:rPr>
        <w:t>К классу пресмыкающиеся относят отряды:</w:t>
      </w:r>
    </w:p>
    <w:p>
      <w:pPr>
        <w:numPr>
          <w:ilvl w:val="0"/>
          <w:numId w:val="33"/>
        </w:numPr>
        <w:jc w:val="both"/>
        <w:rPr>
          <w:i/>
          <w:sz w:val="20"/>
          <w:szCs w:val="20"/>
        </w:rPr>
      </w:pPr>
      <w:r>
        <w:rPr>
          <w:i/>
          <w:sz w:val="20"/>
          <w:szCs w:val="20"/>
        </w:rPr>
        <w:t>клювоголовые</w:t>
      </w:r>
    </w:p>
    <w:p>
      <w:pPr>
        <w:numPr>
          <w:ilvl w:val="0"/>
          <w:numId w:val="33"/>
        </w:numPr>
        <w:jc w:val="both"/>
        <w:rPr>
          <w:i/>
          <w:sz w:val="20"/>
          <w:szCs w:val="20"/>
        </w:rPr>
      </w:pPr>
      <w:r>
        <w:rPr>
          <w:i/>
          <w:sz w:val="20"/>
          <w:szCs w:val="20"/>
        </w:rPr>
        <w:t>бесхвостатые</w:t>
      </w:r>
    </w:p>
    <w:p>
      <w:pPr>
        <w:numPr>
          <w:ilvl w:val="0"/>
          <w:numId w:val="33"/>
        </w:numPr>
        <w:jc w:val="both"/>
        <w:rPr>
          <w:i/>
          <w:sz w:val="20"/>
          <w:szCs w:val="20"/>
        </w:rPr>
      </w:pPr>
      <w:r>
        <w:rPr>
          <w:i/>
          <w:sz w:val="20"/>
          <w:szCs w:val="20"/>
        </w:rPr>
        <w:t>крокодилы</w:t>
      </w:r>
    </w:p>
    <w:p>
      <w:pPr>
        <w:numPr>
          <w:ilvl w:val="0"/>
          <w:numId w:val="33"/>
        </w:numPr>
        <w:jc w:val="both"/>
        <w:rPr>
          <w:i/>
          <w:sz w:val="20"/>
          <w:szCs w:val="20"/>
        </w:rPr>
      </w:pPr>
      <w:r>
        <w:rPr>
          <w:i/>
          <w:sz w:val="20"/>
          <w:szCs w:val="20"/>
        </w:rPr>
        <w:t>насекомоядные</w:t>
      </w:r>
    </w:p>
    <w:p>
      <w:pPr>
        <w:numPr>
          <w:ilvl w:val="0"/>
          <w:numId w:val="33"/>
        </w:numPr>
        <w:jc w:val="both"/>
        <w:rPr>
          <w:i/>
          <w:sz w:val="20"/>
          <w:szCs w:val="20"/>
        </w:rPr>
      </w:pPr>
      <w:r>
        <w:rPr>
          <w:i/>
          <w:sz w:val="20"/>
          <w:szCs w:val="20"/>
        </w:rPr>
        <w:t>чешуйчатые</w:t>
      </w:r>
    </w:p>
    <w:p>
      <w:pPr>
        <w:numPr>
          <w:ilvl w:val="0"/>
          <w:numId w:val="33"/>
        </w:numPr>
        <w:jc w:val="both"/>
        <w:rPr>
          <w:i/>
          <w:sz w:val="20"/>
          <w:szCs w:val="20"/>
        </w:rPr>
      </w:pPr>
      <w:r>
        <w:rPr>
          <w:i/>
          <w:sz w:val="20"/>
          <w:szCs w:val="20"/>
        </w:rPr>
        <w:t>яйцекладущие</w:t>
      </w:r>
    </w:p>
    <w:p>
      <w:pPr>
        <w:jc w:val="both"/>
        <w:rPr>
          <w:rFonts w:ascii="Arial" w:hAnsi="Arial" w:cs="Arial"/>
          <w:sz w:val="10"/>
          <w:szCs w:val="10"/>
        </w:rPr>
      </w:pPr>
    </w:p>
    <w:p>
      <w:pPr>
        <w:numPr>
          <w:ilvl w:val="0"/>
          <w:numId w:val="34"/>
        </w:numPr>
        <w:tabs>
          <w:tab w:val="left" w:pos="993"/>
        </w:tabs>
        <w:ind w:hanging="1014"/>
        <w:jc w:val="both"/>
        <w:rPr>
          <w:rFonts w:ascii="Arial" w:hAnsi="Arial" w:cs="Arial"/>
          <w:sz w:val="20"/>
          <w:szCs w:val="20"/>
        </w:rPr>
      </w:pPr>
      <w:r>
        <w:rPr>
          <w:rFonts w:ascii="Arial" w:hAnsi="Arial" w:cs="Arial"/>
          <w:sz w:val="20"/>
          <w:szCs w:val="20"/>
        </w:rPr>
        <w:t>Исправьте ошибки в каждом предложении:</w:t>
      </w:r>
    </w:p>
    <w:p>
      <w:pPr>
        <w:numPr>
          <w:ilvl w:val="0"/>
          <w:numId w:val="35"/>
        </w:numPr>
        <w:jc w:val="both"/>
        <w:rPr>
          <w:i/>
        </w:rPr>
      </w:pPr>
      <w:r>
        <w:rPr>
          <w:i/>
        </w:rPr>
        <w:t>Стрекательные клетки у кишечнополостных расположены в энтодерме.</w:t>
      </w:r>
    </w:p>
    <w:p>
      <w:pPr>
        <w:numPr>
          <w:ilvl w:val="0"/>
          <w:numId w:val="35"/>
        </w:numPr>
        <w:jc w:val="both"/>
        <w:rPr>
          <w:i/>
        </w:rPr>
      </w:pPr>
      <w:r>
        <w:rPr>
          <w:i/>
        </w:rPr>
        <w:t>Тело некоторых кольчатых червей не разделено на сегменты, как у аскариды.</w:t>
      </w:r>
    </w:p>
    <w:p>
      <w:pPr>
        <w:numPr>
          <w:ilvl w:val="0"/>
          <w:numId w:val="35"/>
        </w:numPr>
        <w:jc w:val="both"/>
        <w:rPr>
          <w:i/>
        </w:rPr>
      </w:pPr>
      <w:r>
        <w:rPr>
          <w:i/>
        </w:rPr>
        <w:t>У всех пресмыкающихся сердце четырёхкамерное.</w:t>
      </w:r>
    </w:p>
    <w:p>
      <w:pPr>
        <w:numPr>
          <w:ilvl w:val="0"/>
          <w:numId w:val="36"/>
        </w:numPr>
        <w:tabs>
          <w:tab w:val="left" w:pos="709"/>
          <w:tab w:val="clear" w:pos="360"/>
        </w:tabs>
        <w:ind w:left="709" w:hanging="283"/>
        <w:jc w:val="both"/>
        <w:rPr>
          <w:rFonts w:ascii="Arial" w:hAnsi="Arial" w:cs="Arial"/>
          <w:sz w:val="20"/>
          <w:szCs w:val="20"/>
        </w:rPr>
      </w:pPr>
      <w:r>
        <w:rPr>
          <w:rFonts w:ascii="Arial" w:hAnsi="Arial" w:cs="Arial"/>
          <w:sz w:val="20"/>
          <w:szCs w:val="20"/>
        </w:rPr>
        <w:t>Установите соответствие между названием животного и его систематической группой.</w:t>
      </w:r>
    </w:p>
    <w:p>
      <w:pPr>
        <w:ind w:left="708"/>
        <w:jc w:val="both"/>
        <w:rPr>
          <w:iCs/>
          <w:sz w:val="18"/>
          <w:szCs w:val="18"/>
        </w:rPr>
      </w:pPr>
      <w:r>
        <w:rPr>
          <w:iCs/>
          <w:sz w:val="18"/>
          <w:szCs w:val="18"/>
        </w:rPr>
        <w:t>Систематическая группа:</w:t>
      </w:r>
    </w:p>
    <w:p>
      <w:pPr>
        <w:numPr>
          <w:ilvl w:val="0"/>
          <w:numId w:val="37"/>
        </w:numPr>
        <w:jc w:val="both"/>
        <w:rPr>
          <w:b/>
          <w:i/>
          <w:sz w:val="20"/>
          <w:szCs w:val="20"/>
        </w:rPr>
      </w:pPr>
      <w:r>
        <w:rPr>
          <w:b/>
          <w:i/>
          <w:sz w:val="20"/>
          <w:szCs w:val="20"/>
        </w:rPr>
        <w:t>ГРЫЗУНЫ</w:t>
      </w:r>
    </w:p>
    <w:p>
      <w:pPr>
        <w:numPr>
          <w:ilvl w:val="0"/>
          <w:numId w:val="37"/>
        </w:numPr>
        <w:jc w:val="both"/>
        <w:rPr>
          <w:iCs/>
          <w:sz w:val="20"/>
          <w:szCs w:val="20"/>
        </w:rPr>
      </w:pPr>
      <w:r>
        <w:rPr>
          <w:b/>
          <w:i/>
          <w:sz w:val="20"/>
          <w:szCs w:val="20"/>
        </w:rPr>
        <w:t>ЗАЙЦЕОБРАЗНЫЕ</w:t>
      </w:r>
    </w:p>
    <w:p>
      <w:pPr>
        <w:ind w:left="708"/>
        <w:jc w:val="both"/>
        <w:rPr>
          <w:iCs/>
          <w:sz w:val="10"/>
          <w:szCs w:val="10"/>
        </w:rPr>
      </w:pPr>
    </w:p>
    <w:p>
      <w:pPr>
        <w:ind w:left="708"/>
        <w:jc w:val="both"/>
        <w:rPr>
          <w:iCs/>
          <w:sz w:val="18"/>
          <w:szCs w:val="18"/>
        </w:rPr>
      </w:pPr>
      <w:r>
        <w:rPr>
          <w:iCs/>
          <w:sz w:val="18"/>
          <w:szCs w:val="18"/>
        </w:rPr>
        <w:t>Организмы:</w:t>
      </w:r>
    </w:p>
    <w:p>
      <w:pPr>
        <w:ind w:left="708"/>
        <w:jc w:val="both"/>
        <w:rPr>
          <w:i/>
          <w:sz w:val="20"/>
          <w:szCs w:val="20"/>
        </w:rPr>
      </w:pPr>
      <w:r>
        <w:rPr>
          <w:i/>
          <w:sz w:val="20"/>
          <w:szCs w:val="20"/>
        </w:rPr>
        <w:t>А. бобр</w:t>
      </w:r>
    </w:p>
    <w:p>
      <w:pPr>
        <w:ind w:left="708"/>
        <w:jc w:val="both"/>
        <w:rPr>
          <w:i/>
          <w:sz w:val="20"/>
          <w:szCs w:val="20"/>
        </w:rPr>
      </w:pPr>
      <w:r>
        <w:rPr>
          <w:i/>
          <w:sz w:val="20"/>
          <w:szCs w:val="20"/>
        </w:rPr>
        <w:t>Б. кролик</w:t>
      </w:r>
    </w:p>
    <w:p>
      <w:pPr>
        <w:ind w:left="708"/>
        <w:jc w:val="both"/>
        <w:rPr>
          <w:i/>
          <w:sz w:val="20"/>
          <w:szCs w:val="20"/>
        </w:rPr>
      </w:pPr>
      <w:r>
        <w:rPr>
          <w:i/>
          <w:sz w:val="20"/>
          <w:szCs w:val="20"/>
        </w:rPr>
        <w:t>В. белка</w:t>
      </w:r>
    </w:p>
    <w:p>
      <w:pPr>
        <w:ind w:left="708"/>
        <w:jc w:val="both"/>
        <w:rPr>
          <w:i/>
          <w:sz w:val="20"/>
          <w:szCs w:val="20"/>
        </w:rPr>
      </w:pPr>
      <w:r>
        <w:rPr>
          <w:i/>
          <w:sz w:val="20"/>
          <w:szCs w:val="20"/>
        </w:rPr>
        <w:t>Г. заяц-беляк</w:t>
      </w:r>
    </w:p>
    <w:p>
      <w:pPr>
        <w:ind w:left="708"/>
        <w:jc w:val="both"/>
        <w:rPr>
          <w:i/>
          <w:sz w:val="20"/>
          <w:szCs w:val="20"/>
        </w:rPr>
      </w:pPr>
      <w:r>
        <w:rPr>
          <w:i/>
          <w:sz w:val="20"/>
          <w:szCs w:val="20"/>
        </w:rPr>
        <w:t>Д. пищуха</w:t>
      </w:r>
    </w:p>
    <w:p>
      <w:pPr>
        <w:ind w:left="708"/>
        <w:jc w:val="both"/>
        <w:rPr>
          <w:i/>
          <w:sz w:val="20"/>
          <w:szCs w:val="20"/>
        </w:rPr>
      </w:pPr>
      <w:r>
        <w:rPr>
          <w:i/>
          <w:sz w:val="20"/>
          <w:szCs w:val="20"/>
        </w:rPr>
        <w:t>Е. крыса</w:t>
      </w:r>
    </w:p>
    <w:p>
      <w:pPr>
        <w:ind w:left="360"/>
        <w:jc w:val="both"/>
        <w:rPr>
          <w:sz w:val="10"/>
          <w:szCs w:val="10"/>
        </w:rPr>
      </w:pPr>
    </w:p>
    <w:tbl>
      <w:tblPr>
        <w:tblStyle w:val="9"/>
        <w:tblW w:w="6304" w:type="dxa"/>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1"/>
        <w:gridCol w:w="1051"/>
        <w:gridCol w:w="1051"/>
        <w:gridCol w:w="1051"/>
        <w:gridCol w:w="1050"/>
        <w:gridCol w:w="1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51" w:type="dxa"/>
          </w:tcPr>
          <w:p>
            <w:pPr>
              <w:jc w:val="center"/>
              <w:rPr>
                <w:sz w:val="16"/>
                <w:szCs w:val="16"/>
              </w:rPr>
            </w:pPr>
            <w:r>
              <w:rPr>
                <w:sz w:val="16"/>
                <w:szCs w:val="16"/>
              </w:rPr>
              <w:t>А</w:t>
            </w:r>
          </w:p>
        </w:tc>
        <w:tc>
          <w:tcPr>
            <w:tcW w:w="1051" w:type="dxa"/>
          </w:tcPr>
          <w:p>
            <w:pPr>
              <w:jc w:val="center"/>
              <w:rPr>
                <w:sz w:val="16"/>
                <w:szCs w:val="16"/>
              </w:rPr>
            </w:pPr>
            <w:r>
              <w:rPr>
                <w:sz w:val="16"/>
                <w:szCs w:val="16"/>
              </w:rPr>
              <w:t>Б</w:t>
            </w:r>
          </w:p>
        </w:tc>
        <w:tc>
          <w:tcPr>
            <w:tcW w:w="1051" w:type="dxa"/>
          </w:tcPr>
          <w:p>
            <w:pPr>
              <w:jc w:val="center"/>
              <w:rPr>
                <w:sz w:val="16"/>
                <w:szCs w:val="16"/>
              </w:rPr>
            </w:pPr>
            <w:r>
              <w:rPr>
                <w:sz w:val="16"/>
                <w:szCs w:val="16"/>
              </w:rPr>
              <w:t>В</w:t>
            </w:r>
          </w:p>
        </w:tc>
        <w:tc>
          <w:tcPr>
            <w:tcW w:w="1051" w:type="dxa"/>
          </w:tcPr>
          <w:p>
            <w:pPr>
              <w:jc w:val="center"/>
              <w:rPr>
                <w:sz w:val="16"/>
                <w:szCs w:val="16"/>
              </w:rPr>
            </w:pPr>
            <w:r>
              <w:rPr>
                <w:sz w:val="16"/>
                <w:szCs w:val="16"/>
              </w:rPr>
              <w:t>Г</w:t>
            </w:r>
          </w:p>
        </w:tc>
        <w:tc>
          <w:tcPr>
            <w:tcW w:w="1050" w:type="dxa"/>
          </w:tcPr>
          <w:p>
            <w:pPr>
              <w:jc w:val="center"/>
              <w:rPr>
                <w:sz w:val="16"/>
                <w:szCs w:val="16"/>
              </w:rPr>
            </w:pPr>
            <w:r>
              <w:rPr>
                <w:sz w:val="16"/>
                <w:szCs w:val="16"/>
              </w:rPr>
              <w:t>Д</w:t>
            </w:r>
          </w:p>
        </w:tc>
        <w:tc>
          <w:tcPr>
            <w:tcW w:w="1050" w:type="dxa"/>
          </w:tcPr>
          <w:p>
            <w:pPr>
              <w:jc w:val="center"/>
              <w:rPr>
                <w:sz w:val="16"/>
                <w:szCs w:val="16"/>
              </w:rPr>
            </w:pPr>
            <w:r>
              <w:rPr>
                <w:sz w:val="16"/>
                <w:szCs w:val="16"/>
              </w:rPr>
              <w:t>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51" w:type="dxa"/>
          </w:tcPr>
          <w:p>
            <w:pPr>
              <w:jc w:val="both"/>
              <w:rPr>
                <w:sz w:val="16"/>
                <w:szCs w:val="16"/>
              </w:rPr>
            </w:pPr>
          </w:p>
        </w:tc>
        <w:tc>
          <w:tcPr>
            <w:tcW w:w="1051" w:type="dxa"/>
          </w:tcPr>
          <w:p>
            <w:pPr>
              <w:jc w:val="both"/>
              <w:rPr>
                <w:sz w:val="16"/>
                <w:szCs w:val="16"/>
              </w:rPr>
            </w:pPr>
          </w:p>
        </w:tc>
        <w:tc>
          <w:tcPr>
            <w:tcW w:w="1051" w:type="dxa"/>
          </w:tcPr>
          <w:p>
            <w:pPr>
              <w:jc w:val="both"/>
              <w:rPr>
                <w:sz w:val="16"/>
                <w:szCs w:val="16"/>
              </w:rPr>
            </w:pPr>
          </w:p>
        </w:tc>
        <w:tc>
          <w:tcPr>
            <w:tcW w:w="1051" w:type="dxa"/>
          </w:tcPr>
          <w:p>
            <w:pPr>
              <w:jc w:val="both"/>
              <w:rPr>
                <w:sz w:val="16"/>
                <w:szCs w:val="16"/>
              </w:rPr>
            </w:pPr>
          </w:p>
        </w:tc>
        <w:tc>
          <w:tcPr>
            <w:tcW w:w="1050" w:type="dxa"/>
          </w:tcPr>
          <w:p>
            <w:pPr>
              <w:jc w:val="both"/>
              <w:rPr>
                <w:sz w:val="16"/>
                <w:szCs w:val="16"/>
              </w:rPr>
            </w:pPr>
          </w:p>
        </w:tc>
        <w:tc>
          <w:tcPr>
            <w:tcW w:w="1050" w:type="dxa"/>
          </w:tcPr>
          <w:p>
            <w:pPr>
              <w:jc w:val="both"/>
              <w:rPr>
                <w:sz w:val="16"/>
                <w:szCs w:val="16"/>
              </w:rPr>
            </w:pPr>
          </w:p>
        </w:tc>
      </w:tr>
    </w:tbl>
    <w:p>
      <w:pPr>
        <w:ind w:left="360"/>
        <w:jc w:val="both"/>
        <w:rPr>
          <w:rFonts w:ascii="Arial" w:hAnsi="Arial" w:cs="Arial"/>
          <w:sz w:val="20"/>
        </w:rPr>
      </w:pPr>
    </w:p>
    <w:p>
      <w:pPr>
        <w:numPr>
          <w:ilvl w:val="0"/>
          <w:numId w:val="38"/>
        </w:numPr>
        <w:jc w:val="both"/>
        <w:rPr>
          <w:rFonts w:ascii="Arial" w:hAnsi="Arial" w:cs="Arial"/>
          <w:sz w:val="20"/>
        </w:rPr>
      </w:pPr>
      <w:r>
        <w:rPr>
          <w:rFonts w:ascii="Arial" w:hAnsi="Arial" w:cs="Arial"/>
          <w:sz w:val="20"/>
        </w:rPr>
        <w:t>Изучите изображённых на рисунке животных и классифицируйте их до отряда.</w:t>
      </w:r>
    </w:p>
    <w:tbl>
      <w:tblPr>
        <w:tblStyle w:val="9"/>
        <w:tblW w:w="6571" w:type="dxa"/>
        <w:tblInd w:w="360" w:type="dxa"/>
        <w:tblLayout w:type="fixed"/>
        <w:tblCellMar>
          <w:top w:w="0" w:type="dxa"/>
          <w:left w:w="108" w:type="dxa"/>
          <w:bottom w:w="0" w:type="dxa"/>
          <w:right w:w="108" w:type="dxa"/>
        </w:tblCellMar>
      </w:tblPr>
      <w:tblGrid>
        <w:gridCol w:w="2191"/>
        <w:gridCol w:w="2190"/>
        <w:gridCol w:w="2190"/>
      </w:tblGrid>
      <w:tr>
        <w:tblPrEx>
          <w:tblLayout w:type="fixed"/>
          <w:tblCellMar>
            <w:top w:w="0" w:type="dxa"/>
            <w:left w:w="108" w:type="dxa"/>
            <w:bottom w:w="0" w:type="dxa"/>
            <w:right w:w="108" w:type="dxa"/>
          </w:tblCellMar>
        </w:tblPrEx>
        <w:tc>
          <w:tcPr>
            <w:tcW w:w="2191" w:type="dxa"/>
            <w:shd w:val="clear" w:color="auto" w:fill="auto"/>
          </w:tcPr>
          <w:p>
            <w:pPr>
              <w:jc w:val="both"/>
              <w:rPr>
                <w:rFonts w:ascii="Arial" w:hAnsi="Arial" w:cs="Arial"/>
                <w:sz w:val="20"/>
              </w:rPr>
            </w:pPr>
            <w:r>
              <w:drawing>
                <wp:inline distT="0" distB="0" distL="0" distR="0">
                  <wp:extent cx="1261110" cy="830580"/>
                  <wp:effectExtent l="0" t="0" r="0" b="7620"/>
                  <wp:docPr id="4" name="Рисунок 4" descr="pavliniy-gla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pavliniy-glaz1"/>
                          <pic:cNvPicPr>
                            <a:picLocks noChangeAspect="1" noChangeArrowheads="1"/>
                          </pic:cNvPicPr>
                        </pic:nvPicPr>
                        <pic:blipFill>
                          <a:blip r:embed="rId7" cstate="print">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rcRect t="13861"/>
                          <a:stretch>
                            <a:fillRect/>
                          </a:stretch>
                        </pic:blipFill>
                        <pic:spPr>
                          <a:xfrm>
                            <a:off x="0" y="0"/>
                            <a:ext cx="1261110" cy="830580"/>
                          </a:xfrm>
                          <a:prstGeom prst="rect">
                            <a:avLst/>
                          </a:prstGeom>
                          <a:noFill/>
                          <a:ln>
                            <a:noFill/>
                          </a:ln>
                        </pic:spPr>
                      </pic:pic>
                    </a:graphicData>
                  </a:graphic>
                </wp:inline>
              </w:drawing>
            </w:r>
          </w:p>
        </w:tc>
        <w:tc>
          <w:tcPr>
            <w:tcW w:w="2190" w:type="dxa"/>
            <w:shd w:val="clear" w:color="auto" w:fill="auto"/>
          </w:tcPr>
          <w:p>
            <w:pPr>
              <w:jc w:val="both"/>
              <w:rPr>
                <w:rFonts w:ascii="Arial" w:hAnsi="Arial" w:cs="Arial"/>
                <w:sz w:val="20"/>
              </w:rPr>
            </w:pPr>
            <w:r>
              <w:drawing>
                <wp:inline distT="0" distB="0" distL="0" distR="0">
                  <wp:extent cx="1261110" cy="840740"/>
                  <wp:effectExtent l="0" t="0" r="0" b="0"/>
                  <wp:docPr id="3" name="Рисунок 3" descr="%D0%93%D1%80%D0%B8%D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D0%93%D1%80%D0%B8%D1%84"/>
                          <pic:cNvPicPr>
                            <a:picLocks noChangeAspect="1" noChangeArrowheads="1"/>
                          </pic:cNvPicPr>
                        </pic:nvPicPr>
                        <pic:blipFill>
                          <a:blip r:embed="rId9" cstate="print">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a:stretch>
                            <a:fillRect/>
                          </a:stretch>
                        </pic:blipFill>
                        <pic:spPr>
                          <a:xfrm>
                            <a:off x="0" y="0"/>
                            <a:ext cx="1261110" cy="840740"/>
                          </a:xfrm>
                          <a:prstGeom prst="rect">
                            <a:avLst/>
                          </a:prstGeom>
                          <a:noFill/>
                          <a:ln>
                            <a:noFill/>
                          </a:ln>
                        </pic:spPr>
                      </pic:pic>
                    </a:graphicData>
                  </a:graphic>
                </wp:inline>
              </w:drawing>
            </w:r>
          </w:p>
        </w:tc>
        <w:tc>
          <w:tcPr>
            <w:tcW w:w="2190" w:type="dxa"/>
            <w:shd w:val="clear" w:color="auto" w:fill="auto"/>
          </w:tcPr>
          <w:p>
            <w:pPr>
              <w:jc w:val="both"/>
              <w:rPr>
                <w:rFonts w:ascii="Arial" w:hAnsi="Arial" w:cs="Arial"/>
                <w:sz w:val="20"/>
              </w:rPr>
            </w:pPr>
            <w:r>
              <w:drawing>
                <wp:inline distT="0" distB="0" distL="0" distR="0">
                  <wp:extent cx="1261110" cy="830580"/>
                  <wp:effectExtent l="0" t="0" r="0" b="7620"/>
                  <wp:docPr id="2" name="Рисунок 2" descr="coshachii_lem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coshachii_lemur"/>
                          <pic:cNvPicPr>
                            <a:picLocks noChangeAspect="1" noChangeArrowheads="1"/>
                          </pic:cNvPicPr>
                        </pic:nvPicPr>
                        <pic:blipFill>
                          <a:blip r:embed="rId11" cstate="print">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rcRect/>
                          <a:stretch>
                            <a:fillRect/>
                          </a:stretch>
                        </pic:blipFill>
                        <pic:spPr>
                          <a:xfrm>
                            <a:off x="0" y="0"/>
                            <a:ext cx="1261110" cy="830580"/>
                          </a:xfrm>
                          <a:prstGeom prst="rect">
                            <a:avLst/>
                          </a:prstGeom>
                          <a:noFill/>
                          <a:ln>
                            <a:noFill/>
                          </a:ln>
                        </pic:spPr>
                      </pic:pic>
                    </a:graphicData>
                  </a:graphic>
                </wp:inline>
              </w:drawing>
            </w:r>
          </w:p>
        </w:tc>
      </w:tr>
      <w:tr>
        <w:tblPrEx>
          <w:tblLayout w:type="fixed"/>
          <w:tblCellMar>
            <w:top w:w="0" w:type="dxa"/>
            <w:left w:w="108" w:type="dxa"/>
            <w:bottom w:w="0" w:type="dxa"/>
            <w:right w:w="108" w:type="dxa"/>
          </w:tblCellMar>
        </w:tblPrEx>
        <w:tc>
          <w:tcPr>
            <w:tcW w:w="2191" w:type="dxa"/>
            <w:shd w:val="clear" w:color="auto" w:fill="auto"/>
          </w:tcPr>
          <w:p>
            <w:pPr>
              <w:jc w:val="center"/>
              <w:rPr>
                <w:rFonts w:ascii="Arial" w:hAnsi="Arial" w:cs="Arial"/>
                <w:sz w:val="20"/>
              </w:rPr>
            </w:pPr>
            <w:r>
              <w:rPr>
                <w:rFonts w:ascii="Arial" w:hAnsi="Arial" w:cs="Arial"/>
                <w:sz w:val="20"/>
              </w:rPr>
              <w:t>Рис. 1</w:t>
            </w:r>
          </w:p>
        </w:tc>
        <w:tc>
          <w:tcPr>
            <w:tcW w:w="2190" w:type="dxa"/>
            <w:shd w:val="clear" w:color="auto" w:fill="auto"/>
          </w:tcPr>
          <w:p>
            <w:pPr>
              <w:jc w:val="center"/>
              <w:rPr>
                <w:rFonts w:ascii="Arial" w:hAnsi="Arial" w:cs="Arial"/>
                <w:sz w:val="20"/>
              </w:rPr>
            </w:pPr>
            <w:r>
              <w:rPr>
                <w:rFonts w:ascii="Arial" w:hAnsi="Arial" w:cs="Arial"/>
                <w:sz w:val="20"/>
              </w:rPr>
              <w:t>Рис. 2</w:t>
            </w:r>
          </w:p>
        </w:tc>
        <w:tc>
          <w:tcPr>
            <w:tcW w:w="2190" w:type="dxa"/>
            <w:shd w:val="clear" w:color="auto" w:fill="auto"/>
          </w:tcPr>
          <w:p>
            <w:pPr>
              <w:jc w:val="center"/>
              <w:rPr>
                <w:rFonts w:ascii="Arial" w:hAnsi="Arial" w:cs="Arial"/>
                <w:sz w:val="20"/>
              </w:rPr>
            </w:pPr>
            <w:r>
              <w:rPr>
                <w:rFonts w:ascii="Arial" w:hAnsi="Arial" w:cs="Arial"/>
                <w:sz w:val="20"/>
              </w:rPr>
              <w:t>Рис. 3</w:t>
            </w:r>
          </w:p>
        </w:tc>
      </w:tr>
    </w:tbl>
    <w:p>
      <w:pPr>
        <w:ind w:left="360"/>
        <w:jc w:val="both"/>
        <w:rPr>
          <w:rFonts w:ascii="Arial" w:hAnsi="Arial" w:cs="Arial"/>
          <w:sz w:val="20"/>
        </w:rPr>
      </w:pPr>
    </w:p>
    <w:p>
      <w:pPr>
        <w:numPr>
          <w:ilvl w:val="0"/>
          <w:numId w:val="38"/>
        </w:numPr>
        <w:jc w:val="both"/>
        <w:rPr>
          <w:rFonts w:ascii="Arial" w:hAnsi="Arial" w:cs="Arial"/>
          <w:sz w:val="20"/>
        </w:rPr>
      </w:pPr>
      <w:r>
        <w:rPr>
          <w:rFonts w:ascii="Arial" w:hAnsi="Arial" w:cs="Arial"/>
          <w:sz w:val="20"/>
        </w:rPr>
        <w:t>Подпишите части тела животного.</w:t>
      </w:r>
    </w:p>
    <w:p>
      <w:pPr>
        <w:ind w:left="720"/>
        <w:jc w:val="center"/>
        <w:rPr>
          <w:rFonts w:ascii="Arial" w:hAnsi="Arial" w:cs="Arial"/>
          <w:sz w:val="20"/>
        </w:rPr>
      </w:pPr>
      <w:r>
        <w:drawing>
          <wp:inline distT="0" distB="0" distL="0" distR="0">
            <wp:extent cx="1797050" cy="1555750"/>
            <wp:effectExtent l="0" t="0" r="0" b="6350"/>
            <wp:docPr id="1" name="Рисунок 1" descr="st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str1"/>
                    <pic:cNvPicPr>
                      <a:picLocks noChangeAspect="1" noChangeArrowheads="1"/>
                    </pic:cNvPicPr>
                  </pic:nvPicPr>
                  <pic:blipFill>
                    <a:blip r:embed="rId13">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rcRect/>
                    <a:stretch>
                      <a:fillRect/>
                    </a:stretch>
                  </pic:blipFill>
                  <pic:spPr>
                    <a:xfrm>
                      <a:off x="0" y="0"/>
                      <a:ext cx="1797050" cy="1555750"/>
                    </a:xfrm>
                    <a:prstGeom prst="rect">
                      <a:avLst/>
                    </a:prstGeom>
                    <a:noFill/>
                    <a:ln>
                      <a:noFill/>
                    </a:ln>
                  </pic:spPr>
                </pic:pic>
              </a:graphicData>
            </a:graphic>
          </wp:inline>
        </w:drawing>
      </w:r>
    </w:p>
    <w:p>
      <w:pPr>
        <w:numPr>
          <w:ilvl w:val="0"/>
          <w:numId w:val="38"/>
        </w:numPr>
        <w:jc w:val="both"/>
        <w:rPr>
          <w:rFonts w:ascii="Arial" w:hAnsi="Arial" w:cs="Arial"/>
          <w:sz w:val="20"/>
        </w:rPr>
      </w:pPr>
      <w:r>
        <w:rPr>
          <w:rFonts w:ascii="Arial" w:hAnsi="Arial" w:cs="Arial"/>
          <w:sz w:val="20"/>
        </w:rPr>
        <w:t>Представители трёх типов червей – плоские, круглые и кольчатые – внешне сильно различаются. Однако у них имеется ряд общих черт, позволяющих говорить о том, что это – черви. Назовите эти общие черты.</w:t>
      </w:r>
    </w:p>
    <w:p>
      <w:pPr>
        <w:ind w:firstLine="851"/>
        <w:jc w:val="both"/>
        <w:rPr>
          <w:rFonts w:cs="Calibri"/>
          <w:color w:val="0070C0"/>
        </w:rPr>
      </w:pPr>
    </w:p>
    <w:sectPr>
      <w:pgSz w:w="16838" w:h="11906" w:orient="landscape"/>
      <w:pgMar w:top="851" w:right="1134" w:bottom="1701" w:left="1134" w:header="709" w:footer="709" w:gutter="0"/>
      <w:cols w:space="708" w:num="2"/>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20F0502020204030204"/>
    <w:charset w:val="CC"/>
    <w:family w:val="swiss"/>
    <w:pitch w:val="default"/>
    <w:sig w:usb0="00000000" w:usb1="00000000" w:usb2="00000009" w:usb3="00000000" w:csb0="000001FF" w:csb1="00000000"/>
  </w:font>
  <w:font w:name="Calibri">
    <w:altName w:val="Trebuchet MS"/>
    <w:panose1 w:val="00000000000000000000"/>
    <w:charset w:val="00"/>
    <w:family w:val="auto"/>
    <w:pitch w:val="default"/>
    <w:sig w:usb0="00000000" w:usb1="00000000" w:usb2="00000000" w:usb3="00000000" w:csb0="00000000" w:csb1="00000000"/>
  </w:font>
  <w:font w:name="BannikovaAP">
    <w:altName w:val="Times New Roman"/>
    <w:panose1 w:val="00000000000000000000"/>
    <w:charset w:val="CC"/>
    <w:family w:val="roman"/>
    <w:pitch w:val="default"/>
    <w:sig w:usb0="00000000" w:usb1="00000000" w:usb2="00000000" w:usb3="00000000" w:csb0="00000005" w:csb1="00000000"/>
  </w:font>
  <w:font w:name="Courier New">
    <w:panose1 w:val="02070309020205020404"/>
    <w:charset w:val="CC"/>
    <w:family w:val="modern"/>
    <w:pitch w:val="default"/>
    <w:sig w:usb0="00007A87" w:usb1="80000000" w:usb2="00000008" w:usb3="00000000" w:csb0="400001FF" w:csb1="FFFF0000"/>
  </w:font>
  <w:font w:name="Tahoma">
    <w:altName w:val="Verdana"/>
    <w:panose1 w:val="020B0604030504040204"/>
    <w:charset w:val="CC"/>
    <w:family w:val="swiss"/>
    <w:pitch w:val="default"/>
    <w:sig w:usb0="00000000" w:usb1="00000000" w:usb2="00000029" w:usb3="00000000" w:csb0="000101FF" w:csb1="00000000"/>
  </w:font>
  <w:font w:name="Cambria">
    <w:altName w:val="Georgia"/>
    <w:panose1 w:val="02040503050406030204"/>
    <w:charset w:val="CC"/>
    <w:family w:val="roman"/>
    <w:pitch w:val="default"/>
    <w:sig w:usb0="00000000" w:usb1="00000000" w:usb2="00000000" w:usb3="00000000" w:csb0="0000019F" w:csb1="00000000"/>
  </w:font>
  <w:font w:name="Symbol">
    <w:altName w:val="MT Extra"/>
    <w:panose1 w:val="05050102010706020507"/>
    <w:charset w:val="02"/>
    <w:family w:val="roman"/>
    <w:pitch w:val="default"/>
    <w:sig w:usb0="00000000" w:usb1="00000000" w:usb2="00000000" w:usb3="00000000" w:csb0="80000000" w:csb1="00000000"/>
  </w:font>
  <w:font w:name="Wingdings">
    <w:altName w:val="MT Extra"/>
    <w:panose1 w:val="05000000000000000000"/>
    <w:charset w:val="02"/>
    <w:family w:val="auto"/>
    <w:pitch w:val="default"/>
    <w:sig w:usb0="00000000" w:usb1="00000000" w:usb2="00000000" w:usb3="00000000" w:csb0="80000000" w:csb1="00000000"/>
  </w:font>
  <w:font w:name="Arial">
    <w:panose1 w:val="020B0604020202020204"/>
    <w:charset w:val="CC"/>
    <w:family w:val="swiss"/>
    <w:pitch w:val="default"/>
    <w:sig w:usb0="00007A87" w:usb1="80000000" w:usb2="00000008" w:usb3="00000000" w:csb0="400001FF" w:csb1="FFFF0000"/>
  </w:font>
  <w:font w:name="Trebuchet MS">
    <w:panose1 w:val="020B0603020202020204"/>
    <w:charset w:val="00"/>
    <w:family w:val="auto"/>
    <w:pitch w:val="default"/>
    <w:sig w:usb0="00000287" w:usb1="00000000" w:usb2="00000000" w:usb3="00000000" w:csb0="2000009F" w:csb1="00000000"/>
  </w:font>
  <w:font w:name="Arial Black">
    <w:panose1 w:val="020B0A04020102020204"/>
    <w:charset w:val="00"/>
    <w:family w:val="auto"/>
    <w:pitch w:val="default"/>
    <w:sig w:usb0="00000287" w:usb1="00000000" w:usb2="00000000" w:usb3="00000000" w:csb0="2000009F" w:csb1="DFD70000"/>
  </w:font>
  <w:font w:name="Verdana">
    <w:panose1 w:val="020B0604030504040204"/>
    <w:charset w:val="00"/>
    <w:family w:val="auto"/>
    <w:pitch w:val="default"/>
    <w:sig w:usb0="00000287" w:usb1="00000000" w:usb2="00000000" w:usb3="00000000" w:csb0="2000019F" w:csb1="00000000"/>
  </w:font>
  <w:font w:name="Cambria">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byssinica SIL">
    <w:panose1 w:val="02000603020000020004"/>
    <w:charset w:val="00"/>
    <w:family w:val="auto"/>
    <w:pitch w:val="default"/>
    <w:sig w:usb0="800000EF" w:usb1="5000A04B" w:usb2="00000828" w:usb3="00000000" w:csb0="20000001" w:csb1="0000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7108094"/>
      <w:docPartObj>
        <w:docPartGallery w:val="AutoText"/>
      </w:docPartObj>
    </w:sdtPr>
    <w:sdtContent>
      <w:p>
        <w:pPr>
          <w:pStyle w:val="5"/>
          <w:jc w:val="center"/>
        </w:pPr>
        <w:r>
          <w:fldChar w:fldCharType="begin"/>
        </w:r>
        <w:r>
          <w:instrText xml:space="preserve">PAGE   \* MERGEFORMAT</w:instrText>
        </w:r>
        <w:r>
          <w:fldChar w:fldCharType="separate"/>
        </w:r>
        <w:r>
          <w:t>22</w:t>
        </w:r>
        <w:r>
          <w:fldChar w:fldCharType="end"/>
        </w:r>
      </w:p>
    </w:sdtContent>
  </w:sdt>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85F22"/>
    <w:multiLevelType w:val="multilevel"/>
    <w:tmpl w:val="00A85F2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07642624"/>
    <w:multiLevelType w:val="multilevel"/>
    <w:tmpl w:val="0764262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0AFE75B7"/>
    <w:multiLevelType w:val="multilevel"/>
    <w:tmpl w:val="0AFE75B7"/>
    <w:lvl w:ilvl="0" w:tentative="0">
      <w:start w:val="1"/>
      <w:numFmt w:val="russianLower"/>
      <w:lvlText w:val="%1."/>
      <w:lvlJc w:val="left"/>
      <w:pPr>
        <w:tabs>
          <w:tab w:val="left" w:pos="1440"/>
        </w:tabs>
        <w:ind w:left="144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3">
    <w:nsid w:val="0C5B27A6"/>
    <w:multiLevelType w:val="multilevel"/>
    <w:tmpl w:val="0C5B27A6"/>
    <w:lvl w:ilvl="0" w:tentative="0">
      <w:start w:val="6"/>
      <w:numFmt w:val="decimal"/>
      <w:lvlText w:val="%1."/>
      <w:lvlJc w:val="left"/>
      <w:pPr>
        <w:ind w:left="1080" w:hanging="360"/>
      </w:pPr>
      <w:rPr>
        <w:rFonts w:hint="default"/>
        <w:b/>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0E2A13DC"/>
    <w:multiLevelType w:val="multilevel"/>
    <w:tmpl w:val="0E2A13DC"/>
    <w:lvl w:ilvl="0" w:tentative="0">
      <w:start w:val="1"/>
      <w:numFmt w:val="russianLower"/>
      <w:lvlText w:val="%1."/>
      <w:lvlJc w:val="left"/>
      <w:pPr>
        <w:tabs>
          <w:tab w:val="left" w:pos="1440"/>
        </w:tabs>
        <w:ind w:left="1440" w:hanging="360"/>
      </w:pPr>
      <w:rPr>
        <w:rFonts w:hint="default"/>
        <w:b w:val="0"/>
        <w:i/>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5">
    <w:nsid w:val="12B439B3"/>
    <w:multiLevelType w:val="multilevel"/>
    <w:tmpl w:val="12B439B3"/>
    <w:lvl w:ilvl="0" w:tentative="0">
      <w:start w:val="5"/>
      <w:numFmt w:val="decimal"/>
      <w:lvlText w:val="%1."/>
      <w:lvlJc w:val="left"/>
      <w:pPr>
        <w:ind w:left="720" w:hanging="360"/>
      </w:pPr>
      <w:rPr>
        <w:rFonts w:hint="default"/>
        <w:b/>
        <w:i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137353FB"/>
    <w:multiLevelType w:val="multilevel"/>
    <w:tmpl w:val="137353FB"/>
    <w:lvl w:ilvl="0" w:tentative="0">
      <w:start w:val="1"/>
      <w:numFmt w:val="decimal"/>
      <w:lvlText w:val="%1."/>
      <w:lvlJc w:val="left"/>
      <w:pPr>
        <w:tabs>
          <w:tab w:val="left" w:pos="720"/>
        </w:tabs>
        <w:ind w:left="720" w:hanging="360"/>
      </w:pPr>
      <w:rPr>
        <w:rFonts w:hint="default"/>
        <w:b/>
      </w:rPr>
    </w:lvl>
    <w:lvl w:ilvl="1" w:tentative="0">
      <w:start w:val="3"/>
      <w:numFmt w:val="russianLower"/>
      <w:lvlText w:val="%2."/>
      <w:lvlJc w:val="left"/>
      <w:pPr>
        <w:tabs>
          <w:tab w:val="left" w:pos="1437"/>
        </w:tabs>
        <w:ind w:left="1437" w:hanging="357"/>
      </w:pPr>
      <w:rPr>
        <w:rFonts w:hint="default" w:ascii="Times New Roman" w:hAnsi="Times New Roman"/>
        <w:b w:val="0"/>
        <w:i/>
        <w:sz w:val="18"/>
        <w:szCs w:val="18"/>
      </w:r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7">
    <w:nsid w:val="1891286E"/>
    <w:multiLevelType w:val="multilevel"/>
    <w:tmpl w:val="1891286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1C103574"/>
    <w:multiLevelType w:val="multilevel"/>
    <w:tmpl w:val="1C10357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20AD3A78"/>
    <w:multiLevelType w:val="multilevel"/>
    <w:tmpl w:val="20AD3A78"/>
    <w:lvl w:ilvl="0" w:tentative="0">
      <w:start w:val="7"/>
      <w:numFmt w:val="decimal"/>
      <w:lvlText w:val="%1."/>
      <w:lvlJc w:val="left"/>
      <w:pPr>
        <w:tabs>
          <w:tab w:val="left" w:pos="720"/>
        </w:tabs>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2C9F7AA9"/>
    <w:multiLevelType w:val="multilevel"/>
    <w:tmpl w:val="2C9F7AA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309B57BC"/>
    <w:multiLevelType w:val="multilevel"/>
    <w:tmpl w:val="309B57BC"/>
    <w:lvl w:ilvl="0" w:tentative="0">
      <w:start w:val="1"/>
      <w:numFmt w:val="decimal"/>
      <w:lvlText w:val="%1."/>
      <w:lvlJc w:val="left"/>
      <w:pPr>
        <w:tabs>
          <w:tab w:val="left" w:pos="1440"/>
        </w:tabs>
        <w:ind w:left="1440" w:hanging="360"/>
      </w:pPr>
      <w:rPr>
        <w:rFonts w:hint="default"/>
      </w:rPr>
    </w:lvl>
    <w:lvl w:ilvl="1" w:tentative="0">
      <w:start w:val="1"/>
      <w:numFmt w:val="lowerLetter"/>
      <w:lvlText w:val="%2."/>
      <w:lvlJc w:val="left"/>
      <w:pPr>
        <w:tabs>
          <w:tab w:val="left" w:pos="1812"/>
        </w:tabs>
        <w:ind w:left="1812" w:hanging="360"/>
      </w:pPr>
    </w:lvl>
    <w:lvl w:ilvl="2" w:tentative="0">
      <w:start w:val="1"/>
      <w:numFmt w:val="lowerRoman"/>
      <w:lvlText w:val="%3."/>
      <w:lvlJc w:val="right"/>
      <w:pPr>
        <w:tabs>
          <w:tab w:val="left" w:pos="2532"/>
        </w:tabs>
        <w:ind w:left="2532" w:hanging="180"/>
      </w:pPr>
    </w:lvl>
    <w:lvl w:ilvl="3" w:tentative="0">
      <w:start w:val="1"/>
      <w:numFmt w:val="decimal"/>
      <w:lvlText w:val="%4."/>
      <w:lvlJc w:val="left"/>
      <w:pPr>
        <w:tabs>
          <w:tab w:val="left" w:pos="3252"/>
        </w:tabs>
        <w:ind w:left="3252" w:hanging="360"/>
      </w:pPr>
    </w:lvl>
    <w:lvl w:ilvl="4" w:tentative="0">
      <w:start w:val="1"/>
      <w:numFmt w:val="lowerLetter"/>
      <w:lvlText w:val="%5."/>
      <w:lvlJc w:val="left"/>
      <w:pPr>
        <w:tabs>
          <w:tab w:val="left" w:pos="3972"/>
        </w:tabs>
        <w:ind w:left="3972" w:hanging="360"/>
      </w:pPr>
    </w:lvl>
    <w:lvl w:ilvl="5" w:tentative="0">
      <w:start w:val="1"/>
      <w:numFmt w:val="lowerRoman"/>
      <w:lvlText w:val="%6."/>
      <w:lvlJc w:val="right"/>
      <w:pPr>
        <w:tabs>
          <w:tab w:val="left" w:pos="4692"/>
        </w:tabs>
        <w:ind w:left="4692" w:hanging="180"/>
      </w:pPr>
    </w:lvl>
    <w:lvl w:ilvl="6" w:tentative="0">
      <w:start w:val="1"/>
      <w:numFmt w:val="decimal"/>
      <w:lvlText w:val="%7."/>
      <w:lvlJc w:val="left"/>
      <w:pPr>
        <w:tabs>
          <w:tab w:val="left" w:pos="5412"/>
        </w:tabs>
        <w:ind w:left="5412" w:hanging="360"/>
      </w:pPr>
    </w:lvl>
    <w:lvl w:ilvl="7" w:tentative="0">
      <w:start w:val="1"/>
      <w:numFmt w:val="lowerLetter"/>
      <w:lvlText w:val="%8."/>
      <w:lvlJc w:val="left"/>
      <w:pPr>
        <w:tabs>
          <w:tab w:val="left" w:pos="6132"/>
        </w:tabs>
        <w:ind w:left="6132" w:hanging="360"/>
      </w:pPr>
    </w:lvl>
    <w:lvl w:ilvl="8" w:tentative="0">
      <w:start w:val="1"/>
      <w:numFmt w:val="lowerRoman"/>
      <w:lvlText w:val="%9."/>
      <w:lvlJc w:val="right"/>
      <w:pPr>
        <w:tabs>
          <w:tab w:val="left" w:pos="6852"/>
        </w:tabs>
        <w:ind w:left="6852" w:hanging="180"/>
      </w:pPr>
    </w:lvl>
  </w:abstractNum>
  <w:abstractNum w:abstractNumId="12">
    <w:nsid w:val="33515A72"/>
    <w:multiLevelType w:val="multilevel"/>
    <w:tmpl w:val="33515A72"/>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3">
    <w:nsid w:val="36ED72A6"/>
    <w:multiLevelType w:val="multilevel"/>
    <w:tmpl w:val="36ED72A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38F95BE8"/>
    <w:multiLevelType w:val="multilevel"/>
    <w:tmpl w:val="38F95BE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5">
    <w:nsid w:val="39970A84"/>
    <w:multiLevelType w:val="multilevel"/>
    <w:tmpl w:val="39970A8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3B487898"/>
    <w:multiLevelType w:val="multilevel"/>
    <w:tmpl w:val="3B487898"/>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7">
    <w:nsid w:val="402621F7"/>
    <w:multiLevelType w:val="multilevel"/>
    <w:tmpl w:val="402621F7"/>
    <w:lvl w:ilvl="0" w:tentative="0">
      <w:start w:val="1"/>
      <w:numFmt w:val="russianLower"/>
      <w:lvlText w:val="%1."/>
      <w:lvlJc w:val="left"/>
      <w:pPr>
        <w:tabs>
          <w:tab w:val="left" w:pos="1440"/>
        </w:tabs>
        <w:ind w:left="1440" w:hanging="360"/>
      </w:pPr>
      <w:rPr>
        <w:rFonts w:hint="default"/>
        <w:b w:val="0"/>
        <w:i/>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8">
    <w:nsid w:val="422137CB"/>
    <w:multiLevelType w:val="multilevel"/>
    <w:tmpl w:val="422137CB"/>
    <w:lvl w:ilvl="0" w:tentative="0">
      <w:start w:val="2"/>
      <w:numFmt w:val="russianLower"/>
      <w:lvlText w:val="%1."/>
      <w:lvlJc w:val="left"/>
      <w:pPr>
        <w:tabs>
          <w:tab w:val="left" w:pos="1440"/>
        </w:tabs>
        <w:ind w:left="144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9">
    <w:nsid w:val="44F52048"/>
    <w:multiLevelType w:val="multilevel"/>
    <w:tmpl w:val="44F52048"/>
    <w:lvl w:ilvl="0" w:tentative="0">
      <w:start w:val="1"/>
      <w:numFmt w:val="russianLower"/>
      <w:lvlText w:val="%1."/>
      <w:lvlJc w:val="left"/>
      <w:pPr>
        <w:tabs>
          <w:tab w:val="left" w:pos="1440"/>
        </w:tabs>
        <w:ind w:left="144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0">
    <w:nsid w:val="4DF577D0"/>
    <w:multiLevelType w:val="multilevel"/>
    <w:tmpl w:val="4DF577D0"/>
    <w:lvl w:ilvl="0" w:tentative="0">
      <w:start w:val="1"/>
      <w:numFmt w:val="russianLower"/>
      <w:lvlText w:val="%1."/>
      <w:lvlJc w:val="left"/>
      <w:pPr>
        <w:tabs>
          <w:tab w:val="left" w:pos="1440"/>
        </w:tabs>
        <w:ind w:left="1440" w:hanging="360"/>
      </w:pPr>
      <w:rPr>
        <w:rFonts w:hint="default"/>
        <w:b w:val="0"/>
        <w: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
    <w:nsid w:val="4F023935"/>
    <w:multiLevelType w:val="multilevel"/>
    <w:tmpl w:val="4F023935"/>
    <w:lvl w:ilvl="0" w:tentative="0">
      <w:start w:val="1"/>
      <w:numFmt w:val="russianLower"/>
      <w:lvlText w:val="%1."/>
      <w:lvlJc w:val="left"/>
      <w:pPr>
        <w:tabs>
          <w:tab w:val="left" w:pos="1440"/>
        </w:tabs>
        <w:ind w:left="144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2">
    <w:nsid w:val="50063BE4"/>
    <w:multiLevelType w:val="multilevel"/>
    <w:tmpl w:val="50063BE4"/>
    <w:lvl w:ilvl="0" w:tentative="0">
      <w:start w:val="13"/>
      <w:numFmt w:val="decimal"/>
      <w:lvlText w:val="%1."/>
      <w:lvlJc w:val="left"/>
      <w:pPr>
        <w:tabs>
          <w:tab w:val="left" w:pos="1440"/>
        </w:tabs>
        <w:ind w:left="144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
    <w:nsid w:val="50F50033"/>
    <w:multiLevelType w:val="multilevel"/>
    <w:tmpl w:val="50F50033"/>
    <w:lvl w:ilvl="0" w:tentative="0">
      <w:start w:val="1"/>
      <w:numFmt w:val="decimal"/>
      <w:lvlText w:val="%1."/>
      <w:lvlJc w:val="left"/>
      <w:pPr>
        <w:tabs>
          <w:tab w:val="left" w:pos="720"/>
        </w:tabs>
        <w:ind w:left="720" w:hanging="360"/>
      </w:pPr>
      <w:rPr>
        <w:rFonts w:hint="default"/>
        <w:b/>
      </w:rPr>
    </w:lvl>
    <w:lvl w:ilvl="1" w:tentative="0">
      <w:start w:val="1"/>
      <w:numFmt w:val="russianLower"/>
      <w:lvlText w:val="%2."/>
      <w:lvlJc w:val="left"/>
      <w:pPr>
        <w:tabs>
          <w:tab w:val="left" w:pos="1440"/>
        </w:tabs>
        <w:ind w:left="1440" w:hanging="360"/>
      </w:pPr>
      <w:rPr>
        <w:rFonts w:hint="default"/>
        <w:b w:val="0"/>
        <w:i/>
      </w:r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4">
    <w:nsid w:val="523C1570"/>
    <w:multiLevelType w:val="multilevel"/>
    <w:tmpl w:val="523C1570"/>
    <w:lvl w:ilvl="0" w:tentative="0">
      <w:start w:val="1"/>
      <w:numFmt w:val="russianLower"/>
      <w:lvlText w:val="%1."/>
      <w:lvlJc w:val="left"/>
      <w:pPr>
        <w:tabs>
          <w:tab w:val="left" w:pos="1440"/>
        </w:tabs>
        <w:ind w:left="1440" w:hanging="360"/>
      </w:pPr>
      <w:rPr>
        <w:rFonts w:hint="default"/>
        <w:b w:val="0"/>
        <w:i/>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5">
    <w:nsid w:val="52D62F4A"/>
    <w:multiLevelType w:val="multilevel"/>
    <w:tmpl w:val="52D62F4A"/>
    <w:lvl w:ilvl="0" w:tentative="0">
      <w:start w:val="1"/>
      <w:numFmt w:val="russianLower"/>
      <w:lvlText w:val="%1."/>
      <w:lvlJc w:val="left"/>
      <w:pPr>
        <w:tabs>
          <w:tab w:val="left" w:pos="1440"/>
        </w:tabs>
        <w:ind w:left="1440" w:hanging="360"/>
      </w:pPr>
      <w:rPr>
        <w:rFonts w:hint="default"/>
        <w:b w:val="0"/>
        <w:i/>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6">
    <w:nsid w:val="551F4B8A"/>
    <w:multiLevelType w:val="multilevel"/>
    <w:tmpl w:val="551F4B8A"/>
    <w:lvl w:ilvl="0" w:tentative="0">
      <w:start w:val="1"/>
      <w:numFmt w:val="russianLower"/>
      <w:lvlText w:val="%1."/>
      <w:lvlJc w:val="left"/>
      <w:pPr>
        <w:tabs>
          <w:tab w:val="left" w:pos="1440"/>
        </w:tabs>
        <w:ind w:left="1440" w:hanging="360"/>
      </w:pPr>
      <w:rPr>
        <w:rFonts w:hint="default"/>
        <w:b w:val="0"/>
        <w:i/>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7">
    <w:nsid w:val="55AB526F"/>
    <w:multiLevelType w:val="multilevel"/>
    <w:tmpl w:val="55AB526F"/>
    <w:lvl w:ilvl="0" w:tentative="0">
      <w:start w:val="1"/>
      <w:numFmt w:val="russianLower"/>
      <w:lvlText w:val="%1."/>
      <w:lvlJc w:val="left"/>
      <w:pPr>
        <w:tabs>
          <w:tab w:val="left" w:pos="1437"/>
        </w:tabs>
        <w:ind w:left="1437" w:hanging="357"/>
      </w:pPr>
      <w:rPr>
        <w:rFonts w:hint="default" w:ascii="Times New Roman" w:hAnsi="Times New Roman"/>
        <w:b w:val="0"/>
        <w:i/>
        <w:sz w:val="20"/>
        <w:szCs w:val="20"/>
      </w:rPr>
    </w:lvl>
    <w:lvl w:ilvl="1" w:tentative="0">
      <w:start w:val="1"/>
      <w:numFmt w:val="decimal"/>
      <w:lvlText w:val="%2."/>
      <w:lvlJc w:val="left"/>
      <w:pPr>
        <w:tabs>
          <w:tab w:val="left" w:pos="1811"/>
        </w:tabs>
        <w:ind w:left="1811" w:hanging="360"/>
      </w:pPr>
      <w:rPr>
        <w:rFonts w:hint="default"/>
      </w:rPr>
    </w:lvl>
    <w:lvl w:ilvl="2" w:tentative="0">
      <w:start w:val="1"/>
      <w:numFmt w:val="lowerRoman"/>
      <w:lvlText w:val="%3."/>
      <w:lvlJc w:val="right"/>
      <w:pPr>
        <w:tabs>
          <w:tab w:val="left" w:pos="2531"/>
        </w:tabs>
        <w:ind w:left="2531" w:hanging="180"/>
      </w:pPr>
    </w:lvl>
    <w:lvl w:ilvl="3" w:tentative="0">
      <w:start w:val="1"/>
      <w:numFmt w:val="decimal"/>
      <w:lvlText w:val="%4."/>
      <w:lvlJc w:val="left"/>
      <w:pPr>
        <w:tabs>
          <w:tab w:val="left" w:pos="3251"/>
        </w:tabs>
        <w:ind w:left="3251" w:hanging="360"/>
      </w:pPr>
    </w:lvl>
    <w:lvl w:ilvl="4" w:tentative="0">
      <w:start w:val="1"/>
      <w:numFmt w:val="lowerLetter"/>
      <w:lvlText w:val="%5."/>
      <w:lvlJc w:val="left"/>
      <w:pPr>
        <w:tabs>
          <w:tab w:val="left" w:pos="3971"/>
        </w:tabs>
        <w:ind w:left="3971" w:hanging="360"/>
      </w:pPr>
    </w:lvl>
    <w:lvl w:ilvl="5" w:tentative="0">
      <w:start w:val="1"/>
      <w:numFmt w:val="lowerRoman"/>
      <w:lvlText w:val="%6."/>
      <w:lvlJc w:val="right"/>
      <w:pPr>
        <w:tabs>
          <w:tab w:val="left" w:pos="4691"/>
        </w:tabs>
        <w:ind w:left="4691" w:hanging="180"/>
      </w:pPr>
    </w:lvl>
    <w:lvl w:ilvl="6" w:tentative="0">
      <w:start w:val="1"/>
      <w:numFmt w:val="decimal"/>
      <w:lvlText w:val="%7."/>
      <w:lvlJc w:val="left"/>
      <w:pPr>
        <w:tabs>
          <w:tab w:val="left" w:pos="5411"/>
        </w:tabs>
        <w:ind w:left="5411" w:hanging="360"/>
      </w:pPr>
    </w:lvl>
    <w:lvl w:ilvl="7" w:tentative="0">
      <w:start w:val="1"/>
      <w:numFmt w:val="lowerLetter"/>
      <w:lvlText w:val="%8."/>
      <w:lvlJc w:val="left"/>
      <w:pPr>
        <w:tabs>
          <w:tab w:val="left" w:pos="6131"/>
        </w:tabs>
        <w:ind w:left="6131" w:hanging="360"/>
      </w:pPr>
    </w:lvl>
    <w:lvl w:ilvl="8" w:tentative="0">
      <w:start w:val="1"/>
      <w:numFmt w:val="lowerRoman"/>
      <w:lvlText w:val="%9."/>
      <w:lvlJc w:val="right"/>
      <w:pPr>
        <w:tabs>
          <w:tab w:val="left" w:pos="6851"/>
        </w:tabs>
        <w:ind w:left="6851" w:hanging="180"/>
      </w:pPr>
    </w:lvl>
  </w:abstractNum>
  <w:abstractNum w:abstractNumId="28">
    <w:nsid w:val="5AA250CD"/>
    <w:multiLevelType w:val="multilevel"/>
    <w:tmpl w:val="5AA250CD"/>
    <w:lvl w:ilvl="0" w:tentative="0">
      <w:start w:val="14"/>
      <w:numFmt w:val="decimal"/>
      <w:lvlText w:val="%1."/>
      <w:lvlJc w:val="left"/>
      <w:pPr>
        <w:tabs>
          <w:tab w:val="left" w:pos="1440"/>
        </w:tabs>
        <w:ind w:left="144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9">
    <w:nsid w:val="5C5D28D1"/>
    <w:multiLevelType w:val="multilevel"/>
    <w:tmpl w:val="5C5D28D1"/>
    <w:lvl w:ilvl="0" w:tentative="0">
      <w:start w:val="1"/>
      <w:numFmt w:val="decimal"/>
      <w:lvlText w:val="%1."/>
      <w:lvlJc w:val="left"/>
      <w:pPr>
        <w:tabs>
          <w:tab w:val="left" w:pos="1440"/>
        </w:tabs>
        <w:ind w:left="144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0">
    <w:nsid w:val="63684C50"/>
    <w:multiLevelType w:val="multilevel"/>
    <w:tmpl w:val="63684C50"/>
    <w:lvl w:ilvl="0" w:tentative="0">
      <w:start w:val="5"/>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1">
    <w:nsid w:val="695E1108"/>
    <w:multiLevelType w:val="multilevel"/>
    <w:tmpl w:val="695E1108"/>
    <w:lvl w:ilvl="0" w:tentative="0">
      <w:start w:val="15"/>
      <w:numFmt w:val="decimal"/>
      <w:lvlText w:val="%1."/>
      <w:lvlJc w:val="left"/>
      <w:pPr>
        <w:tabs>
          <w:tab w:val="left" w:pos="360"/>
        </w:tabs>
        <w:ind w:left="36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2">
    <w:nsid w:val="6A406DAA"/>
    <w:multiLevelType w:val="multilevel"/>
    <w:tmpl w:val="6A406DAA"/>
    <w:lvl w:ilvl="0" w:tentative="0">
      <w:start w:val="16"/>
      <w:numFmt w:val="decimal"/>
      <w:lvlText w:val="%1."/>
      <w:lvlJc w:val="left"/>
      <w:pPr>
        <w:tabs>
          <w:tab w:val="left" w:pos="360"/>
        </w:tabs>
        <w:ind w:left="36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3">
    <w:nsid w:val="6FD81039"/>
    <w:multiLevelType w:val="multilevel"/>
    <w:tmpl w:val="6FD81039"/>
    <w:lvl w:ilvl="0" w:tentative="0">
      <w:start w:val="1"/>
      <w:numFmt w:val="decimal"/>
      <w:lvlText w:val="%1."/>
      <w:lvlJc w:val="left"/>
      <w:pPr>
        <w:ind w:left="720" w:hanging="360"/>
      </w:pPr>
      <w:rPr>
        <w:rFonts w:hint="default"/>
        <w:b/>
      </w:rPr>
    </w:lvl>
    <w:lvl w:ilvl="1" w:tentative="0">
      <w:start w:val="1"/>
      <w:numFmt w:val="decimal"/>
      <w:isLgl/>
      <w:lvlText w:val="%1.%2."/>
      <w:lvlJc w:val="left"/>
      <w:pPr>
        <w:ind w:left="1080" w:hanging="360"/>
      </w:pPr>
      <w:rPr>
        <w:rFonts w:hint="default"/>
        <w:b w:val="0"/>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160" w:hanging="72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240" w:hanging="108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320" w:hanging="1440"/>
      </w:pPr>
      <w:rPr>
        <w:rFonts w:hint="default"/>
      </w:rPr>
    </w:lvl>
    <w:lvl w:ilvl="8" w:tentative="0">
      <w:start w:val="1"/>
      <w:numFmt w:val="decimal"/>
      <w:isLgl/>
      <w:lvlText w:val="%1.%2.%3.%4.%5.%6.%7.%8.%9."/>
      <w:lvlJc w:val="left"/>
      <w:pPr>
        <w:ind w:left="5040" w:hanging="1800"/>
      </w:pPr>
      <w:rPr>
        <w:rFonts w:hint="default"/>
      </w:rPr>
    </w:lvl>
  </w:abstractNum>
  <w:abstractNum w:abstractNumId="34">
    <w:nsid w:val="705C390C"/>
    <w:multiLevelType w:val="multilevel"/>
    <w:tmpl w:val="705C390C"/>
    <w:lvl w:ilvl="0" w:tentative="0">
      <w:start w:val="1"/>
      <w:numFmt w:val="bullet"/>
      <w:lvlText w:val=""/>
      <w:lvlJc w:val="left"/>
      <w:pPr>
        <w:tabs>
          <w:tab w:val="left" w:pos="1363"/>
        </w:tabs>
        <w:ind w:left="1476" w:hanging="396"/>
      </w:pPr>
      <w:rPr>
        <w:rFonts w:hint="default" w:ascii="Wingdings" w:hAnsi="Wingdings"/>
        <w:b w:val="0"/>
        <w:i/>
        <w:sz w:val="20"/>
        <w:szCs w:val="20"/>
      </w:rPr>
    </w:lvl>
    <w:lvl w:ilvl="1" w:tentative="0">
      <w:start w:val="1"/>
      <w:numFmt w:val="decimal"/>
      <w:lvlText w:val="%2."/>
      <w:lvlJc w:val="left"/>
      <w:pPr>
        <w:tabs>
          <w:tab w:val="left" w:pos="1812"/>
        </w:tabs>
        <w:ind w:left="1812" w:hanging="360"/>
      </w:pPr>
      <w:rPr>
        <w:rFonts w:hint="default"/>
      </w:rPr>
    </w:lvl>
    <w:lvl w:ilvl="2" w:tentative="0">
      <w:start w:val="1"/>
      <w:numFmt w:val="lowerRoman"/>
      <w:lvlText w:val="%3."/>
      <w:lvlJc w:val="right"/>
      <w:pPr>
        <w:tabs>
          <w:tab w:val="left" w:pos="2532"/>
        </w:tabs>
        <w:ind w:left="2532" w:hanging="180"/>
      </w:pPr>
    </w:lvl>
    <w:lvl w:ilvl="3" w:tentative="0">
      <w:start w:val="1"/>
      <w:numFmt w:val="decimal"/>
      <w:lvlText w:val="%4."/>
      <w:lvlJc w:val="left"/>
      <w:pPr>
        <w:tabs>
          <w:tab w:val="left" w:pos="3252"/>
        </w:tabs>
        <w:ind w:left="3252" w:hanging="360"/>
      </w:pPr>
    </w:lvl>
    <w:lvl w:ilvl="4" w:tentative="0">
      <w:start w:val="1"/>
      <w:numFmt w:val="lowerLetter"/>
      <w:lvlText w:val="%5."/>
      <w:lvlJc w:val="left"/>
      <w:pPr>
        <w:tabs>
          <w:tab w:val="left" w:pos="3972"/>
        </w:tabs>
        <w:ind w:left="3972" w:hanging="360"/>
      </w:pPr>
    </w:lvl>
    <w:lvl w:ilvl="5" w:tentative="0">
      <w:start w:val="1"/>
      <w:numFmt w:val="lowerRoman"/>
      <w:lvlText w:val="%6."/>
      <w:lvlJc w:val="right"/>
      <w:pPr>
        <w:tabs>
          <w:tab w:val="left" w:pos="4692"/>
        </w:tabs>
        <w:ind w:left="4692" w:hanging="180"/>
      </w:pPr>
    </w:lvl>
    <w:lvl w:ilvl="6" w:tentative="0">
      <w:start w:val="1"/>
      <w:numFmt w:val="decimal"/>
      <w:lvlText w:val="%7."/>
      <w:lvlJc w:val="left"/>
      <w:pPr>
        <w:tabs>
          <w:tab w:val="left" w:pos="5412"/>
        </w:tabs>
        <w:ind w:left="5412" w:hanging="360"/>
      </w:pPr>
    </w:lvl>
    <w:lvl w:ilvl="7" w:tentative="0">
      <w:start w:val="1"/>
      <w:numFmt w:val="lowerLetter"/>
      <w:lvlText w:val="%8."/>
      <w:lvlJc w:val="left"/>
      <w:pPr>
        <w:tabs>
          <w:tab w:val="left" w:pos="6132"/>
        </w:tabs>
        <w:ind w:left="6132" w:hanging="360"/>
      </w:pPr>
    </w:lvl>
    <w:lvl w:ilvl="8" w:tentative="0">
      <w:start w:val="1"/>
      <w:numFmt w:val="lowerRoman"/>
      <w:lvlText w:val="%9."/>
      <w:lvlJc w:val="right"/>
      <w:pPr>
        <w:tabs>
          <w:tab w:val="left" w:pos="6852"/>
        </w:tabs>
        <w:ind w:left="6852" w:hanging="180"/>
      </w:pPr>
    </w:lvl>
  </w:abstractNum>
  <w:abstractNum w:abstractNumId="35">
    <w:nsid w:val="710A6A37"/>
    <w:multiLevelType w:val="multilevel"/>
    <w:tmpl w:val="710A6A37"/>
    <w:lvl w:ilvl="0" w:tentative="0">
      <w:start w:val="1"/>
      <w:numFmt w:val="russianLower"/>
      <w:lvlText w:val="%1."/>
      <w:lvlJc w:val="left"/>
      <w:pPr>
        <w:tabs>
          <w:tab w:val="left" w:pos="1440"/>
        </w:tabs>
        <w:ind w:left="1440" w:hanging="360"/>
      </w:pPr>
      <w:rPr>
        <w:rFonts w:hint="default"/>
        <w:b w:val="0"/>
        <w:i/>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36">
    <w:nsid w:val="7EF30D45"/>
    <w:multiLevelType w:val="multilevel"/>
    <w:tmpl w:val="7EF30D45"/>
    <w:lvl w:ilvl="0" w:tentative="0">
      <w:start w:val="1"/>
      <w:numFmt w:val="decimal"/>
      <w:lvlText w:val="%1."/>
      <w:lvlJc w:val="left"/>
      <w:pPr>
        <w:ind w:left="720" w:hanging="360"/>
      </w:pPr>
      <w:rPr>
        <w:rFonts w:hint="default"/>
        <w:b/>
      </w:rPr>
    </w:lvl>
    <w:lvl w:ilvl="1" w:tentative="0">
      <w:start w:val="1"/>
      <w:numFmt w:val="decimal"/>
      <w:isLgl/>
      <w:lvlText w:val="%1.%2."/>
      <w:lvlJc w:val="left"/>
      <w:pPr>
        <w:ind w:left="1080" w:hanging="360"/>
      </w:pPr>
      <w:rPr>
        <w:rFonts w:hint="default"/>
        <w:b w:val="0"/>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160" w:hanging="72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240" w:hanging="108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320" w:hanging="1440"/>
      </w:pPr>
      <w:rPr>
        <w:rFonts w:hint="default"/>
      </w:rPr>
    </w:lvl>
    <w:lvl w:ilvl="8" w:tentative="0">
      <w:start w:val="1"/>
      <w:numFmt w:val="decimal"/>
      <w:isLgl/>
      <w:lvlText w:val="%1.%2.%3.%4.%5.%6.%7.%8.%9."/>
      <w:lvlJc w:val="left"/>
      <w:pPr>
        <w:ind w:left="5040" w:hanging="1800"/>
      </w:pPr>
      <w:rPr>
        <w:rFonts w:hint="default"/>
      </w:rPr>
    </w:lvl>
  </w:abstractNum>
  <w:abstractNum w:abstractNumId="37">
    <w:nsid w:val="7F4A0453"/>
    <w:multiLevelType w:val="multilevel"/>
    <w:tmpl w:val="7F4A0453"/>
    <w:lvl w:ilvl="0" w:tentative="0">
      <w:start w:val="1"/>
      <w:numFmt w:val="decimal"/>
      <w:pStyle w:val="11"/>
      <w:lvlText w:val="%1."/>
      <w:lvlJc w:val="left"/>
      <w:pPr>
        <w:ind w:left="2487" w:hanging="360"/>
      </w:pPr>
      <w:rPr>
        <w:rFonts w:hint="default" w:ascii="Times New Roman" w:hAnsi="Times New Roman" w:eastAsia="Calibri" w:cs="Times New Roman"/>
        <w:b/>
        <w:i w:val="0"/>
        <w:sz w:val="28"/>
        <w:szCs w:val="28"/>
      </w:rPr>
    </w:lvl>
    <w:lvl w:ilvl="1" w:tentative="0">
      <w:start w:val="1"/>
      <w:numFmt w:val="decimal"/>
      <w:isLgl/>
      <w:lvlText w:val="%1.%2"/>
      <w:lvlJc w:val="left"/>
      <w:pPr>
        <w:ind w:left="1080" w:hanging="360"/>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160" w:hanging="72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240" w:hanging="108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320" w:hanging="1440"/>
      </w:pPr>
      <w:rPr>
        <w:rFonts w:hint="default"/>
      </w:rPr>
    </w:lvl>
    <w:lvl w:ilvl="8" w:tentative="0">
      <w:start w:val="1"/>
      <w:numFmt w:val="decimal"/>
      <w:isLgl/>
      <w:lvlText w:val="%1.%2.%3.%4.%5.%6.%7.%8.%9"/>
      <w:lvlJc w:val="left"/>
      <w:pPr>
        <w:ind w:left="4680" w:hanging="1440"/>
      </w:pPr>
      <w:rPr>
        <w:rFonts w:hint="default"/>
      </w:rPr>
    </w:lvl>
  </w:abstractNum>
  <w:num w:numId="1">
    <w:abstractNumId w:val="37"/>
  </w:num>
  <w:num w:numId="2">
    <w:abstractNumId w:val="13"/>
  </w:num>
  <w:num w:numId="3">
    <w:abstractNumId w:val="15"/>
  </w:num>
  <w:num w:numId="4">
    <w:abstractNumId w:val="10"/>
  </w:num>
  <w:num w:numId="5">
    <w:abstractNumId w:val="8"/>
  </w:num>
  <w:num w:numId="6">
    <w:abstractNumId w:val="7"/>
  </w:num>
  <w:num w:numId="7">
    <w:abstractNumId w:val="16"/>
  </w:num>
  <w:num w:numId="8">
    <w:abstractNumId w:val="0"/>
  </w:num>
  <w:num w:numId="9">
    <w:abstractNumId w:val="14"/>
  </w:num>
  <w:num w:numId="10">
    <w:abstractNumId w:val="1"/>
  </w:num>
  <w:num w:numId="11">
    <w:abstractNumId w:val="36"/>
  </w:num>
  <w:num w:numId="12">
    <w:abstractNumId w:val="12"/>
  </w:num>
  <w:num w:numId="13">
    <w:abstractNumId w:val="5"/>
  </w:num>
  <w:num w:numId="14">
    <w:abstractNumId w:val="3"/>
  </w:num>
  <w:num w:numId="15">
    <w:abstractNumId w:val="33"/>
  </w:num>
  <w:num w:numId="16">
    <w:abstractNumId w:val="30"/>
  </w:num>
  <w:num w:numId="17">
    <w:abstractNumId w:val="6"/>
  </w:num>
  <w:num w:numId="18">
    <w:abstractNumId w:val="19"/>
  </w:num>
  <w:num w:numId="19">
    <w:abstractNumId w:val="18"/>
  </w:num>
  <w:num w:numId="20">
    <w:abstractNumId w:val="23"/>
  </w:num>
  <w:num w:numId="21">
    <w:abstractNumId w:val="21"/>
  </w:num>
  <w:num w:numId="22">
    <w:abstractNumId w:val="2"/>
  </w:num>
  <w:num w:numId="23">
    <w:abstractNumId w:val="25"/>
  </w:num>
  <w:num w:numId="24">
    <w:abstractNumId w:val="27"/>
  </w:num>
  <w:num w:numId="25">
    <w:abstractNumId w:val="9"/>
  </w:num>
  <w:num w:numId="26">
    <w:abstractNumId w:val="20"/>
  </w:num>
  <w:num w:numId="27">
    <w:abstractNumId w:val="26"/>
  </w:num>
  <w:num w:numId="28">
    <w:abstractNumId w:val="24"/>
  </w:num>
  <w:num w:numId="29">
    <w:abstractNumId w:val="35"/>
  </w:num>
  <w:num w:numId="30">
    <w:abstractNumId w:val="17"/>
  </w:num>
  <w:num w:numId="31">
    <w:abstractNumId w:val="4"/>
  </w:num>
  <w:num w:numId="32">
    <w:abstractNumId w:val="22"/>
  </w:num>
  <w:num w:numId="33">
    <w:abstractNumId w:val="11"/>
  </w:num>
  <w:num w:numId="34">
    <w:abstractNumId w:val="28"/>
  </w:num>
  <w:num w:numId="35">
    <w:abstractNumId w:val="34"/>
  </w:num>
  <w:num w:numId="36">
    <w:abstractNumId w:val="31"/>
  </w:num>
  <w:num w:numId="37">
    <w:abstractNumId w:val="29"/>
  </w:num>
  <w:num w:numId="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728"/>
    <w:rsid w:val="000115A6"/>
    <w:rsid w:val="000729C5"/>
    <w:rsid w:val="00085A41"/>
    <w:rsid w:val="00091AAE"/>
    <w:rsid w:val="000A1F48"/>
    <w:rsid w:val="000A7728"/>
    <w:rsid w:val="000E34EC"/>
    <w:rsid w:val="000F5519"/>
    <w:rsid w:val="00102DB0"/>
    <w:rsid w:val="00115551"/>
    <w:rsid w:val="0011697B"/>
    <w:rsid w:val="00165609"/>
    <w:rsid w:val="001B3AC3"/>
    <w:rsid w:val="001F5419"/>
    <w:rsid w:val="0022723A"/>
    <w:rsid w:val="002822A1"/>
    <w:rsid w:val="002D7C3D"/>
    <w:rsid w:val="002E5C8D"/>
    <w:rsid w:val="00312966"/>
    <w:rsid w:val="00336F3B"/>
    <w:rsid w:val="00353BAB"/>
    <w:rsid w:val="003714CE"/>
    <w:rsid w:val="004610BE"/>
    <w:rsid w:val="00495A2C"/>
    <w:rsid w:val="00537A48"/>
    <w:rsid w:val="00557D33"/>
    <w:rsid w:val="005B54CD"/>
    <w:rsid w:val="005C236A"/>
    <w:rsid w:val="005F5F08"/>
    <w:rsid w:val="006327FC"/>
    <w:rsid w:val="0064442C"/>
    <w:rsid w:val="0065669D"/>
    <w:rsid w:val="00677414"/>
    <w:rsid w:val="006C7A42"/>
    <w:rsid w:val="006F4BB9"/>
    <w:rsid w:val="00706061"/>
    <w:rsid w:val="007063CB"/>
    <w:rsid w:val="00753B7A"/>
    <w:rsid w:val="0076013B"/>
    <w:rsid w:val="00765747"/>
    <w:rsid w:val="008654EF"/>
    <w:rsid w:val="0087595E"/>
    <w:rsid w:val="008A08C5"/>
    <w:rsid w:val="008E6692"/>
    <w:rsid w:val="00917324"/>
    <w:rsid w:val="00940BA0"/>
    <w:rsid w:val="00943400"/>
    <w:rsid w:val="00944BBE"/>
    <w:rsid w:val="009B560B"/>
    <w:rsid w:val="009C2A98"/>
    <w:rsid w:val="009D3C15"/>
    <w:rsid w:val="009D4AFC"/>
    <w:rsid w:val="009F5140"/>
    <w:rsid w:val="00A03EFD"/>
    <w:rsid w:val="00A54A7E"/>
    <w:rsid w:val="00AD53E6"/>
    <w:rsid w:val="00B21B87"/>
    <w:rsid w:val="00B34B2D"/>
    <w:rsid w:val="00B44746"/>
    <w:rsid w:val="00B57823"/>
    <w:rsid w:val="00B649F6"/>
    <w:rsid w:val="00BA2414"/>
    <w:rsid w:val="00BE69BD"/>
    <w:rsid w:val="00C4320B"/>
    <w:rsid w:val="00CA2B49"/>
    <w:rsid w:val="00CA66CA"/>
    <w:rsid w:val="00CC42F2"/>
    <w:rsid w:val="00CD73C7"/>
    <w:rsid w:val="00D017C6"/>
    <w:rsid w:val="00DA37D9"/>
    <w:rsid w:val="00DB0EC1"/>
    <w:rsid w:val="00DE2A52"/>
    <w:rsid w:val="00E771F2"/>
    <w:rsid w:val="00E9394A"/>
    <w:rsid w:val="00E95870"/>
    <w:rsid w:val="00EF24AA"/>
    <w:rsid w:val="00F07F89"/>
    <w:rsid w:val="00F31835"/>
    <w:rsid w:val="00F71801"/>
    <w:rsid w:val="00FE651A"/>
    <w:rsid w:val="77E996FA"/>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99" w:semiHidden="0"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ru-RU" w:eastAsia="ru-RU" w:bidi="ar-SA"/>
    </w:rPr>
  </w:style>
  <w:style w:type="character" w:default="1" w:styleId="8">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8"/>
    <w:semiHidden/>
    <w:unhideWhenUsed/>
    <w:qFormat/>
    <w:uiPriority w:val="99"/>
    <w:rPr>
      <w:rFonts w:ascii="Tahoma" w:hAnsi="Tahoma" w:cs="Tahoma"/>
      <w:sz w:val="16"/>
      <w:szCs w:val="16"/>
    </w:rPr>
  </w:style>
  <w:style w:type="paragraph" w:styleId="3">
    <w:name w:val="Body Text"/>
    <w:basedOn w:val="1"/>
    <w:link w:val="20"/>
    <w:unhideWhenUsed/>
    <w:qFormat/>
    <w:uiPriority w:val="99"/>
    <w:pPr>
      <w:spacing w:after="120"/>
    </w:pPr>
  </w:style>
  <w:style w:type="paragraph" w:styleId="4">
    <w:name w:val="Body Text 2"/>
    <w:basedOn w:val="1"/>
    <w:link w:val="19"/>
    <w:qFormat/>
    <w:uiPriority w:val="99"/>
    <w:pPr>
      <w:widowControl w:val="0"/>
      <w:autoSpaceDE w:val="0"/>
      <w:autoSpaceDN w:val="0"/>
      <w:adjustRightInd w:val="0"/>
      <w:spacing w:after="120" w:line="480" w:lineRule="auto"/>
    </w:pPr>
    <w:rPr>
      <w:sz w:val="20"/>
      <w:szCs w:val="20"/>
    </w:rPr>
  </w:style>
  <w:style w:type="paragraph" w:styleId="5">
    <w:name w:val="footer"/>
    <w:basedOn w:val="1"/>
    <w:link w:val="23"/>
    <w:unhideWhenUsed/>
    <w:qFormat/>
    <w:uiPriority w:val="99"/>
    <w:pPr>
      <w:tabs>
        <w:tab w:val="center" w:pos="4677"/>
        <w:tab w:val="right" w:pos="9355"/>
      </w:tabs>
    </w:pPr>
  </w:style>
  <w:style w:type="paragraph" w:styleId="6">
    <w:name w:val="header"/>
    <w:basedOn w:val="1"/>
    <w:link w:val="22"/>
    <w:unhideWhenUsed/>
    <w:qFormat/>
    <w:uiPriority w:val="99"/>
    <w:pPr>
      <w:tabs>
        <w:tab w:val="center" w:pos="4677"/>
        <w:tab w:val="right" w:pos="9355"/>
      </w:tabs>
    </w:pPr>
  </w:style>
  <w:style w:type="paragraph" w:styleId="7">
    <w:name w:val="Normal (Web)"/>
    <w:basedOn w:val="1"/>
    <w:unhideWhenUsed/>
    <w:qFormat/>
    <w:uiPriority w:val="99"/>
    <w:pPr>
      <w:spacing w:before="100" w:beforeAutospacing="1" w:after="100" w:afterAutospacing="1"/>
    </w:pPr>
  </w:style>
  <w:style w:type="table" w:styleId="10">
    <w:name w:val="Table Grid"/>
    <w:basedOn w:val="9"/>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1">
    <w:name w:val="список с точками"/>
    <w:basedOn w:val="1"/>
    <w:qFormat/>
    <w:uiPriority w:val="0"/>
    <w:pPr>
      <w:numPr>
        <w:ilvl w:val="0"/>
        <w:numId w:val="1"/>
      </w:numPr>
      <w:spacing w:line="312" w:lineRule="auto"/>
      <w:jc w:val="both"/>
    </w:pPr>
  </w:style>
  <w:style w:type="paragraph" w:styleId="12">
    <w:name w:val="List Paragraph"/>
    <w:basedOn w:val="1"/>
    <w:qFormat/>
    <w:uiPriority w:val="34"/>
    <w:pPr>
      <w:ind w:left="720"/>
      <w:contextualSpacing/>
    </w:pPr>
  </w:style>
  <w:style w:type="paragraph" w:customStyle="1" w:styleId="13">
    <w:name w:val="Pa2"/>
    <w:basedOn w:val="1"/>
    <w:next w:val="1"/>
    <w:qFormat/>
    <w:uiPriority w:val="0"/>
    <w:pPr>
      <w:autoSpaceDE w:val="0"/>
      <w:autoSpaceDN w:val="0"/>
      <w:adjustRightInd w:val="0"/>
      <w:spacing w:line="221" w:lineRule="atLeast"/>
    </w:pPr>
    <w:rPr>
      <w:rFonts w:ascii="BannikovaAP" w:hAnsi="BannikovaAP"/>
    </w:rPr>
  </w:style>
  <w:style w:type="paragraph" w:customStyle="1" w:styleId="14">
    <w:name w:val="Default"/>
    <w:qFormat/>
    <w:uiPriority w:val="0"/>
    <w:pPr>
      <w:autoSpaceDE w:val="0"/>
      <w:autoSpaceDN w:val="0"/>
      <w:adjustRightInd w:val="0"/>
      <w:spacing w:after="0" w:line="240" w:lineRule="auto"/>
    </w:pPr>
    <w:rPr>
      <w:rFonts w:ascii="BannikovaAP" w:hAnsi="BannikovaAP" w:eastAsia="Times New Roman" w:cs="BannikovaAP"/>
      <w:color w:val="000000"/>
      <w:sz w:val="24"/>
      <w:szCs w:val="24"/>
      <w:lang w:val="ru-RU" w:eastAsia="ru-RU" w:bidi="ar-SA"/>
    </w:rPr>
  </w:style>
  <w:style w:type="paragraph" w:customStyle="1" w:styleId="15">
    <w:name w:val="Style5"/>
    <w:basedOn w:val="1"/>
    <w:qFormat/>
    <w:uiPriority w:val="0"/>
    <w:pPr>
      <w:widowControl w:val="0"/>
      <w:autoSpaceDE w:val="0"/>
      <w:autoSpaceDN w:val="0"/>
      <w:adjustRightInd w:val="0"/>
      <w:spacing w:line="233" w:lineRule="exact"/>
      <w:ind w:hanging="221"/>
      <w:jc w:val="both"/>
    </w:pPr>
    <w:rPr>
      <w:rFonts w:ascii="Courier New" w:hAnsi="Courier New"/>
    </w:rPr>
  </w:style>
  <w:style w:type="character" w:customStyle="1" w:styleId="16">
    <w:name w:val="Font Style16"/>
    <w:qFormat/>
    <w:uiPriority w:val="0"/>
    <w:rPr>
      <w:rFonts w:ascii="Times New Roman" w:hAnsi="Times New Roman" w:cs="Times New Roman"/>
      <w:spacing w:val="-10"/>
      <w:sz w:val="20"/>
      <w:szCs w:val="20"/>
    </w:rPr>
  </w:style>
  <w:style w:type="character" w:customStyle="1" w:styleId="17">
    <w:name w:val="Font Style14"/>
    <w:qFormat/>
    <w:uiPriority w:val="0"/>
    <w:rPr>
      <w:rFonts w:ascii="Times New Roman" w:hAnsi="Times New Roman" w:cs="Times New Roman"/>
      <w:b/>
      <w:bCs/>
      <w:spacing w:val="-10"/>
      <w:sz w:val="20"/>
      <w:szCs w:val="20"/>
    </w:rPr>
  </w:style>
  <w:style w:type="character" w:customStyle="1" w:styleId="18">
    <w:name w:val="Текст выноски Знак"/>
    <w:basedOn w:val="8"/>
    <w:link w:val="2"/>
    <w:semiHidden/>
    <w:qFormat/>
    <w:uiPriority w:val="99"/>
    <w:rPr>
      <w:rFonts w:ascii="Tahoma" w:hAnsi="Tahoma" w:eastAsia="Times New Roman" w:cs="Tahoma"/>
      <w:sz w:val="16"/>
      <w:szCs w:val="16"/>
      <w:lang w:eastAsia="ru-RU"/>
    </w:rPr>
  </w:style>
  <w:style w:type="character" w:customStyle="1" w:styleId="19">
    <w:name w:val="Основной текст 2 Знак"/>
    <w:basedOn w:val="8"/>
    <w:link w:val="4"/>
    <w:qFormat/>
    <w:uiPriority w:val="99"/>
    <w:rPr>
      <w:rFonts w:ascii="Times New Roman" w:hAnsi="Times New Roman" w:eastAsia="Times New Roman" w:cs="Times New Roman"/>
      <w:sz w:val="20"/>
      <w:szCs w:val="20"/>
      <w:lang w:eastAsia="ru-RU"/>
    </w:rPr>
  </w:style>
  <w:style w:type="character" w:customStyle="1" w:styleId="20">
    <w:name w:val="Основной текст Знак"/>
    <w:basedOn w:val="8"/>
    <w:link w:val="3"/>
    <w:qFormat/>
    <w:uiPriority w:val="99"/>
    <w:rPr>
      <w:rFonts w:ascii="Times New Roman" w:hAnsi="Times New Roman" w:eastAsia="Times New Roman" w:cs="Times New Roman"/>
      <w:sz w:val="24"/>
      <w:szCs w:val="24"/>
      <w:lang w:eastAsia="ru-RU"/>
    </w:rPr>
  </w:style>
  <w:style w:type="paragraph" w:styleId="21">
    <w:name w:val="No Spacing"/>
    <w:qFormat/>
    <w:uiPriority w:val="1"/>
    <w:pPr>
      <w:spacing w:after="0" w:line="240" w:lineRule="auto"/>
    </w:pPr>
    <w:rPr>
      <w:rFonts w:ascii="Calibri" w:hAnsi="Calibri" w:eastAsia="Calibri" w:cs="Times New Roman"/>
      <w:sz w:val="22"/>
      <w:szCs w:val="22"/>
      <w:lang w:val="ru-RU" w:eastAsia="en-US" w:bidi="ar-SA"/>
    </w:rPr>
  </w:style>
  <w:style w:type="character" w:customStyle="1" w:styleId="22">
    <w:name w:val="Верхний колонтитул Знак"/>
    <w:basedOn w:val="8"/>
    <w:link w:val="6"/>
    <w:qFormat/>
    <w:uiPriority w:val="99"/>
    <w:rPr>
      <w:rFonts w:ascii="Times New Roman" w:hAnsi="Times New Roman" w:eastAsia="Times New Roman" w:cs="Times New Roman"/>
      <w:sz w:val="24"/>
      <w:szCs w:val="24"/>
      <w:lang w:eastAsia="ru-RU"/>
    </w:rPr>
  </w:style>
  <w:style w:type="character" w:customStyle="1" w:styleId="23">
    <w:name w:val="Нижний колонтитул Знак"/>
    <w:basedOn w:val="8"/>
    <w:link w:val="5"/>
    <w:qFormat/>
    <w:uiPriority w:val="99"/>
    <w:rPr>
      <w:rFonts w:ascii="Times New Roman" w:hAnsi="Times New Roman" w:eastAsia="Times New Roman" w:cs="Times New Roman"/>
      <w:sz w:val="24"/>
      <w:szCs w:val="24"/>
      <w:lang w:eastAsia="ru-RU"/>
    </w:rPr>
  </w:style>
  <w:style w:type="table" w:customStyle="1" w:styleId="24">
    <w:name w:val="Сетка таблицы1"/>
    <w:basedOn w:val="9"/>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microsoft.com/office/2007/relationships/hdphoto" Target="media/image2.wdp"/><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microsoft.com/office/2007/relationships/hdphoto" Target="media/image8.wdp"/><Relationship Id="rId13" Type="http://schemas.openxmlformats.org/officeDocument/2006/relationships/image" Target="media/image7.png"/><Relationship Id="rId12" Type="http://schemas.microsoft.com/office/2007/relationships/hdphoto" Target="media/image6.wdp"/><Relationship Id="rId11" Type="http://schemas.openxmlformats.org/officeDocument/2006/relationships/image" Target="media/image5.jpeg"/><Relationship Id="rId10" Type="http://schemas.microsoft.com/office/2007/relationships/hdphoto" Target="media/image4.wdp"/><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Home</Company>
  <Pages>24</Pages>
  <Words>6647</Words>
  <Characters>37892</Characters>
  <Lines>315</Lines>
  <Paragraphs>88</Paragraphs>
  <TotalTime>16</TotalTime>
  <ScaleCrop>false</ScaleCrop>
  <LinksUpToDate>false</LinksUpToDate>
  <CharactersWithSpaces>44451</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2019-10-29T11:58:00Z</dcterms:created>
  <dc:creator>Ирина</dc:creator>
  <cp:lastModifiedBy>vm</cp:lastModifiedBy>
  <cp:lastPrinted>2017-04-20T13:46:00Z</cp:lastPrinted>
  <dcterms:modified xsi:type="dcterms:W3CDTF">2019-12-24T12:19:40Z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