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/>
      </w:r>
      <w:r>
        <w:t xml:space="preserve">Руководитель</w:t>
      </w:r>
      <w:r>
        <w:br/>
      </w:r>
      <w:r>
        <w:t xml:space="preserve">Структурного подразделения</w:t>
      </w:r>
      <w:r>
        <w:br/>
      </w:r>
      <w:r>
        <w:t xml:space="preserve">________________/Ляндзберг А.Р./</w:t>
      </w:r>
      <w:r>
        <w:br/>
      </w:r>
      <w:r>
        <w:t xml:space="preserve">« _____ » ____________________ 2020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rPr>
          <w:b/>
        </w:rPr>
        <w:t xml:space="preserve">КАЛЕНДАРНО-ТЕМАТИЧЕСКИЙ ПЛАН</w:t>
      </w:r>
      <w:r>
        <w:br/>
      </w:r>
      <w:r>
        <w:rPr>
          <w:b/>
        </w:rPr>
        <w:t xml:space="preserve">Дополнительной общеобразовательной общеразвивающей программы</w:t>
      </w:r>
      <w:r>
        <w:br/>
      </w:r>
      <w:r>
        <w:rPr>
          <w:b/>
        </w:rPr>
        <w:t xml:space="preserve">«Программа экологии морского бентоса (гидробиология)»</w:t>
      </w:r>
      <w:r>
        <w:br/>
      </w:r>
      <w:r>
        <w:rPr>
          <w:b/>
        </w:rPr>
        <w:t xml:space="preserve">на 2020 / 2020 учебный год</w:t>
      </w:r>
      <w:r>
        <w:br/>
      </w:r>
      <w:r>
        <w:rPr>
          <w:b/>
        </w:rPr>
        <w:t xml:space="preserve">группа № 312</w:t>
      </w:r>
      <w:r>
        <w:br/>
      </w:r>
      <w:r>
        <w:rPr>
          <w:b/>
        </w:rPr>
        <w:t xml:space="preserve">3 год обучения</w:t>
      </w:r>
    </w:p>
    <w:p>
      <w:pPr>
        <w:pStyle w:val="BodyText"/>
      </w:pPr>
      <w:r>
        <w:br/>
      </w:r>
    </w:p>
    <w:tbl>
      <w:tblPr>
        <w:tblStyle w:val="Table"/>
        <w:tblW w:type="pct" w:w="5000.0"/>
        <w:tblLook w:firstRow="1"/>
      </w:tblPr>
      <w:tblGrid>
        <w:gridCol w:w="145"/>
        <w:gridCol w:w="5636"/>
        <w:gridCol w:w="340"/>
        <w:gridCol w:w="388"/>
        <w:gridCol w:w="485"/>
        <w:gridCol w:w="485"/>
        <w:gridCol w:w="4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работы с информацией. Составление простейшего каталога.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02/09/20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Поиск информации. Решение задач по поиску информации в каталогах и картотеках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Поисковая система Google. Решение задач по поиску информации с помощью Google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09/09/20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Орнитологическая экскурсия в Приморском парке победы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библиографии. Составление библиографического описания источников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Библиографические программы. Мини - конференция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постановки вопроса работы. Формулировка вопроса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формулировки гипотезы работы. Отработка навыков формулировки гипотезы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Структура введения работы. Написание чернового варианта введения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формулировки целей и задач. Обсуждение чернового варианта введения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30/09/20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Техника написания введения. Отработка техники написания введения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06/10/20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План организации главы «Обзор литературы». Написание начальной части главы «Обзор литературы»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07/10/20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Орнитологическая экскурсия в парке</w:t>
            </w:r>
            <w:r>
              <w:t xml:space="preserve"> </w:t>
            </w:r>
            <w:r>
              <w:t xml:space="preserve">“</w:t>
            </w:r>
            <w:r>
              <w:t xml:space="preserve">Сергиевка</w:t>
            </w:r>
            <w:r>
              <w:t xml:space="preserve">”</w:t>
            </w:r>
            <w:r>
              <w:t xml:space="preserve"> </w:t>
            </w:r>
            <w:r>
              <w:t xml:space="preserve">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11/10/20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цитирования источников. Написание промежуточной части главы «Обзор литературы»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Библиографические базы данных. Написание финальной части главы «Обзор литературы»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Библиографическая программа Mendeley. Редактирование главы «Обзор литературы»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План организации главы «Материал и метолика». Написание начальной части главы «Материал и методика»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дизайна сбора материала. Написание промежуточной части главы «Материал и методика»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географических характеристик сбора материала. Написание финальной части главы «Материал и методика»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28/10/20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обработки материала. Обсуждение главы «Материал и методика»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Палеонтологическая экскурсия на каньон ст. Можайская (Красносельскй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08/11/20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статистической обработки материала. Редакция главы «Материал и методика»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написания главы «Благодарности». Написание главы «Благодарности».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«Изложение результатов». Составление плана главы «Изложение результатов»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построения баз данных. Проектирование базы данных для материала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и правила занесения данных в компьютер. Занесение данных в компьютер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построение карт сбора материала. Построение карт сбора материала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25/11/20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точечных диаграмм. Построение точечных диаграмм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01/12/20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частотных гистограмм. Построение частотных гистограмм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02/12/20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линейных графиков. Построение линейных графиков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08/12/20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секторных диаграмм. Построение секторных диаграмм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09/12/20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Териологические наблюдения в Тарховке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комбинированных графиков. Построение комбинированных графиков для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простых таблиц данных. Построение таблиц с результатами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построения комбинированных таблиц данных. Построение презентационных таблиц с результатами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Двухвыборочный t-тест. Применение двухвыборочного t-теста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Корреляционный анализ. Применение корреляционного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Простая линейная регрессия. Применение линейной регрессии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30/12/20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№1. Семинар по презентации навыков создания отчетных документов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Множественная регрессия. Применение множественной регрессии к материалу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побережье Финского залива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17/01/21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Дисперсионный анализ. Применение дисперсионного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Двухфакторный дисперсионный анализ. Применение двухфакторного дисперсионного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Методы многомерного анализа. Применение методов многомерного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Метод главных компонент. Применение метода главных компонент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27/01/21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02/02/21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Кластерный анализ. Применение кластерного анализа к материалу работы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«Обсуждение результатов». Написание главы «Обсуждение результатов»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09/02/21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Приемы компоновки материала для главы «Обсуждение результатов». Компоновка материала главы «Обсуждение результатов»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побкрежье Финского залива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Приемы сравнения результатов с литературными данными. Редакция главы «Обсуждение результатов»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«Выводы». Написание главы «Выводы»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Стратегия написания главы «Литература». Написание главы «Литература»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Стандарты оформления библиографических ссылок. Набивка библиографии в программе Mendeley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02/03/21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Поля библиографического описания источников. Написание главы «Литература»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03/03/21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Приемы редактуры текста. Редактура текста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09/03/21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рецензирования текстов. Рецензирование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Выезд: Памятник природы «Комаровский берег»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Техника представления работы в электронном виде. Перевод текста работы в формат pdf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Предмет и методы экологии. Практикум по формулировке задач в области экологии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Экологический фактор и его действие. Решение задач на действие экологического фактора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о популяции. Решение задач по анализу обилия популяций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Динамика популяций. Решение задач по моделированию динамики численности популяции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Взаимоотношения между популяциями. Построение классификации взаимоотношений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31/03/21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Теория конкуренции. Решение задач на оценку конкурентного исключения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06/04/21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экосистемы и биоценоза. Составление таблиц верности видов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07/04/21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11/04/21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биотопа. Построение классификации биотопов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Закономерности видового состава биоценозов. Анализ диаграмм обилия видов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Элементы структуры биоценоза. Практикум по классификации методом Браун-Бланке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Сукцессия и ее закономерности. Практикум по построению сукцессионных схем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Особо охраняемые природные территории. Игра-дискуссия «Как организовать ООПТ»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Биосфера. Комплексная контрольная работа «Экологические факторы Белого моря»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28/04/21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Материальная часть современного компьютера. Разборка и сборка действующего компьютера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операционной системы. Работа по настройке операционной системы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05/05/21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Необходимые программы для естествоиспытателя. Установка и настройка программы RStudio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Язык статистического программирования R. Запуск готовых скриптов на языке 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заказник «Юнтоловский» (Приморский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Программирование на языке R. Написание скриптов на языке 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Компьютер для исследователя. Тест по созданию отчетного документа R-Markdown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19/05/21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№2. Семинар по защите самостоятельных исследовательских работ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25/05/21</w:t>
            </w:r>
          </w:p>
        </w:tc>
        <w:tc>
          <w:p/>
        </w:tc>
      </w:tr>
    </w:tbl>
    <w:p>
      <w:pPr>
        <w:pStyle w:val="BodyText"/>
      </w:pPr>
      <w:r>
        <w:t xml:space="preserve">Выезды</w:t>
      </w:r>
    </w:p>
    <w:tbl>
      <w:tblPr>
        <w:tblStyle w:val="Table"/>
        <w:tblW w:type="pct" w:w="5000.0"/>
        <w:tblLook w:firstRow="1"/>
      </w:tblPr>
      <w:tblGrid>
        <w:gridCol w:w="186"/>
        <w:gridCol w:w="372"/>
        <w:gridCol w:w="2360"/>
        <w:gridCol w:w="372"/>
        <w:gridCol w:w="1646"/>
        <w:gridCol w:w="310"/>
        <w:gridCol w:w="652"/>
        <w:gridCol w:w="1490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Дата выезда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Место проведения и тема выезда (экскурсии)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Педагог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Название образовательной программы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№ группы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Количество учащихся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Время (С какого по какой час. не считая дороги)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Количество часов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13/09/20</w:t>
            </w:r>
          </w:p>
        </w:tc>
        <w:tc>
          <w:p>
            <w:pPr>
              <w:pStyle w:val="Compact"/>
              <w:jc w:val="center"/>
            </w:pPr>
            <w:r>
              <w:t xml:space="preserve">Орнитологическая экскурсия в Приморском парке победы</w:t>
            </w:r>
          </w:p>
        </w:tc>
        <w:tc>
          <w:p>
            <w:pPr>
              <w:pStyle w:val="Compact"/>
              <w:jc w:val="center"/>
            </w:pPr>
            <w:r>
              <w:t xml:space="preserve">В.М.Хайтов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11/10/20</w:t>
            </w:r>
          </w:p>
        </w:tc>
        <w:tc>
          <w:p>
            <w:pPr>
              <w:pStyle w:val="Compact"/>
              <w:jc w:val="center"/>
            </w:pPr>
            <w:r>
              <w:t xml:space="preserve">Орнитологическая экскурсия в парке</w:t>
            </w:r>
            <w:r>
              <w:t xml:space="preserve"> </w:t>
            </w:r>
            <w:r>
              <w:t xml:space="preserve">“</w:t>
            </w:r>
            <w:r>
              <w:t xml:space="preserve">Сергиевка</w:t>
            </w:r>
            <w:r>
              <w:t xml:space="preserve">”</w:t>
            </w:r>
            <w:r>
              <w:t xml:space="preserve"> </w:t>
            </w:r>
            <w:r>
              <w:t xml:space="preserve">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В.М.Хайтов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08/11/20</w:t>
            </w:r>
          </w:p>
        </w:tc>
        <w:tc>
          <w:p>
            <w:pPr>
              <w:pStyle w:val="Compact"/>
              <w:jc w:val="center"/>
            </w:pPr>
            <w:r>
              <w:t xml:space="preserve">Палеонтологическая экскурсия на каньон ст. Можайская (Красносельскй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В.М.Хайтов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13/12/20</w:t>
            </w:r>
          </w:p>
        </w:tc>
        <w:tc>
          <w:p>
            <w:pPr>
              <w:pStyle w:val="Compact"/>
              <w:jc w:val="center"/>
            </w:pPr>
            <w:r>
              <w:t xml:space="preserve">Териологические наблюдения в Тарховке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В.М.Хайтов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17/01/21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побережье Финского залива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В.М.Хайтов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14/02/21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побкрежье Финского залива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В.М.Хайтов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14/03/21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Выезд: Памятник природы «Комаровский берег»</w:t>
            </w:r>
          </w:p>
        </w:tc>
        <w:tc>
          <w:p>
            <w:pPr>
              <w:pStyle w:val="Compact"/>
              <w:jc w:val="center"/>
            </w:pPr>
            <w:r>
              <w:t xml:space="preserve">В.М.Хайтов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11/04/21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В.М.Хайтов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16/05/21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заказник «Юнтоловский» (Приморский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В.М.Хайтов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2020-11-11T12:12:25Z</dcterms:created>
  <dcterms:modified xsi:type="dcterms:W3CDTF">2020-11-11T12:12:25Z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