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 w:type="textWrapping"/>
      </w:r>
      <w:r>
        <w:t xml:space="preserve">Руководитель</w:t>
      </w:r>
      <w:r>
        <w:br w:type="textWrapping"/>
      </w:r>
      <w:r>
        <w:t xml:space="preserve">Структурного подразделения</w:t>
      </w:r>
      <w:r>
        <w:br w:type="textWrapping"/>
      </w:r>
      <w:r>
        <w:t xml:space="preserve">________________/Ляндзберг А.Р./</w:t>
      </w:r>
      <w:r>
        <w:br w:type="textWrapping"/>
      </w:r>
      <w:r>
        <w:t xml:space="preserve">« _____ » ____________________ 2019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«Программа экологии морского бентоса (гидробиология)»</w:t>
      </w:r>
      <w:r>
        <w:br w:type="textWrapping"/>
      </w:r>
      <w:r>
        <w:rPr>
          <w:b/>
        </w:rPr>
        <w:t xml:space="preserve">на 2019 / 2019 учебный год</w:t>
      </w:r>
      <w:r>
        <w:br w:type="textWrapping"/>
      </w:r>
      <w:r>
        <w:rPr>
          <w:b/>
        </w:rPr>
        <w:t xml:space="preserve">группа № 110</w:t>
      </w:r>
      <w:r>
        <w:br w:type="textWrapping"/>
      </w:r>
      <w:r>
        <w:rPr>
          <w:b/>
        </w:rPr>
        <w:t xml:space="preserve">1 год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История и формирование биологии как науки; Викторина на знание истории биологии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Строение клетки; Микроскопическая техника, изготовление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Передача наследственной информации; Приготовление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28/09/19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территорию заказника «Линдуловская роща»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29/09/19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клеток; Тест «Организация клетки»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систематики.; Принципы наименования таксонов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Высшие таксоны; Сравнительная характеристика таксонов эукариот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р.Лава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Простейшие; Наблюдение за Amoeba proteus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Тип Sporozoa; Препарат Plasmodium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Тип Ciliata; Микроскопирование воды из аквариума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многоклеточности; Изучение препаратов низших многоклеточных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р.Рощинка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 (Spongia); Приготовление препаратов губок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Тип кишечнополостные (Coelenterata); Строение полипа и медузы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 (Ctenophora); Тест «Низшие многоклеточные»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Плоские черви (Plathelmintes):Turbellaria, Trematoda, Cestoda; Внутреннее строение Plathelmintes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Токсово.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15/12/19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паразитических плоских червей; Стадии развития трематод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21/12/19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Тип Немертины (Nemertea); Изучение тотального препарата немертин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Тип Круглые черви (Nematoda); Вскрытие аскариды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паразитологии; Вскрытие речной рыбы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Эескурсия в музей почвоведения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Комарово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тип Головохоботные (Cephalorhyncha) и особенности мейофауны; Изучение выжимки мха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Кольчатые черви (Annelida).; Изучение перпаратов полихет и олигохет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Размножение полихет; Тест «Кольчатые черви»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эмбриологи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Орехово-Лемболово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Тип Членистоногие (Arthropoda); Составление таблицы тагмизации тела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Хелицеровые; Внешнее строение различных хелицеровых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Ракообразные; Внешнее строение различных ракообразных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Насекомые и многоножки; Тест «Членистоногие»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Внутреннее строение моллюсков; Внутреннее строение двустворчатых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22/03/20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Тип Моллюски (Mollusca); Внешнее строение различных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Биология моллюсков; Представители наиболее массовых классов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Тип Иглокожие (Echinodermata); Вскрытие морской звезды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Тип Щупальцевые (Tentaculata); Знакомство с колониями мшанок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Лужский район Л.О., ст.Толмачево.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19/04/20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Тип Хордовые (Chordata).; Комплексная контрольная работа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биотопы Ленинградской области. Основные приемы работы с полевыми определителями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Орнитофауна Ленинградской области. Определение птиц и следов жизнедеятельности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техники безопасности и оказание первой медицинской помощи. Демонстрация навыков оказания первой помощи.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16/05/20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Выезд жд Можайская Воронья гора.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2.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2019-09-28T12:38:37Z</dcterms:created>
  <dcterms:modified xsi:type="dcterms:W3CDTF">2019-09-28T12:38:37Z</dcterms:modified>
</cp:coreProperties>
</file>