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512A" w:rsidRPr="00D4512A" w:rsidRDefault="00D4512A" w:rsidP="00D4512A">
      <w:pPr>
        <w:rPr>
          <w:rFonts w:ascii="HGPｺﾞｼｯｸM" w:eastAsia="HGPｺﾞｼｯｸM"/>
          <w:sz w:val="36"/>
          <w:szCs w:val="36"/>
          <w:u w:val="single"/>
        </w:rPr>
      </w:pPr>
      <w:r w:rsidRPr="00D4512A">
        <w:rPr>
          <w:rFonts w:ascii="HGPｺﾞｼｯｸM" w:eastAsia="HGPｺﾞｼｯｸM" w:hint="eastAsia"/>
          <w:sz w:val="36"/>
          <w:szCs w:val="36"/>
          <w:u w:val="single"/>
        </w:rPr>
        <w:t>Bond Price Solution</w:t>
      </w:r>
    </w:p>
    <w:p w:rsidR="00D4512A" w:rsidRPr="005D0891" w:rsidRDefault="00D4512A" w:rsidP="00D4512A">
      <w:pPr>
        <w:rPr>
          <w:rFonts w:ascii="HGPｺﾞｼｯｸM" w:eastAsia="HGPｺﾞｼｯｸM" w:hAnsi="ＭＳ ゴシック"/>
          <w:szCs w:val="21"/>
        </w:rPr>
      </w:pPr>
      <w:r w:rsidRPr="00D4512A">
        <w:rPr>
          <w:rFonts w:ascii="HGPｺﾞｼｯｸM" w:eastAsia="HGPｺﾞｼｯｸM" w:hint="eastAsia"/>
          <w:szCs w:val="21"/>
        </w:rPr>
        <w:t>CIR++モデルを用いて債券価格</w:t>
      </w:r>
      <w:r w:rsidR="0051319F">
        <w:rPr>
          <w:rFonts w:ascii="HGPｺﾞｼｯｸM" w:eastAsia="HGPｺﾞｼｯｸM" w:hint="eastAsia"/>
          <w:szCs w:val="21"/>
        </w:rPr>
        <w:t>公式</w:t>
      </w:r>
      <w:r w:rsidRPr="00D4512A">
        <w:rPr>
          <w:rFonts w:ascii="HGPｺﾞｼｯｸM" w:eastAsia="HGPｺﾞｼｯｸM" w:hint="eastAsia"/>
          <w:szCs w:val="21"/>
        </w:rPr>
        <w:t>を導出した後に、</w:t>
      </w:r>
      <m:oMath>
        <m:r>
          <m:rPr>
            <m:sty m:val="p"/>
          </m:rPr>
          <w:rPr>
            <w:rFonts w:ascii="Cambria Math" w:eastAsia="HGPｺﾞｼｯｸM" w:hAnsi="Cambria Math" w:hint="eastAsia"/>
            <w:szCs w:val="21"/>
          </w:rPr>
          <m:t>δ</m:t>
        </m:r>
        <m:d>
          <m:dPr>
            <m:ctrlPr>
              <w:rPr>
                <w:rFonts w:ascii="Cambria Math" w:eastAsia="HGPｺﾞｼｯｸM" w:hAnsi="Cambria Math" w:hint="eastAsia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HGPｺﾞｼｯｸM" w:hAnsi="Cambria Math" w:hint="eastAsia"/>
                <w:szCs w:val="21"/>
              </w:rPr>
              <m:t>t</m:t>
            </m:r>
          </m:e>
        </m:d>
        <m:r>
          <m:rPr>
            <m:sty m:val="p"/>
          </m:rPr>
          <w:rPr>
            <w:rFonts w:ascii="Cambria Math" w:eastAsia="HGPｺﾞｼｯｸM" w:hAnsi="Cambria Math" w:hint="eastAsia"/>
            <w:szCs w:val="21"/>
          </w:rPr>
          <m:t>=</m:t>
        </m:r>
        <m:r>
          <m:rPr>
            <m:sty m:val="p"/>
          </m:rPr>
          <w:rPr>
            <w:rFonts w:ascii="Cambria Math" w:eastAsia="HGPｺﾞｼｯｸM" w:hAnsi="Cambria Math" w:hint="eastAsia"/>
            <w:szCs w:val="21"/>
          </w:rPr>
          <m:t>δ</m:t>
        </m:r>
      </m:oMath>
      <w:r w:rsidR="0051319F">
        <w:rPr>
          <w:rFonts w:ascii="HGPｺﾞｼｯｸM" w:eastAsia="HGPｺﾞｼｯｸM" w:hAnsi="ＭＳ ゴシック" w:hint="eastAsia"/>
          <w:szCs w:val="21"/>
        </w:rPr>
        <w:t>とすることで</w:t>
      </w:r>
      <w:r w:rsidRPr="00D4512A">
        <w:rPr>
          <w:rFonts w:ascii="HGPｺﾞｼｯｸM" w:eastAsia="HGPｺﾞｼｯｸM" w:hAnsi="ＭＳ ゴシック" w:hint="eastAsia"/>
          <w:szCs w:val="21"/>
        </w:rPr>
        <w:t>CIR+に関する価格式を考える。ＣＩＲ++モデルにおいて、r(t)と状態変数Y(t)</w:t>
      </w:r>
      <w:r w:rsidR="0051319F">
        <w:rPr>
          <w:rFonts w:ascii="HGPｺﾞｼｯｸM" w:eastAsia="HGPｺﾞｼｯｸM" w:hAnsi="ＭＳ ゴシック" w:hint="eastAsia"/>
          <w:szCs w:val="21"/>
        </w:rPr>
        <w:t>の関係は</w:t>
      </w:r>
      <w:r w:rsidRPr="00D4512A">
        <w:rPr>
          <w:rFonts w:ascii="HGPｺﾞｼｯｸM" w:eastAsia="HGPｺﾞｼｯｸM" w:hAnsi="ＭＳ ゴシック" w:hint="eastAsia"/>
          <w:szCs w:val="21"/>
        </w:rPr>
        <w:t>affineであるために、債券価格の解は以下の式で表される。</w:t>
      </w:r>
    </w:p>
    <w:p w:rsidR="00D4512A" w:rsidRPr="00D4512A" w:rsidRDefault="00D4512A" w:rsidP="00D4512A">
      <w:pPr>
        <w:jc w:val="center"/>
        <w:rPr>
          <w:rFonts w:ascii="HGPｺﾞｼｯｸM" w:eastAsia="HGPｺﾞｼｯｸM" w:hAnsi="ＭＳ ゴシック"/>
          <w:szCs w:val="21"/>
        </w:rPr>
      </w:pPr>
      <m:oMath>
        <m:r>
          <m:rPr>
            <m:sty m:val="p"/>
          </m:rPr>
          <w:rPr>
            <w:rFonts w:ascii="Cambria Math" w:eastAsia="HGPｺﾞｼｯｸM" w:hAnsi="Cambria Math" w:hint="eastAsia"/>
            <w:szCs w:val="21"/>
          </w:rPr>
          <m:t>P</m:t>
        </m:r>
        <m:d>
          <m:dPr>
            <m:ctrlPr>
              <w:rPr>
                <w:rFonts w:ascii="Cambria Math" w:eastAsia="HGPｺﾞｼｯｸM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HGPｺﾞｼｯｸM" w:hAnsi="Cambria Math"/>
                <w:szCs w:val="21"/>
              </w:rPr>
              <m:t>t,T</m:t>
            </m:r>
          </m:e>
        </m:d>
        <m:r>
          <m:rPr>
            <m:sty m:val="p"/>
          </m:rPr>
          <w:rPr>
            <w:rFonts w:ascii="Cambria Math" w:eastAsia="HGPｺﾞｼｯｸM" w:hAnsi="Cambria Math"/>
            <w:szCs w:val="21"/>
          </w:rPr>
          <m:t>=</m:t>
        </m:r>
        <m:sSup>
          <m:sSupPr>
            <m:ctrlPr>
              <w:rPr>
                <w:rFonts w:ascii="Cambria Math" w:eastAsia="HGPｺﾞｼｯｸM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HGPｺﾞｼｯｸM" w:hAnsi="Cambria Math"/>
                <w:szCs w:val="21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HGPｺﾞｼｯｸM" w:hAnsi="Cambria Math"/>
                <w:szCs w:val="21"/>
              </w:rPr>
              <m:t>A</m:t>
            </m:r>
            <m:d>
              <m:dPr>
                <m:ctrlPr>
                  <w:rPr>
                    <w:rFonts w:ascii="Cambria Math" w:eastAsia="HGPｺﾞｼｯｸM" w:hAnsi="Cambria Math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HGPｺﾞｼｯｸM" w:hAnsi="Cambria Math"/>
                    <w:szCs w:val="21"/>
                  </w:rPr>
                  <m:t>τ</m:t>
                </m:r>
              </m:e>
            </m:d>
            <m:r>
              <m:rPr>
                <m:sty m:val="p"/>
              </m:rPr>
              <w:rPr>
                <w:rFonts w:ascii="Cambria Math" w:eastAsia="HGPｺﾞｼｯｸM" w:hAnsi="Cambria Math"/>
                <w:szCs w:val="21"/>
              </w:rPr>
              <m:t>-Y</m:t>
            </m:r>
            <m:d>
              <m:dPr>
                <m:ctrlPr>
                  <w:rPr>
                    <w:rFonts w:ascii="Cambria Math" w:eastAsia="HGPｺﾞｼｯｸM" w:hAnsi="Cambria Math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HGPｺﾞｼｯｸM" w:hAnsi="Cambria Math"/>
                    <w:szCs w:val="21"/>
                  </w:rPr>
                  <m:t>t</m:t>
                </m:r>
              </m:e>
            </m:d>
            <m:r>
              <m:rPr>
                <m:sty m:val="p"/>
              </m:rPr>
              <w:rPr>
                <w:rFonts w:ascii="Cambria Math" w:eastAsia="HGPｺﾞｼｯｸM" w:hAnsi="Cambria Math"/>
                <w:szCs w:val="21"/>
              </w:rPr>
              <m:t>B</m:t>
            </m:r>
            <m:d>
              <m:dPr>
                <m:ctrlPr>
                  <w:rPr>
                    <w:rFonts w:ascii="Cambria Math" w:eastAsia="HGPｺﾞｼｯｸM" w:hAnsi="Cambria Math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HGPｺﾞｼｯｸM" w:hAnsi="Cambria Math"/>
                    <w:szCs w:val="21"/>
                  </w:rPr>
                  <m:t>τ</m:t>
                </m:r>
              </m:e>
            </m:d>
            <m:r>
              <m:rPr>
                <m:sty m:val="p"/>
              </m:rPr>
              <w:rPr>
                <w:rFonts w:ascii="Cambria Math" w:eastAsia="HGPｺﾞｼｯｸM" w:hAnsi="Cambria Math"/>
                <w:szCs w:val="21"/>
              </w:rPr>
              <m:t>-H(t,T)</m:t>
            </m:r>
          </m:sup>
        </m:sSup>
      </m:oMath>
      <w:r w:rsidRPr="00D4512A">
        <w:rPr>
          <w:rFonts w:ascii="HGPｺﾞｼｯｸM" w:eastAsia="HGPｺﾞｼｯｸM" w:hAnsi="ＭＳ ゴシック" w:hint="eastAsia"/>
          <w:szCs w:val="21"/>
        </w:rPr>
        <w:t>・・・(7.30)</w:t>
      </w:r>
    </w:p>
    <w:p w:rsidR="00D4512A" w:rsidRPr="00D4512A" w:rsidRDefault="0051319F" w:rsidP="00D4512A">
      <w:pPr>
        <w:jc w:val="center"/>
        <w:rPr>
          <w:rFonts w:ascii="HGPｺﾞｼｯｸM" w:eastAsia="HGPｺﾞｼｯｸM" w:hAnsi="ＭＳ ゴシック"/>
          <w:szCs w:val="21"/>
        </w:rPr>
      </w:pPr>
      <w:r>
        <w:rPr>
          <w:rFonts w:ascii="HGPｺﾞｼｯｸM" w:eastAsia="HGPｺﾞｼｯｸM" w:hAnsi="ＭＳ ゴシック" w:hint="eastAsia"/>
          <w:szCs w:val="21"/>
        </w:rPr>
        <w:t>ここで</w:t>
      </w:r>
      <m:oMath>
        <m:r>
          <m:rPr>
            <m:sty m:val="p"/>
          </m:rPr>
          <w:rPr>
            <w:rFonts w:ascii="Cambria Math" w:eastAsia="HGPｺﾞｼｯｸM" w:hAnsi="Cambria Math" w:hint="eastAsia"/>
            <w:szCs w:val="21"/>
          </w:rPr>
          <m:t>H(t,T)=</m:t>
        </m:r>
        <m:nary>
          <m:naryPr>
            <m:limLoc m:val="subSup"/>
            <m:ctrlPr>
              <w:rPr>
                <w:rFonts w:ascii="Cambria Math" w:eastAsia="HGPｺﾞｼｯｸM" w:hAnsi="Cambria Math"/>
                <w:szCs w:val="21"/>
              </w:rPr>
            </m:ctrlPr>
          </m:naryPr>
          <m:sub>
            <m:r>
              <m:rPr>
                <m:sty m:val="p"/>
              </m:rPr>
              <w:rPr>
                <w:rFonts w:ascii="Cambria Math" w:eastAsia="HGPｺﾞｼｯｸM" w:hAnsi="Cambria Math"/>
                <w:szCs w:val="21"/>
              </w:rPr>
              <m:t>t</m:t>
            </m:r>
          </m:sub>
          <m:sup>
            <m:r>
              <m:rPr>
                <m:sty m:val="p"/>
              </m:rPr>
              <w:rPr>
                <w:rFonts w:ascii="Cambria Math" w:eastAsia="HGPｺﾞｼｯｸM" w:hAnsi="Cambria Math"/>
                <w:szCs w:val="21"/>
              </w:rPr>
              <m:t>T</m:t>
            </m:r>
          </m:sup>
          <m:e>
            <m:r>
              <m:rPr>
                <m:sty m:val="p"/>
              </m:rPr>
              <w:rPr>
                <w:rFonts w:ascii="Cambria Math" w:eastAsia="HGPｺﾞｼｯｸM" w:hAnsi="Cambria Math"/>
                <w:szCs w:val="21"/>
              </w:rPr>
              <m:t>δ</m:t>
            </m:r>
            <m:d>
              <m:dPr>
                <m:ctrlPr>
                  <w:rPr>
                    <w:rFonts w:ascii="Cambria Math" w:eastAsia="HGPｺﾞｼｯｸM" w:hAnsi="Cambria Math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HGPｺﾞｼｯｸM" w:hAnsi="Cambria Math"/>
                    <w:szCs w:val="21"/>
                  </w:rPr>
                  <m:t>u</m:t>
                </m:r>
              </m:e>
            </m:d>
            <m:r>
              <m:rPr>
                <m:sty m:val="p"/>
              </m:rPr>
              <w:rPr>
                <w:rFonts w:ascii="Cambria Math" w:eastAsia="HGPｺﾞｼｯｸM" w:hAnsi="Cambria Math"/>
                <w:szCs w:val="21"/>
              </w:rPr>
              <m:t>du</m:t>
            </m:r>
          </m:e>
        </m:nary>
      </m:oMath>
      <w:r w:rsidR="00D4512A" w:rsidRPr="00D4512A">
        <w:rPr>
          <w:rFonts w:ascii="HGPｺﾞｼｯｸM" w:eastAsia="HGPｺﾞｼｯｸM" w:hAnsi="ＭＳ ゴシック" w:hint="eastAsia"/>
          <w:szCs w:val="21"/>
        </w:rPr>
        <w:t>・・・(7.31)</w:t>
      </w:r>
    </w:p>
    <w:p w:rsidR="00D4512A" w:rsidRPr="00D4512A" w:rsidRDefault="00D4512A" w:rsidP="00D4512A">
      <w:pPr>
        <w:jc w:val="left"/>
        <w:rPr>
          <w:rFonts w:ascii="HGPｺﾞｼｯｸM" w:eastAsia="HGPｺﾞｼｯｸM" w:hAnsi="ＭＳ ゴシック"/>
          <w:szCs w:val="21"/>
        </w:rPr>
      </w:pPr>
      <w:r w:rsidRPr="00D4512A">
        <w:rPr>
          <w:rFonts w:ascii="HGPｺﾞｼｯｸM" w:eastAsia="HGPｺﾞｼｯｸM" w:hAnsi="ＭＳ ゴシック" w:hint="eastAsia"/>
          <w:szCs w:val="21"/>
        </w:rPr>
        <w:t>制約式として、A(0)=B(0)=0があり、定義からH(</w:t>
      </w:r>
      <w:proofErr w:type="spellStart"/>
      <w:r w:rsidRPr="00D4512A">
        <w:rPr>
          <w:rFonts w:ascii="HGPｺﾞｼｯｸM" w:eastAsia="HGPｺﾞｼｯｸM" w:hAnsi="ＭＳ ゴシック" w:hint="eastAsia"/>
          <w:szCs w:val="21"/>
        </w:rPr>
        <w:t>t,T</w:t>
      </w:r>
      <w:proofErr w:type="spellEnd"/>
      <w:r w:rsidRPr="00D4512A">
        <w:rPr>
          <w:rFonts w:ascii="HGPｺﾞｼｯｸM" w:eastAsia="HGPｺﾞｼｯｸM" w:hAnsi="ＭＳ ゴシック" w:hint="eastAsia"/>
          <w:szCs w:val="21"/>
        </w:rPr>
        <w:t>)=0</w:t>
      </w:r>
      <w:r w:rsidR="0051319F">
        <w:rPr>
          <w:rFonts w:ascii="HGPｺﾞｼｯｸM" w:eastAsia="HGPｺﾞｼｯｸM" w:hAnsi="ＭＳ ゴシック" w:hint="eastAsia"/>
          <w:szCs w:val="21"/>
        </w:rPr>
        <w:t>である。</w:t>
      </w:r>
    </w:p>
    <w:p w:rsidR="00D4512A" w:rsidRPr="00D4512A" w:rsidRDefault="00D4512A" w:rsidP="00D4512A">
      <w:pPr>
        <w:jc w:val="left"/>
        <w:rPr>
          <w:rFonts w:ascii="HGPｺﾞｼｯｸM" w:eastAsia="HGPｺﾞｼｯｸM" w:hAnsi="ＭＳ ゴシック"/>
          <w:szCs w:val="21"/>
        </w:rPr>
      </w:pPr>
      <w:r w:rsidRPr="00D4512A">
        <w:rPr>
          <w:rFonts w:ascii="HGPｺﾞｼｯｸM" w:eastAsia="HGPｺﾞｼｯｸM" w:hAnsi="ＭＳ ゴシック" w:hint="eastAsia"/>
          <w:szCs w:val="21"/>
        </w:rPr>
        <w:t>債券価格はY(t),</w:t>
      </w:r>
      <w:r w:rsidR="0051319F">
        <w:rPr>
          <w:rFonts w:ascii="HGPｺﾞｼｯｸM" w:eastAsia="HGPｺﾞｼｯｸM" w:hAnsi="ＭＳ ゴシック" w:hint="eastAsia"/>
          <w:szCs w:val="21"/>
        </w:rPr>
        <w:t>とｔの関数であり</w:t>
      </w:r>
      <w:r w:rsidRPr="00D4512A">
        <w:rPr>
          <w:rFonts w:ascii="HGPｺﾞｼｯｸM" w:eastAsia="HGPｺﾞｼｯｸM" w:hAnsi="ＭＳ ゴシック" w:hint="eastAsia"/>
          <w:szCs w:val="21"/>
        </w:rPr>
        <w:t>、Y(t)のリスク中立確率</w:t>
      </w:r>
      <w:r w:rsidR="0051319F">
        <w:rPr>
          <w:rFonts w:ascii="HGPｺﾞｼｯｸM" w:eastAsia="HGPｺﾞｼｯｸM" w:hAnsi="ＭＳ ゴシック" w:hint="eastAsia"/>
          <w:szCs w:val="21"/>
        </w:rPr>
        <w:t>下での過程は</w:t>
      </w:r>
      <w:r w:rsidRPr="00D4512A">
        <w:rPr>
          <w:rFonts w:ascii="HGPｺﾞｼｯｸM" w:eastAsia="HGPｺﾞｼｯｸM" w:hAnsi="ＭＳ ゴシック" w:hint="eastAsia"/>
          <w:szCs w:val="21"/>
        </w:rPr>
        <w:t>(7.2)に従い、short-rate過程が(7.1)に従うとすると、債券価格のPDEはIto</w:t>
      </w:r>
      <w:r w:rsidR="00E3584F">
        <w:rPr>
          <w:rFonts w:ascii="HGPｺﾞｼｯｸM" w:eastAsia="HGPｺﾞｼｯｸM" w:hAnsi="ＭＳ ゴシック"/>
          <w:szCs w:val="21"/>
        </w:rPr>
        <w:t>’</w:t>
      </w:r>
      <w:r w:rsidRPr="00D4512A">
        <w:rPr>
          <w:rFonts w:ascii="HGPｺﾞｼｯｸM" w:eastAsia="HGPｺﾞｼｯｸM" w:hAnsi="ＭＳ ゴシック" w:hint="eastAsia"/>
          <w:szCs w:val="21"/>
        </w:rPr>
        <w:t>s</w:t>
      </w:r>
      <w:r w:rsidR="00E3584F">
        <w:rPr>
          <w:rFonts w:ascii="HGPｺﾞｼｯｸM" w:eastAsia="HGPｺﾞｼｯｸM" w:hAnsi="ＭＳ ゴシック" w:hint="eastAsia"/>
          <w:szCs w:val="21"/>
        </w:rPr>
        <w:t xml:space="preserve"> </w:t>
      </w:r>
      <w:r w:rsidRPr="00D4512A">
        <w:rPr>
          <w:rFonts w:ascii="HGPｺﾞｼｯｸM" w:eastAsia="HGPｺﾞｼｯｸM" w:hAnsi="ＭＳ ゴシック" w:hint="eastAsia"/>
          <w:szCs w:val="21"/>
        </w:rPr>
        <w:t>lemma</w:t>
      </w:r>
      <w:r w:rsidR="0051319F">
        <w:rPr>
          <w:rFonts w:ascii="HGPｺﾞｼｯｸM" w:eastAsia="HGPｺﾞｼｯｸM" w:hAnsi="ＭＳ ゴシック" w:hint="eastAsia"/>
          <w:szCs w:val="21"/>
        </w:rPr>
        <w:t>を用いて導出する</w:t>
      </w:r>
      <w:r w:rsidRPr="00D4512A">
        <w:rPr>
          <w:rFonts w:ascii="HGPｺﾞｼｯｸM" w:eastAsia="HGPｺﾞｼｯｸM" w:hAnsi="ＭＳ ゴシック" w:hint="eastAsia"/>
          <w:szCs w:val="21"/>
        </w:rPr>
        <w:t>事ができる。(7.30)</w:t>
      </w:r>
      <w:r w:rsidR="0051319F">
        <w:rPr>
          <w:rFonts w:ascii="HGPｺﾞｼｯｸM" w:eastAsia="HGPｺﾞｼｯｸM" w:hAnsi="ＭＳ ゴシック" w:hint="eastAsia"/>
          <w:szCs w:val="21"/>
        </w:rPr>
        <w:t>を用いて債券価格を</w:t>
      </w:r>
      <w:r w:rsidRPr="00D4512A">
        <w:rPr>
          <w:rFonts w:ascii="HGPｺﾞｼｯｸM" w:eastAsia="HGPｺﾞｼｯｸM" w:hAnsi="ＭＳ ゴシック" w:hint="eastAsia"/>
          <w:szCs w:val="21"/>
        </w:rPr>
        <w:t>偏微分し、ＰＤＥに代入することで、以下の</w:t>
      </w:r>
      <w:r w:rsidR="0051319F">
        <w:rPr>
          <w:rFonts w:ascii="HGPｺﾞｼｯｸM" w:eastAsia="HGPｺﾞｼｯｸM" w:hAnsi="ＭＳ ゴシック" w:hint="eastAsia"/>
          <w:szCs w:val="21"/>
        </w:rPr>
        <w:t>常微分方程</w:t>
      </w:r>
      <w:r w:rsidRPr="00D4512A">
        <w:rPr>
          <w:rFonts w:ascii="HGPｺﾞｼｯｸM" w:eastAsia="HGPｺﾞｼｯｸM" w:hAnsi="ＭＳ ゴシック" w:hint="eastAsia"/>
          <w:szCs w:val="21"/>
        </w:rPr>
        <w:t>式を得る。</w:t>
      </w:r>
    </w:p>
    <w:p w:rsidR="00D4512A" w:rsidRPr="00D4512A" w:rsidRDefault="00D4512A" w:rsidP="00D4512A">
      <w:pPr>
        <w:jc w:val="center"/>
        <w:rPr>
          <w:rFonts w:ascii="HGPｺﾞｼｯｸM" w:eastAsia="HGPｺﾞｼｯｸM" w:hAnsi="ＭＳ ゴシック"/>
          <w:szCs w:val="21"/>
        </w:rPr>
      </w:pPr>
      <m:oMath>
        <m:f>
          <m:fPr>
            <m:ctrlPr>
              <w:rPr>
                <w:rFonts w:ascii="Cambria Math" w:eastAsia="HGPｺﾞｼｯｸM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eastAsia="HGPｺﾞｼｯｸM" w:hAnsi="Cambria Math"/>
                <w:szCs w:val="21"/>
              </w:rPr>
              <m:t>∂</m:t>
            </m:r>
            <m:r>
              <m:rPr>
                <m:sty m:val="p"/>
              </m:rPr>
              <w:rPr>
                <w:rFonts w:ascii="Cambria Math" w:eastAsia="HGPｺﾞｼｯｸM" w:hAnsi="Cambria Math" w:hint="eastAsia"/>
                <w:szCs w:val="21"/>
              </w:rPr>
              <m:t>B</m:t>
            </m:r>
          </m:num>
          <m:den>
            <m:r>
              <m:rPr>
                <m:sty m:val="p"/>
              </m:rPr>
              <w:rPr>
                <w:rFonts w:ascii="Cambria Math" w:eastAsia="HGPｺﾞｼｯｸM" w:hAnsi="Cambria Math"/>
                <w:szCs w:val="21"/>
              </w:rPr>
              <m:t>∂τ</m:t>
            </m:r>
          </m:den>
        </m:f>
        <m:r>
          <m:rPr>
            <m:sty m:val="p"/>
          </m:rPr>
          <w:rPr>
            <w:rFonts w:ascii="Cambria Math" w:eastAsia="HGPｺﾞｼｯｸM" w:hAnsi="Cambria Math"/>
            <w:szCs w:val="21"/>
          </w:rPr>
          <m:t>=1-</m:t>
        </m:r>
        <m:acc>
          <m:accPr>
            <m:chr m:val="̃"/>
            <m:ctrlPr>
              <w:rPr>
                <w:rFonts w:ascii="Cambria Math" w:eastAsia="HGPｺﾞｼｯｸM" w:hAnsi="Cambria Math"/>
                <w:szCs w:val="21"/>
              </w:rPr>
            </m:ctrlPr>
          </m:accPr>
          <m:e>
            <m:r>
              <m:rPr>
                <m:sty m:val="p"/>
              </m:rPr>
              <w:rPr>
                <w:rFonts w:ascii="Cambria Math" w:eastAsia="HGPｺﾞｼｯｸM" w:hAnsi="Cambria Math"/>
                <w:szCs w:val="21"/>
              </w:rPr>
              <m:t>α</m:t>
            </m:r>
          </m:e>
        </m:acc>
        <m:r>
          <m:rPr>
            <m:sty m:val="p"/>
          </m:rPr>
          <w:rPr>
            <w:rFonts w:ascii="Cambria Math" w:eastAsia="HGPｺﾞｼｯｸM" w:hAnsi="Cambria Math"/>
            <w:szCs w:val="21"/>
          </w:rPr>
          <m:t>B</m:t>
        </m:r>
        <m:d>
          <m:dPr>
            <m:ctrlPr>
              <w:rPr>
                <w:rFonts w:ascii="Cambria Math" w:eastAsia="HGPｺﾞｼｯｸM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HGPｺﾞｼｯｸM" w:hAnsi="Cambria Math"/>
                <w:szCs w:val="21"/>
              </w:rPr>
              <m:t>τ</m:t>
            </m:r>
          </m:e>
        </m:d>
        <m:r>
          <m:rPr>
            <m:sty m:val="p"/>
          </m:rPr>
          <w:rPr>
            <w:rFonts w:ascii="Cambria Math" w:eastAsia="HGPｺﾞｼｯｸM" w:hAnsi="Cambria Math"/>
            <w:szCs w:val="21"/>
          </w:rPr>
          <m:t>-</m:t>
        </m:r>
        <m:f>
          <m:fPr>
            <m:ctrlPr>
              <w:rPr>
                <w:rFonts w:ascii="Cambria Math" w:eastAsia="HGPｺﾞｼｯｸM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eastAsia="HGPｺﾞｼｯｸM" w:hAnsi="Cambria Math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HGPｺﾞｼｯｸM" w:hAnsi="Cambria Math"/>
                <w:szCs w:val="21"/>
              </w:rPr>
              <m:t>2</m:t>
            </m:r>
          </m:den>
        </m:f>
        <m:sSup>
          <m:sSupPr>
            <m:ctrlPr>
              <w:rPr>
                <w:rFonts w:ascii="Cambria Math" w:eastAsia="HGPｺﾞｼｯｸM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HGPｺﾞｼｯｸM" w:hAnsi="Cambria Math"/>
                <w:szCs w:val="21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eastAsia="HGPｺﾞｼｯｸM" w:hAnsi="Cambria Math"/>
                <w:szCs w:val="21"/>
              </w:rPr>
              <m:t>2</m:t>
            </m:r>
          </m:sup>
        </m:sSup>
        <m:sSup>
          <m:sSupPr>
            <m:ctrlPr>
              <w:rPr>
                <w:rFonts w:ascii="Cambria Math" w:eastAsia="HGPｺﾞｼｯｸM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HGPｺﾞｼｯｸM" w:hAnsi="Cambria Math"/>
                <w:szCs w:val="21"/>
              </w:rPr>
              <m:t>B</m:t>
            </m:r>
          </m:e>
          <m:sup>
            <m:r>
              <m:rPr>
                <m:sty m:val="p"/>
              </m:rPr>
              <w:rPr>
                <w:rFonts w:ascii="Cambria Math" w:eastAsia="HGPｺﾞｼｯｸM" w:hAnsi="Cambria Math"/>
                <w:szCs w:val="21"/>
              </w:rPr>
              <m:t>2</m:t>
            </m:r>
          </m:sup>
        </m:sSup>
        <m:r>
          <m:rPr>
            <m:sty m:val="p"/>
          </m:rPr>
          <w:rPr>
            <w:rFonts w:ascii="Cambria Math" w:eastAsia="HGPｺﾞｼｯｸM" w:hAnsi="Cambria Math"/>
            <w:szCs w:val="21"/>
          </w:rPr>
          <m:t>(τ)</m:t>
        </m:r>
      </m:oMath>
      <w:r w:rsidRPr="00D4512A">
        <w:rPr>
          <w:rFonts w:ascii="HGPｺﾞｼｯｸM" w:eastAsia="HGPｺﾞｼｯｸM" w:hAnsi="ＭＳ ゴシック" w:hint="eastAsia"/>
          <w:szCs w:val="21"/>
        </w:rPr>
        <w:t>・・・(7.３２)</w:t>
      </w:r>
    </w:p>
    <w:p w:rsidR="00D4512A" w:rsidRPr="00D4512A" w:rsidRDefault="00D4512A" w:rsidP="00D4512A">
      <w:pPr>
        <w:jc w:val="left"/>
        <w:rPr>
          <w:rFonts w:ascii="HGPｺﾞｼｯｸM" w:eastAsia="HGPｺﾞｼｯｸM" w:hAnsi="ＭＳ ゴシック"/>
          <w:szCs w:val="21"/>
        </w:rPr>
      </w:pPr>
      <m:oMathPara>
        <m:oMath>
          <m:f>
            <m:fPr>
              <m:ctrlPr>
                <w:rPr>
                  <w:rFonts w:ascii="Cambria Math" w:eastAsia="HGPｺﾞｼｯｸM" w:hAnsi="Cambria Math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HGPｺﾞｼｯｸM" w:hAnsi="Cambria Math"/>
                  <w:szCs w:val="21"/>
                </w:rPr>
                <m:t>∂A(τ)</m:t>
              </m:r>
            </m:num>
            <m:den>
              <m:r>
                <m:rPr>
                  <m:sty m:val="p"/>
                </m:rPr>
                <w:rPr>
                  <w:rFonts w:ascii="Cambria Math" w:eastAsia="HGPｺﾞｼｯｸM" w:hAnsi="Cambria Math"/>
                  <w:szCs w:val="21"/>
                </w:rPr>
                <m:t>∂t</m:t>
              </m:r>
            </m:den>
          </m:f>
          <m:r>
            <m:rPr>
              <m:sty m:val="p"/>
            </m:rPr>
            <w:rPr>
              <w:rFonts w:ascii="Cambria Math" w:eastAsia="HGPｺﾞｼｯｸM" w:hAnsi="Cambria Math"/>
              <w:szCs w:val="21"/>
            </w:rPr>
            <m:t>=</m:t>
          </m:r>
          <m:r>
            <m:rPr>
              <m:sty m:val="p"/>
            </m:rPr>
            <w:rPr>
              <w:rFonts w:ascii="Cambria Math" w:eastAsia="HGPｺﾞｼｯｸM" w:hAnsi="Cambria Math"/>
              <w:szCs w:val="21"/>
            </w:rPr>
            <m:t>-</m:t>
          </m:r>
          <m:acc>
            <m:accPr>
              <m:chr m:val="̃"/>
              <m:ctrlPr>
                <w:rPr>
                  <w:rFonts w:ascii="Cambria Math" w:eastAsia="HGPｺﾞｼｯｸM" w:hAnsi="Cambria Math"/>
                  <w:szCs w:val="21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HGPｺﾞｼｯｸM" w:hAnsi="Cambria Math"/>
                  <w:szCs w:val="21"/>
                </w:rPr>
                <m:t>α</m:t>
              </m:r>
            </m:e>
          </m:acc>
          <m:acc>
            <m:accPr>
              <m:chr m:val="̃"/>
              <m:ctrlPr>
                <w:rPr>
                  <w:rFonts w:ascii="Cambria Math" w:eastAsia="HGPｺﾞｼｯｸM" w:hAnsi="Cambria Math" w:hint="eastAsia"/>
                  <w:szCs w:val="21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HGPｺﾞｼｯｸM" w:hAnsi="Cambria Math" w:hint="eastAsia"/>
                  <w:szCs w:val="21"/>
                </w:rPr>
                <m:t>m</m:t>
              </m:r>
            </m:e>
          </m:acc>
          <m:r>
            <m:rPr>
              <m:sty m:val="p"/>
            </m:rPr>
            <w:rPr>
              <w:rFonts w:ascii="Cambria Math" w:eastAsia="HGPｺﾞｼｯｸM" w:hAnsi="Cambria Math"/>
              <w:szCs w:val="21"/>
            </w:rPr>
            <m:t>B(τ)</m:t>
          </m:r>
        </m:oMath>
      </m:oMathPara>
    </w:p>
    <w:p w:rsidR="00D4512A" w:rsidRPr="00D4512A" w:rsidRDefault="00D4512A" w:rsidP="00D4512A">
      <w:pPr>
        <w:jc w:val="left"/>
        <w:rPr>
          <w:rFonts w:ascii="HGPｺﾞｼｯｸM" w:eastAsia="HGPｺﾞｼｯｸM" w:hAnsi="ＭＳ ゴシック"/>
          <w:szCs w:val="21"/>
        </w:rPr>
      </w:pPr>
      <w:r w:rsidRPr="00D4512A">
        <w:rPr>
          <w:rFonts w:ascii="HGPｺﾞｼｯｸM" w:eastAsia="HGPｺﾞｼｯｸM" w:hAnsi="ＭＳ ゴシック" w:hint="eastAsia"/>
          <w:szCs w:val="21"/>
        </w:rPr>
        <w:t>ここで、fundamental CIRモデルと上記の式が一致しているので、</w:t>
      </w:r>
      <m:oMath>
        <m:r>
          <m:rPr>
            <m:sty m:val="p"/>
          </m:rPr>
          <w:rPr>
            <w:rFonts w:ascii="Cambria Math" w:eastAsia="HGPｺﾞｼｯｸM" w:hAnsi="Cambria Math"/>
            <w:szCs w:val="21"/>
          </w:rPr>
          <m:t>A</m:t>
        </m:r>
        <m:d>
          <m:dPr>
            <m:ctrlPr>
              <w:rPr>
                <w:rFonts w:ascii="Cambria Math" w:eastAsia="HGPｺﾞｼｯｸM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HGPｺﾞｼｯｸM" w:hAnsi="Cambria Math"/>
                <w:szCs w:val="21"/>
              </w:rPr>
              <m:t>τ</m:t>
            </m:r>
          </m:e>
        </m:d>
        <m:r>
          <m:rPr>
            <m:sty m:val="p"/>
          </m:rPr>
          <w:rPr>
            <w:rFonts w:ascii="Cambria Math" w:eastAsia="HGPｺﾞｼｯｸM" w:hAnsi="Cambria Math"/>
            <w:szCs w:val="21"/>
          </w:rPr>
          <m:t>,B</m:t>
        </m:r>
        <m:d>
          <m:dPr>
            <m:ctrlPr>
              <w:rPr>
                <w:rFonts w:ascii="Cambria Math" w:eastAsia="HGPｺﾞｼｯｸM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HGPｺﾞｼｯｸM" w:hAnsi="Cambria Math"/>
                <w:szCs w:val="21"/>
              </w:rPr>
              <m:t>τ</m:t>
            </m:r>
          </m:e>
        </m:d>
      </m:oMath>
      <w:r w:rsidRPr="00D4512A">
        <w:rPr>
          <w:rFonts w:ascii="HGPｺﾞｼｯｸM" w:eastAsia="HGPｺﾞｼｯｸM" w:hAnsi="ＭＳ ゴシック" w:hint="eastAsia"/>
          <w:szCs w:val="21"/>
        </w:rPr>
        <w:t>の式は以前</w:t>
      </w:r>
      <w:r w:rsidR="0051319F">
        <w:rPr>
          <w:rFonts w:ascii="HGPｺﾞｼｯｸM" w:eastAsia="HGPｺﾞｼｯｸM" w:hAnsi="ＭＳ ゴシック" w:hint="eastAsia"/>
          <w:szCs w:val="21"/>
        </w:rPr>
        <w:t>と同じ解</w:t>
      </w:r>
      <w:r w:rsidRPr="00D4512A">
        <w:rPr>
          <w:rFonts w:ascii="HGPｺﾞｼｯｸM" w:eastAsia="HGPｺﾞｼｯｸM" w:hAnsi="ＭＳ ゴシック" w:hint="eastAsia"/>
          <w:szCs w:val="21"/>
        </w:rPr>
        <w:t>で</w:t>
      </w:r>
      <w:r w:rsidR="0051319F">
        <w:rPr>
          <w:rFonts w:ascii="HGPｺﾞｼｯｸM" w:eastAsia="HGPｺﾞｼｯｸM" w:hAnsi="ＭＳ ゴシック" w:hint="eastAsia"/>
          <w:szCs w:val="21"/>
        </w:rPr>
        <w:t>あ</w:t>
      </w:r>
      <w:r w:rsidRPr="00D4512A">
        <w:rPr>
          <w:rFonts w:ascii="HGPｺﾞｼｯｸM" w:eastAsia="HGPｺﾞｼｯｸM" w:hAnsi="ＭＳ ゴシック" w:hint="eastAsia"/>
          <w:szCs w:val="21"/>
        </w:rPr>
        <w:t>る。</w:t>
      </w:r>
    </w:p>
    <w:p w:rsidR="00D4512A" w:rsidRPr="00D4512A" w:rsidRDefault="00D4512A" w:rsidP="00D4512A">
      <w:pPr>
        <w:jc w:val="center"/>
        <w:rPr>
          <w:rFonts w:ascii="HGPｺﾞｼｯｸM" w:eastAsia="HGPｺﾞｼｯｸM" w:hAnsi="ＭＳ ゴシック"/>
          <w:szCs w:val="21"/>
        </w:rPr>
      </w:pPr>
      <m:oMath>
        <m:r>
          <m:rPr>
            <m:sty m:val="p"/>
          </m:rPr>
          <w:rPr>
            <w:rFonts w:ascii="Cambria Math" w:eastAsia="HGPｺﾞｼｯｸM" w:hAnsi="Cambria Math"/>
            <w:szCs w:val="21"/>
          </w:rPr>
          <m:t>A</m:t>
        </m:r>
        <m:d>
          <m:dPr>
            <m:ctrlPr>
              <w:rPr>
                <w:rFonts w:ascii="Cambria Math" w:eastAsia="HGPｺﾞｼｯｸM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HGPｺﾞｼｯｸM" w:hAnsi="Cambria Math"/>
                <w:szCs w:val="21"/>
              </w:rPr>
              <m:t>τ</m:t>
            </m:r>
          </m:e>
        </m:d>
        <m:r>
          <m:rPr>
            <m:sty m:val="p"/>
          </m:rPr>
          <w:rPr>
            <w:rFonts w:ascii="Cambria Math" w:eastAsia="HGPｺﾞｼｯｸM" w:hAnsi="Cambria Math"/>
            <w:szCs w:val="21"/>
          </w:rPr>
          <m:t>=</m:t>
        </m:r>
        <m:f>
          <m:fPr>
            <m:ctrlPr>
              <w:rPr>
                <w:rFonts w:ascii="Cambria Math" w:eastAsia="HGPｺﾞｼｯｸM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eastAsia="HGPｺﾞｼｯｸM" w:hAnsi="Cambria Math"/>
                <w:szCs w:val="21"/>
              </w:rPr>
              <m:t>2</m:t>
            </m:r>
            <m:acc>
              <m:accPr>
                <m:chr m:val="̃"/>
                <m:ctrlPr>
                  <w:rPr>
                    <w:rFonts w:ascii="Cambria Math" w:eastAsia="HGPｺﾞｼｯｸM" w:hAnsi="Cambria Math"/>
                    <w:szCs w:val="21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HGPｺﾞｼｯｸM" w:hAnsi="Cambria Math"/>
                    <w:szCs w:val="21"/>
                  </w:rPr>
                  <m:t>α</m:t>
                </m:r>
              </m:e>
            </m:acc>
            <m:acc>
              <m:accPr>
                <m:chr m:val="̃"/>
                <m:ctrlPr>
                  <w:rPr>
                    <w:rFonts w:ascii="Cambria Math" w:eastAsia="HGPｺﾞｼｯｸM" w:hAnsi="Cambria Math"/>
                    <w:szCs w:val="21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HGPｺﾞｼｯｸM" w:hAnsi="Cambria Math"/>
                    <w:szCs w:val="21"/>
                  </w:rPr>
                  <m:t>m</m:t>
                </m:r>
              </m:e>
            </m:acc>
          </m:num>
          <m:den>
            <m:sSup>
              <m:sSupPr>
                <m:ctrlPr>
                  <w:rPr>
                    <w:rFonts w:ascii="Cambria Math" w:eastAsia="HGPｺﾞｼｯｸM" w:hAnsi="Cambria Math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HGPｺﾞｼｯｸM" w:hAnsi="Cambria Math"/>
                    <w:szCs w:val="21"/>
                  </w:rPr>
                  <m:t>σ</m:t>
                </m:r>
              </m:e>
              <m:sup>
                <m:r>
                  <m:rPr>
                    <m:sty m:val="p"/>
                  </m:rPr>
                  <w:rPr>
                    <w:rFonts w:ascii="Cambria Math" w:eastAsia="HGPｺﾞｼｯｸM" w:hAnsi="Cambria Math"/>
                    <w:szCs w:val="21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HGPｺﾞｼｯｸM" w:hAnsi="Cambria Math"/>
            <w:szCs w:val="21"/>
          </w:rPr>
          <m:t>ln⁡[</m:t>
        </m:r>
        <m:f>
          <m:fPr>
            <m:ctrlPr>
              <w:rPr>
                <w:rFonts w:ascii="Cambria Math" w:eastAsia="HGPｺﾞｼｯｸM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eastAsia="HGPｺﾞｼｯｸM" w:hAnsi="Cambria Math"/>
                <w:szCs w:val="21"/>
              </w:rPr>
              <m:t>2β</m:t>
            </m:r>
            <m:sSup>
              <m:sSupPr>
                <m:ctrlPr>
                  <w:rPr>
                    <w:rFonts w:ascii="Cambria Math" w:eastAsia="HGPｺﾞｼｯｸM" w:hAnsi="Cambria Math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HGPｺﾞｼｯｸM" w:hAnsi="Cambria Math"/>
                    <w:szCs w:val="21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eastAsia="HGPｺﾞｼｯｸM" w:hAnsi="Cambria Math"/>
                        <w:szCs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HGPｺﾞｼｯｸM" w:hAnsi="Cambria Math"/>
                        <w:szCs w:val="21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HGPｺﾞｼｯｸM" w:hAnsi="Cambria Math"/>
                        <w:szCs w:val="21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HGPｺﾞｼｯｸM" w:hAnsi="Cambria Math"/>
                    <w:szCs w:val="21"/>
                  </w:rPr>
                  <m:t>(β+</m:t>
                </m:r>
                <m:acc>
                  <m:accPr>
                    <m:chr m:val="̃"/>
                    <m:ctrlPr>
                      <w:rPr>
                        <w:rFonts w:ascii="Cambria Math" w:eastAsia="HGPｺﾞｼｯｸM" w:hAnsi="Cambria Math"/>
                        <w:szCs w:val="21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="HGPｺﾞｼｯｸM" w:hAnsi="Cambria Math"/>
                        <w:szCs w:val="21"/>
                      </w:rPr>
                      <m:t>α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="HGPｺﾞｼｯｸM" w:hAnsi="Cambria Math"/>
                    <w:szCs w:val="21"/>
                  </w:rPr>
                  <m:t>)τ</m:t>
                </m:r>
              </m:sup>
            </m:sSup>
          </m:num>
          <m:den>
            <m:d>
              <m:dPr>
                <m:ctrlPr>
                  <w:rPr>
                    <w:rFonts w:ascii="Cambria Math" w:eastAsia="HGPｺﾞｼｯｸM" w:hAnsi="Cambria Math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HGPｺﾞｼｯｸM" w:hAnsi="Cambria Math"/>
                    <w:szCs w:val="21"/>
                  </w:rPr>
                  <m:t>β+</m:t>
                </m:r>
                <m:acc>
                  <m:accPr>
                    <m:chr m:val="̃"/>
                    <m:ctrlPr>
                      <w:rPr>
                        <w:rFonts w:ascii="Cambria Math" w:eastAsia="HGPｺﾞｼｯｸM" w:hAnsi="Cambria Math"/>
                        <w:szCs w:val="21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="HGPｺﾞｼｯｸM" w:hAnsi="Cambria Math"/>
                        <w:szCs w:val="21"/>
                      </w:rPr>
                      <m:t>α</m:t>
                    </m:r>
                  </m:e>
                </m:acc>
              </m:e>
            </m:d>
            <m:d>
              <m:dPr>
                <m:ctrlPr>
                  <w:rPr>
                    <w:rFonts w:ascii="Cambria Math" w:eastAsia="HGPｺﾞｼｯｸM" w:hAnsi="Cambria Math"/>
                    <w:szCs w:val="21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HGPｺﾞｼｯｸM" w:hAnsi="Cambria Math"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HGPｺﾞｼｯｸM" w:hAnsi="Cambria Math"/>
                        <w:szCs w:val="21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HGPｺﾞｼｯｸM" w:hAnsi="Cambria Math"/>
                        <w:szCs w:val="21"/>
                      </w:rPr>
                      <m:t>βτ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HGPｺﾞｼｯｸM" w:hAnsi="Cambria Math"/>
                    <w:szCs w:val="21"/>
                  </w:rPr>
                  <m:t>-1</m:t>
                </m:r>
              </m:e>
            </m:d>
            <m:r>
              <m:rPr>
                <m:sty m:val="p"/>
              </m:rPr>
              <w:rPr>
                <w:rFonts w:ascii="Cambria Math" w:eastAsia="HGPｺﾞｼｯｸM" w:hAnsi="Cambria Math"/>
                <w:szCs w:val="21"/>
              </w:rPr>
              <m:t>+2β</m:t>
            </m:r>
          </m:den>
        </m:f>
        <m:r>
          <m:rPr>
            <m:sty m:val="p"/>
          </m:rPr>
          <w:rPr>
            <w:rFonts w:ascii="Cambria Math" w:eastAsia="HGPｺﾞｼｯｸM" w:hAnsi="Cambria Math"/>
            <w:szCs w:val="21"/>
          </w:rPr>
          <m:t>]</m:t>
        </m:r>
      </m:oMath>
      <w:r w:rsidRPr="00D4512A">
        <w:rPr>
          <w:rFonts w:ascii="HGPｺﾞｼｯｸM" w:eastAsia="HGPｺﾞｼｯｸM" w:hAnsi="ＭＳ ゴシック" w:hint="eastAsia"/>
          <w:szCs w:val="21"/>
        </w:rPr>
        <w:t xml:space="preserve"> ・・・（７．３3）</w:t>
      </w:r>
    </w:p>
    <w:p w:rsidR="00D4512A" w:rsidRPr="00D4512A" w:rsidRDefault="00D4512A" w:rsidP="00D4512A">
      <w:pPr>
        <w:jc w:val="center"/>
        <w:rPr>
          <w:rFonts w:ascii="HGPｺﾞｼｯｸM" w:eastAsia="HGPｺﾞｼｯｸM" w:hAnsi="ＭＳ ゴシック"/>
          <w:szCs w:val="21"/>
        </w:rPr>
      </w:pPr>
      <m:oMath>
        <m:r>
          <m:rPr>
            <m:sty m:val="p"/>
          </m:rPr>
          <w:rPr>
            <w:rFonts w:ascii="Cambria Math" w:eastAsia="HGPｺﾞｼｯｸM" w:hAnsi="Cambria Math"/>
            <w:szCs w:val="21"/>
          </w:rPr>
          <m:t>B</m:t>
        </m:r>
        <m:d>
          <m:dPr>
            <m:ctrlPr>
              <w:rPr>
                <w:rFonts w:ascii="Cambria Math" w:eastAsia="HGPｺﾞｼｯｸM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HGPｺﾞｼｯｸM" w:hAnsi="Cambria Math"/>
                <w:szCs w:val="21"/>
              </w:rPr>
              <m:t>τ</m:t>
            </m:r>
          </m:e>
        </m:d>
        <m:r>
          <m:rPr>
            <m:sty m:val="p"/>
          </m:rPr>
          <w:rPr>
            <w:rFonts w:ascii="Cambria Math" w:eastAsia="HGPｺﾞｼｯｸM" w:hAnsi="Cambria Math"/>
            <w:szCs w:val="21"/>
          </w:rPr>
          <m:t>=</m:t>
        </m:r>
        <m:f>
          <m:fPr>
            <m:ctrlPr>
              <w:rPr>
                <w:rFonts w:ascii="Cambria Math" w:eastAsia="HGPｺﾞｼｯｸM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eastAsia="HGPｺﾞｼｯｸM" w:hAnsi="Cambria Math"/>
                <w:szCs w:val="21"/>
              </w:rPr>
              <m:t>2</m:t>
            </m:r>
            <m:d>
              <m:dPr>
                <m:ctrlPr>
                  <w:rPr>
                    <w:rFonts w:ascii="Cambria Math" w:eastAsia="HGPｺﾞｼｯｸM" w:hAnsi="Cambria Math"/>
                    <w:szCs w:val="21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HGPｺﾞｼｯｸM" w:hAnsi="Cambria Math"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HGPｺﾞｼｯｸM" w:hAnsi="Cambria Math"/>
                        <w:szCs w:val="21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HGPｺﾞｼｯｸM" w:hAnsi="Cambria Math"/>
                        <w:szCs w:val="21"/>
                      </w:rPr>
                      <m:t>βτ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HGPｺﾞｼｯｸM" w:hAnsi="Cambria Math"/>
                    <w:szCs w:val="21"/>
                  </w:rPr>
                  <m:t>-1</m:t>
                </m:r>
              </m:e>
            </m:d>
          </m:num>
          <m:den>
            <m:d>
              <m:dPr>
                <m:ctrlPr>
                  <w:rPr>
                    <w:rFonts w:ascii="Cambria Math" w:eastAsia="HGPｺﾞｼｯｸM" w:hAnsi="Cambria Math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HGPｺﾞｼｯｸM" w:hAnsi="Cambria Math"/>
                    <w:szCs w:val="21"/>
                  </w:rPr>
                  <m:t>β+</m:t>
                </m:r>
                <m:acc>
                  <m:accPr>
                    <m:chr m:val="̃"/>
                    <m:ctrlPr>
                      <w:rPr>
                        <w:rFonts w:ascii="Cambria Math" w:eastAsia="HGPｺﾞｼｯｸM" w:hAnsi="Cambria Math"/>
                        <w:szCs w:val="21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="HGPｺﾞｼｯｸM" w:hAnsi="Cambria Math"/>
                        <w:szCs w:val="21"/>
                      </w:rPr>
                      <m:t>α</m:t>
                    </m:r>
                  </m:e>
                </m:acc>
              </m:e>
            </m:d>
            <m:d>
              <m:dPr>
                <m:ctrlPr>
                  <w:rPr>
                    <w:rFonts w:ascii="Cambria Math" w:eastAsia="HGPｺﾞｼｯｸM" w:hAnsi="Cambria Math"/>
                    <w:szCs w:val="21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HGPｺﾞｼｯｸM" w:hAnsi="Cambria Math"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HGPｺﾞｼｯｸM" w:hAnsi="Cambria Math"/>
                        <w:szCs w:val="21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HGPｺﾞｼｯｸM" w:hAnsi="Cambria Math"/>
                        <w:szCs w:val="21"/>
                      </w:rPr>
                      <m:t>βτ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HGPｺﾞｼｯｸM" w:hAnsi="Cambria Math"/>
                    <w:szCs w:val="21"/>
                  </w:rPr>
                  <m:t>-1</m:t>
                </m:r>
              </m:e>
            </m:d>
            <m:r>
              <m:rPr>
                <m:sty m:val="p"/>
              </m:rPr>
              <w:rPr>
                <w:rFonts w:ascii="Cambria Math" w:eastAsia="HGPｺﾞｼｯｸM" w:hAnsi="Cambria Math"/>
                <w:szCs w:val="21"/>
              </w:rPr>
              <m:t>+2β</m:t>
            </m:r>
          </m:den>
        </m:f>
      </m:oMath>
      <w:r w:rsidRPr="00D4512A">
        <w:rPr>
          <w:rFonts w:ascii="HGPｺﾞｼｯｸM" w:eastAsia="HGPｺﾞｼｯｸM" w:hAnsi="ＭＳ ゴシック" w:hint="eastAsia"/>
          <w:szCs w:val="21"/>
        </w:rPr>
        <w:t>・・・（７．３４）</w:t>
      </w:r>
    </w:p>
    <w:p w:rsidR="00D4512A" w:rsidRPr="00D4512A" w:rsidRDefault="0051319F" w:rsidP="00D4512A">
      <w:pPr>
        <w:jc w:val="center"/>
        <w:rPr>
          <w:rFonts w:ascii="HGPｺﾞｼｯｸM" w:eastAsia="HGPｺﾞｼｯｸM" w:hAnsi="ＭＳ ゴシック"/>
          <w:szCs w:val="21"/>
        </w:rPr>
      </w:pPr>
      <w:r>
        <w:rPr>
          <w:rFonts w:ascii="HGPｺﾞｼｯｸM" w:eastAsia="HGPｺﾞｼｯｸM" w:hAnsi="ＭＳ ゴシック" w:hint="eastAsia"/>
          <w:szCs w:val="21"/>
        </w:rPr>
        <w:t>ここで</w:t>
      </w:r>
      <m:oMath>
        <m:r>
          <m:rPr>
            <m:sty m:val="p"/>
          </m:rPr>
          <w:rPr>
            <w:rFonts w:ascii="Cambria Math" w:eastAsia="HGPｺﾞｼｯｸM" w:hAnsi="Cambria Math"/>
            <w:szCs w:val="21"/>
          </w:rPr>
          <m:t>β=</m:t>
        </m:r>
        <m:rad>
          <m:radPr>
            <m:degHide m:val="on"/>
            <m:ctrlPr>
              <w:rPr>
                <w:rFonts w:ascii="Cambria Math" w:eastAsia="HGPｺﾞｼｯｸM" w:hAnsi="Cambria Math"/>
                <w:szCs w:val="21"/>
              </w:rPr>
            </m:ctrlPr>
          </m:radPr>
          <m:deg/>
          <m:e>
            <m:sSup>
              <m:sSupPr>
                <m:ctrlPr>
                  <w:rPr>
                    <w:rFonts w:ascii="Cambria Math" w:eastAsia="HGPｺﾞｼｯｸM" w:hAnsi="Cambria Math"/>
                    <w:szCs w:val="21"/>
                  </w:rPr>
                </m:ctrlPr>
              </m:sSupPr>
              <m:e>
                <m:acc>
                  <m:accPr>
                    <m:chr m:val="̃"/>
                    <m:ctrlPr>
                      <w:rPr>
                        <w:rFonts w:ascii="Cambria Math" w:eastAsia="HGPｺﾞｼｯｸM" w:hAnsi="Cambria Math"/>
                        <w:szCs w:val="21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="HGPｺﾞｼｯｸM" w:hAnsi="Cambria Math"/>
                        <w:szCs w:val="21"/>
                      </w:rPr>
                      <m:t>α</m:t>
                    </m:r>
                  </m:e>
                </m:acc>
              </m:e>
              <m:sup>
                <m:r>
                  <m:rPr>
                    <m:sty m:val="p"/>
                  </m:rPr>
                  <w:rPr>
                    <w:rFonts w:ascii="Cambria Math" w:eastAsia="HGPｺﾞｼｯｸM" w:hAnsi="Cambria Math"/>
                    <w:szCs w:val="21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HGPｺﾞｼｯｸM" w:hAnsi="Cambria Math"/>
                <w:szCs w:val="21"/>
              </w:rPr>
              <m:t>+2</m:t>
            </m:r>
            <m:sSup>
              <m:sSupPr>
                <m:ctrlPr>
                  <w:rPr>
                    <w:rFonts w:ascii="Cambria Math" w:eastAsia="HGPｺﾞｼｯｸM" w:hAnsi="Cambria Math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HGPｺﾞｼｯｸM" w:hAnsi="Cambria Math"/>
                    <w:szCs w:val="21"/>
                  </w:rPr>
                  <m:t>σ</m:t>
                </m:r>
              </m:e>
              <m:sup>
                <m:r>
                  <m:rPr>
                    <m:sty m:val="p"/>
                  </m:rPr>
                  <w:rPr>
                    <w:rFonts w:ascii="Cambria Math" w:eastAsia="HGPｺﾞｼｯｸM" w:hAnsi="Cambria Math"/>
                    <w:szCs w:val="21"/>
                  </w:rPr>
                  <m:t>2</m:t>
                </m:r>
              </m:sup>
            </m:sSup>
          </m:e>
        </m:rad>
      </m:oMath>
      <w:r>
        <w:rPr>
          <w:rFonts w:ascii="HGPｺﾞｼｯｸM" w:eastAsia="HGPｺﾞｼｯｸM" w:hAnsi="ＭＳ ゴシック" w:hint="eastAsia"/>
          <w:szCs w:val="21"/>
        </w:rPr>
        <w:t>である。</w:t>
      </w:r>
    </w:p>
    <w:p w:rsidR="00D4512A" w:rsidRPr="00D4512A" w:rsidRDefault="00D4512A" w:rsidP="00D4512A">
      <w:pPr>
        <w:jc w:val="left"/>
        <w:rPr>
          <w:rFonts w:ascii="HGPｺﾞｼｯｸM" w:eastAsia="HGPｺﾞｼｯｸM" w:hAnsi="ＭＳ ゴシック"/>
          <w:szCs w:val="21"/>
        </w:rPr>
      </w:pPr>
      <w:r w:rsidRPr="00D4512A">
        <w:rPr>
          <w:rFonts w:ascii="HGPｺﾞｼｯｸM" w:eastAsia="HGPｺﾞｼｯｸM" w:hAnsi="ＭＳ ゴシック" w:hint="eastAsia"/>
          <w:szCs w:val="21"/>
        </w:rPr>
        <w:t>観測される初期時点の債券価格から(7.30)を計算するために、0時点の初期価格の対数を取る</w:t>
      </w:r>
      <w:r w:rsidR="0051319F">
        <w:rPr>
          <w:rFonts w:ascii="HGPｺﾞｼｯｸM" w:eastAsia="HGPｺﾞｼｯｸM" w:hAnsi="ＭＳ ゴシック" w:hint="eastAsia"/>
          <w:szCs w:val="21"/>
        </w:rPr>
        <w:t>。</w:t>
      </w:r>
    </w:p>
    <w:p w:rsidR="00D4512A" w:rsidRPr="00D4512A" w:rsidRDefault="00D4512A" w:rsidP="00D4512A">
      <w:pPr>
        <w:jc w:val="center"/>
        <w:rPr>
          <w:rFonts w:ascii="HGPｺﾞｼｯｸM" w:eastAsia="HGPｺﾞｼｯｸM" w:hAnsi="ＭＳ ゴシック"/>
          <w:szCs w:val="21"/>
        </w:rPr>
      </w:pPr>
      <m:oMath>
        <m:r>
          <m:rPr>
            <m:sty m:val="p"/>
          </m:rPr>
          <w:rPr>
            <w:rFonts w:ascii="Cambria Math" w:eastAsia="HGPｺﾞｼｯｸM" w:hAnsi="Cambria Math" w:hint="eastAsia"/>
            <w:szCs w:val="21"/>
          </w:rPr>
          <m:t>ln</m:t>
        </m:r>
        <m:r>
          <m:rPr>
            <m:sty m:val="p"/>
          </m:rPr>
          <w:rPr>
            <w:rFonts w:ascii="Cambria Math" w:eastAsia="HGPｺﾞｼｯｸM" w:hAnsi="Cambria Math"/>
            <w:szCs w:val="21"/>
          </w:rPr>
          <m:t>P</m:t>
        </m:r>
        <m:d>
          <m:dPr>
            <m:ctrlPr>
              <w:rPr>
                <w:rFonts w:ascii="Cambria Math" w:eastAsia="HGPｺﾞｼｯｸM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HGPｺﾞｼｯｸM" w:hAnsi="Cambria Math"/>
                <w:szCs w:val="21"/>
              </w:rPr>
              <m:t>0,T</m:t>
            </m:r>
          </m:e>
        </m:d>
        <m:r>
          <m:rPr>
            <m:sty m:val="p"/>
          </m:rPr>
          <w:rPr>
            <w:rFonts w:ascii="Cambria Math" w:eastAsia="HGPｺﾞｼｯｸM" w:hAnsi="Cambria Math"/>
            <w:szCs w:val="21"/>
          </w:rPr>
          <m:t>=A</m:t>
        </m:r>
        <m:d>
          <m:dPr>
            <m:ctrlPr>
              <w:rPr>
                <w:rFonts w:ascii="Cambria Math" w:eastAsia="HGPｺﾞｼｯｸM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HGPｺﾞｼｯｸM" w:hAnsi="Cambria Math"/>
                <w:szCs w:val="21"/>
              </w:rPr>
              <m:t>T</m:t>
            </m:r>
          </m:e>
        </m:d>
        <m:r>
          <m:rPr>
            <m:sty m:val="p"/>
          </m:rPr>
          <w:rPr>
            <w:rFonts w:ascii="Cambria Math" w:eastAsia="HGPｺﾞｼｯｸM" w:hAnsi="Cambria Math"/>
            <w:szCs w:val="21"/>
          </w:rPr>
          <m:t>-Y</m:t>
        </m:r>
        <m:d>
          <m:dPr>
            <m:ctrlPr>
              <w:rPr>
                <w:rFonts w:ascii="Cambria Math" w:eastAsia="HGPｺﾞｼｯｸM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HGPｺﾞｼｯｸM" w:hAnsi="Cambria Math"/>
                <w:szCs w:val="21"/>
              </w:rPr>
              <m:t>0</m:t>
            </m:r>
          </m:e>
        </m:d>
        <m:r>
          <m:rPr>
            <m:sty m:val="p"/>
          </m:rPr>
          <w:rPr>
            <w:rFonts w:ascii="Cambria Math" w:eastAsia="HGPｺﾞｼｯｸM" w:hAnsi="Cambria Math"/>
            <w:szCs w:val="21"/>
          </w:rPr>
          <m:t>B</m:t>
        </m:r>
        <m:d>
          <m:dPr>
            <m:ctrlPr>
              <w:rPr>
                <w:rFonts w:ascii="Cambria Math" w:eastAsia="HGPｺﾞｼｯｸM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HGPｺﾞｼｯｸM" w:hAnsi="Cambria Math"/>
                <w:szCs w:val="21"/>
              </w:rPr>
              <m:t>T</m:t>
            </m:r>
          </m:e>
        </m:d>
        <m:r>
          <m:rPr>
            <m:sty m:val="p"/>
          </m:rPr>
          <w:rPr>
            <w:rFonts w:ascii="Cambria Math" w:eastAsia="HGPｺﾞｼｯｸM" w:hAnsi="Cambria Math"/>
            <w:szCs w:val="21"/>
          </w:rPr>
          <m:t>-H(0,T)</m:t>
        </m:r>
      </m:oMath>
      <w:r w:rsidRPr="00D4512A">
        <w:rPr>
          <w:rFonts w:ascii="HGPｺﾞｼｯｸM" w:eastAsia="HGPｺﾞｼｯｸM" w:hAnsi="ＭＳ ゴシック" w:hint="eastAsia"/>
          <w:szCs w:val="21"/>
        </w:rPr>
        <w:t>・・・(7.35)</w:t>
      </w:r>
    </w:p>
    <w:p w:rsidR="00D4512A" w:rsidRPr="00D4512A" w:rsidRDefault="00D4512A" w:rsidP="00D4512A">
      <w:pPr>
        <w:jc w:val="left"/>
        <w:rPr>
          <w:rFonts w:ascii="HGPｺﾞｼｯｸM" w:eastAsia="HGPｺﾞｼｯｸM" w:hAnsi="ＭＳ ゴシック"/>
          <w:szCs w:val="21"/>
        </w:rPr>
      </w:pPr>
      <w:r w:rsidRPr="00D4512A">
        <w:rPr>
          <w:rFonts w:ascii="HGPｺﾞｼｯｸM" w:eastAsia="HGPｺﾞｼｯｸM" w:hAnsi="ＭＳ ゴシック" w:hint="eastAsia"/>
          <w:szCs w:val="21"/>
        </w:rPr>
        <w:t>T</w:t>
      </w:r>
      <w:r w:rsidR="0051319F">
        <w:rPr>
          <w:rFonts w:ascii="HGPｺﾞｼｯｸM" w:eastAsia="HGPｺﾞｼｯｸM" w:hAnsi="ＭＳ ゴシック" w:hint="eastAsia"/>
          <w:szCs w:val="21"/>
        </w:rPr>
        <w:t>に関して微分を行い整理</w:t>
      </w:r>
      <w:r w:rsidRPr="00D4512A">
        <w:rPr>
          <w:rFonts w:ascii="HGPｺﾞｼｯｸM" w:eastAsia="HGPｺﾞｼｯｸM" w:hAnsi="ＭＳ ゴシック" w:hint="eastAsia"/>
          <w:szCs w:val="21"/>
        </w:rPr>
        <w:t>する。</w:t>
      </w:r>
    </w:p>
    <w:p w:rsidR="00D4512A" w:rsidRPr="00D4512A" w:rsidRDefault="00D4512A" w:rsidP="00D4512A">
      <w:pPr>
        <w:jc w:val="center"/>
        <w:rPr>
          <w:rFonts w:ascii="HGPｺﾞｼｯｸM" w:eastAsia="HGPｺﾞｼｯｸM" w:hAnsi="ＭＳ ゴシック"/>
          <w:szCs w:val="21"/>
        </w:rPr>
      </w:pPr>
      <m:oMath>
        <m:r>
          <m:rPr>
            <m:sty m:val="p"/>
          </m:rPr>
          <w:rPr>
            <w:rFonts w:ascii="Cambria Math" w:eastAsia="HGPｺﾞｼｯｸM" w:hAnsi="Cambria Math"/>
            <w:szCs w:val="21"/>
          </w:rPr>
          <m:t>δ</m:t>
        </m:r>
        <m:d>
          <m:dPr>
            <m:ctrlPr>
              <w:rPr>
                <w:rFonts w:ascii="Cambria Math" w:eastAsia="HGPｺﾞｼｯｸM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HGPｺﾞｼｯｸM" w:hAnsi="Cambria Math"/>
                <w:szCs w:val="21"/>
              </w:rPr>
              <m:t>t</m:t>
            </m:r>
          </m:e>
        </m:d>
        <m:r>
          <m:rPr>
            <m:sty m:val="p"/>
          </m:rPr>
          <w:rPr>
            <w:rFonts w:ascii="Cambria Math" w:eastAsia="HGPｺﾞｼｯｸM" w:hAnsi="Cambria Math"/>
            <w:szCs w:val="21"/>
          </w:rPr>
          <m:t>=</m:t>
        </m:r>
        <m:f>
          <m:fPr>
            <m:ctrlPr>
              <w:rPr>
                <w:rFonts w:ascii="Cambria Math" w:eastAsia="HGPｺﾞｼｯｸM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eastAsia="HGPｺﾞｼｯｸM" w:hAnsi="Cambria Math"/>
                <w:szCs w:val="21"/>
              </w:rPr>
              <m:t>δA(T)</m:t>
            </m:r>
          </m:num>
          <m:den>
            <m:r>
              <m:rPr>
                <m:sty m:val="p"/>
              </m:rPr>
              <w:rPr>
                <w:rFonts w:ascii="Cambria Math" w:eastAsia="HGPｺﾞｼｯｸM" w:hAnsi="Cambria Math"/>
                <w:szCs w:val="21"/>
              </w:rPr>
              <m:t>δT</m:t>
            </m:r>
          </m:den>
        </m:f>
        <m:r>
          <m:rPr>
            <m:sty m:val="p"/>
          </m:rPr>
          <w:rPr>
            <w:rFonts w:ascii="Cambria Math" w:eastAsia="HGPｺﾞｼｯｸM" w:hAnsi="Cambria Math"/>
            <w:szCs w:val="21"/>
          </w:rPr>
          <m:t>-Y</m:t>
        </m:r>
        <m:d>
          <m:dPr>
            <m:ctrlPr>
              <w:rPr>
                <w:rFonts w:ascii="Cambria Math" w:eastAsia="HGPｺﾞｼｯｸM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HGPｺﾞｼｯｸM" w:hAnsi="Cambria Math"/>
                <w:szCs w:val="21"/>
              </w:rPr>
              <m:t>0</m:t>
            </m:r>
          </m:e>
        </m:d>
        <m:f>
          <m:fPr>
            <m:ctrlPr>
              <w:rPr>
                <w:rFonts w:ascii="Cambria Math" w:eastAsia="HGPｺﾞｼｯｸM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eastAsia="HGPｺﾞｼｯｸM" w:hAnsi="Cambria Math"/>
                <w:szCs w:val="21"/>
              </w:rPr>
              <m:t>δB</m:t>
            </m:r>
            <m:d>
              <m:dPr>
                <m:ctrlPr>
                  <w:rPr>
                    <w:rFonts w:ascii="Cambria Math" w:eastAsia="HGPｺﾞｼｯｸM" w:hAnsi="Cambria Math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HGPｺﾞｼｯｸM" w:hAnsi="Cambria Math"/>
                    <w:szCs w:val="21"/>
                  </w:rPr>
                  <m:t>T</m:t>
                </m:r>
              </m:e>
            </m:d>
          </m:num>
          <m:den>
            <m:r>
              <m:rPr>
                <m:sty m:val="p"/>
              </m:rPr>
              <w:rPr>
                <w:rFonts w:ascii="Cambria Math" w:eastAsia="HGPｺﾞｼｯｸM" w:hAnsi="Cambria Math"/>
                <w:szCs w:val="21"/>
              </w:rPr>
              <m:t>δT</m:t>
            </m:r>
          </m:den>
        </m:f>
        <m:r>
          <m:rPr>
            <m:sty m:val="p"/>
          </m:rPr>
          <w:rPr>
            <w:rFonts w:ascii="Cambria Math" w:eastAsia="HGPｺﾞｼｯｸM" w:hAnsi="Cambria Math"/>
            <w:szCs w:val="21"/>
          </w:rPr>
          <m:t>-</m:t>
        </m:r>
        <m:f>
          <m:fPr>
            <m:ctrlPr>
              <w:rPr>
                <w:rFonts w:ascii="Cambria Math" w:eastAsia="HGPｺﾞｼｯｸM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eastAsia="HGPｺﾞｼｯｸM" w:hAnsi="Cambria Math"/>
                <w:szCs w:val="21"/>
              </w:rPr>
              <m:t>δln⁡P(0,T)</m:t>
            </m:r>
          </m:num>
          <m:den>
            <m:r>
              <m:rPr>
                <m:sty m:val="p"/>
              </m:rPr>
              <w:rPr>
                <w:rFonts w:ascii="Cambria Math" w:eastAsia="HGPｺﾞｼｯｸM" w:hAnsi="Cambria Math"/>
                <w:szCs w:val="21"/>
              </w:rPr>
              <m:t>δT</m:t>
            </m:r>
          </m:den>
        </m:f>
      </m:oMath>
      <w:r w:rsidRPr="00D4512A">
        <w:rPr>
          <w:rFonts w:ascii="HGPｺﾞｼｯｸM" w:eastAsia="HGPｺﾞｼｯｸM" w:hAnsi="ＭＳ ゴシック" w:hint="eastAsia"/>
          <w:szCs w:val="21"/>
        </w:rPr>
        <w:t>・・・(7.36)</w:t>
      </w:r>
    </w:p>
    <w:p w:rsidR="00D4512A" w:rsidRPr="00D4512A" w:rsidRDefault="00D4512A" w:rsidP="00D4512A">
      <w:pPr>
        <w:jc w:val="left"/>
        <w:rPr>
          <w:rFonts w:ascii="HGPｺﾞｼｯｸM" w:eastAsia="HGPｺﾞｼｯｸM" w:hAnsi="ＭＳ ゴシック"/>
          <w:szCs w:val="21"/>
        </w:rPr>
      </w:pPr>
      <w:r w:rsidRPr="00D4512A">
        <w:rPr>
          <w:rFonts w:ascii="HGPｺﾞｼｯｸM" w:eastAsia="HGPｺﾞｼｯｸM" w:hAnsi="ＭＳ ゴシック" w:hint="eastAsia"/>
          <w:szCs w:val="21"/>
        </w:rPr>
        <w:t>(7.32)からA(T),B(T)の偏微分を</w:t>
      </w:r>
      <w:r w:rsidR="0051319F" w:rsidRPr="00D4512A">
        <w:rPr>
          <w:rFonts w:ascii="HGPｺﾞｼｯｸM" w:eastAsia="HGPｺﾞｼｯｸM" w:hAnsi="ＭＳ ゴシック" w:hint="eastAsia"/>
          <w:szCs w:val="21"/>
        </w:rPr>
        <w:t>(7.36)</w:t>
      </w:r>
      <w:r w:rsidR="0051319F">
        <w:rPr>
          <w:rFonts w:ascii="HGPｺﾞｼｯｸM" w:eastAsia="HGPｺﾞｼｯｸM" w:hAnsi="ＭＳ ゴシック" w:hint="eastAsia"/>
          <w:szCs w:val="21"/>
        </w:rPr>
        <w:t>に</w:t>
      </w:r>
      <w:r w:rsidRPr="00D4512A">
        <w:rPr>
          <w:rFonts w:ascii="HGPｺﾞｼｯｸM" w:eastAsia="HGPｺﾞｼｯｸM" w:hAnsi="ＭＳ ゴシック" w:hint="eastAsia"/>
          <w:szCs w:val="21"/>
        </w:rPr>
        <w:t>代入しTをtに置き換える。</w:t>
      </w:r>
    </w:p>
    <w:p w:rsidR="00D4512A" w:rsidRPr="00D4512A" w:rsidRDefault="00D4512A" w:rsidP="00D4512A">
      <w:pPr>
        <w:jc w:val="center"/>
        <w:rPr>
          <w:rFonts w:ascii="HGPｺﾞｼｯｸM" w:eastAsia="HGPｺﾞｼｯｸM" w:hAnsi="ＭＳ ゴシック"/>
          <w:szCs w:val="21"/>
        </w:rPr>
      </w:pPr>
      <m:oMath>
        <m:r>
          <m:rPr>
            <m:sty m:val="p"/>
          </m:rPr>
          <w:rPr>
            <w:rFonts w:ascii="Cambria Math" w:eastAsia="HGPｺﾞｼｯｸM" w:hAnsi="Cambria Math" w:hint="eastAsia"/>
            <w:szCs w:val="21"/>
          </w:rPr>
          <m:t>δ</m:t>
        </m:r>
        <m:r>
          <m:rPr>
            <m:sty m:val="p"/>
          </m:rPr>
          <w:rPr>
            <w:rFonts w:ascii="Cambria Math" w:eastAsia="HGPｺﾞｼｯｸM" w:hAnsi="Cambria Math"/>
            <w:szCs w:val="21"/>
          </w:rPr>
          <m:t>(t)</m:t>
        </m:r>
        <m:r>
          <m:rPr>
            <m:sty m:val="p"/>
          </m:rPr>
          <w:rPr>
            <w:rFonts w:ascii="Cambria Math" w:eastAsia="HGPｺﾞｼｯｸM" w:hAnsi="Cambria Math" w:hint="eastAsia"/>
            <w:szCs w:val="21"/>
          </w:rPr>
          <m:t>＝ｆ</m:t>
        </m:r>
        <m:d>
          <m:dPr>
            <m:begChr m:val="（"/>
            <m:endChr m:val="）"/>
            <m:ctrlPr>
              <w:rPr>
                <w:rFonts w:ascii="Cambria Math" w:eastAsia="HGPｺﾞｼｯｸM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HGPｺﾞｼｯｸM" w:hAnsi="Cambria Math" w:hint="eastAsia"/>
                <w:szCs w:val="21"/>
              </w:rPr>
              <m:t>0,</m:t>
            </m:r>
            <m:r>
              <m:rPr>
                <m:sty m:val="p"/>
              </m:rPr>
              <w:rPr>
                <w:rFonts w:ascii="Cambria Math" w:eastAsia="HGPｺﾞｼｯｸM" w:hAnsi="Cambria Math"/>
                <w:szCs w:val="21"/>
              </w:rPr>
              <m:t>t</m:t>
            </m:r>
          </m:e>
        </m:d>
        <m:r>
          <m:rPr>
            <m:sty m:val="p"/>
          </m:rPr>
          <w:rPr>
            <w:rFonts w:ascii="Cambria Math" w:eastAsia="HGPｺﾞｼｯｸM" w:hAnsi="Cambria Math"/>
            <w:szCs w:val="21"/>
          </w:rPr>
          <m:t>-</m:t>
        </m:r>
        <m:acc>
          <m:accPr>
            <m:chr m:val="̃"/>
            <m:ctrlPr>
              <w:rPr>
                <w:rFonts w:ascii="Cambria Math" w:eastAsia="HGPｺﾞｼｯｸM" w:hAnsi="Cambria Math"/>
                <w:szCs w:val="21"/>
              </w:rPr>
            </m:ctrlPr>
          </m:accPr>
          <m:e>
            <m:r>
              <m:rPr>
                <m:sty m:val="p"/>
              </m:rPr>
              <w:rPr>
                <w:rFonts w:ascii="Cambria Math" w:eastAsia="HGPｺﾞｼｯｸM" w:hAnsi="Cambria Math"/>
                <w:szCs w:val="21"/>
              </w:rPr>
              <m:t>α</m:t>
            </m:r>
          </m:e>
        </m:acc>
        <m:acc>
          <m:accPr>
            <m:chr m:val="̃"/>
            <m:ctrlPr>
              <w:rPr>
                <w:rFonts w:ascii="Cambria Math" w:eastAsia="HGPｺﾞｼｯｸM" w:hAnsi="Cambria Math"/>
                <w:szCs w:val="21"/>
              </w:rPr>
            </m:ctrlPr>
          </m:accPr>
          <m:e>
            <m:r>
              <m:rPr>
                <m:sty m:val="p"/>
              </m:rPr>
              <w:rPr>
                <w:rFonts w:ascii="Cambria Math" w:eastAsia="HGPｺﾞｼｯｸM" w:hAnsi="Cambria Math"/>
                <w:szCs w:val="21"/>
              </w:rPr>
              <m:t>m</m:t>
            </m:r>
          </m:e>
        </m:acc>
        <m:r>
          <m:rPr>
            <m:sty m:val="p"/>
          </m:rPr>
          <w:rPr>
            <w:rFonts w:ascii="Cambria Math" w:eastAsia="HGPｺﾞｼｯｸM" w:hAnsi="Cambria Math"/>
            <w:szCs w:val="21"/>
          </w:rPr>
          <m:t>B</m:t>
        </m:r>
        <m:d>
          <m:dPr>
            <m:ctrlPr>
              <w:rPr>
                <w:rFonts w:ascii="Cambria Math" w:eastAsia="HGPｺﾞｼｯｸM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HGPｺﾞｼｯｸM" w:hAnsi="Cambria Math"/>
                <w:szCs w:val="21"/>
              </w:rPr>
              <m:t>t</m:t>
            </m:r>
          </m:e>
        </m:d>
        <m:r>
          <m:rPr>
            <m:sty m:val="p"/>
          </m:rPr>
          <w:rPr>
            <w:rFonts w:ascii="Cambria Math" w:eastAsia="HGPｺﾞｼｯｸM" w:hAnsi="Cambria Math"/>
            <w:szCs w:val="21"/>
          </w:rPr>
          <m:t>-Y(0)</m:t>
        </m:r>
        <m:d>
          <m:dPr>
            <m:ctrlPr>
              <w:rPr>
                <w:rFonts w:ascii="Cambria Math" w:eastAsia="HGPｺﾞｼｯｸM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HGPｺﾞｼｯｸM" w:hAnsi="Cambria Math"/>
                <w:szCs w:val="21"/>
              </w:rPr>
              <m:t>1-</m:t>
            </m:r>
            <m:acc>
              <m:accPr>
                <m:chr m:val="̃"/>
                <m:ctrlPr>
                  <w:rPr>
                    <w:rFonts w:ascii="Cambria Math" w:eastAsia="HGPｺﾞｼｯｸM" w:hAnsi="Cambria Math"/>
                    <w:szCs w:val="21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HGPｺﾞｼｯｸM" w:hAnsi="Cambria Math"/>
                    <w:szCs w:val="21"/>
                  </w:rPr>
                  <m:t>α</m:t>
                </m:r>
              </m:e>
            </m:acc>
            <m:r>
              <m:rPr>
                <m:sty m:val="p"/>
              </m:rPr>
              <w:rPr>
                <w:rFonts w:ascii="Cambria Math" w:eastAsia="HGPｺﾞｼｯｸM" w:hAnsi="Cambria Math"/>
                <w:szCs w:val="21"/>
              </w:rPr>
              <m:t>B</m:t>
            </m:r>
            <m:d>
              <m:dPr>
                <m:ctrlPr>
                  <w:rPr>
                    <w:rFonts w:ascii="Cambria Math" w:eastAsia="HGPｺﾞｼｯｸM" w:hAnsi="Cambria Math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HGPｺﾞｼｯｸM" w:hAnsi="Cambria Math"/>
                    <w:szCs w:val="21"/>
                  </w:rPr>
                  <m:t>t</m:t>
                </m:r>
              </m:e>
            </m:d>
            <m:r>
              <m:rPr>
                <m:sty m:val="p"/>
              </m:rPr>
              <w:rPr>
                <w:rFonts w:ascii="Cambria Math" w:eastAsia="HGPｺﾞｼｯｸM" w:hAnsi="Cambria Math"/>
                <w:szCs w:val="21"/>
              </w:rPr>
              <m:t>-</m:t>
            </m:r>
            <m:f>
              <m:fPr>
                <m:ctrlPr>
                  <w:rPr>
                    <w:rFonts w:ascii="Cambria Math" w:eastAsia="HGPｺﾞｼｯｸM" w:hAnsi="Cambria Math"/>
                    <w:szCs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HGPｺﾞｼｯｸM" w:hAnsi="Cambria Math"/>
                    <w:szCs w:val="21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HGPｺﾞｼｯｸM" w:hAnsi="Cambria Math"/>
                    <w:szCs w:val="21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eastAsia="HGPｺﾞｼｯｸM" w:hAnsi="Cambria Math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HGPｺﾞｼｯｸM" w:hAnsi="Cambria Math"/>
                    <w:szCs w:val="21"/>
                  </w:rPr>
                  <m:t>σ</m:t>
                </m:r>
              </m:e>
              <m:sup>
                <m:r>
                  <m:rPr>
                    <m:sty m:val="p"/>
                  </m:rPr>
                  <w:rPr>
                    <w:rFonts w:ascii="Cambria Math" w:eastAsia="HGPｺﾞｼｯｸM" w:hAnsi="Cambria Math"/>
                    <w:szCs w:val="21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="HGPｺﾞｼｯｸM" w:hAnsi="Cambria Math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HGPｺﾞｼｯｸM" w:hAnsi="Cambria Math"/>
                    <w:szCs w:val="21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eastAsia="HGPｺﾞｼｯｸM" w:hAnsi="Cambria Math"/>
                    <w:szCs w:val="21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="HGPｺﾞｼｯｸM" w:hAnsi="Cambria Math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HGPｺﾞｼｯｸM" w:hAnsi="Cambria Math"/>
                    <w:szCs w:val="21"/>
                  </w:rPr>
                  <m:t>t</m:t>
                </m:r>
              </m:e>
            </m:d>
          </m:e>
        </m:d>
      </m:oMath>
      <w:r w:rsidRPr="00D4512A">
        <w:rPr>
          <w:rFonts w:ascii="HGPｺﾞｼｯｸM" w:eastAsia="HGPｺﾞｼｯｸM" w:hAnsi="ＭＳ ゴシック" w:hint="eastAsia"/>
          <w:szCs w:val="21"/>
        </w:rPr>
        <w:t>・・・(7.37)</w:t>
      </w:r>
    </w:p>
    <w:p w:rsidR="00D4512A" w:rsidRPr="00D4512A" w:rsidRDefault="00D4512A" w:rsidP="00D4512A">
      <w:pPr>
        <w:jc w:val="left"/>
        <w:rPr>
          <w:rFonts w:ascii="HGPｺﾞｼｯｸM" w:eastAsia="HGPｺﾞｼｯｸM" w:hAnsi="ＭＳ ゴシック"/>
          <w:szCs w:val="21"/>
        </w:rPr>
      </w:pPr>
      <w:r w:rsidRPr="00D4512A">
        <w:rPr>
          <w:rFonts w:ascii="HGPｺﾞｼｯｸM" w:eastAsia="HGPｺﾞｼｯｸM" w:hAnsi="ＭＳ ゴシック" w:hint="eastAsia"/>
          <w:szCs w:val="21"/>
        </w:rPr>
        <w:t>ここで、</w:t>
      </w:r>
      <m:oMath>
        <m:r>
          <m:rPr>
            <m:sty m:val="p"/>
          </m:rPr>
          <w:rPr>
            <w:rFonts w:ascii="Cambria Math" w:eastAsia="HGPｺﾞｼｯｸM" w:hAnsi="Cambria Math"/>
            <w:szCs w:val="21"/>
          </w:rPr>
          <m:t>f</m:t>
        </m:r>
        <m:d>
          <m:dPr>
            <m:ctrlPr>
              <w:rPr>
                <w:rFonts w:ascii="Cambria Math" w:eastAsia="HGPｺﾞｼｯｸM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HGPｺﾞｼｯｸM" w:hAnsi="Cambria Math"/>
                <w:szCs w:val="21"/>
              </w:rPr>
              <m:t>0,t</m:t>
            </m:r>
          </m:e>
        </m:d>
        <m:r>
          <m:rPr>
            <m:sty m:val="p"/>
          </m:rPr>
          <w:rPr>
            <w:rFonts w:ascii="Cambria Math" w:eastAsia="HGPｺﾞｼｯｸM" w:hAnsi="Cambria Math"/>
            <w:szCs w:val="21"/>
          </w:rPr>
          <m:t>=-∂lnP</m:t>
        </m:r>
        <m:d>
          <m:dPr>
            <m:ctrlPr>
              <w:rPr>
                <w:rFonts w:ascii="Cambria Math" w:eastAsia="HGPｺﾞｼｯｸM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HGPｺﾞｼｯｸM" w:hAnsi="Cambria Math"/>
                <w:szCs w:val="21"/>
              </w:rPr>
              <m:t>0,t</m:t>
            </m:r>
          </m:e>
        </m:d>
        <m:r>
          <m:rPr>
            <m:sty m:val="p"/>
          </m:rPr>
          <w:rPr>
            <w:rFonts w:ascii="Cambria Math" w:eastAsia="HGPｺﾞｼｯｸM" w:hAnsi="Cambria Math"/>
            <w:szCs w:val="21"/>
          </w:rPr>
          <m:t>/∂t</m:t>
        </m:r>
      </m:oMath>
      <w:r w:rsidRPr="00D4512A">
        <w:rPr>
          <w:rFonts w:ascii="HGPｺﾞｼｯｸM" w:eastAsia="HGPｺﾞｼｯｸM" w:hAnsi="ＭＳ ゴシック" w:hint="eastAsia"/>
          <w:szCs w:val="21"/>
        </w:rPr>
        <w:t>である。(7.37)は、</w:t>
      </w:r>
      <m:oMath>
        <m:acc>
          <m:accPr>
            <m:chr m:val="̃"/>
            <m:ctrlPr>
              <w:rPr>
                <w:rFonts w:ascii="Cambria Math" w:eastAsia="HGPｺﾞｼｯｸM" w:hAnsi="Cambria Math"/>
                <w:szCs w:val="21"/>
              </w:rPr>
            </m:ctrlPr>
          </m:accPr>
          <m:e>
            <m:r>
              <m:rPr>
                <m:sty m:val="p"/>
              </m:rPr>
              <w:rPr>
                <w:rFonts w:ascii="Cambria Math" w:eastAsia="HGPｺﾞｼｯｸM" w:hAnsi="Cambria Math"/>
                <w:szCs w:val="21"/>
              </w:rPr>
              <m:t>α</m:t>
            </m:r>
          </m:e>
        </m:acc>
      </m:oMath>
      <w:r w:rsidR="0051319F">
        <w:rPr>
          <w:rFonts w:ascii="HGPｺﾞｼｯｸM" w:eastAsia="HGPｺﾞｼｯｸM" w:hAnsi="ＭＳ ゴシック" w:hint="eastAsia"/>
          <w:szCs w:val="21"/>
        </w:rPr>
        <w:t>=a、</w:t>
      </w:r>
      <m:oMath>
        <m:acc>
          <m:accPr>
            <m:chr m:val="̃"/>
            <m:ctrlPr>
              <w:rPr>
                <w:rFonts w:ascii="Cambria Math" w:eastAsia="HGPｺﾞｼｯｸM" w:hAnsi="Cambria Math"/>
                <w:szCs w:val="21"/>
              </w:rPr>
            </m:ctrlPr>
          </m:accPr>
          <m:e>
            <m:r>
              <m:rPr>
                <m:sty m:val="p"/>
              </m:rPr>
              <w:rPr>
                <w:rFonts w:ascii="Cambria Math" w:eastAsia="HGPｺﾞｼｯｸM" w:hAnsi="Cambria Math"/>
                <w:szCs w:val="21"/>
              </w:rPr>
              <m:t>m</m:t>
            </m:r>
          </m:e>
        </m:acc>
      </m:oMath>
      <w:r w:rsidR="0051319F">
        <w:rPr>
          <w:rFonts w:ascii="HGPｺﾞｼｯｸM" w:eastAsia="HGPｺﾞｼｯｸM" w:hAnsi="ＭＳ ゴシック" w:hint="eastAsia"/>
          <w:szCs w:val="21"/>
        </w:rPr>
        <w:t>=b</w:t>
      </w:r>
      <w:r w:rsidR="0051319F" w:rsidRPr="00D4512A">
        <w:rPr>
          <w:rFonts w:ascii="HGPｺﾞｼｯｸM" w:eastAsia="HGPｺﾞｼｯｸM" w:hAnsi="ＭＳ ゴシック" w:hint="eastAsia"/>
          <w:szCs w:val="21"/>
        </w:rPr>
        <w:t xml:space="preserve"> </w:t>
      </w:r>
      <w:r w:rsidR="0051319F">
        <w:rPr>
          <w:rFonts w:ascii="HGPｺﾞｼｯｸM" w:eastAsia="HGPｺﾞｼｯｸM" w:hAnsi="ＭＳ ゴシック" w:hint="eastAsia"/>
          <w:szCs w:val="21"/>
        </w:rPr>
        <w:t>とすると</w:t>
      </w:r>
      <w:r w:rsidRPr="00D4512A">
        <w:rPr>
          <w:rFonts w:ascii="HGPｺﾞｼｯｸM" w:eastAsia="HGPｺﾞｼｯｸM" w:hAnsi="ＭＳ ゴシック" w:hint="eastAsia"/>
          <w:szCs w:val="21"/>
        </w:rPr>
        <w:t>(7.22)式と等しい。</w:t>
      </w:r>
      <m:oMath>
        <m:r>
          <m:rPr>
            <m:sty m:val="p"/>
          </m:rPr>
          <w:rPr>
            <w:rFonts w:ascii="Cambria Math" w:eastAsia="HGPｺﾞｼｯｸM" w:hAnsi="Cambria Math" w:hint="eastAsia"/>
            <w:szCs w:val="21"/>
          </w:rPr>
          <m:t>r</m:t>
        </m:r>
        <m:d>
          <m:dPr>
            <m:ctrlPr>
              <w:rPr>
                <w:rFonts w:ascii="Cambria Math" w:eastAsia="HGPｺﾞｼｯｸM" w:hAnsi="Cambria Math" w:hint="eastAsia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HGPｺﾞｼｯｸM" w:hAnsi="Cambria Math" w:hint="eastAsia"/>
                <w:szCs w:val="21"/>
              </w:rPr>
              <m:t>t</m:t>
            </m:r>
          </m:e>
        </m:d>
        <m:r>
          <m:rPr>
            <m:sty m:val="p"/>
          </m:rPr>
          <w:rPr>
            <w:rFonts w:ascii="Cambria Math" w:eastAsia="HGPｺﾞｼｯｸM" w:hAnsi="Cambria Math" w:hint="eastAsia"/>
            <w:szCs w:val="21"/>
          </w:rPr>
          <m:t>=</m:t>
        </m:r>
        <m:r>
          <m:rPr>
            <m:sty m:val="p"/>
          </m:rPr>
          <w:rPr>
            <w:rFonts w:ascii="Cambria Math" w:eastAsia="HGPｺﾞｼｯｸM" w:hAnsi="Cambria Math" w:hint="eastAsia"/>
            <w:szCs w:val="21"/>
          </w:rPr>
          <m:t>δ</m:t>
        </m:r>
        <m:d>
          <m:dPr>
            <m:ctrlPr>
              <w:rPr>
                <w:rFonts w:ascii="Cambria Math" w:eastAsia="HGPｺﾞｼｯｸM" w:hAnsi="Cambria Math" w:hint="eastAsia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HGPｺﾞｼｯｸM" w:hAnsi="Cambria Math" w:hint="eastAsia"/>
                <w:szCs w:val="21"/>
              </w:rPr>
              <m:t>t</m:t>
            </m:r>
          </m:e>
        </m:d>
        <m:r>
          <m:rPr>
            <m:sty m:val="p"/>
          </m:rPr>
          <w:rPr>
            <w:rFonts w:ascii="Cambria Math" w:eastAsia="HGPｺﾞｼｯｸM" w:hAnsi="Cambria Math" w:hint="eastAsia"/>
            <w:szCs w:val="21"/>
          </w:rPr>
          <m:t>+Y(t)</m:t>
        </m:r>
      </m:oMath>
      <w:r w:rsidRPr="00D4512A">
        <w:rPr>
          <w:rFonts w:ascii="HGPｺﾞｼｯｸM" w:eastAsia="HGPｺﾞｼｯｸM" w:hAnsi="ＭＳ ゴシック" w:hint="eastAsia"/>
          <w:szCs w:val="21"/>
        </w:rPr>
        <w:t>であり、Y(t)</w:t>
      </w:r>
      <w:r w:rsidR="0051319F">
        <w:rPr>
          <w:rFonts w:ascii="HGPｺﾞｼｯｸM" w:eastAsia="HGPｺﾞｼｯｸM" w:hAnsi="ＭＳ ゴシック" w:hint="eastAsia"/>
          <w:szCs w:val="21"/>
        </w:rPr>
        <w:t>は</w:t>
      </w:r>
      <w:r w:rsidRPr="00D4512A">
        <w:rPr>
          <w:rFonts w:ascii="HGPｺﾞｼｯｸM" w:eastAsia="HGPｺﾞｼｯｸM" w:hAnsi="ＭＳ ゴシック" w:hint="eastAsia"/>
          <w:szCs w:val="21"/>
        </w:rPr>
        <w:t>負にならないので、short rateが負になるのは、</w:t>
      </w:r>
      <m:oMath>
        <m:r>
          <m:rPr>
            <m:sty m:val="p"/>
          </m:rPr>
          <w:rPr>
            <w:rFonts w:ascii="Cambria Math" w:eastAsia="HGPｺﾞｼｯｸM" w:hAnsi="Cambria Math" w:hint="eastAsia"/>
            <w:szCs w:val="21"/>
          </w:rPr>
          <m:t>δ</m:t>
        </m:r>
        <m:d>
          <m:dPr>
            <m:ctrlPr>
              <w:rPr>
                <w:rFonts w:ascii="Cambria Math" w:eastAsia="HGPｺﾞｼｯｸM" w:hAnsi="Cambria Math" w:hint="eastAsia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HGPｺﾞｼｯｸM" w:hAnsi="Cambria Math" w:hint="eastAsia"/>
                <w:szCs w:val="21"/>
              </w:rPr>
              <m:t>t</m:t>
            </m:r>
          </m:e>
        </m:d>
      </m:oMath>
      <w:r w:rsidRPr="00D4512A">
        <w:rPr>
          <w:rFonts w:ascii="HGPｺﾞｼｯｸM" w:eastAsia="HGPｺﾞｼｯｸM" w:hAnsi="ＭＳ ゴシック" w:hint="eastAsia"/>
          <w:szCs w:val="21"/>
        </w:rPr>
        <w:t>が負の値を取るときである。カリブレーションを行うと、現実的な値は正にとどまることを確認している。あるtに関して、</w:t>
      </w:r>
      <m:oMath>
        <m:r>
          <m:rPr>
            <m:sty m:val="p"/>
          </m:rPr>
          <w:rPr>
            <w:rFonts w:ascii="Cambria Math" w:eastAsia="HGPｺﾞｼｯｸM" w:hAnsi="Cambria Math" w:hint="eastAsia"/>
            <w:szCs w:val="21"/>
          </w:rPr>
          <m:t>δ</m:t>
        </m:r>
        <m:d>
          <m:dPr>
            <m:ctrlPr>
              <w:rPr>
                <w:rFonts w:ascii="Cambria Math" w:eastAsia="HGPｺﾞｼｯｸM" w:hAnsi="Cambria Math" w:hint="eastAsia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HGPｺﾞｼｯｸM" w:hAnsi="Cambria Math" w:hint="eastAsia"/>
                <w:szCs w:val="21"/>
              </w:rPr>
              <m:t>t</m:t>
            </m:r>
          </m:e>
        </m:d>
      </m:oMath>
      <w:r w:rsidRPr="00D4512A">
        <w:rPr>
          <w:rFonts w:ascii="HGPｺﾞｼｯｸM" w:eastAsia="HGPｺﾞｼｯｸM" w:hAnsi="ＭＳ ゴシック" w:hint="eastAsia"/>
          <w:szCs w:val="21"/>
        </w:rPr>
        <w:t>が負であるか決定する重要な要因として、初期時点Y(0)の価値と、フォワードレートのf(0,ｔ)</w:t>
      </w:r>
      <w:r w:rsidR="0051319F">
        <w:rPr>
          <w:rFonts w:ascii="HGPｺﾞｼｯｸM" w:eastAsia="HGPｺﾞｼｯｸM" w:hAnsi="ＭＳ ゴシック" w:hint="eastAsia"/>
          <w:szCs w:val="21"/>
        </w:rPr>
        <w:t>の形状がある</w:t>
      </w:r>
      <w:r w:rsidRPr="00D4512A">
        <w:rPr>
          <w:rFonts w:ascii="HGPｺﾞｼｯｸM" w:eastAsia="HGPｺﾞｼｯｸM" w:hAnsi="ＭＳ ゴシック" w:hint="eastAsia"/>
          <w:szCs w:val="21"/>
        </w:rPr>
        <w:t>。</w:t>
      </w:r>
      <w:r w:rsidR="0051319F">
        <w:rPr>
          <w:rFonts w:ascii="HGPｺﾞｼｯｸM" w:eastAsia="HGPｺﾞｼｯｸM" w:hAnsi="ＭＳ ゴシック" w:hint="eastAsia"/>
          <w:szCs w:val="21"/>
        </w:rPr>
        <w:t>もしY(0)がr(0)に近い値を取り、f(0,T)の</w:t>
      </w:r>
      <w:r w:rsidR="00824989">
        <w:rPr>
          <w:rFonts w:ascii="HGPｺﾞｼｯｸM" w:eastAsia="HGPｺﾞｼｯｸM" w:hAnsi="ＭＳ ゴシック" w:hint="eastAsia"/>
          <w:szCs w:val="21"/>
        </w:rPr>
        <w:t>関数</w:t>
      </w:r>
      <w:r w:rsidR="0051319F">
        <w:rPr>
          <w:rFonts w:ascii="HGPｺﾞｼｯｸM" w:eastAsia="HGPｺﾞｼｯｸM" w:hAnsi="ＭＳ ゴシック" w:hint="eastAsia"/>
          <w:szCs w:val="21"/>
        </w:rPr>
        <w:t>が逆の形状を取るのであれば、</w:t>
      </w:r>
      <m:oMath>
        <m:r>
          <m:rPr>
            <m:sty m:val="p"/>
          </m:rPr>
          <w:rPr>
            <w:rFonts w:ascii="Cambria Math" w:eastAsia="HGPｺﾞｼｯｸM" w:hAnsi="Cambria Math" w:hint="eastAsia"/>
            <w:szCs w:val="21"/>
          </w:rPr>
          <m:t>δ</m:t>
        </m:r>
        <m:d>
          <m:dPr>
            <m:ctrlPr>
              <w:rPr>
                <w:rFonts w:ascii="Cambria Math" w:eastAsia="HGPｺﾞｼｯｸM" w:hAnsi="Cambria Math" w:hint="eastAsia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HGPｺﾞｼｯｸM" w:hAnsi="Cambria Math" w:hint="eastAsia"/>
                <w:szCs w:val="21"/>
              </w:rPr>
              <m:t>t</m:t>
            </m:r>
          </m:e>
        </m:d>
      </m:oMath>
      <w:r w:rsidR="00824989">
        <w:rPr>
          <w:rFonts w:ascii="HGPｺﾞｼｯｸM" w:eastAsia="HGPｺﾞｼｯｸM" w:hAnsi="ＭＳ ゴシック" w:hint="eastAsia"/>
          <w:szCs w:val="21"/>
        </w:rPr>
        <w:t>は負となる。逆にY(0)が0に近い値を取り、f(0,T)の関数が通常の形状を取るのであれば、</w:t>
      </w:r>
      <m:oMath>
        <m:r>
          <m:rPr>
            <m:sty m:val="p"/>
          </m:rPr>
          <w:rPr>
            <w:rFonts w:ascii="Cambria Math" w:eastAsia="HGPｺﾞｼｯｸM" w:hAnsi="Cambria Math" w:hint="eastAsia"/>
            <w:szCs w:val="21"/>
          </w:rPr>
          <m:t>δ</m:t>
        </m:r>
        <m:d>
          <m:dPr>
            <m:ctrlPr>
              <w:rPr>
                <w:rFonts w:ascii="Cambria Math" w:eastAsia="HGPｺﾞｼｯｸM" w:hAnsi="Cambria Math" w:hint="eastAsia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HGPｺﾞｼｯｸM" w:hAnsi="Cambria Math" w:hint="eastAsia"/>
                <w:szCs w:val="21"/>
              </w:rPr>
              <m:t>t</m:t>
            </m:r>
          </m:e>
        </m:d>
      </m:oMath>
      <w:r w:rsidR="00824989">
        <w:rPr>
          <w:rFonts w:ascii="HGPｺﾞｼｯｸM" w:eastAsia="HGPｺﾞｼｯｸM" w:hAnsi="ＭＳ ゴシック" w:hint="eastAsia"/>
          <w:szCs w:val="21"/>
        </w:rPr>
        <w:t>は正であ</w:t>
      </w:r>
      <w:r w:rsidR="00824989">
        <w:rPr>
          <w:rFonts w:ascii="HGPｺﾞｼｯｸM" w:eastAsia="HGPｺﾞｼｯｸM" w:hAnsi="ＭＳ ゴシック" w:hint="eastAsia"/>
          <w:szCs w:val="21"/>
        </w:rPr>
        <w:lastRenderedPageBreak/>
        <w:t>る。CIR++モデルとinterest rate capsの価格にフィッティングさせた所、Y(0)はr(0)に比べ小さい値を取る事が分かった。</w:t>
      </w:r>
    </w:p>
    <w:p w:rsidR="00D4512A" w:rsidRPr="00D4512A" w:rsidRDefault="00D4512A" w:rsidP="00D4512A">
      <w:pPr>
        <w:jc w:val="left"/>
        <w:rPr>
          <w:rFonts w:ascii="HGPｺﾞｼｯｸM" w:eastAsia="HGPｺﾞｼｯｸM" w:hAnsi="ＭＳ ゴシック"/>
          <w:szCs w:val="21"/>
        </w:rPr>
      </w:pPr>
      <w:r w:rsidRPr="00D4512A">
        <w:rPr>
          <w:rFonts w:ascii="HGPｺﾞｼｯｸM" w:eastAsia="HGPｺﾞｼｯｸM" w:hAnsi="ＭＳ ゴシック" w:hint="eastAsia"/>
          <w:szCs w:val="21"/>
        </w:rPr>
        <w:t>(7.31)</w:t>
      </w:r>
      <w:r w:rsidR="00E3584F">
        <w:rPr>
          <w:rFonts w:ascii="HGPｺﾞｼｯｸM" w:eastAsia="HGPｺﾞｼｯｸM" w:hAnsi="ＭＳ ゴシック" w:hint="eastAsia"/>
          <w:szCs w:val="21"/>
        </w:rPr>
        <w:t>にて</w:t>
      </w:r>
      <m:oMath>
        <m:r>
          <m:rPr>
            <m:sty m:val="p"/>
          </m:rPr>
          <w:rPr>
            <w:rFonts w:ascii="Cambria Math" w:eastAsia="HGPｺﾞｼｯｸM" w:hAnsi="Cambria Math" w:hint="eastAsia"/>
            <w:szCs w:val="21"/>
          </w:rPr>
          <m:t>δ</m:t>
        </m:r>
        <m:r>
          <m:rPr>
            <m:sty m:val="p"/>
          </m:rPr>
          <w:rPr>
            <w:rFonts w:ascii="Cambria Math" w:eastAsia="HGPｺﾞｼｯｸM" w:hAnsi="Cambria Math"/>
            <w:szCs w:val="21"/>
          </w:rPr>
          <m:t>(t)</m:t>
        </m:r>
      </m:oMath>
      <w:r w:rsidRPr="00D4512A">
        <w:rPr>
          <w:rFonts w:ascii="HGPｺﾞｼｯｸM" w:eastAsia="HGPｺﾞｼｯｸM" w:hAnsi="ＭＳ ゴシック" w:hint="eastAsia"/>
          <w:szCs w:val="21"/>
        </w:rPr>
        <w:t>の積分として定義されているH(</w:t>
      </w:r>
      <w:proofErr w:type="spellStart"/>
      <w:r w:rsidRPr="00D4512A">
        <w:rPr>
          <w:rFonts w:ascii="HGPｺﾞｼｯｸM" w:eastAsia="HGPｺﾞｼｯｸM" w:hAnsi="ＭＳ ゴシック" w:hint="eastAsia"/>
          <w:szCs w:val="21"/>
        </w:rPr>
        <w:t>t,T</w:t>
      </w:r>
      <w:proofErr w:type="spellEnd"/>
      <w:r w:rsidRPr="00D4512A">
        <w:rPr>
          <w:rFonts w:ascii="HGPｺﾞｼｯｸM" w:eastAsia="HGPｺﾞｼｯｸM" w:hAnsi="ＭＳ ゴシック" w:hint="eastAsia"/>
          <w:szCs w:val="21"/>
        </w:rPr>
        <w:t>)はCIR++</w:t>
      </w:r>
      <w:r w:rsidR="00824989">
        <w:rPr>
          <w:rFonts w:ascii="HGPｺﾞｼｯｸM" w:eastAsia="HGPｺﾞｼｯｸM" w:hAnsi="ＭＳ ゴシック" w:hint="eastAsia"/>
          <w:szCs w:val="21"/>
        </w:rPr>
        <w:t>モデル下で(7.35)を用いることで</w:t>
      </w:r>
      <w:r w:rsidRPr="00D4512A">
        <w:rPr>
          <w:rFonts w:ascii="HGPｺﾞｼｯｸM" w:eastAsia="HGPｺﾞｼｯｸM" w:hAnsi="ＭＳ ゴシック" w:hint="eastAsia"/>
          <w:szCs w:val="21"/>
        </w:rPr>
        <w:t>、以下のように書ける。</w:t>
      </w:r>
    </w:p>
    <w:p w:rsidR="00D4512A" w:rsidRPr="00D4512A" w:rsidRDefault="00D4512A" w:rsidP="00D4512A">
      <w:pPr>
        <w:jc w:val="center"/>
        <w:rPr>
          <w:rFonts w:ascii="HGPｺﾞｼｯｸM" w:eastAsia="HGPｺﾞｼｯｸM" w:hAnsi="ＭＳ ゴシック"/>
          <w:szCs w:val="21"/>
        </w:rPr>
      </w:pPr>
      <m:oMath>
        <m:r>
          <m:rPr>
            <m:sty m:val="p"/>
          </m:rPr>
          <w:rPr>
            <w:rFonts w:ascii="Cambria Math" w:eastAsia="HGPｺﾞｼｯｸM" w:hAnsi="Cambria Math"/>
            <w:szCs w:val="21"/>
          </w:rPr>
          <m:t>H</m:t>
        </m:r>
        <m:d>
          <m:dPr>
            <m:ctrlPr>
              <w:rPr>
                <w:rFonts w:ascii="Cambria Math" w:eastAsia="HGPｺﾞｼｯｸM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HGPｺﾞｼｯｸM" w:hAnsi="Cambria Math"/>
                <w:szCs w:val="21"/>
              </w:rPr>
              <m:t>t,T</m:t>
            </m:r>
          </m:e>
        </m:d>
        <m:r>
          <m:rPr>
            <m:sty m:val="p"/>
          </m:rPr>
          <w:rPr>
            <w:rFonts w:ascii="Cambria Math" w:eastAsia="HGPｺﾞｼｯｸM" w:hAnsi="Cambria Math"/>
            <w:szCs w:val="21"/>
          </w:rPr>
          <m:t>=</m:t>
        </m:r>
        <m:nary>
          <m:naryPr>
            <m:limLoc m:val="subSup"/>
            <m:ctrlPr>
              <w:rPr>
                <w:rFonts w:ascii="Cambria Math" w:eastAsia="HGPｺﾞｼｯｸM" w:hAnsi="Cambria Math"/>
                <w:szCs w:val="21"/>
              </w:rPr>
            </m:ctrlPr>
          </m:naryPr>
          <m:sub>
            <m:r>
              <m:rPr>
                <m:sty m:val="p"/>
              </m:rPr>
              <w:rPr>
                <w:rFonts w:ascii="Cambria Math" w:eastAsia="HGPｺﾞｼｯｸM" w:hAnsi="Cambria Math"/>
                <w:szCs w:val="21"/>
              </w:rPr>
              <m:t>t</m:t>
            </m:r>
          </m:sub>
          <m:sup>
            <m:r>
              <m:rPr>
                <m:sty m:val="p"/>
              </m:rPr>
              <w:rPr>
                <w:rFonts w:ascii="Cambria Math" w:eastAsia="HGPｺﾞｼｯｸM" w:hAnsi="Cambria Math"/>
                <w:szCs w:val="21"/>
              </w:rPr>
              <m:t>T</m:t>
            </m:r>
          </m:sup>
          <m:e>
            <m:r>
              <m:rPr>
                <m:sty m:val="p"/>
              </m:rPr>
              <w:rPr>
                <w:rFonts w:ascii="Cambria Math" w:eastAsia="HGPｺﾞｼｯｸM" w:hAnsi="Cambria Math" w:hint="eastAsia"/>
                <w:szCs w:val="21"/>
              </w:rPr>
              <m:t>δ</m:t>
            </m:r>
            <m:d>
              <m:dPr>
                <m:ctrlPr>
                  <w:rPr>
                    <w:rFonts w:ascii="Cambria Math" w:eastAsia="HGPｺﾞｼｯｸM" w:hAnsi="Cambria Math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HGPｺﾞｼｯｸM" w:hAnsi="Cambria Math"/>
                    <w:szCs w:val="21"/>
                  </w:rPr>
                  <m:t>u</m:t>
                </m:r>
              </m:e>
            </m:d>
          </m:e>
        </m:nary>
        <m:r>
          <m:rPr>
            <m:sty m:val="p"/>
          </m:rPr>
          <w:rPr>
            <w:rFonts w:ascii="Cambria Math" w:eastAsia="HGPｺﾞｼｯｸM" w:hAnsi="Cambria Math"/>
            <w:szCs w:val="21"/>
          </w:rPr>
          <m:t>du=H</m:t>
        </m:r>
        <m:d>
          <m:dPr>
            <m:ctrlPr>
              <w:rPr>
                <w:rFonts w:ascii="Cambria Math" w:eastAsia="HGPｺﾞｼｯｸM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HGPｺﾞｼｯｸM" w:hAnsi="Cambria Math"/>
                <w:szCs w:val="21"/>
              </w:rPr>
              <m:t>0,T</m:t>
            </m:r>
          </m:e>
        </m:d>
        <m:r>
          <m:rPr>
            <m:sty m:val="p"/>
          </m:rPr>
          <w:rPr>
            <w:rFonts w:ascii="Cambria Math" w:eastAsia="HGPｺﾞｼｯｸM" w:hAnsi="Cambria Math"/>
            <w:szCs w:val="21"/>
          </w:rPr>
          <m:t>-H</m:t>
        </m:r>
        <m:d>
          <m:dPr>
            <m:ctrlPr>
              <w:rPr>
                <w:rFonts w:ascii="Cambria Math" w:eastAsia="HGPｺﾞｼｯｸM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HGPｺﾞｼｯｸM" w:hAnsi="Cambria Math"/>
                <w:szCs w:val="21"/>
              </w:rPr>
              <m:t>0,t</m:t>
            </m:r>
          </m:e>
        </m:d>
        <m:r>
          <m:rPr>
            <m:sty m:val="p"/>
          </m:rPr>
          <w:rPr>
            <w:rFonts w:ascii="Cambria Math" w:eastAsia="HGPｺﾞｼｯｸM" w:hAnsi="Cambria Math"/>
            <w:szCs w:val="21"/>
          </w:rPr>
          <m:t>=A</m:t>
        </m:r>
        <m:d>
          <m:dPr>
            <m:ctrlPr>
              <w:rPr>
                <w:rFonts w:ascii="Cambria Math" w:eastAsia="HGPｺﾞｼｯｸM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HGPｺﾞｼｯｸM" w:hAnsi="Cambria Math"/>
                <w:szCs w:val="21"/>
              </w:rPr>
              <m:t>T</m:t>
            </m:r>
          </m:e>
        </m:d>
        <m:r>
          <m:rPr>
            <m:sty m:val="p"/>
          </m:rPr>
          <w:rPr>
            <w:rFonts w:ascii="Cambria Math" w:eastAsia="HGPｺﾞｼｯｸM" w:hAnsi="Cambria Math"/>
            <w:szCs w:val="21"/>
          </w:rPr>
          <m:t>-A</m:t>
        </m:r>
        <m:d>
          <m:dPr>
            <m:ctrlPr>
              <w:rPr>
                <w:rFonts w:ascii="Cambria Math" w:eastAsia="HGPｺﾞｼｯｸM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HGPｺﾞｼｯｸM" w:hAnsi="Cambria Math"/>
                <w:szCs w:val="21"/>
              </w:rPr>
              <m:t>t</m:t>
            </m:r>
          </m:e>
        </m:d>
        <m:r>
          <m:rPr>
            <m:sty m:val="p"/>
          </m:rPr>
          <w:rPr>
            <w:rFonts w:ascii="Cambria Math" w:eastAsia="HGPｺﾞｼｯｸM" w:hAnsi="Cambria Math"/>
            <w:szCs w:val="21"/>
          </w:rPr>
          <m:t>-lnP</m:t>
        </m:r>
        <m:d>
          <m:dPr>
            <m:ctrlPr>
              <w:rPr>
                <w:rFonts w:ascii="Cambria Math" w:eastAsia="HGPｺﾞｼｯｸM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HGPｺﾞｼｯｸM" w:hAnsi="Cambria Math"/>
                <w:szCs w:val="21"/>
              </w:rPr>
              <m:t>0,t</m:t>
            </m:r>
          </m:e>
        </m:d>
        <m:r>
          <m:rPr>
            <m:sty m:val="p"/>
          </m:rPr>
          <w:rPr>
            <w:rFonts w:ascii="Cambria Math" w:eastAsia="HGPｺﾞｼｯｸM" w:hAnsi="Cambria Math"/>
            <w:szCs w:val="21"/>
          </w:rPr>
          <m:t>-Y</m:t>
        </m:r>
        <m:d>
          <m:dPr>
            <m:ctrlPr>
              <w:rPr>
                <w:rFonts w:ascii="Cambria Math" w:eastAsia="HGPｺﾞｼｯｸM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HGPｺﾞｼｯｸM" w:hAnsi="Cambria Math"/>
                <w:szCs w:val="21"/>
              </w:rPr>
              <m:t>0</m:t>
            </m:r>
          </m:e>
        </m:d>
        <m:r>
          <m:rPr>
            <m:sty m:val="p"/>
          </m:rPr>
          <w:rPr>
            <w:rFonts w:ascii="Cambria Math" w:eastAsia="HGPｺﾞｼｯｸM" w:hAnsi="Cambria Math"/>
            <w:szCs w:val="21"/>
          </w:rPr>
          <m:t>(B</m:t>
        </m:r>
        <m:d>
          <m:dPr>
            <m:ctrlPr>
              <w:rPr>
                <w:rFonts w:ascii="Cambria Math" w:eastAsia="HGPｺﾞｼｯｸM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HGPｺﾞｼｯｸM" w:hAnsi="Cambria Math"/>
                <w:szCs w:val="21"/>
              </w:rPr>
              <m:t>T</m:t>
            </m:r>
          </m:e>
        </m:d>
        <m:r>
          <m:rPr>
            <m:sty m:val="p"/>
          </m:rPr>
          <w:rPr>
            <w:rFonts w:ascii="Cambria Math" w:eastAsia="HGPｺﾞｼｯｸM" w:hAnsi="Cambria Math"/>
            <w:szCs w:val="21"/>
          </w:rPr>
          <m:t>-B(t)</m:t>
        </m:r>
      </m:oMath>
      <w:r w:rsidR="0052555B">
        <w:rPr>
          <w:rFonts w:ascii="HGPｺﾞｼｯｸM" w:eastAsia="HGPｺﾞｼｯｸM" w:hAnsi="ＭＳ ゴシック" w:hint="eastAsia"/>
          <w:szCs w:val="21"/>
        </w:rPr>
        <w:t>)</w:t>
      </w:r>
    </w:p>
    <w:p w:rsidR="00D4512A" w:rsidRPr="00D4512A" w:rsidRDefault="00D4512A" w:rsidP="00D4512A">
      <w:pPr>
        <w:jc w:val="center"/>
        <w:rPr>
          <w:rFonts w:ascii="HGPｺﾞｼｯｸM" w:eastAsia="HGPｺﾞｼｯｸM" w:hAnsi="ＭＳ ゴシック"/>
          <w:szCs w:val="21"/>
        </w:rPr>
      </w:pPr>
      <w:r w:rsidRPr="00D4512A">
        <w:rPr>
          <w:rFonts w:ascii="HGPｺﾞｼｯｸM" w:eastAsia="HGPｺﾞｼｯｸM" w:hAnsi="ＭＳ ゴシック" w:hint="eastAsia"/>
          <w:szCs w:val="21"/>
        </w:rPr>
        <w:t>・・・(7.38)</w:t>
      </w:r>
    </w:p>
    <w:p w:rsidR="00D4512A" w:rsidRPr="00D4512A" w:rsidRDefault="00D4512A" w:rsidP="00D4512A">
      <w:pPr>
        <w:jc w:val="left"/>
        <w:rPr>
          <w:rFonts w:ascii="HGPｺﾞｼｯｸM" w:eastAsia="HGPｺﾞｼｯｸM" w:hAnsi="ＭＳ ゴシック"/>
          <w:szCs w:val="21"/>
        </w:rPr>
      </w:pPr>
      <w:r w:rsidRPr="00D4512A">
        <w:rPr>
          <w:rFonts w:ascii="HGPｺﾞｼｯｸM" w:eastAsia="HGPｺﾞｼｯｸM" w:hAnsi="ＭＳ ゴシック" w:hint="eastAsia"/>
          <w:szCs w:val="21"/>
        </w:rPr>
        <w:t>CIR+モデル下では、</w:t>
      </w:r>
      <m:oMath>
        <m:r>
          <m:rPr>
            <m:sty m:val="p"/>
          </m:rPr>
          <w:rPr>
            <w:rFonts w:ascii="Cambria Math" w:eastAsia="HGPｺﾞｼｯｸM" w:hAnsi="Cambria Math" w:hint="eastAsia"/>
            <w:szCs w:val="21"/>
          </w:rPr>
          <m:t>δ</m:t>
        </m:r>
        <m:d>
          <m:dPr>
            <m:ctrlPr>
              <w:rPr>
                <w:rFonts w:ascii="Cambria Math" w:eastAsia="HGPｺﾞｼｯｸM" w:hAnsi="Cambria Math" w:hint="eastAsia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HGPｺﾞｼｯｸM" w:hAnsi="Cambria Math" w:hint="eastAsia"/>
                <w:szCs w:val="21"/>
              </w:rPr>
              <m:t>t</m:t>
            </m:r>
          </m:e>
        </m:d>
        <m:r>
          <m:rPr>
            <m:sty m:val="p"/>
          </m:rPr>
          <w:rPr>
            <w:rFonts w:ascii="Cambria Math" w:eastAsia="HGPｺﾞｼｯｸM" w:hAnsi="Cambria Math"/>
            <w:szCs w:val="21"/>
          </w:rPr>
          <m:t>=</m:t>
        </m:r>
        <m:r>
          <m:rPr>
            <m:sty m:val="p"/>
          </m:rPr>
          <w:rPr>
            <w:rFonts w:ascii="Cambria Math" w:eastAsia="HGPｺﾞｼｯｸM" w:hAnsi="Cambria Math" w:hint="eastAsia"/>
            <w:szCs w:val="21"/>
          </w:rPr>
          <m:t>δ</m:t>
        </m:r>
      </m:oMath>
      <w:r w:rsidRPr="00D4512A">
        <w:rPr>
          <w:rFonts w:ascii="HGPｺﾞｼｯｸM" w:eastAsia="HGPｺﾞｼｯｸM" w:hAnsi="ＭＳ ゴシック" w:hint="eastAsia"/>
          <w:szCs w:val="21"/>
        </w:rPr>
        <w:t>であるので、(7.37)式が以下のように記載できる。</w:t>
      </w:r>
    </w:p>
    <w:p w:rsidR="00D4512A" w:rsidRPr="00D4512A" w:rsidRDefault="00D4512A" w:rsidP="00D4512A">
      <w:pPr>
        <w:jc w:val="center"/>
        <w:rPr>
          <w:rFonts w:ascii="HGPｺﾞｼｯｸM" w:eastAsia="HGPｺﾞｼｯｸM" w:hAnsi="ＭＳ ゴシック"/>
          <w:szCs w:val="21"/>
        </w:rPr>
      </w:pPr>
      <m:oMath>
        <m:r>
          <m:rPr>
            <m:sty m:val="p"/>
          </m:rPr>
          <w:rPr>
            <w:rFonts w:ascii="Cambria Math" w:eastAsia="HGPｺﾞｼｯｸM" w:hAnsi="Cambria Math" w:hint="eastAsia"/>
            <w:szCs w:val="21"/>
          </w:rPr>
          <m:t>ｆ</m:t>
        </m:r>
        <m:d>
          <m:dPr>
            <m:begChr m:val="（"/>
            <m:endChr m:val="）"/>
            <m:ctrlPr>
              <w:rPr>
                <w:rFonts w:ascii="Cambria Math" w:eastAsia="HGPｺﾞｼｯｸM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HGPｺﾞｼｯｸM" w:hAnsi="Cambria Math"/>
                <w:szCs w:val="21"/>
              </w:rPr>
              <m:t>t</m:t>
            </m:r>
            <m:r>
              <m:rPr>
                <m:sty m:val="p"/>
              </m:rPr>
              <w:rPr>
                <w:rFonts w:ascii="Cambria Math" w:eastAsia="HGPｺﾞｼｯｸM" w:hAnsi="Cambria Math" w:hint="eastAsia"/>
                <w:szCs w:val="21"/>
              </w:rPr>
              <m:t>,T</m:t>
            </m:r>
          </m:e>
        </m:d>
        <m:r>
          <m:rPr>
            <m:sty m:val="p"/>
          </m:rPr>
          <w:rPr>
            <w:rFonts w:ascii="Cambria Math" w:eastAsia="HGPｺﾞｼｯｸM" w:hAnsi="Cambria Math" w:hint="eastAsia"/>
            <w:szCs w:val="21"/>
          </w:rPr>
          <m:t>=</m:t>
        </m:r>
        <m:r>
          <m:rPr>
            <m:sty m:val="p"/>
          </m:rPr>
          <w:rPr>
            <w:rFonts w:ascii="Cambria Math" w:eastAsia="HGPｺﾞｼｯｸM" w:hAnsi="Cambria Math" w:hint="eastAsia"/>
            <w:szCs w:val="21"/>
          </w:rPr>
          <m:t>δ</m:t>
        </m:r>
        <m:r>
          <m:rPr>
            <m:sty m:val="p"/>
          </m:rPr>
          <w:rPr>
            <w:rFonts w:ascii="Cambria Math" w:eastAsia="HGPｺﾞｼｯｸM" w:hAnsi="Cambria Math"/>
            <w:szCs w:val="21"/>
          </w:rPr>
          <m:t>+</m:t>
        </m:r>
        <m:acc>
          <m:accPr>
            <m:chr m:val="̃"/>
            <m:ctrlPr>
              <w:rPr>
                <w:rFonts w:ascii="Cambria Math" w:eastAsia="HGPｺﾞｼｯｸM" w:hAnsi="Cambria Math"/>
                <w:szCs w:val="21"/>
              </w:rPr>
            </m:ctrlPr>
          </m:accPr>
          <m:e>
            <m:r>
              <m:rPr>
                <m:sty m:val="p"/>
              </m:rPr>
              <w:rPr>
                <w:rFonts w:ascii="Cambria Math" w:eastAsia="HGPｺﾞｼｯｸM" w:hAnsi="Cambria Math"/>
                <w:szCs w:val="21"/>
              </w:rPr>
              <m:t>α</m:t>
            </m:r>
          </m:e>
        </m:acc>
        <m:acc>
          <m:accPr>
            <m:chr m:val="̃"/>
            <m:ctrlPr>
              <w:rPr>
                <w:rFonts w:ascii="Cambria Math" w:eastAsia="HGPｺﾞｼｯｸM" w:hAnsi="Cambria Math"/>
                <w:szCs w:val="21"/>
              </w:rPr>
            </m:ctrlPr>
          </m:accPr>
          <m:e>
            <m:r>
              <m:rPr>
                <m:sty m:val="p"/>
              </m:rPr>
              <w:rPr>
                <w:rFonts w:ascii="Cambria Math" w:eastAsia="HGPｺﾞｼｯｸM" w:hAnsi="Cambria Math"/>
                <w:szCs w:val="21"/>
              </w:rPr>
              <m:t>m</m:t>
            </m:r>
          </m:e>
        </m:acc>
        <m:r>
          <m:rPr>
            <m:sty m:val="p"/>
          </m:rPr>
          <w:rPr>
            <w:rFonts w:ascii="Cambria Math" w:eastAsia="HGPｺﾞｼｯｸM" w:hAnsi="Cambria Math"/>
            <w:szCs w:val="21"/>
          </w:rPr>
          <m:t>B</m:t>
        </m:r>
        <m:d>
          <m:dPr>
            <m:ctrlPr>
              <w:rPr>
                <w:rFonts w:ascii="Cambria Math" w:eastAsia="HGPｺﾞｼｯｸM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HGPｺﾞｼｯｸM" w:hAnsi="Cambria Math"/>
                <w:szCs w:val="21"/>
              </w:rPr>
              <m:t>τ</m:t>
            </m:r>
          </m:e>
        </m:d>
        <m:r>
          <m:rPr>
            <m:sty m:val="p"/>
          </m:rPr>
          <w:rPr>
            <w:rFonts w:ascii="Cambria Math" w:eastAsia="HGPｺﾞｼｯｸM" w:hAnsi="Cambria Math"/>
            <w:szCs w:val="21"/>
          </w:rPr>
          <m:t>+</m:t>
        </m:r>
        <m:d>
          <m:dPr>
            <m:ctrlPr>
              <w:rPr>
                <w:rFonts w:ascii="Cambria Math" w:eastAsia="HGPｺﾞｼｯｸM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HGPｺﾞｼｯｸM" w:hAnsi="Cambria Math"/>
                <w:szCs w:val="21"/>
              </w:rPr>
              <m:t>1-aB</m:t>
            </m:r>
            <m:d>
              <m:dPr>
                <m:ctrlPr>
                  <w:rPr>
                    <w:rFonts w:ascii="Cambria Math" w:eastAsia="HGPｺﾞｼｯｸM" w:hAnsi="Cambria Math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HGPｺﾞｼｯｸM" w:hAnsi="Cambria Math"/>
                    <w:szCs w:val="21"/>
                  </w:rPr>
                  <m:t>τ</m:t>
                </m:r>
              </m:e>
            </m:d>
            <m:r>
              <m:rPr>
                <m:sty m:val="p"/>
              </m:rPr>
              <w:rPr>
                <w:rFonts w:ascii="Cambria Math" w:eastAsia="HGPｺﾞｼｯｸM" w:hAnsi="Cambria Math"/>
                <w:szCs w:val="21"/>
              </w:rPr>
              <m:t>-</m:t>
            </m:r>
            <m:f>
              <m:fPr>
                <m:ctrlPr>
                  <w:rPr>
                    <w:rFonts w:ascii="Cambria Math" w:eastAsia="HGPｺﾞｼｯｸM" w:hAnsi="Cambria Math"/>
                    <w:szCs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HGPｺﾞｼｯｸM" w:hAnsi="Cambria Math"/>
                    <w:szCs w:val="21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HGPｺﾞｼｯｸM" w:hAnsi="Cambria Math"/>
                    <w:szCs w:val="21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eastAsia="HGPｺﾞｼｯｸM" w:hAnsi="Cambria Math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HGPｺﾞｼｯｸM" w:hAnsi="Cambria Math"/>
                    <w:szCs w:val="21"/>
                  </w:rPr>
                  <m:t>σ</m:t>
                </m:r>
              </m:e>
              <m:sup>
                <m:r>
                  <m:rPr>
                    <m:sty m:val="p"/>
                  </m:rPr>
                  <w:rPr>
                    <w:rFonts w:ascii="Cambria Math" w:eastAsia="HGPｺﾞｼｯｸM" w:hAnsi="Cambria Math"/>
                    <w:szCs w:val="21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="HGPｺﾞｼｯｸM" w:hAnsi="Cambria Math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HGPｺﾞｼｯｸM" w:hAnsi="Cambria Math"/>
                    <w:szCs w:val="21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eastAsia="HGPｺﾞｼｯｸM" w:hAnsi="Cambria Math"/>
                    <w:szCs w:val="21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="HGPｺﾞｼｯｸM" w:hAnsi="Cambria Math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HGPｺﾞｼｯｸM" w:hAnsi="Cambria Math"/>
                    <w:szCs w:val="21"/>
                  </w:rPr>
                  <m:t>τ</m:t>
                </m:r>
              </m:e>
            </m:d>
          </m:e>
        </m:d>
        <m:r>
          <m:rPr>
            <m:sty m:val="p"/>
          </m:rPr>
          <w:rPr>
            <w:rFonts w:ascii="Cambria Math" w:eastAsia="HGPｺﾞｼｯｸM" w:hAnsi="Cambria Math"/>
            <w:szCs w:val="21"/>
          </w:rPr>
          <m:t>Y</m:t>
        </m:r>
        <m:d>
          <m:dPr>
            <m:ctrlPr>
              <w:rPr>
                <w:rFonts w:ascii="Cambria Math" w:eastAsia="HGPｺﾞｼｯｸM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HGPｺﾞｼｯｸM" w:hAnsi="Cambria Math"/>
                <w:szCs w:val="21"/>
              </w:rPr>
              <m:t>t</m:t>
            </m:r>
          </m:e>
        </m:d>
        <m:r>
          <m:rPr>
            <m:sty m:val="p"/>
          </m:rPr>
          <w:rPr>
            <w:rFonts w:ascii="Cambria Math" w:eastAsia="HGPｺﾞｼｯｸM" w:hAnsi="Cambria Math"/>
            <w:szCs w:val="21"/>
          </w:rPr>
          <m:t>,τ=T-t</m:t>
        </m:r>
      </m:oMath>
      <w:r w:rsidRPr="00D4512A">
        <w:rPr>
          <w:rFonts w:ascii="HGPｺﾞｼｯｸM" w:eastAsia="HGPｺﾞｼｯｸM" w:hAnsi="ＭＳ ゴシック" w:hint="eastAsia"/>
          <w:szCs w:val="21"/>
        </w:rPr>
        <w:t>・・・(7.39)</w:t>
      </w:r>
    </w:p>
    <w:p w:rsidR="00D4512A" w:rsidRPr="00D4512A" w:rsidRDefault="00824989" w:rsidP="00D4512A">
      <w:pPr>
        <w:jc w:val="left"/>
        <w:rPr>
          <w:rFonts w:ascii="HGPｺﾞｼｯｸM" w:eastAsia="HGPｺﾞｼｯｸM" w:hAnsi="ＭＳ ゴシック"/>
          <w:szCs w:val="21"/>
        </w:rPr>
      </w:pPr>
      <w:r w:rsidRPr="00824989">
        <w:rPr>
          <w:rFonts w:ascii="HGPｺﾞｼｯｸM" w:eastAsia="HGPｺﾞｼｯｸM" w:hAnsi="ＭＳ ゴシック" w:hint="eastAsia"/>
          <w:szCs w:val="21"/>
        </w:rPr>
        <w:t>いいかえると、ＣＩＲ＋モデルによるf(</w:t>
      </w:r>
      <w:proofErr w:type="spellStart"/>
      <w:r w:rsidRPr="00824989">
        <w:rPr>
          <w:rFonts w:ascii="HGPｺﾞｼｯｸM" w:eastAsia="HGPｺﾞｼｯｸM" w:hAnsi="ＭＳ ゴシック" w:hint="eastAsia"/>
          <w:szCs w:val="21"/>
        </w:rPr>
        <w:t>t,T</w:t>
      </w:r>
      <w:proofErr w:type="spellEnd"/>
      <w:r w:rsidRPr="00824989">
        <w:rPr>
          <w:rFonts w:ascii="HGPｺﾞｼｯｸM" w:eastAsia="HGPｺﾞｼｯｸM" w:hAnsi="ＭＳ ゴシック" w:hint="eastAsia"/>
          <w:szCs w:val="21"/>
        </w:rPr>
        <w:t>)はtime-homogeneousであり、Y(t)を含んでいる。ＣＩＲ+モデル下でのリスク中立パラメータは、MPRと独立した債券の市場価格や金利デリバティブのcross sectionから計算されるので、fundamental CIR modelよりフィッティングの精度は高い。</w:t>
      </w:r>
      <w:r w:rsidR="00D4512A" w:rsidRPr="00D4512A">
        <w:rPr>
          <w:rFonts w:ascii="HGPｺﾞｼｯｸM" w:eastAsia="HGPｺﾞｼｯｸM" w:hAnsi="ＭＳ ゴシック" w:hint="eastAsia"/>
          <w:szCs w:val="21"/>
        </w:rPr>
        <w:t>さらに、インプライドフォワードレートと観測フォワードレートのフィッティングを上げるためには、3,4のファクターを用いたmultiple-factor single plus modelが良い。</w:t>
      </w:r>
    </w:p>
    <w:p w:rsidR="00D4512A" w:rsidRPr="00D4512A" w:rsidRDefault="00D4512A" w:rsidP="00D4512A">
      <w:pPr>
        <w:jc w:val="left"/>
        <w:rPr>
          <w:rFonts w:ascii="HGPｺﾞｼｯｸM" w:eastAsia="HGPｺﾞｼｯｸM" w:hAnsi="ＭＳ ゴシック"/>
          <w:szCs w:val="21"/>
        </w:rPr>
      </w:pPr>
      <w:r w:rsidRPr="00D4512A">
        <w:rPr>
          <w:rFonts w:ascii="HGPｺﾞｼｯｸM" w:eastAsia="HGPｺﾞｼｯｸM" w:hAnsi="ＭＳ ゴシック" w:hint="eastAsia"/>
          <w:szCs w:val="21"/>
        </w:rPr>
        <w:t>CIR+モデルのH（ｔ、Ｔ）関数は以下で表される。</w:t>
      </w:r>
    </w:p>
    <w:p w:rsidR="00D4512A" w:rsidRPr="00D4512A" w:rsidRDefault="00D4512A" w:rsidP="00D4512A">
      <w:pPr>
        <w:jc w:val="center"/>
        <w:rPr>
          <w:rFonts w:ascii="HGPｺﾞｼｯｸM" w:eastAsia="HGPｺﾞｼｯｸM" w:hAnsi="ＭＳ ゴシック"/>
          <w:szCs w:val="21"/>
        </w:rPr>
      </w:pPr>
      <m:oMath>
        <m:r>
          <m:rPr>
            <m:sty m:val="p"/>
          </m:rPr>
          <w:rPr>
            <w:rFonts w:ascii="Cambria Math" w:eastAsia="HGPｺﾞｼｯｸM" w:hAnsi="Cambria Math" w:hint="eastAsia"/>
            <w:szCs w:val="21"/>
          </w:rPr>
          <m:t>H</m:t>
        </m:r>
        <m:d>
          <m:dPr>
            <m:ctrlPr>
              <w:rPr>
                <w:rFonts w:ascii="Cambria Math" w:eastAsia="HGPｺﾞｼｯｸM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HGPｺﾞｼｯｸM" w:hAnsi="Cambria Math" w:hint="eastAsia"/>
                <w:szCs w:val="21"/>
              </w:rPr>
              <m:t>t,T</m:t>
            </m:r>
          </m:e>
        </m:d>
        <m:r>
          <m:rPr>
            <m:sty m:val="p"/>
          </m:rPr>
          <w:rPr>
            <w:rFonts w:ascii="Cambria Math" w:eastAsia="HGPｺﾞｼｯｸM" w:hAnsi="Cambria Math" w:hint="eastAsia"/>
            <w:szCs w:val="21"/>
          </w:rPr>
          <m:t>=</m:t>
        </m:r>
        <m:nary>
          <m:naryPr>
            <m:limLoc m:val="subSup"/>
            <m:ctrlPr>
              <w:rPr>
                <w:rFonts w:ascii="Cambria Math" w:eastAsia="HGPｺﾞｼｯｸM" w:hAnsi="Cambria Math"/>
                <w:szCs w:val="21"/>
              </w:rPr>
            </m:ctrlPr>
          </m:naryPr>
          <m:sub>
            <m:r>
              <m:rPr>
                <m:sty m:val="p"/>
              </m:rPr>
              <w:rPr>
                <w:rFonts w:ascii="Cambria Math" w:eastAsia="HGPｺﾞｼｯｸM" w:hAnsi="Cambria Math"/>
                <w:szCs w:val="21"/>
              </w:rPr>
              <m:t>t</m:t>
            </m:r>
          </m:sub>
          <m:sup>
            <m:r>
              <m:rPr>
                <m:sty m:val="p"/>
              </m:rPr>
              <w:rPr>
                <w:rFonts w:ascii="Cambria Math" w:eastAsia="HGPｺﾞｼｯｸM" w:hAnsi="Cambria Math"/>
                <w:szCs w:val="21"/>
              </w:rPr>
              <m:t>T</m:t>
            </m:r>
          </m:sup>
          <m:e>
            <m:r>
              <m:rPr>
                <m:sty m:val="p"/>
              </m:rPr>
              <w:rPr>
                <w:rFonts w:ascii="Cambria Math" w:eastAsia="HGPｺﾞｼｯｸM" w:hAnsi="Cambria Math"/>
                <w:szCs w:val="21"/>
              </w:rPr>
              <m:t>δdu=</m:t>
            </m:r>
          </m:e>
        </m:nary>
        <m:r>
          <m:rPr>
            <m:sty m:val="p"/>
          </m:rPr>
          <w:rPr>
            <w:rFonts w:ascii="Cambria Math" w:eastAsia="HGPｺﾞｼｯｸM" w:hAnsi="Cambria Math"/>
            <w:szCs w:val="21"/>
          </w:rPr>
          <m:t>δ</m:t>
        </m:r>
        <m:d>
          <m:dPr>
            <m:ctrlPr>
              <w:rPr>
                <w:rFonts w:ascii="Cambria Math" w:eastAsia="HGPｺﾞｼｯｸM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HGPｺﾞｼｯｸM" w:hAnsi="Cambria Math"/>
                <w:szCs w:val="21"/>
              </w:rPr>
              <m:t>T-t</m:t>
            </m:r>
          </m:e>
        </m:d>
        <m:r>
          <m:rPr>
            <m:sty m:val="p"/>
          </m:rPr>
          <w:rPr>
            <w:rFonts w:ascii="Cambria Math" w:eastAsia="HGPｺﾞｼｯｸM" w:hAnsi="Cambria Math"/>
            <w:szCs w:val="21"/>
          </w:rPr>
          <m:t>=δτ</m:t>
        </m:r>
      </m:oMath>
      <w:r w:rsidRPr="00D4512A">
        <w:rPr>
          <w:rFonts w:ascii="HGPｺﾞｼｯｸM" w:eastAsia="HGPｺﾞｼｯｸM" w:hAnsi="ＭＳ ゴシック" w:hint="eastAsia"/>
          <w:szCs w:val="21"/>
        </w:rPr>
        <w:t>・・・(7.40)</w:t>
      </w:r>
    </w:p>
    <w:p w:rsidR="00D4512A" w:rsidRPr="00D4512A" w:rsidRDefault="00D4512A" w:rsidP="00D4512A">
      <w:pPr>
        <w:jc w:val="center"/>
        <w:rPr>
          <w:rFonts w:ascii="HGPｺﾞｼｯｸM" w:eastAsia="HGPｺﾞｼｯｸM" w:hAnsi="ＭＳ ゴシック"/>
          <w:szCs w:val="21"/>
        </w:rPr>
      </w:pPr>
    </w:p>
    <w:p w:rsidR="00315F49" w:rsidRPr="0052555B" w:rsidRDefault="00244376">
      <w:pPr>
        <w:rPr>
          <w:rFonts w:ascii="HGPｺﾞｼｯｸM" w:eastAsia="HGPｺﾞｼｯｸM" w:hint="eastAsia"/>
          <w:sz w:val="36"/>
          <w:szCs w:val="36"/>
          <w:u w:val="single"/>
        </w:rPr>
      </w:pPr>
      <w:r w:rsidRPr="0052555B">
        <w:rPr>
          <w:rFonts w:ascii="HGPｺﾞｼｯｸM" w:eastAsia="HGPｺﾞｼｯｸM" w:hint="eastAsia"/>
          <w:sz w:val="36"/>
          <w:szCs w:val="36"/>
          <w:u w:val="single"/>
        </w:rPr>
        <w:t>Expected Bond Returns</w:t>
      </w:r>
    </w:p>
    <w:p w:rsidR="00244376" w:rsidRPr="0052555B" w:rsidRDefault="00244376">
      <w:pPr>
        <w:rPr>
          <w:rFonts w:ascii="HGPｺﾞｼｯｸM" w:eastAsia="HGPｺﾞｼｯｸM" w:hint="eastAsia"/>
        </w:rPr>
      </w:pPr>
      <w:r w:rsidRPr="0052555B">
        <w:rPr>
          <w:rFonts w:ascii="HGPｺﾞｼｯｸM" w:eastAsia="HGPｺﾞｼｯｸM" w:hint="eastAsia"/>
        </w:rPr>
        <w:t>Preference-free Gaussian modelのように、Preference-free CIR+とCIR++モデルのMPRの一般形で非線形な形状を取る事ができる。測度を変換する際には以下の式で表す事ができる。</w:t>
      </w:r>
    </w:p>
    <w:p w:rsidR="00244376" w:rsidRPr="0052555B" w:rsidRDefault="00244376" w:rsidP="00244376">
      <w:pPr>
        <w:jc w:val="center"/>
        <w:rPr>
          <w:rFonts w:ascii="HGPｺﾞｼｯｸM" w:eastAsia="HGPｺﾞｼｯｸM" w:hint="eastAsia"/>
        </w:rPr>
      </w:pPr>
      <m:oMath>
        <m:r>
          <m:rPr>
            <m:sty m:val="p"/>
          </m:rPr>
          <w:rPr>
            <w:rFonts w:ascii="Cambria Math" w:eastAsia="HGPｺﾞｼｯｸM" w:hAnsi="Cambria Math" w:hint="eastAsia"/>
          </w:rPr>
          <m:t>d</m:t>
        </m:r>
        <m:acc>
          <m:accPr>
            <m:chr m:val="̃"/>
            <m:ctrlPr>
              <w:rPr>
                <w:rFonts w:ascii="Cambria Math" w:eastAsia="HGPｺﾞｼｯｸM" w:hAnsi="Cambria Math" w:hint="eastAsia"/>
              </w:rPr>
            </m:ctrlPr>
          </m:accPr>
          <m:e>
            <m:r>
              <m:rPr>
                <m:sty m:val="p"/>
              </m:rPr>
              <w:rPr>
                <w:rFonts w:ascii="Cambria Math" w:eastAsia="HGPｺﾞｼｯｸM" w:hAnsi="Cambria Math" w:hint="eastAsia"/>
              </w:rPr>
              <m:t>Z</m:t>
            </m:r>
          </m:e>
        </m:acc>
        <m:d>
          <m:dPr>
            <m:ctrlPr>
              <w:rPr>
                <w:rFonts w:ascii="Cambria Math" w:eastAsia="HGPｺﾞｼｯｸM" w:hAnsi="Cambria Math" w:hint="eastAsia"/>
              </w:rPr>
            </m:ctrlPr>
          </m:dPr>
          <m:e>
            <m:r>
              <m:rPr>
                <m:sty m:val="p"/>
              </m:rPr>
              <w:rPr>
                <w:rFonts w:ascii="Cambria Math" w:eastAsia="HGPｺﾞｼｯｸM" w:hAnsi="Cambria Math" w:hint="eastAsia"/>
              </w:rPr>
              <m:t>t</m:t>
            </m:r>
          </m:e>
        </m:d>
        <m:r>
          <m:rPr>
            <m:sty m:val="p"/>
          </m:rPr>
          <w:rPr>
            <w:rFonts w:ascii="Cambria Math" w:eastAsia="HGPｺﾞｼｯｸM" w:hAnsi="Cambria Math" w:hint="eastAsia"/>
          </w:rPr>
          <m:t>=dZ</m:t>
        </m:r>
        <m:d>
          <m:dPr>
            <m:ctrlPr>
              <w:rPr>
                <w:rFonts w:ascii="Cambria Math" w:eastAsia="HGPｺﾞｼｯｸM" w:hAnsi="Cambria Math" w:hint="eastAsia"/>
              </w:rPr>
            </m:ctrlPr>
          </m:dPr>
          <m:e>
            <m:r>
              <m:rPr>
                <m:sty m:val="p"/>
              </m:rPr>
              <w:rPr>
                <w:rFonts w:ascii="Cambria Math" w:eastAsia="HGPｺﾞｼｯｸM" w:hAnsi="Cambria Math" w:hint="eastAsia"/>
              </w:rPr>
              <m:t>t</m:t>
            </m:r>
          </m:e>
        </m:d>
        <m:r>
          <m:rPr>
            <m:sty m:val="p"/>
          </m:rPr>
          <w:rPr>
            <w:rFonts w:ascii="Cambria Math" w:eastAsia="HGPｺﾞｼｯｸM" w:hAnsi="Cambria Math" w:hint="eastAsia"/>
          </w:rPr>
          <m:t>+</m:t>
        </m:r>
        <m:r>
          <m:rPr>
            <m:sty m:val="p"/>
          </m:rPr>
          <w:rPr>
            <w:rFonts w:ascii="Cambria Math" w:eastAsia="HGPｺﾞｼｯｸM" w:hAnsi="Cambria Math" w:hint="eastAsia"/>
          </w:rPr>
          <m:t>γ</m:t>
        </m:r>
        <m:r>
          <m:rPr>
            <m:sty m:val="p"/>
          </m:rPr>
          <w:rPr>
            <w:rFonts w:ascii="Cambria Math" w:eastAsia="HGPｺﾞｼｯｸM" w:hAnsi="Cambria Math" w:hint="eastAsia"/>
          </w:rPr>
          <m:t>(z,t)dt</m:t>
        </m:r>
      </m:oMath>
      <w:r w:rsidRPr="0052555B">
        <w:rPr>
          <w:rFonts w:ascii="HGPｺﾞｼｯｸM" w:eastAsia="HGPｺﾞｼｯｸM" w:hint="eastAsia"/>
        </w:rPr>
        <w:t>…(7.41)</w:t>
      </w:r>
    </w:p>
    <w:p w:rsidR="00244376" w:rsidRPr="0052555B" w:rsidRDefault="00244376" w:rsidP="00244376">
      <w:pPr>
        <w:jc w:val="left"/>
        <w:rPr>
          <w:rFonts w:ascii="HGPｺﾞｼｯｸM" w:eastAsia="HGPｺﾞｼｯｸM" w:hint="eastAsia"/>
        </w:rPr>
      </w:pPr>
      <w:r w:rsidRPr="0052555B">
        <w:rPr>
          <w:rFonts w:ascii="HGPｺﾞｼｯｸM" w:eastAsia="HGPｺﾞｼｯｸM" w:hint="eastAsia"/>
        </w:rPr>
        <w:t>ここでzは非線形であり、複数の状態変数を表す。</w:t>
      </w:r>
    </w:p>
    <w:p w:rsidR="00244376" w:rsidRPr="0052555B" w:rsidRDefault="00244376" w:rsidP="00244376">
      <w:pPr>
        <w:jc w:val="left"/>
        <w:rPr>
          <w:rFonts w:ascii="HGPｺﾞｼｯｸM" w:eastAsia="HGPｺﾞｼｯｸM" w:hint="eastAsia"/>
        </w:rPr>
      </w:pPr>
      <w:r w:rsidRPr="0052555B">
        <w:rPr>
          <w:rFonts w:ascii="HGPｺﾞｼｯｸM" w:eastAsia="HGPｺﾞｼｯｸM" w:hint="eastAsia"/>
        </w:rPr>
        <w:t>(7.41)を(7.2)に代入することで、実測度下での状態変数は以下の式で表す事ができる。</w:t>
      </w:r>
    </w:p>
    <w:p w:rsidR="00244376" w:rsidRPr="0052555B" w:rsidRDefault="00244376" w:rsidP="00244376">
      <w:pPr>
        <w:jc w:val="center"/>
        <w:rPr>
          <w:rFonts w:ascii="HGPｺﾞｼｯｸM" w:eastAsia="HGPｺﾞｼｯｸM" w:hint="eastAsia"/>
        </w:rPr>
      </w:pPr>
      <m:oMath>
        <m:r>
          <m:rPr>
            <m:sty m:val="p"/>
          </m:rPr>
          <w:rPr>
            <w:rFonts w:ascii="Cambria Math" w:eastAsia="HGPｺﾞｼｯｸM" w:hAnsi="Cambria Math" w:hint="eastAsia"/>
          </w:rPr>
          <m:t>dY</m:t>
        </m:r>
        <m:d>
          <m:dPr>
            <m:ctrlPr>
              <w:rPr>
                <w:rFonts w:ascii="Cambria Math" w:eastAsia="HGPｺﾞｼｯｸM" w:hAnsi="Cambria Math" w:hint="eastAsia"/>
              </w:rPr>
            </m:ctrlPr>
          </m:dPr>
          <m:e>
            <m:r>
              <m:rPr>
                <m:sty m:val="p"/>
              </m:rPr>
              <w:rPr>
                <w:rFonts w:ascii="Cambria Math" w:eastAsia="HGPｺﾞｼｯｸM" w:hAnsi="Cambria Math" w:hint="eastAsia"/>
              </w:rPr>
              <m:t>t</m:t>
            </m:r>
          </m:e>
        </m:d>
        <m:r>
          <m:rPr>
            <m:sty m:val="p"/>
          </m:rPr>
          <w:rPr>
            <w:rFonts w:ascii="Cambria Math" w:eastAsia="HGPｺﾞｼｯｸM" w:hAnsi="Cambria Math" w:hint="eastAsia"/>
          </w:rPr>
          <m:t>=</m:t>
        </m:r>
        <m:d>
          <m:dPr>
            <m:ctrlPr>
              <w:rPr>
                <w:rFonts w:ascii="Cambria Math" w:eastAsia="HGPｺﾞｼｯｸM" w:hAnsi="Cambria Math" w:hint="eastAsia"/>
              </w:rPr>
            </m:ctrlPr>
          </m:dPr>
          <m:e>
            <m:acc>
              <m:accPr>
                <m:chr m:val="̃"/>
                <m:ctrlPr>
                  <w:rPr>
                    <w:rFonts w:ascii="Cambria Math" w:eastAsia="HGPｺﾞｼｯｸM" w:hAnsi="Cambria Math" w:hint="eastAsia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HGPｺﾞｼｯｸM" w:hAnsi="Cambria Math" w:hint="eastAsia"/>
                  </w:rPr>
                  <m:t>α</m:t>
                </m:r>
              </m:e>
            </m:acc>
            <m:d>
              <m:dPr>
                <m:ctrlPr>
                  <w:rPr>
                    <w:rFonts w:ascii="Cambria Math" w:eastAsia="HGPｺﾞｼｯｸM" w:hAnsi="Cambria Math" w:hint="eastAsia"/>
                  </w:rPr>
                </m:ctrlPr>
              </m:dPr>
              <m:e>
                <m:acc>
                  <m:accPr>
                    <m:chr m:val="̃"/>
                    <m:ctrlPr>
                      <w:rPr>
                        <w:rFonts w:ascii="Cambria Math" w:eastAsia="HGPｺﾞｼｯｸM" w:hAnsi="Cambria Math" w:hint="eastAsia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="HGPｺﾞｼｯｸM" w:hAnsi="Cambria Math" w:hint="eastAsia"/>
                      </w:rPr>
                      <m:t>m</m:t>
                    </m:r>
                  </m:e>
                </m:acc>
                <m:r>
                  <m:rPr>
                    <m:sty m:val="p"/>
                  </m:rPr>
                  <w:rPr>
                    <w:rFonts w:ascii="HGPｺﾞｼｯｸM" w:eastAsia="HGPｺﾞｼｯｸM" w:hAnsi="Cambria Math" w:hint="eastAsia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="HGPｺﾞｼｯｸM" w:hAnsi="Cambria Math" w:hint="eastAsia"/>
                  </w:rPr>
                  <m:t>Y</m:t>
                </m:r>
                <m:d>
                  <m:dPr>
                    <m:ctrlPr>
                      <w:rPr>
                        <w:rFonts w:ascii="Cambria Math" w:eastAsia="HGPｺﾞｼｯｸM" w:hAnsi="Cambria Math" w:hint="eastAsia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HGPｺﾞｼｯｸM" w:hAnsi="Cambria Math" w:hint="eastAsia"/>
                      </w:rPr>
                      <m:t>t</m:t>
                    </m:r>
                  </m:e>
                </m:d>
              </m:e>
            </m:d>
            <m:r>
              <m:rPr>
                <m:sty m:val="p"/>
              </m:rPr>
              <w:rPr>
                <w:rFonts w:ascii="Cambria Math" w:eastAsia="HGPｺﾞｼｯｸM" w:hAnsi="Cambria Math" w:hint="eastAsia"/>
              </w:rPr>
              <m:t>σγ</m:t>
            </m:r>
            <m:d>
              <m:dPr>
                <m:ctrlPr>
                  <w:rPr>
                    <w:rFonts w:ascii="Cambria Math" w:eastAsia="HGPｺﾞｼｯｸM" w:hAnsi="Cambria Math" w:hint="eastAsia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HGPｺﾞｼｯｸM" w:hAnsi="Cambria Math" w:hint="eastAsia"/>
                  </w:rPr>
                  <m:t>z,t</m:t>
                </m:r>
              </m:e>
            </m:d>
            <m:rad>
              <m:radPr>
                <m:degHide m:val="on"/>
                <m:ctrlPr>
                  <w:rPr>
                    <w:rFonts w:ascii="Cambria Math" w:eastAsia="HGPｺﾞｼｯｸM" w:hAnsi="Cambria Math" w:hint="eastAsia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="HGPｺﾞｼｯｸM" w:hAnsi="Cambria Math" w:hint="eastAsia"/>
                  </w:rPr>
                  <m:t>Y</m:t>
                </m:r>
                <m:d>
                  <m:dPr>
                    <m:ctrlPr>
                      <w:rPr>
                        <w:rFonts w:ascii="Cambria Math" w:eastAsia="HGPｺﾞｼｯｸM" w:hAnsi="Cambria Math" w:hint="eastAsia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HGPｺﾞｼｯｸM" w:hAnsi="Cambria Math" w:hint="eastAsia"/>
                      </w:rPr>
                      <m:t>t</m:t>
                    </m:r>
                  </m:e>
                </m:d>
              </m:e>
            </m:rad>
          </m:e>
        </m:d>
        <m:r>
          <m:rPr>
            <m:sty m:val="p"/>
          </m:rPr>
          <w:rPr>
            <w:rFonts w:ascii="Cambria Math" w:eastAsia="HGPｺﾞｼｯｸM" w:hAnsi="Cambria Math" w:hint="eastAsia"/>
          </w:rPr>
          <m:t>dt+</m:t>
        </m:r>
        <m:r>
          <m:rPr>
            <m:sty m:val="p"/>
          </m:rPr>
          <w:rPr>
            <w:rFonts w:ascii="Cambria Math" w:eastAsia="HGPｺﾞｼｯｸM" w:hAnsi="Cambria Math" w:hint="eastAsia"/>
          </w:rPr>
          <m:t>σ</m:t>
        </m:r>
        <m:rad>
          <m:radPr>
            <m:degHide m:val="on"/>
            <m:ctrlPr>
              <w:rPr>
                <w:rFonts w:ascii="Cambria Math" w:eastAsia="HGPｺﾞｼｯｸM" w:hAnsi="Cambria Math" w:hint="eastAsia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="HGPｺﾞｼｯｸM" w:hAnsi="Cambria Math" w:hint="eastAsia"/>
              </w:rPr>
              <m:t>Y</m:t>
            </m:r>
            <m:d>
              <m:dPr>
                <m:ctrlPr>
                  <w:rPr>
                    <w:rFonts w:ascii="Cambria Math" w:eastAsia="HGPｺﾞｼｯｸM" w:hAnsi="Cambria Math" w:hint="eastAsia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HGPｺﾞｼｯｸM" w:hAnsi="Cambria Math" w:hint="eastAsia"/>
                  </w:rPr>
                  <m:t>t</m:t>
                </m:r>
              </m:e>
            </m:d>
          </m:e>
        </m:rad>
        <m:r>
          <m:rPr>
            <m:sty m:val="p"/>
          </m:rPr>
          <w:rPr>
            <w:rFonts w:ascii="Cambria Math" w:eastAsia="HGPｺﾞｼｯｸM" w:hAnsi="Cambria Math" w:hint="eastAsia"/>
          </w:rPr>
          <m:t>dZ(t)</m:t>
        </m:r>
      </m:oMath>
      <w:r w:rsidRPr="0052555B">
        <w:rPr>
          <w:rFonts w:ascii="HGPｺﾞｼｯｸM" w:eastAsia="HGPｺﾞｼｯｸM" w:hint="eastAsia"/>
        </w:rPr>
        <w:t>…(7.42)</w:t>
      </w:r>
    </w:p>
    <w:p w:rsidR="00244376" w:rsidRPr="0052555B" w:rsidRDefault="00244376">
      <w:pPr>
        <w:rPr>
          <w:rFonts w:ascii="HGPｺﾞｼｯｸM" w:eastAsia="HGPｺﾞｼｯｸM" w:hint="eastAsia"/>
        </w:rPr>
      </w:pPr>
      <w:r w:rsidRPr="0052555B">
        <w:rPr>
          <w:rFonts w:ascii="HGPｺﾞｼｯｸM" w:eastAsia="HGPｺﾞｼｯｸM" w:hint="eastAsia"/>
        </w:rPr>
        <w:t>もちろん一意解やギルサノフの定理の条件を保証するには、arbitrage-free mannerの下での測度変換を可能とする</w:t>
      </w:r>
      <m:oMath>
        <m:r>
          <m:rPr>
            <m:sty m:val="p"/>
          </m:rPr>
          <w:rPr>
            <w:rFonts w:ascii="Cambria Math" w:eastAsia="HGPｺﾞｼｯｸM" w:hAnsi="Cambria Math" w:hint="eastAsia"/>
          </w:rPr>
          <m:t>γ</m:t>
        </m:r>
        <m:r>
          <m:rPr>
            <m:sty m:val="p"/>
          </m:rPr>
          <w:rPr>
            <w:rFonts w:ascii="Cambria Math" w:eastAsia="HGPｺﾞｼｯｸM" w:hAnsi="Cambria Math" w:hint="eastAsia"/>
          </w:rPr>
          <m:t>(z,t)</m:t>
        </m:r>
      </m:oMath>
      <w:r w:rsidRPr="0052555B">
        <w:rPr>
          <w:rFonts w:ascii="HGPｺﾞｼｯｸM" w:eastAsia="HGPｺﾞｼｯｸM" w:hint="eastAsia"/>
        </w:rPr>
        <w:t>関数が必要とされる。(例えば、</w:t>
      </w:r>
      <m:oMath>
        <m:r>
          <m:rPr>
            <m:sty m:val="p"/>
          </m:rPr>
          <w:rPr>
            <w:rFonts w:ascii="Cambria Math" w:eastAsia="HGPｺﾞｼｯｸM" w:hAnsi="Cambria Math" w:hint="eastAsia"/>
          </w:rPr>
          <m:t>γ</m:t>
        </m:r>
        <m:r>
          <m:rPr>
            <m:sty m:val="p"/>
          </m:rPr>
          <w:rPr>
            <w:rFonts w:ascii="Cambria Math" w:eastAsia="HGPｺﾞｼｯｸM" w:hAnsi="Cambria Math" w:hint="eastAsia"/>
          </w:rPr>
          <m:t>(z,t)</m:t>
        </m:r>
      </m:oMath>
      <w:r w:rsidR="000201DF" w:rsidRPr="0052555B">
        <w:rPr>
          <w:rFonts w:ascii="HGPｺﾞｼｯｸM" w:eastAsia="HGPｺﾞｼｯｸM" w:hint="eastAsia"/>
        </w:rPr>
        <w:t>のパラメータの条件として、</w:t>
      </w:r>
      <w:r w:rsidR="00E05D86" w:rsidRPr="0052555B">
        <w:rPr>
          <w:rFonts w:ascii="HGPｺﾞｼｯｸM" w:eastAsia="HGPｺﾞｼｯｸM" w:hint="eastAsia"/>
        </w:rPr>
        <w:t>無限大に爆発しないことが挙げられる。これはギルサノフ定理の</w:t>
      </w:r>
      <w:proofErr w:type="spellStart"/>
      <w:r w:rsidR="00E05D86" w:rsidRPr="0052555B">
        <w:rPr>
          <w:rFonts w:ascii="HGPｺﾞｼｯｸM" w:eastAsia="HGPｺﾞｼｯｸM" w:hint="eastAsia"/>
        </w:rPr>
        <w:t>Novikov</w:t>
      </w:r>
      <w:proofErr w:type="spellEnd"/>
      <w:r w:rsidR="00E05D86" w:rsidRPr="0052555B">
        <w:rPr>
          <w:rFonts w:ascii="HGPｺﾞｼｯｸM" w:eastAsia="HGPｺﾞｼｯｸM" w:hint="eastAsia"/>
        </w:rPr>
        <w:t>条件に必要とされる)実測度下での、債券の確率過程は以下で表される。</w:t>
      </w:r>
    </w:p>
    <w:p w:rsidR="008733EF" w:rsidRPr="0052555B" w:rsidRDefault="008733EF" w:rsidP="008733EF">
      <w:pPr>
        <w:jc w:val="center"/>
        <w:rPr>
          <w:rFonts w:ascii="HGPｺﾞｼｯｸM" w:eastAsia="HGPｺﾞｼｯｸM" w:hint="eastAsia"/>
        </w:rPr>
      </w:pPr>
      <m:oMath>
        <m:f>
          <m:fPr>
            <m:ctrlPr>
              <w:rPr>
                <w:rFonts w:ascii="Cambria Math" w:eastAsia="HGPｺﾞｼｯｸM" w:hAnsi="Cambria Math" w:hint="eastAsia"/>
              </w:rPr>
            </m:ctrlPr>
          </m:fPr>
          <m:num>
            <m:r>
              <m:rPr>
                <m:sty m:val="p"/>
              </m:rPr>
              <w:rPr>
                <w:rFonts w:ascii="Cambria Math" w:eastAsia="HGPｺﾞｼｯｸM" w:hAnsi="Cambria Math" w:hint="eastAsia"/>
              </w:rPr>
              <m:t>dP(t,T)</m:t>
            </m:r>
          </m:num>
          <m:den>
            <m:r>
              <m:rPr>
                <m:sty m:val="p"/>
              </m:rPr>
              <w:rPr>
                <w:rFonts w:ascii="Cambria Math" w:eastAsia="HGPｺﾞｼｯｸM" w:hAnsi="Cambria Math" w:hint="eastAsia"/>
              </w:rPr>
              <m:t>P(t,T)</m:t>
            </m:r>
          </m:den>
        </m:f>
        <m:r>
          <m:rPr>
            <m:sty m:val="p"/>
          </m:rPr>
          <w:rPr>
            <w:rFonts w:ascii="Cambria Math" w:eastAsia="HGPｺﾞｼｯｸM" w:hAnsi="Cambria Math" w:hint="eastAsia"/>
          </w:rPr>
          <m:t>=[r</m:t>
        </m:r>
        <m:d>
          <m:dPr>
            <m:ctrlPr>
              <w:rPr>
                <w:rFonts w:ascii="Cambria Math" w:eastAsia="HGPｺﾞｼｯｸM" w:hAnsi="Cambria Math" w:hint="eastAsia"/>
              </w:rPr>
            </m:ctrlPr>
          </m:dPr>
          <m:e>
            <m:r>
              <m:rPr>
                <m:sty m:val="p"/>
              </m:rPr>
              <w:rPr>
                <w:rFonts w:ascii="Cambria Math" w:eastAsia="HGPｺﾞｼｯｸM" w:hAnsi="Cambria Math" w:hint="eastAsia"/>
              </w:rPr>
              <m:t>t</m:t>
            </m:r>
          </m:e>
        </m:d>
        <m:r>
          <m:rPr>
            <m:sty m:val="p"/>
          </m:rPr>
          <w:rPr>
            <w:rFonts w:ascii="HGPｺﾞｼｯｸM" w:eastAsia="HGPｺﾞｼｯｸM" w:hAnsi="Cambria Math" w:hint="eastAsia"/>
          </w:rPr>
          <m:t>-</m:t>
        </m:r>
        <m:r>
          <m:rPr>
            <m:sty m:val="p"/>
          </m:rPr>
          <w:rPr>
            <w:rFonts w:ascii="Cambria Math" w:eastAsia="HGPｺﾞｼｯｸM" w:hAnsi="Cambria Math" w:hint="eastAsia"/>
          </w:rPr>
          <m:t>σ</m:t>
        </m:r>
        <m:rad>
          <m:radPr>
            <m:degHide m:val="on"/>
            <m:ctrlPr>
              <w:rPr>
                <w:rFonts w:ascii="Cambria Math" w:eastAsia="HGPｺﾞｼｯｸM" w:hAnsi="Cambria Math" w:hint="eastAsia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="HGPｺﾞｼｯｸM" w:hAnsi="Cambria Math" w:hint="eastAsia"/>
              </w:rPr>
              <m:t>Y</m:t>
            </m:r>
            <m:d>
              <m:dPr>
                <m:ctrlPr>
                  <w:rPr>
                    <w:rFonts w:ascii="Cambria Math" w:eastAsia="HGPｺﾞｼｯｸM" w:hAnsi="Cambria Math" w:hint="eastAsia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HGPｺﾞｼｯｸM" w:hAnsi="Cambria Math" w:hint="eastAsia"/>
                  </w:rPr>
                  <m:t>t</m:t>
                </m:r>
              </m:e>
            </m:d>
          </m:e>
        </m:rad>
        <m:r>
          <m:rPr>
            <m:sty m:val="p"/>
          </m:rPr>
          <w:rPr>
            <w:rFonts w:ascii="Cambria Math" w:eastAsia="HGPｺﾞｼｯｸM" w:hAnsi="Cambria Math" w:hint="eastAsia"/>
          </w:rPr>
          <m:t>B</m:t>
        </m:r>
        <m:d>
          <m:dPr>
            <m:ctrlPr>
              <w:rPr>
                <w:rFonts w:ascii="Cambria Math" w:eastAsia="HGPｺﾞｼｯｸM" w:hAnsi="Cambria Math" w:hint="eastAsia"/>
              </w:rPr>
            </m:ctrlPr>
          </m:dPr>
          <m:e>
            <m:r>
              <m:rPr>
                <m:sty m:val="p"/>
              </m:rPr>
              <w:rPr>
                <w:rFonts w:ascii="Cambria Math" w:eastAsia="HGPｺﾞｼｯｸM" w:hAnsi="Cambria Math" w:hint="eastAsia"/>
              </w:rPr>
              <m:t>T</m:t>
            </m:r>
            <m:r>
              <m:rPr>
                <m:sty m:val="p"/>
              </m:rPr>
              <w:rPr>
                <w:rFonts w:ascii="Cambria Math" w:eastAsia="HGPｺﾞｼｯｸM" w:hAnsi="Cambria Math" w:hint="eastAsia"/>
              </w:rPr>
              <m:t>-</m:t>
            </m:r>
            <m:r>
              <m:rPr>
                <m:sty m:val="p"/>
              </m:rPr>
              <w:rPr>
                <w:rFonts w:ascii="Cambria Math" w:eastAsia="HGPｺﾞｼｯｸM" w:hAnsi="Cambria Math" w:hint="eastAsia"/>
              </w:rPr>
              <m:t>t</m:t>
            </m:r>
          </m:e>
        </m:d>
        <m:r>
          <m:rPr>
            <m:sty m:val="p"/>
          </m:rPr>
          <w:rPr>
            <w:rFonts w:ascii="Cambria Math" w:eastAsia="HGPｺﾞｼｯｸM" w:hAnsi="Cambria Math" w:hint="eastAsia"/>
          </w:rPr>
          <m:t>γ</m:t>
        </m:r>
        <m:d>
          <m:dPr>
            <m:ctrlPr>
              <w:rPr>
                <w:rFonts w:ascii="Cambria Math" w:eastAsia="HGPｺﾞｼｯｸM" w:hAnsi="Cambria Math" w:hint="eastAsia"/>
              </w:rPr>
            </m:ctrlPr>
          </m:dPr>
          <m:e>
            <m:r>
              <m:rPr>
                <m:sty m:val="p"/>
              </m:rPr>
              <w:rPr>
                <w:rFonts w:ascii="Cambria Math" w:eastAsia="HGPｺﾞｼｯｸM" w:hAnsi="Cambria Math" w:hint="eastAsia"/>
              </w:rPr>
              <m:t>z,t</m:t>
            </m:r>
          </m:e>
        </m:d>
        <m:r>
          <m:rPr>
            <m:sty m:val="p"/>
          </m:rPr>
          <w:rPr>
            <w:rFonts w:ascii="Cambria Math" w:eastAsia="HGPｺﾞｼｯｸM" w:hAnsi="Cambria Math" w:hint="eastAsia"/>
          </w:rPr>
          <m:t>]dt</m:t>
        </m:r>
        <m:r>
          <m:rPr>
            <m:sty m:val="p"/>
          </m:rPr>
          <w:rPr>
            <w:rFonts w:ascii="Cambria Math" w:eastAsia="HGPｺﾞｼｯｸM" w:hAnsi="Cambria Math" w:hint="eastAsia"/>
          </w:rPr>
          <m:t>-σ</m:t>
        </m:r>
        <m:rad>
          <m:radPr>
            <m:degHide m:val="on"/>
            <m:ctrlPr>
              <w:rPr>
                <w:rFonts w:ascii="Cambria Math" w:eastAsia="HGPｺﾞｼｯｸM" w:hAnsi="Cambria Math" w:hint="eastAsia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="HGPｺﾞｼｯｸM" w:hAnsi="Cambria Math" w:hint="eastAsia"/>
              </w:rPr>
              <m:t>Y</m:t>
            </m:r>
            <m:d>
              <m:dPr>
                <m:ctrlPr>
                  <w:rPr>
                    <w:rFonts w:ascii="Cambria Math" w:eastAsia="HGPｺﾞｼｯｸM" w:hAnsi="Cambria Math" w:hint="eastAsia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HGPｺﾞｼｯｸM" w:hAnsi="Cambria Math" w:hint="eastAsia"/>
                  </w:rPr>
                  <m:t>t</m:t>
                </m:r>
              </m:e>
            </m:d>
          </m:e>
        </m:rad>
        <m:r>
          <m:rPr>
            <m:sty m:val="p"/>
          </m:rPr>
          <w:rPr>
            <w:rFonts w:ascii="Cambria Math" w:eastAsia="HGPｺﾞｼｯｸM" w:hAnsi="Cambria Math" w:hint="eastAsia"/>
          </w:rPr>
          <m:t>B</m:t>
        </m:r>
        <m:d>
          <m:dPr>
            <m:ctrlPr>
              <w:rPr>
                <w:rFonts w:ascii="Cambria Math" w:eastAsia="HGPｺﾞｼｯｸM" w:hAnsi="Cambria Math" w:hint="eastAsia"/>
              </w:rPr>
            </m:ctrlPr>
          </m:dPr>
          <m:e>
            <m:r>
              <m:rPr>
                <m:sty m:val="p"/>
              </m:rPr>
              <w:rPr>
                <w:rFonts w:ascii="Cambria Math" w:eastAsia="HGPｺﾞｼｯｸM" w:hAnsi="Cambria Math" w:hint="eastAsia"/>
              </w:rPr>
              <m:t>T</m:t>
            </m:r>
            <m:r>
              <m:rPr>
                <m:sty m:val="p"/>
              </m:rPr>
              <w:rPr>
                <w:rFonts w:ascii="Cambria Math" w:eastAsia="HGPｺﾞｼｯｸM" w:hAnsi="Cambria Math" w:hint="eastAsia"/>
              </w:rPr>
              <m:t>-</m:t>
            </m:r>
            <m:r>
              <m:rPr>
                <m:sty m:val="p"/>
              </m:rPr>
              <w:rPr>
                <w:rFonts w:ascii="Cambria Math" w:eastAsia="HGPｺﾞｼｯｸM" w:hAnsi="Cambria Math" w:hint="eastAsia"/>
              </w:rPr>
              <m:t>t</m:t>
            </m:r>
          </m:e>
        </m:d>
        <m:r>
          <m:rPr>
            <m:sty m:val="p"/>
          </m:rPr>
          <w:rPr>
            <w:rFonts w:ascii="Cambria Math" w:eastAsia="HGPｺﾞｼｯｸM" w:hAnsi="Cambria Math" w:hint="eastAsia"/>
          </w:rPr>
          <m:t>dZ(t)</m:t>
        </m:r>
      </m:oMath>
      <w:r w:rsidRPr="0052555B">
        <w:rPr>
          <w:rFonts w:ascii="HGPｺﾞｼｯｸM" w:eastAsia="HGPｺﾞｼｯｸM" w:hint="eastAsia"/>
        </w:rPr>
        <w:t xml:space="preserve"> …(7.43)</w:t>
      </w:r>
    </w:p>
    <w:p w:rsidR="008733EF" w:rsidRPr="0052555B" w:rsidRDefault="008733EF">
      <w:pPr>
        <w:rPr>
          <w:rFonts w:ascii="HGPｺﾞｼｯｸM" w:eastAsia="HGPｺﾞｼｯｸM" w:hint="eastAsia"/>
        </w:rPr>
      </w:pPr>
    </w:p>
    <w:p w:rsidR="00E05D86" w:rsidRPr="0052555B" w:rsidRDefault="008733EF">
      <w:pPr>
        <w:rPr>
          <w:rFonts w:ascii="HGPｺﾞｼｯｸM" w:eastAsia="HGPｺﾞｼｯｸM" w:hint="eastAsia"/>
        </w:rPr>
      </w:pPr>
      <w:r w:rsidRPr="0052555B">
        <w:rPr>
          <w:rFonts w:ascii="HGPｺﾞｼｯｸM" w:eastAsia="HGPｺﾞｼｯｸM" w:hint="eastAsia"/>
        </w:rPr>
        <w:t>伝統的なCIRモデル下でのMPRでは、実際の債券の期待リターンの動きを表す事ができないと言われている。例えば、期待リターンは正であり期間構造の傾きと同じ方向に動く。これらの二つの特徴は伝統的なCIRモデルでは相反している。期待リターンの実際の動きを表すために、</w:t>
      </w:r>
      <w:proofErr w:type="spellStart"/>
      <w:r w:rsidRPr="0052555B">
        <w:rPr>
          <w:rFonts w:ascii="HGPｺﾞｼｯｸM" w:eastAsia="HGPｺﾞｼｯｸM" w:hint="eastAsia"/>
        </w:rPr>
        <w:t>Duffee</w:t>
      </w:r>
      <w:proofErr w:type="spellEnd"/>
      <w:r w:rsidRPr="0052555B">
        <w:rPr>
          <w:rFonts w:ascii="HGPｺﾞｼｯｸM" w:eastAsia="HGPｺﾞｼｯｸM" w:hint="eastAsia"/>
        </w:rPr>
        <w:t>は伝統的</w:t>
      </w:r>
      <w:r w:rsidRPr="0052555B">
        <w:rPr>
          <w:rFonts w:ascii="HGPｺﾞｼｯｸM" w:eastAsia="HGPｺﾞｼｯｸM" w:hint="eastAsia"/>
        </w:rPr>
        <w:lastRenderedPageBreak/>
        <w:t>なアフィンモデルのessentially affineへの拡張を行っており、Duarteはアフィンモデルの</w:t>
      </w:r>
      <w:r w:rsidR="00EA7FDC" w:rsidRPr="0052555B">
        <w:rPr>
          <w:rFonts w:ascii="HGPｺﾞｼｯｸM" w:eastAsia="HGPｺﾞｼｯｸM" w:hint="eastAsia"/>
        </w:rPr>
        <w:t>semi affine</w:t>
      </w:r>
      <w:r w:rsidRPr="0052555B">
        <w:rPr>
          <w:rFonts w:ascii="HGPｺﾞｼｯｸM" w:eastAsia="HGPｺﾞｼｯｸM" w:hint="eastAsia"/>
        </w:rPr>
        <w:t>モデルへの拡張を行った。DuarteのモデルはCIR+モデルに似ており、なぜなら状態変数に対して</w:t>
      </w:r>
      <w:r w:rsidR="00EA7FDC" w:rsidRPr="0052555B">
        <w:rPr>
          <w:rFonts w:ascii="HGPｺﾞｼｯｸM" w:eastAsia="HGPｺﾞｼｯｸM" w:hint="eastAsia"/>
        </w:rPr>
        <w:t>no affine</w:t>
      </w:r>
      <w:r w:rsidRPr="0052555B">
        <w:rPr>
          <w:rFonts w:ascii="HGPｺﾞｼｯｸM" w:eastAsia="HGPｺﾞｼｯｸM" w:hint="eastAsia"/>
        </w:rPr>
        <w:t>な</w:t>
      </w:r>
      <w:r w:rsidR="00EA7FDC" w:rsidRPr="0052555B">
        <w:rPr>
          <w:rFonts w:ascii="HGPｺﾞｼｯｸM" w:eastAsia="HGPｺﾞｼｯｸM" w:hint="eastAsia"/>
        </w:rPr>
        <w:t>実測度モデルを可能としているからである。</w:t>
      </w:r>
      <w:r w:rsidR="00EA7FDC" w:rsidRPr="0052555B">
        <w:rPr>
          <w:rFonts w:ascii="HGPｺﾞｼｯｸM" w:eastAsia="HGPｺﾞｼｯｸM" w:hint="eastAsia"/>
          <w:color w:val="FF0000"/>
        </w:rPr>
        <w:t>CIR+モデルはpreference-freeであるが、fundamental　CIRモデルと重なる。</w:t>
      </w:r>
      <w:r w:rsidR="00EA7FDC" w:rsidRPr="0052555B">
        <w:rPr>
          <w:rFonts w:ascii="HGPｺﾞｼｯｸM" w:eastAsia="HGPｺﾞｼｯｸM" w:hint="eastAsia"/>
        </w:rPr>
        <w:t>更なる実証分析では、</w:t>
      </w:r>
      <w:proofErr w:type="spellStart"/>
      <w:r w:rsidR="00EA7FDC" w:rsidRPr="0052555B">
        <w:rPr>
          <w:rFonts w:ascii="HGPｺﾞｼｯｸM" w:eastAsia="HGPｺﾞｼｯｸM" w:hint="eastAsia"/>
        </w:rPr>
        <w:t>Duffee</w:t>
      </w:r>
      <w:proofErr w:type="spellEnd"/>
      <w:r w:rsidR="00EA7FDC" w:rsidRPr="0052555B">
        <w:rPr>
          <w:rFonts w:ascii="HGPｺﾞｼｯｸM" w:eastAsia="HGPｺﾞｼｯｸM" w:hint="eastAsia"/>
        </w:rPr>
        <w:t>やDuarteより更に一般的なMPRSを使ったfundamental CIRモデルの拡張を行っている。そのようなモデルは、MPRsに一般形状を可能としているCIR+モデルに似ている。</w:t>
      </w:r>
    </w:p>
    <w:p w:rsidR="00EA7FDC" w:rsidRPr="0052555B" w:rsidRDefault="00EA7FDC">
      <w:pPr>
        <w:rPr>
          <w:rFonts w:ascii="HGPｺﾞｼｯｸM" w:eastAsia="HGPｺﾞｼｯｸM" w:hint="eastAsia"/>
        </w:rPr>
      </w:pPr>
    </w:p>
    <w:p w:rsidR="00EA7FDC" w:rsidRPr="0052555B" w:rsidRDefault="00EA7FDC">
      <w:pPr>
        <w:rPr>
          <w:rFonts w:ascii="HGPｺﾞｼｯｸM" w:eastAsia="HGPｺﾞｼｯｸM" w:hint="eastAsia"/>
        </w:rPr>
      </w:pPr>
      <w:proofErr w:type="spellStart"/>
      <w:r w:rsidRPr="0052555B">
        <w:rPr>
          <w:rFonts w:ascii="HGPｺﾞｼｯｸM" w:eastAsia="HGPｺﾞｼｯｸM" w:hint="eastAsia"/>
        </w:rPr>
        <w:t>Duffee</w:t>
      </w:r>
      <w:proofErr w:type="spellEnd"/>
      <w:r w:rsidRPr="0052555B">
        <w:rPr>
          <w:rFonts w:ascii="HGPｺﾞｼｯｸM" w:eastAsia="HGPｺﾞｼｯｸM" w:hint="eastAsia"/>
        </w:rPr>
        <w:t>やDuarteの特徴はより実証的な期待リターンの動きをとらえているものの、イールドカーブのcross-sectionalでtime-seriesの特徴に瞬間的にfittingさせることには難しさがある。</w:t>
      </w:r>
      <w:proofErr w:type="spellStart"/>
      <w:r w:rsidRPr="0052555B">
        <w:rPr>
          <w:rFonts w:ascii="HGPｺﾞｼｯｸM" w:eastAsia="HGPｺﾞｼｯｸM" w:hint="eastAsia"/>
        </w:rPr>
        <w:t>Duffee</w:t>
      </w:r>
      <w:proofErr w:type="spellEnd"/>
      <w:r w:rsidRPr="0052555B">
        <w:rPr>
          <w:rFonts w:ascii="HGPｺﾞｼｯｸM" w:eastAsia="HGPｺﾞｼｯｸM" w:hint="eastAsia"/>
        </w:rPr>
        <w:t>やDuarteは、一般化されたリスクプレミアムを仮定したアフィンモデルでも、期間構造の傾きと条件付き分散や期待リターンの関係性を瞬間的に捉える事はできないことを言っている。これらのモデルに対して、(7.43)の期待リターンはarbitrary nonlinearities であり複数の状態変数を持つ事ができ、</w:t>
      </w:r>
      <w:proofErr w:type="spellStart"/>
      <w:r w:rsidRPr="0052555B">
        <w:rPr>
          <w:rFonts w:ascii="HGPｺﾞｼｯｸM" w:eastAsia="HGPｺﾞｼｯｸM" w:hint="eastAsia"/>
        </w:rPr>
        <w:t>Vasieck</w:t>
      </w:r>
      <w:proofErr w:type="spellEnd"/>
      <w:r w:rsidRPr="0052555B">
        <w:rPr>
          <w:rFonts w:ascii="HGPｺﾞｼｯｸM" w:eastAsia="HGPｺﾞｼｯｸM" w:hint="eastAsia"/>
        </w:rPr>
        <w:t>+モデルと類似している。つまりCIR+モデルはfundamental CIRモデルに比べてリスク中立パラメータを得るためにより少ないmisspecification bias を持っていると言える。</w:t>
      </w:r>
    </w:p>
    <w:sectPr w:rsidR="00EA7FDC" w:rsidRPr="0052555B" w:rsidSect="00EA7FD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HGPｺﾞｼｯｸM">
    <w:panose1 w:val="020B0600000000000000"/>
    <w:charset w:val="80"/>
    <w:family w:val="modern"/>
    <w:pitch w:val="variable"/>
    <w:sig w:usb0="80000281" w:usb1="28C76CF8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4512A"/>
    <w:rsid w:val="000201DF"/>
    <w:rsid w:val="00244376"/>
    <w:rsid w:val="00315F49"/>
    <w:rsid w:val="0051319F"/>
    <w:rsid w:val="0052555B"/>
    <w:rsid w:val="005D0891"/>
    <w:rsid w:val="00824989"/>
    <w:rsid w:val="008733EF"/>
    <w:rsid w:val="00D4512A"/>
    <w:rsid w:val="00E05D86"/>
    <w:rsid w:val="00E3584F"/>
    <w:rsid w:val="00EA7F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512A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4512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D4512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491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ultima</cp:lastModifiedBy>
  <cp:revision>4</cp:revision>
  <dcterms:created xsi:type="dcterms:W3CDTF">2018-01-08T05:49:00Z</dcterms:created>
  <dcterms:modified xsi:type="dcterms:W3CDTF">2018-01-08T07:02:00Z</dcterms:modified>
</cp:coreProperties>
</file>