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Hypothesis Matrix</w:t>
      </w:r>
    </w:p>
    <w:p w:rsidR="00000000" w:rsidDel="00000000" w:rsidP="00000000" w:rsidRDefault="00000000" w:rsidRPr="00000000" w14:paraId="00000002">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700"/>
        <w:gridCol w:w="2700"/>
        <w:gridCol w:w="1800"/>
        <w:tblGridChange w:id="0">
          <w:tblGrid>
            <w:gridCol w:w="1800"/>
            <w:gridCol w:w="1800"/>
            <w:gridCol w:w="2700"/>
            <w:gridCol w:w="2700"/>
            <w:gridCol w:w="1800"/>
          </w:tblGrid>
        </w:tblGridChange>
      </w:tblGrid>
      <w:tr>
        <w:trPr>
          <w:cantSplit w:val="0"/>
          <w:tblHeader w:val="1"/>
        </w:trPr>
        <w:tc>
          <w:tcPr/>
          <w:p w:rsidR="00000000" w:rsidDel="00000000" w:rsidP="00000000" w:rsidRDefault="00000000" w:rsidRPr="00000000" w14:paraId="00000003">
            <w:pPr>
              <w:rPr/>
            </w:pPr>
            <w:r w:rsidDel="00000000" w:rsidR="00000000" w:rsidRPr="00000000">
              <w:rPr>
                <w:b w:val="1"/>
                <w:bCs w:val="1"/>
                <w:rtl w:val="0"/>
              </w:rPr>
              <w:t xml:space="preserve">Hypothesis</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Vector / Source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Matching Variables</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rtl w:val="0"/>
              </w:rPr>
              <w:t xml:space="preserve">Conflicting Variables</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1"/>
                <w:bCs w:val="1"/>
                <w:rtl w:val="0"/>
              </w:rPr>
              <w:t xml:space="preserve">Probability</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Bartonella</w:t>
            </w:r>
            <w:r w:rsidDel="00000000" w:rsidR="00000000" w:rsidRPr="00000000">
              <w:rPr>
                <w:rtl w:val="0"/>
              </w:rPr>
              <w:t xml:space="preserve"> (Cat-Scratch / POGS)</w:t>
            </w:r>
          </w:p>
        </w:tc>
        <w:tc>
          <w:tcPr/>
          <w:p w:rsidR="00000000" w:rsidDel="00000000" w:rsidP="00000000" w:rsidRDefault="00000000" w:rsidRPr="00000000" w14:paraId="00000009">
            <w:pPr>
              <w:rPr/>
            </w:pPr>
            <w:r w:rsidDel="00000000" w:rsidR="00000000" w:rsidRPr="00000000">
              <w:rPr>
                <w:rtl w:val="0"/>
              </w:rPr>
              <w:t xml:space="preserve">1. Cats (Scratches)</w:t>
            </w:r>
          </w:p>
          <w:p w:rsidR="00000000" w:rsidDel="00000000" w:rsidP="00000000" w:rsidRDefault="00000000" w:rsidRPr="00000000" w14:paraId="0000000A">
            <w:pPr>
              <w:rPr/>
            </w:pPr>
            <w:r w:rsidDel="00000000" w:rsidR="00000000" w:rsidRPr="00000000">
              <w:rPr>
                <w:rtl w:val="0"/>
              </w:rPr>
              <w:t xml:space="preserve">2. Fleas</w:t>
            </w:r>
          </w:p>
          <w:p w:rsidR="00000000" w:rsidDel="00000000" w:rsidP="00000000" w:rsidRDefault="00000000" w:rsidRPr="00000000" w14:paraId="0000000B">
            <w:pPr>
              <w:rPr/>
            </w:pPr>
            <w:r w:rsidDel="00000000" w:rsidR="00000000" w:rsidRPr="00000000">
              <w:rPr>
                <w:rtl w:val="0"/>
              </w:rPr>
              <w:t xml:space="preserve">3. </w:t>
            </w:r>
            <w:r w:rsidDel="00000000" w:rsidR="00000000" w:rsidRPr="00000000">
              <w:rPr>
                <w:b w:val="1"/>
                <w:bCs w:val="1"/>
                <w:rtl w:val="0"/>
              </w:rPr>
              <w:t xml:space="preserve">Biting Midges</w:t>
            </w:r>
            <w:r w:rsidDel="00000000" w:rsidR="00000000" w:rsidRPr="00000000">
              <w:rPr>
                <w:rtl w:val="0"/>
              </w:rPr>
              <w:t xml:space="preserve"> (Culicoides)</w:t>
            </w:r>
          </w:p>
        </w:tc>
        <w:tc>
          <w:tcPr/>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Perfect Match:</w:t>
            </w:r>
            <w:r w:rsidDel="00000000" w:rsidR="00000000" w:rsidRPr="00000000">
              <w:rPr>
                <w:rtl w:val="0"/>
              </w:rPr>
              <w:t xml:space="preserve"> Unilateral eye + Preauricular Node (Parinaud’s).</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Neuro:</w:t>
            </w:r>
            <w:r w:rsidDel="00000000" w:rsidR="00000000" w:rsidRPr="00000000">
              <w:rPr>
                <w:rtl w:val="0"/>
              </w:rPr>
              <w:t xml:space="preserve"> Causes encephalopathy/seizures.</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Meds:</w:t>
            </w:r>
            <w:r w:rsidDel="00000000" w:rsidR="00000000" w:rsidRPr="00000000">
              <w:rPr>
                <w:rtl w:val="0"/>
              </w:rPr>
              <w:t xml:space="preserve"> 100% resistant to Amoxicillin.</w:t>
            </w:r>
          </w:p>
        </w:tc>
        <w:tc>
          <w:tcPr/>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bCs w:val="1"/>
                <w:rtl w:val="0"/>
              </w:rPr>
              <w:t xml:space="preserve">No Scratch:</w:t>
            </w:r>
            <w:r w:rsidDel="00000000" w:rsidR="00000000" w:rsidRPr="00000000">
              <w:rPr>
                <w:rtl w:val="0"/>
              </w:rPr>
              <w:t xml:space="preserve"> Requires acceptance of insect vector (Midges) or unobserved flea bite.</w:t>
            </w:r>
          </w:p>
        </w:tc>
        <w:tc>
          <w:tcPr/>
          <w:p w:rsidR="00000000" w:rsidDel="00000000" w:rsidP="00000000" w:rsidRDefault="00000000" w:rsidRPr="00000000" w14:paraId="00000010">
            <w:pPr>
              <w:rPr/>
            </w:pPr>
            <w:r w:rsidDel="00000000" w:rsidR="00000000" w:rsidRPr="00000000">
              <w:rPr>
                <w:b w:val="1"/>
                <w:bCs w:val="1"/>
                <w:rtl w:val="0"/>
              </w:rPr>
              <w:t xml:space="preserve">HIGHEST (90%)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Oropouche Virus</w:t>
            </w:r>
            <w:r w:rsidDel="00000000" w:rsidR="00000000" w:rsidRPr="00000000">
              <w:rPr>
                <w:rtl w:val="0"/>
              </w:rPr>
              <w:t xml:space="preserve"> (Sloth Fever)</w:t>
            </w:r>
          </w:p>
        </w:tc>
        <w:tc>
          <w:tcPr/>
          <w:p w:rsidR="00000000" w:rsidDel="00000000" w:rsidP="00000000" w:rsidRDefault="00000000" w:rsidRPr="00000000" w14:paraId="00000012">
            <w:pPr>
              <w:rPr/>
            </w:pPr>
            <w:r w:rsidDel="00000000" w:rsidR="00000000" w:rsidRPr="00000000">
              <w:rPr>
                <w:rtl w:val="0"/>
              </w:rPr>
              <w:t xml:space="preserve">1. </w:t>
            </w:r>
            <w:r w:rsidDel="00000000" w:rsidR="00000000" w:rsidRPr="00000000">
              <w:rPr>
                <w:b w:val="1"/>
                <w:bCs w:val="1"/>
                <w:rtl w:val="0"/>
              </w:rPr>
              <w:t xml:space="preserve">Biting Midges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Mosquitoes</w:t>
            </w:r>
          </w:p>
        </w:tc>
        <w:tc>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Vector:</w:t>
            </w:r>
            <w:r w:rsidDel="00000000" w:rsidR="00000000" w:rsidRPr="00000000">
              <w:rPr>
                <w:rtl w:val="0"/>
              </w:rPr>
              <w:t xml:space="preserve"> Matches swarming midges in backyard.</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Neuro:</w:t>
            </w:r>
            <w:r w:rsidDel="00000000" w:rsidR="00000000" w:rsidRPr="00000000">
              <w:rPr>
                <w:rtl w:val="0"/>
              </w:rPr>
              <w:t xml:space="preserve"> Sudden fever &amp; photophobia are hallmarks.</w:t>
            </w:r>
          </w:p>
        </w:tc>
        <w:tc>
          <w:tcPr/>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Eye Sign:</w:t>
            </w:r>
            <w:r w:rsidDel="00000000" w:rsidR="00000000" w:rsidRPr="00000000">
              <w:rPr>
                <w:rtl w:val="0"/>
              </w:rPr>
              <w:t xml:space="preserve"> Typically causes bilateral (both eyes) redness, not localized one-sided node.</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Local Data:</w:t>
            </w:r>
            <w:r w:rsidDel="00000000" w:rsidR="00000000" w:rsidRPr="00000000">
              <w:rPr>
                <w:rtl w:val="0"/>
              </w:rPr>
              <w:t xml:space="preserve"> No confirmed local transmission.</w:t>
            </w:r>
          </w:p>
        </w:tc>
        <w:tc>
          <w:tcPr/>
          <w:p w:rsidR="00000000" w:rsidDel="00000000" w:rsidP="00000000" w:rsidRDefault="00000000" w:rsidRPr="00000000" w14:paraId="00000018">
            <w:pPr>
              <w:rPr/>
            </w:pPr>
            <w:r w:rsidDel="00000000" w:rsidR="00000000" w:rsidRPr="00000000">
              <w:rPr>
                <w:b w:val="1"/>
                <w:bCs w:val="1"/>
                <w:rtl w:val="0"/>
              </w:rPr>
              <w:t xml:space="preserve">MODERATE (40%)</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Adenovirus</w:t>
            </w:r>
            <w:r w:rsidDel="00000000" w:rsidR="00000000" w:rsidRPr="00000000">
              <w:rPr>
                <w:rtl w:val="0"/>
              </w:rPr>
              <w:t xml:space="preserve"> (PCF)</w:t>
            </w:r>
          </w:p>
        </w:tc>
        <w:tc>
          <w:tcPr/>
          <w:p w:rsidR="00000000" w:rsidDel="00000000" w:rsidP="00000000" w:rsidRDefault="00000000" w:rsidRPr="00000000" w14:paraId="0000001A">
            <w:pPr>
              <w:rPr/>
            </w:pPr>
            <w:r w:rsidDel="00000000" w:rsidR="00000000" w:rsidRPr="00000000">
              <w:rPr>
                <w:rtl w:val="0"/>
              </w:rPr>
              <w:t xml:space="preserve">1. Swimming Pools</w:t>
            </w:r>
          </w:p>
          <w:p w:rsidR="00000000" w:rsidDel="00000000" w:rsidP="00000000" w:rsidRDefault="00000000" w:rsidRPr="00000000" w14:paraId="0000001B">
            <w:pPr>
              <w:rPr/>
            </w:pPr>
            <w:r w:rsidDel="00000000" w:rsidR="00000000" w:rsidRPr="00000000">
              <w:rPr>
                <w:rtl w:val="0"/>
              </w:rPr>
              <w:t xml:space="preserve">2. Droplets</w:t>
            </w:r>
          </w:p>
        </w:tc>
        <w:tc>
          <w:tcPr/>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bCs w:val="1"/>
                <w:rtl w:val="0"/>
              </w:rPr>
              <w:t xml:space="preserve">Symptoms:</w:t>
            </w:r>
            <w:r w:rsidDel="00000000" w:rsidR="00000000" w:rsidRPr="00000000">
              <w:rPr>
                <w:rtl w:val="0"/>
              </w:rPr>
              <w:t xml:space="preserve"> Fever, seizure, cough, "Pink Eye".</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Context:</w:t>
            </w:r>
            <w:r w:rsidDel="00000000" w:rsidR="00000000" w:rsidRPr="00000000">
              <w:rPr>
                <w:rtl w:val="0"/>
              </w:rPr>
              <w:t xml:space="preserve"> "Pool Day" matches timeline.</w:t>
            </w:r>
          </w:p>
        </w:tc>
        <w:tc>
          <w:tcPr/>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Contagion:</w:t>
            </w:r>
            <w:r w:rsidDel="00000000" w:rsidR="00000000" w:rsidRPr="00000000">
              <w:rPr>
                <w:rtl w:val="0"/>
              </w:rPr>
              <w:t xml:space="preserve"> Highly infectious. </w:t>
            </w:r>
            <w:r w:rsidDel="00000000" w:rsidR="00000000" w:rsidRPr="00000000">
              <w:rPr>
                <w:b w:val="1"/>
                <w:bCs w:val="1"/>
                <w:rtl w:val="0"/>
              </w:rPr>
              <w:t xml:space="preserve">0% family spread</w:t>
            </w:r>
            <w:r w:rsidDel="00000000" w:rsidR="00000000" w:rsidRPr="00000000">
              <w:rPr>
                <w:rtl w:val="0"/>
              </w:rPr>
              <w:t xml:space="preserve"> makes this highly unlikely.</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Eye:</w:t>
            </w:r>
            <w:r w:rsidDel="00000000" w:rsidR="00000000" w:rsidRPr="00000000">
              <w:rPr>
                <w:rtl w:val="0"/>
              </w:rPr>
              <w:t xml:space="preserve"> Usually spreads to both eyes rapidly.</w:t>
            </w:r>
          </w:p>
        </w:tc>
        <w:tc>
          <w:tcPr/>
          <w:p w:rsidR="00000000" w:rsidDel="00000000" w:rsidP="00000000" w:rsidRDefault="00000000" w:rsidRPr="00000000" w14:paraId="00000020">
            <w:pPr>
              <w:rPr/>
            </w:pPr>
            <w:r w:rsidDel="00000000" w:rsidR="00000000" w:rsidRPr="00000000">
              <w:rPr>
                <w:b w:val="1"/>
                <w:bCs w:val="1"/>
                <w:rtl w:val="0"/>
              </w:rPr>
              <w:t xml:space="preserve">LOW (20%)</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Periorbital Cellulitis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1. Insect Bite near eye</w:t>
            </w:r>
          </w:p>
          <w:p w:rsidR="00000000" w:rsidDel="00000000" w:rsidP="00000000" w:rsidRDefault="00000000" w:rsidRPr="00000000" w14:paraId="00000023">
            <w:pPr>
              <w:rPr/>
            </w:pPr>
            <w:r w:rsidDel="00000000" w:rsidR="00000000" w:rsidRPr="00000000">
              <w:rPr>
                <w:rtl w:val="0"/>
              </w:rPr>
              <w:t xml:space="preserve">2. Sinus spread</w:t>
            </w:r>
          </w:p>
        </w:tc>
        <w:tc>
          <w:tcPr/>
          <w:p w:rsidR="00000000" w:rsidDel="00000000" w:rsidP="00000000" w:rsidRDefault="00000000" w:rsidRPr="00000000" w14:paraId="00000024">
            <w:pPr>
              <w:rPr/>
            </w:pPr>
            <w:r w:rsidDel="00000000" w:rsidR="00000000" w:rsidRPr="00000000">
              <w:rPr>
                <w:rtl w:val="0"/>
              </w:rPr>
              <w:t xml:space="preserve">• </w:t>
            </w:r>
            <w:r w:rsidDel="00000000" w:rsidR="00000000" w:rsidRPr="00000000">
              <w:rPr>
                <w:b w:val="1"/>
                <w:bCs w:val="1"/>
                <w:rtl w:val="0"/>
              </w:rPr>
              <w:t xml:space="preserve">Visual:</w:t>
            </w:r>
            <w:r w:rsidDel="00000000" w:rsidR="00000000" w:rsidRPr="00000000">
              <w:rPr>
                <w:rtl w:val="0"/>
              </w:rPr>
              <w:t xml:space="preserve"> Explains persistent "purplish" swelling.</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b w:val="1"/>
                <w:bCs w:val="1"/>
                <w:rtl w:val="0"/>
              </w:rPr>
              <w:t xml:space="preserve">Unilateral:</w:t>
            </w:r>
            <w:r w:rsidDel="00000000" w:rsidR="00000000" w:rsidRPr="00000000">
              <w:rPr>
                <w:rtl w:val="0"/>
              </w:rPr>
              <w:t xml:space="preserve"> Affects only one eye.</w:t>
            </w:r>
          </w:p>
        </w:tc>
        <w:tc>
          <w:tcPr/>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bCs w:val="1"/>
                <w:rtl w:val="0"/>
              </w:rPr>
              <w:t xml:space="preserve">Treatment:</w:t>
            </w:r>
            <w:r w:rsidDel="00000000" w:rsidR="00000000" w:rsidRPr="00000000">
              <w:rPr>
                <w:rtl w:val="0"/>
              </w:rPr>
              <w:t xml:space="preserve"> Failure of Amoxicillin suggests MRSA or non-bacterial cause.</w:t>
            </w:r>
          </w:p>
        </w:tc>
        <w:tc>
          <w:tcPr/>
          <w:p w:rsidR="00000000" w:rsidDel="00000000" w:rsidP="00000000" w:rsidRDefault="00000000" w:rsidRPr="00000000" w14:paraId="00000027">
            <w:pPr>
              <w:rPr/>
            </w:pPr>
            <w:r w:rsidDel="00000000" w:rsidR="00000000" w:rsidRPr="00000000">
              <w:rPr>
                <w:b w:val="1"/>
                <w:bCs w:val="1"/>
                <w:rtl w:val="0"/>
              </w:rPr>
              <w:t xml:space="preserve">MODERATE (50%)</w:t>
            </w:r>
            <w:r w:rsidDel="00000000" w:rsidR="00000000" w:rsidRPr="00000000">
              <w:rPr>
                <w:rtl w:val="0"/>
              </w:rPr>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Doctor Consultation Script</w:t>
      </w:r>
    </w:p>
    <w:p w:rsidR="00000000" w:rsidDel="00000000" w:rsidP="00000000" w:rsidRDefault="00000000" w:rsidRPr="00000000" w14:paraId="0000002A">
      <w:pPr>
        <w:rPr/>
      </w:pPr>
      <w:r w:rsidDel="00000000" w:rsidR="00000000" w:rsidRPr="00000000">
        <w:rPr>
          <w:rtl w:val="0"/>
        </w:rPr>
        <w:t xml:space="preserve">Use this logic chain to advocate for testing:</w:t>
      </w:r>
    </w:p>
    <w:p w:rsidR="00000000" w:rsidDel="00000000" w:rsidP="00000000" w:rsidRDefault="00000000" w:rsidRPr="00000000" w14:paraId="0000002B">
      <w:pPr>
        <w:numPr>
          <w:ilvl w:val="0"/>
          <w:numId w:val="22"/>
        </w:numPr>
        <w:ind w:left="720" w:hanging="360"/>
      </w:pPr>
      <w:r w:rsidDel="00000000" w:rsidR="00000000" w:rsidRPr="00000000">
        <w:rPr>
          <w:rtl w:val="0"/>
        </w:rPr>
        <w:t xml:space="preserve">"The Amoxicillin failed, which rules out standard Strep/Staph."</w:t>
      </w:r>
    </w:p>
    <w:p w:rsidR="00000000" w:rsidDel="00000000" w:rsidP="00000000" w:rsidRDefault="00000000" w:rsidRPr="00000000" w14:paraId="0000002C">
      <w:pPr>
        <w:numPr>
          <w:ilvl w:val="0"/>
          <w:numId w:val="22"/>
        </w:numPr>
        <w:ind w:left="720" w:hanging="360"/>
      </w:pPr>
      <w:r w:rsidDel="00000000" w:rsidR="00000000" w:rsidRPr="00000000">
        <w:rPr>
          <w:rtl w:val="0"/>
        </w:rPr>
        <w:t xml:space="preserve">"No one else in the house is sick, which makes Adenovirus highly unlikely."</w:t>
      </w:r>
    </w:p>
    <w:p w:rsidR="00000000" w:rsidDel="00000000" w:rsidP="00000000" w:rsidRDefault="00000000" w:rsidRPr="00000000" w14:paraId="0000002D">
      <w:pPr>
        <w:numPr>
          <w:ilvl w:val="0"/>
          <w:numId w:val="22"/>
        </w:numPr>
        <w:ind w:left="720" w:hanging="360"/>
      </w:pPr>
      <w:r w:rsidDel="00000000" w:rsidR="00000000" w:rsidRPr="00000000">
        <w:rPr>
          <w:rtl w:val="0"/>
        </w:rPr>
        <w:t xml:space="preserve">"The combination of a </w:t>
      </w:r>
      <w:r w:rsidDel="00000000" w:rsidR="00000000" w:rsidRPr="00000000">
        <w:rPr>
          <w:b w:val="1"/>
          <w:bCs w:val="1"/>
          <w:rtl w:val="0"/>
        </w:rPr>
        <w:t xml:space="preserve">unilateral red eye</w:t>
      </w:r>
      <w:r w:rsidDel="00000000" w:rsidR="00000000" w:rsidRPr="00000000">
        <w:rPr>
          <w:rtl w:val="0"/>
        </w:rPr>
        <w:t xml:space="preserve"> and a </w:t>
      </w:r>
      <w:r w:rsidDel="00000000" w:rsidR="00000000" w:rsidRPr="00000000">
        <w:rPr>
          <w:b w:val="1"/>
          <w:bCs w:val="1"/>
          <w:rtl w:val="0"/>
        </w:rPr>
        <w:t xml:space="preserve">preauricular lymph node</w:t>
      </w:r>
      <w:r w:rsidDel="00000000" w:rsidR="00000000" w:rsidRPr="00000000">
        <w:rPr>
          <w:rtl w:val="0"/>
        </w:rPr>
        <w:t xml:space="preserve"> is the textbook definition of </w:t>
      </w:r>
      <w:r w:rsidDel="00000000" w:rsidR="00000000" w:rsidRPr="00000000">
        <w:rPr>
          <w:b w:val="1"/>
          <w:bCs w:val="1"/>
          <w:rtl w:val="0"/>
        </w:rPr>
        <w:t xml:space="preserve">Parinaud’s Oculoglandular Syndrome</w:t>
      </w:r>
      <w:r w:rsidDel="00000000" w:rsidR="00000000" w:rsidRPr="00000000">
        <w:rPr>
          <w:rtl w:val="0"/>
        </w:rPr>
        <w:t xml:space="preserve">."</w:t>
      </w:r>
    </w:p>
    <w:p w:rsidR="00000000" w:rsidDel="00000000" w:rsidP="00000000" w:rsidRDefault="00000000" w:rsidRPr="00000000" w14:paraId="0000002E">
      <w:pPr>
        <w:numPr>
          <w:ilvl w:val="0"/>
          <w:numId w:val="22"/>
        </w:numPr>
        <w:ind w:left="720" w:hanging="360"/>
      </w:pPr>
      <w:r w:rsidDel="00000000" w:rsidR="00000000" w:rsidRPr="00000000">
        <w:rPr>
          <w:rtl w:val="0"/>
        </w:rPr>
        <w:t xml:space="preserve">"Therefore, I am requesting a </w:t>
      </w:r>
      <w:r w:rsidDel="00000000" w:rsidR="00000000" w:rsidRPr="00000000">
        <w:rPr>
          <w:b w:val="1"/>
          <w:bCs w:val="1"/>
          <w:rtl w:val="0"/>
        </w:rPr>
        <w:t xml:space="preserve">Bartonella Henselae IgM/IgG</w:t>
      </w:r>
      <w:r w:rsidDel="00000000" w:rsidR="00000000" w:rsidRPr="00000000">
        <w:rPr>
          <w:rtl w:val="0"/>
        </w:rPr>
        <w:t xml:space="preserve"> test to rule out Cat Scratch Disease, which can be transmitted by the vectors (fleas/midges) present in our yard."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Supporting Clinical and Diagnostic Context</w:t>
      </w:r>
    </w:p>
    <w:p w:rsidR="00000000" w:rsidDel="00000000" w:rsidP="00000000" w:rsidRDefault="00000000" w:rsidRPr="00000000" w14:paraId="00000031">
      <w:pPr>
        <w:pStyle w:val="Heading3"/>
        <w:rPr/>
      </w:pPr>
      <w:r w:rsidDel="00000000" w:rsidR="00000000" w:rsidRPr="00000000">
        <w:rPr>
          <w:rtl w:val="0"/>
        </w:rPr>
        <w:t xml:space="preserve">Safety Note on Pain Relief</w:t>
      </w:r>
    </w:p>
    <w:p w:rsidR="00000000" w:rsidDel="00000000" w:rsidP="00000000" w:rsidRDefault="00000000" w:rsidRPr="00000000" w14:paraId="00000032">
      <w:pPr>
        <w:rPr/>
      </w:pPr>
      <w:r w:rsidDel="00000000" w:rsidR="00000000" w:rsidRPr="00000000">
        <w:rPr>
          <w:rtl w:val="0"/>
        </w:rPr>
        <w:t xml:space="preserve">If there is any suspicion of an arbovirus (like Oropouche or Dengue), stop using </w:t>
      </w:r>
      <w:r w:rsidDel="00000000" w:rsidR="00000000" w:rsidRPr="00000000">
        <w:rPr>
          <w:b w:val="1"/>
          <w:bCs w:val="1"/>
          <w:rtl w:val="0"/>
        </w:rPr>
        <w:t xml:space="preserve">Ibuprofen (Advil/Motrin)</w:t>
      </w:r>
      <w:r w:rsidDel="00000000" w:rsidR="00000000" w:rsidRPr="00000000">
        <w:rPr>
          <w:rtl w:val="0"/>
        </w:rPr>
        <w:t xml:space="preserve"> immediately. Stick strictly to </w:t>
      </w:r>
      <w:r w:rsidDel="00000000" w:rsidR="00000000" w:rsidRPr="00000000">
        <w:rPr>
          <w:b w:val="1"/>
          <w:bCs w:val="1"/>
          <w:rtl w:val="0"/>
        </w:rPr>
        <w:t xml:space="preserve">Acetaminophen (Tylenol)</w:t>
      </w:r>
      <w:r w:rsidDel="00000000" w:rsidR="00000000" w:rsidRPr="00000000">
        <w:rPr>
          <w:rtl w:val="0"/>
        </w:rPr>
        <w:t xml:space="preserve"> for fever management. Ibuprofen is a blood thinner and can increase the risk of internal bleeding if the patient has Dengue (which has symptoms identical to Oropouche).</w:t>
      </w:r>
    </w:p>
    <w:p w:rsidR="00000000" w:rsidDel="00000000" w:rsidP="00000000" w:rsidRDefault="00000000" w:rsidRPr="00000000" w14:paraId="00000033">
      <w:pPr>
        <w:pStyle w:val="Heading3"/>
        <w:rPr/>
      </w:pPr>
      <w:r w:rsidDel="00000000" w:rsidR="00000000" w:rsidRPr="00000000">
        <w:rPr>
          <w:rtl w:val="0"/>
        </w:rPr>
        <w:t xml:space="preserve">Oropouche Virus Status (Sloth Fever)</w:t>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No Local Transmission:</w:t>
      </w:r>
      <w:r w:rsidDel="00000000" w:rsidR="00000000" w:rsidRPr="00000000">
        <w:rPr>
          <w:rtl w:val="0"/>
        </w:rPr>
        <w:t xml:space="preserve"> As of April 2026, there are no documented cases of local Oropouche transmission in the Houston, Katy, or Cypress areas. All reported U.S. cases are linked to travel (Cuba, South America, Caribbean).</w:t>
      </w:r>
    </w:p>
    <w:p w:rsidR="00000000" w:rsidDel="00000000" w:rsidP="00000000" w:rsidRDefault="00000000" w:rsidRPr="00000000" w14:paraId="00000035">
      <w:pPr>
        <w:numPr>
          <w:ilvl w:val="0"/>
          <w:numId w:val="5"/>
        </w:numPr>
        <w:ind w:left="720" w:hanging="360"/>
      </w:pPr>
      <w:r w:rsidDel="00000000" w:rsidR="00000000" w:rsidRPr="00000000">
        <w:rPr>
          <w:b w:val="1"/>
          <w:bCs w:val="1"/>
          <w:rtl w:val="0"/>
        </w:rPr>
        <w:t xml:space="preserve">Vector Presence:</w:t>
      </w:r>
      <w:r w:rsidDel="00000000" w:rsidR="00000000" w:rsidRPr="00000000">
        <w:rPr>
          <w:rtl w:val="0"/>
        </w:rPr>
        <w:t xml:space="preserve"> The primary carrier, the </w:t>
      </w:r>
      <w:r w:rsidDel="00000000" w:rsidR="00000000" w:rsidRPr="00000000">
        <w:rPr>
          <w:i w:val="1"/>
          <w:iCs w:val="1"/>
          <w:rtl w:val="0"/>
        </w:rPr>
        <w:t xml:space="preserve">Culicoides paraensis</w:t>
      </w:r>
      <w:r w:rsidDel="00000000" w:rsidR="00000000" w:rsidRPr="00000000">
        <w:rPr>
          <w:rtl w:val="0"/>
        </w:rPr>
        <w:t xml:space="preserve"> biting midge ("no-see-um"), is present in Southeast Texas, but the disease cycle is not established locally.</w:t>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Testing Barriers:</w:t>
      </w:r>
      <w:r w:rsidDel="00000000" w:rsidR="00000000" w:rsidRPr="00000000">
        <w:rPr>
          <w:rtl w:val="0"/>
        </w:rPr>
        <w:t xml:space="preserve"> There are </w:t>
      </w:r>
      <w:r w:rsidDel="00000000" w:rsidR="00000000" w:rsidRPr="00000000">
        <w:rPr>
          <w:b w:val="1"/>
          <w:bCs w:val="1"/>
          <w:rtl w:val="0"/>
        </w:rPr>
        <w:t xml:space="preserve">no FDA-approved rapid or at-home tests</w:t>
      </w:r>
      <w:r w:rsidDel="00000000" w:rsidR="00000000" w:rsidRPr="00000000">
        <w:rPr>
          <w:rtl w:val="0"/>
        </w:rPr>
        <w:t xml:space="preserve">. Diagnosis requires specialized molecular (PCR) or serology (IgM ELISA) testing, usually ordered by a physician for patients with specific travel history and often requiring coordination with state health departments or the CDC.</w:t>
      </w:r>
    </w:p>
    <w:p w:rsidR="00000000" w:rsidDel="00000000" w:rsidP="00000000" w:rsidRDefault="00000000" w:rsidRPr="00000000" w14:paraId="00000037">
      <w:pPr>
        <w:numPr>
          <w:ilvl w:val="0"/>
          <w:numId w:val="5"/>
        </w:numPr>
        <w:ind w:left="720" w:hanging="360"/>
      </w:pPr>
      <w:r w:rsidDel="00000000" w:rsidR="00000000" w:rsidRPr="00000000">
        <w:rPr>
          <w:b w:val="1"/>
          <w:bCs w:val="1"/>
          <w:rtl w:val="0"/>
        </w:rPr>
        <w:t xml:space="preserve">Treatment Protocol:</w:t>
      </w:r>
      <w:r w:rsidDel="00000000" w:rsidR="00000000" w:rsidRPr="00000000">
        <w:rPr>
          <w:rtl w:val="0"/>
        </w:rPr>
        <w:t xml:space="preserve"> There is no specific antiviral. Treatment is supportive care (hydration and rest). Doctors must monitor for symptom recurrence (biphasic pattern) and rare neuroinvasive disease (meningitis).</w:t>
      </w:r>
    </w:p>
    <w:p w:rsidR="00000000" w:rsidDel="00000000" w:rsidP="00000000" w:rsidRDefault="00000000" w:rsidRPr="00000000" w14:paraId="00000038">
      <w:pPr>
        <w:pStyle w:val="Heading3"/>
        <w:rPr/>
      </w:pPr>
      <w:r w:rsidDel="00000000" w:rsidR="00000000" w:rsidRPr="00000000">
        <w:rPr>
          <w:rtl w:val="0"/>
        </w:rPr>
        <w:t xml:space="preserve">Key Local Look-Alike Illnesses</w:t>
      </w:r>
    </w:p>
    <w:p w:rsidR="00000000" w:rsidDel="00000000" w:rsidP="00000000" w:rsidRDefault="00000000" w:rsidRPr="00000000" w14:paraId="00000039">
      <w:pPr>
        <w:rPr/>
      </w:pPr>
      <w:r w:rsidDel="00000000" w:rsidR="00000000" w:rsidRPr="00000000">
        <w:rPr>
          <w:rtl w:val="0"/>
        </w:rPr>
        <w:t xml:space="preserve">Given the symptoms (light sensitivity, red/puffy eye, cough) in the Houston area, doctors often consider:</w:t>
      </w:r>
    </w:p>
    <w:p w:rsidR="00000000" w:rsidDel="00000000" w:rsidP="00000000" w:rsidRDefault="00000000" w:rsidRPr="00000000" w14:paraId="0000003A">
      <w:pPr>
        <w:numPr>
          <w:ilvl w:val="0"/>
          <w:numId w:val="40"/>
        </w:numPr>
        <w:ind w:left="720" w:hanging="360"/>
      </w:pPr>
      <w:r w:rsidDel="00000000" w:rsidR="00000000" w:rsidRPr="00000000">
        <w:rPr>
          <w:b w:val="1"/>
          <w:bCs w:val="1"/>
          <w:rtl w:val="0"/>
        </w:rPr>
        <w:t xml:space="preserve">Adenovirus (PCF):</w:t>
      </w:r>
      <w:r w:rsidDel="00000000" w:rsidR="00000000" w:rsidRPr="00000000">
        <w:rPr>
          <w:rtl w:val="0"/>
        </w:rPr>
        <w:t xml:space="preserve"> Very common in toddlers, often linked to pools ("Pool Day" context). It causes high fevers, a puffy/pink eye, and a persistent cough.</w:t>
      </w:r>
    </w:p>
    <w:p w:rsidR="00000000" w:rsidDel="00000000" w:rsidP="00000000" w:rsidRDefault="00000000" w:rsidRPr="00000000" w14:paraId="0000003B">
      <w:pPr>
        <w:numPr>
          <w:ilvl w:val="0"/>
          <w:numId w:val="40"/>
        </w:numPr>
        <w:ind w:left="720" w:hanging="360"/>
      </w:pPr>
      <w:r w:rsidDel="00000000" w:rsidR="00000000" w:rsidRPr="00000000">
        <w:rPr>
          <w:b w:val="1"/>
          <w:bCs w:val="1"/>
          <w:rtl w:val="0"/>
        </w:rPr>
        <w:t xml:space="preserve">Kawasaki Disease:</w:t>
      </w:r>
      <w:r w:rsidDel="00000000" w:rsidR="00000000" w:rsidRPr="00000000">
        <w:rPr>
          <w:rtl w:val="0"/>
        </w:rPr>
        <w:t xml:space="preserve"> A rare condition causing high, unexplainable fevers and very red eyes (without goop).</w:t>
      </w:r>
    </w:p>
    <w:p w:rsidR="00000000" w:rsidDel="00000000" w:rsidP="00000000" w:rsidRDefault="00000000" w:rsidRPr="00000000" w14:paraId="0000003C">
      <w:pPr>
        <w:numPr>
          <w:ilvl w:val="0"/>
          <w:numId w:val="40"/>
        </w:numPr>
        <w:ind w:left="720" w:hanging="360"/>
      </w:pPr>
      <w:r w:rsidDel="00000000" w:rsidR="00000000" w:rsidRPr="00000000">
        <w:rPr>
          <w:b w:val="1"/>
          <w:bCs w:val="1"/>
          <w:rtl w:val="0"/>
        </w:rPr>
        <w:t xml:space="preserve">Enterovirus/Parechovirus:</w:t>
      </w:r>
      <w:r w:rsidDel="00000000" w:rsidR="00000000" w:rsidRPr="00000000">
        <w:rPr>
          <w:rtl w:val="0"/>
        </w:rPr>
        <w:t xml:space="preserve"> Common in spring, causing sudden high fevers, febrile seizures, and light sensitivity.</w:t>
      </w:r>
    </w:p>
    <w:p w:rsidR="00000000" w:rsidDel="00000000" w:rsidP="00000000" w:rsidRDefault="00000000" w:rsidRPr="00000000" w14:paraId="0000003D">
      <w:pPr>
        <w:pStyle w:val="Heading3"/>
        <w:rPr/>
      </w:pPr>
      <w:r w:rsidDel="00000000" w:rsidR="00000000" w:rsidRPr="00000000">
        <w:rPr>
          <w:rtl w:val="0"/>
        </w:rPr>
        <w:t xml:space="preserve">Advocating for Testing</w:t>
      </w:r>
    </w:p>
    <w:p w:rsidR="00000000" w:rsidDel="00000000" w:rsidP="00000000" w:rsidRDefault="00000000" w:rsidRPr="00000000" w14:paraId="0000003E">
      <w:pPr>
        <w:rPr/>
      </w:pPr>
      <w:r w:rsidDel="00000000" w:rsidR="00000000" w:rsidRPr="00000000">
        <w:rPr>
          <w:rtl w:val="0"/>
        </w:rPr>
        <w:t xml:space="preserve">If the "standard protocol" fails, use these steps to advocate for the </w:t>
      </w:r>
      <w:r w:rsidDel="00000000" w:rsidR="00000000" w:rsidRPr="00000000">
        <w:rPr>
          <w:b w:val="1"/>
          <w:bCs w:val="1"/>
          <w:rtl w:val="0"/>
        </w:rPr>
        <w:t xml:space="preserve">Bartonella</w:t>
      </w:r>
      <w:r w:rsidDel="00000000" w:rsidR="00000000" w:rsidRPr="00000000">
        <w:rPr>
          <w:rtl w:val="0"/>
        </w:rPr>
        <w:t xml:space="preserve"> test, which is locally relevant and fits the specific one-sided symptoms:</w:t>
      </w:r>
    </w:p>
    <w:p w:rsidR="00000000" w:rsidDel="00000000" w:rsidP="00000000" w:rsidRDefault="00000000" w:rsidRPr="00000000" w14:paraId="0000003F">
      <w:pPr>
        <w:numPr>
          <w:ilvl w:val="0"/>
          <w:numId w:val="45"/>
        </w:numPr>
        <w:ind w:left="720" w:hanging="360"/>
      </w:pPr>
      <w:r w:rsidDel="00000000" w:rsidR="00000000" w:rsidRPr="00000000">
        <w:rPr>
          <w:b w:val="1"/>
          <w:bCs w:val="1"/>
          <w:rtl w:val="0"/>
        </w:rPr>
        <w:t xml:space="preserve">Mention the Triad:</w:t>
      </w:r>
      <w:r w:rsidDel="00000000" w:rsidR="00000000" w:rsidRPr="00000000">
        <w:rPr>
          <w:rtl w:val="0"/>
        </w:rPr>
        <w:t xml:space="preserve"> State clearly that the combination of a </w:t>
      </w:r>
      <w:r w:rsidDel="00000000" w:rsidR="00000000" w:rsidRPr="00000000">
        <w:rPr>
          <w:b w:val="1"/>
          <w:bCs w:val="1"/>
          <w:rtl w:val="0"/>
        </w:rPr>
        <w:t xml:space="preserve">unilateral red eye</w:t>
      </w:r>
      <w:r w:rsidDel="00000000" w:rsidR="00000000" w:rsidRPr="00000000">
        <w:rPr>
          <w:rtl w:val="0"/>
        </w:rPr>
        <w:t xml:space="preserve"> and the </w:t>
      </w:r>
      <w:r w:rsidDel="00000000" w:rsidR="00000000" w:rsidRPr="00000000">
        <w:rPr>
          <w:b w:val="1"/>
          <w:bCs w:val="1"/>
          <w:rtl w:val="0"/>
        </w:rPr>
        <w:t xml:space="preserve">preauricular lymph node</w:t>
      </w:r>
      <w:r w:rsidDel="00000000" w:rsidR="00000000" w:rsidRPr="00000000">
        <w:rPr>
          <w:rtl w:val="0"/>
        </w:rPr>
        <w:t xml:space="preserve"> is the textbook definition of </w:t>
      </w:r>
      <w:r w:rsidDel="00000000" w:rsidR="00000000" w:rsidRPr="00000000">
        <w:rPr>
          <w:b w:val="1"/>
          <w:bCs w:val="1"/>
          <w:rtl w:val="0"/>
        </w:rPr>
        <w:t xml:space="preserve">Parinaud’s Oculoglandular Syndrome (POGS)</w:t>
      </w:r>
      <w:r w:rsidDel="00000000" w:rsidR="00000000" w:rsidRPr="00000000">
        <w:rPr>
          <w:rtl w:val="0"/>
        </w:rPr>
        <w:t xml:space="preserve">.</w:t>
      </w:r>
    </w:p>
    <w:p w:rsidR="00000000" w:rsidDel="00000000" w:rsidP="00000000" w:rsidRDefault="00000000" w:rsidRPr="00000000" w14:paraId="00000040">
      <w:pPr>
        <w:numPr>
          <w:ilvl w:val="0"/>
          <w:numId w:val="45"/>
        </w:numPr>
        <w:ind w:left="720" w:hanging="360"/>
      </w:pPr>
      <w:r w:rsidDel="00000000" w:rsidR="00000000" w:rsidRPr="00000000">
        <w:rPr>
          <w:b w:val="1"/>
          <w:bCs w:val="1"/>
          <w:rtl w:val="0"/>
        </w:rPr>
        <w:t xml:space="preserve">Request a Bartonella Panel:</w:t>
      </w:r>
      <w:r w:rsidDel="00000000" w:rsidR="00000000" w:rsidRPr="00000000">
        <w:rPr>
          <w:rtl w:val="0"/>
        </w:rPr>
        <w:t xml:space="preserve"> Request a </w:t>
      </w:r>
      <w:r w:rsidDel="00000000" w:rsidR="00000000" w:rsidRPr="00000000">
        <w:rPr>
          <w:b w:val="1"/>
          <w:bCs w:val="1"/>
          <w:rtl w:val="0"/>
        </w:rPr>
        <w:t xml:space="preserve">Bartonella henselae IgG/IgM blood test</w:t>
      </w:r>
      <w:r w:rsidDel="00000000" w:rsidR="00000000" w:rsidRPr="00000000">
        <w:rPr>
          <w:rtl w:val="0"/>
        </w:rPr>
        <w:t xml:space="preserve">, as it is a common infection in Texas that is transmitted by fleas/midges and does not respond to Amoxicillin.</w:t>
      </w:r>
    </w:p>
    <w:p w:rsidR="00000000" w:rsidDel="00000000" w:rsidP="00000000" w:rsidRDefault="00000000" w:rsidRPr="00000000" w14:paraId="00000041">
      <w:pPr>
        <w:numPr>
          <w:ilvl w:val="0"/>
          <w:numId w:val="45"/>
        </w:numPr>
        <w:ind w:left="720" w:hanging="360"/>
      </w:pPr>
      <w:r w:rsidDel="00000000" w:rsidR="00000000" w:rsidRPr="00000000">
        <w:rPr>
          <w:b w:val="1"/>
          <w:bCs w:val="1"/>
          <w:rtl w:val="0"/>
        </w:rPr>
        <w:t xml:space="preserve">Document Refusal:</w:t>
      </w:r>
      <w:r w:rsidDel="00000000" w:rsidR="00000000" w:rsidRPr="00000000">
        <w:rPr>
          <w:rtl w:val="0"/>
        </w:rPr>
        <w:t xml:space="preserve"> If a specific test is refused, ask the doctor to note in the chart that you requested the test and it was declined. This is a powerful tool to prompt reconsideration.</w:t>
      </w:r>
    </w:p>
    <w:p w:rsidR="00000000" w:rsidDel="00000000" w:rsidP="00000000" w:rsidRDefault="00000000" w:rsidRPr="00000000" w14:paraId="00000042">
      <w:pPr>
        <w:rPr/>
      </w:pPr>
      <w:r w:rsidDel="00000000" w:rsidR="00000000" w:rsidRPr="00000000">
        <w:rPr>
          <w:rtl w:val="0"/>
        </w:rPr>
        <w:t xml:space="preserve">&lt;!DOCTYPE html&gt;</w:t>
      </w:r>
    </w:p>
    <w:p w:rsidR="00000000" w:rsidDel="00000000" w:rsidP="00000000" w:rsidRDefault="00000000" w:rsidRPr="00000000" w14:paraId="00000043">
      <w:pPr>
        <w:pStyle w:val="Heading2"/>
        <w:keepNext w:val="0"/>
        <w:keepLines w:val="0"/>
        <w:spacing w:after="80" w:lineRule="auto"/>
        <w:rPr>
          <w:color w:val="ffffff"/>
          <w:sz w:val="30"/>
          <w:szCs w:val="30"/>
        </w:rPr>
      </w:pPr>
      <w:bookmarkStart w:colFirst="0" w:colLast="0" w:name="_vnhp9l2jxyof" w:id="0"/>
      <w:bookmarkEnd w:id="0"/>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color w:val="ffffff"/>
          <w:sz w:val="30"/>
          <w:szCs w:val="30"/>
        </w:rPr>
      </w:pPr>
      <w:bookmarkStart w:colFirst="0" w:colLast="0" w:name="_2jl089n4exam" w:id="1"/>
      <w:bookmarkEnd w:id="1"/>
      <w:r w:rsidDel="00000000" w:rsidR="00000000" w:rsidRPr="00000000">
        <w:rPr>
          <w:rtl w:val="0"/>
        </w:rPr>
      </w:r>
    </w:p>
    <w:p w:rsidR="00000000" w:rsidDel="00000000" w:rsidP="00000000" w:rsidRDefault="00000000" w:rsidRPr="00000000" w14:paraId="00000045">
      <w:pPr>
        <w:spacing w:after="240" w:before="240" w:lineRule="auto"/>
        <w:rPr>
          <w:color w:val="ffffff"/>
        </w:rPr>
      </w:pPr>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p>
    <w:p w:rsidR="00000000" w:rsidDel="00000000" w:rsidP="00000000" w:rsidRDefault="00000000" w:rsidRPr="00000000" w14:paraId="00000046">
      <w:pPr>
        <w:rPr>
          <w:color w:val="1155cc"/>
          <w:u w:val="single"/>
        </w:rPr>
      </w:pPr>
      <w:r w:rsidDel="00000000" w:rsidR="00000000" w:rsidRPr="00000000">
        <w:rPr>
          <w:color w:val="ffffff"/>
          <w:rtl w:val="0"/>
        </w:rPr>
        <w:t xml:space="preserve">[14] </w:t>
      </w:r>
      <w:hyperlink r:id="rId6">
        <w:r w:rsidDel="00000000" w:rsidR="00000000" w:rsidRPr="00000000">
          <w:rPr>
            <w:color w:val="1155cc"/>
            <w:u w:val="single"/>
            <w:rtl w:val="0"/>
          </w:rPr>
          <w:t xml:space="preserve">https://disabilityparenting.com</w:t>
        </w:r>
      </w:hyperlink>
      <w:r w:rsidDel="00000000" w:rsidR="00000000" w:rsidRPr="00000000">
        <w:rPr>
          <w:rtl w:val="0"/>
        </w:rPr>
      </w:r>
    </w:p>
    <w:p w:rsidR="00000000" w:rsidDel="00000000" w:rsidP="00000000" w:rsidRDefault="00000000" w:rsidRPr="00000000" w14:paraId="00000047">
      <w:pPr>
        <w:rPr>
          <w:color w:val="1155cc"/>
          <w:u w:val="single"/>
        </w:rPr>
      </w:pPr>
      <w:r w:rsidDel="00000000" w:rsidR="00000000" w:rsidRPr="00000000">
        <w:rPr>
          <w:color w:val="ffffff"/>
          <w:rtl w:val="0"/>
        </w:rPr>
        <w:t xml:space="preserve">[15] </w:t>
      </w:r>
      <w:hyperlink r:id="rId7">
        <w:r w:rsidDel="00000000" w:rsidR="00000000" w:rsidRPr="00000000">
          <w:rPr>
            <w:color w:val="1155cc"/>
            <w:u w:val="single"/>
            <w:rtl w:val="0"/>
          </w:rPr>
          <w:t xml:space="preserve">https://www.texaschildrens.org</w:t>
        </w:r>
      </w:hyperlink>
      <w:r w:rsidDel="00000000" w:rsidR="00000000" w:rsidRPr="00000000">
        <w:rPr>
          <w:rtl w:val="0"/>
        </w:rPr>
      </w:r>
    </w:p>
    <w:p w:rsidR="00000000" w:rsidDel="00000000" w:rsidP="00000000" w:rsidRDefault="00000000" w:rsidRPr="00000000" w14:paraId="00000048">
      <w:pPr>
        <w:rPr>
          <w:color w:val="1155cc"/>
          <w:u w:val="single"/>
        </w:rPr>
      </w:pPr>
      <w:r w:rsidDel="00000000" w:rsidR="00000000" w:rsidRPr="00000000">
        <w:rPr>
          <w:color w:val="ffffff"/>
          <w:rtl w:val="0"/>
        </w:rPr>
        <w:t xml:space="preserve">[16] </w:t>
      </w:r>
      <w:hyperlink r:id="rId8">
        <w:r w:rsidDel="00000000" w:rsidR="00000000" w:rsidRPr="00000000">
          <w:rPr>
            <w:color w:val="1155cc"/>
            <w:u w:val="single"/>
            <w:rtl w:val="0"/>
          </w:rPr>
          <w:t xml:space="preserve">https://www.google.com</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color w:val="ffffff"/>
        </w:rPr>
      </w:pPr>
      <w:r w:rsidDel="00000000" w:rsidR="00000000" w:rsidRPr="00000000">
        <w:rPr>
          <w:color w:val="ffffff"/>
          <w:rtl w:val="0"/>
        </w:rPr>
        <w:t xml:space="preserve">As of April 10, 2026, </w:t>
      </w:r>
      <w:r w:rsidDel="00000000" w:rsidR="00000000" w:rsidRPr="00000000">
        <w:rPr>
          <w:b w:val="1"/>
          <w:bCs w:val="1"/>
          <w:color w:val="ffffff"/>
          <w:shd w:fill="d3e3fd" w:val="clear"/>
          <w:rtl w:val="0"/>
        </w:rPr>
        <w:t xml:space="preserve">there are no documented cases of local transmission of Oropouche virus (often called "Sloth Fever") in the </w:t>
      </w:r>
      <w:hyperlink r:id="rId9">
        <w:r w:rsidDel="00000000" w:rsidR="00000000" w:rsidRPr="00000000">
          <w:rPr>
            <w:b w:val="1"/>
            <w:bCs w:val="1"/>
            <w:color w:val="1155cc"/>
            <w:u w:val="single"/>
            <w:shd w:fill="d3e3fd" w:val="clear"/>
            <w:rtl w:val="0"/>
          </w:rPr>
          <w:t xml:space="preserve">Houston</w:t>
        </w:r>
      </w:hyperlink>
      <w:r w:rsidDel="00000000" w:rsidR="00000000" w:rsidRPr="00000000">
        <w:rPr>
          <w:b w:val="1"/>
          <w:bCs w:val="1"/>
          <w:color w:val="ffffff"/>
          <w:shd w:fill="d3e3fd" w:val="clear"/>
          <w:rtl w:val="0"/>
        </w:rPr>
        <w:t xml:space="preserve">, </w:t>
      </w:r>
      <w:hyperlink r:id="rId10">
        <w:r w:rsidDel="00000000" w:rsidR="00000000" w:rsidRPr="00000000">
          <w:rPr>
            <w:b w:val="1"/>
            <w:bCs w:val="1"/>
            <w:color w:val="1155cc"/>
            <w:u w:val="single"/>
            <w:shd w:fill="d3e3fd" w:val="clear"/>
            <w:rtl w:val="0"/>
          </w:rPr>
          <w:t xml:space="preserve">Katy</w:t>
        </w:r>
      </w:hyperlink>
      <w:r w:rsidDel="00000000" w:rsidR="00000000" w:rsidRPr="00000000">
        <w:rPr>
          <w:b w:val="1"/>
          <w:bCs w:val="1"/>
          <w:color w:val="ffffff"/>
          <w:shd w:fill="d3e3fd" w:val="clear"/>
          <w:rtl w:val="0"/>
        </w:rPr>
        <w:t xml:space="preserve">, or </w:t>
      </w:r>
      <w:hyperlink r:id="rId11">
        <w:r w:rsidDel="00000000" w:rsidR="00000000" w:rsidRPr="00000000">
          <w:rPr>
            <w:b w:val="1"/>
            <w:bCs w:val="1"/>
            <w:color w:val="1155cc"/>
            <w:u w:val="single"/>
            <w:shd w:fill="d3e3fd" w:val="clear"/>
            <w:rtl w:val="0"/>
          </w:rPr>
          <w:t xml:space="preserve">Cypress</w:t>
        </w:r>
      </w:hyperlink>
      <w:r w:rsidDel="00000000" w:rsidR="00000000" w:rsidRPr="00000000">
        <w:rPr>
          <w:b w:val="1"/>
          <w:bCs w:val="1"/>
          <w:color w:val="ffffff"/>
          <w:shd w:fill="d3e3fd" w:val="clear"/>
          <w:rtl w:val="0"/>
        </w:rPr>
        <w:t xml:space="preserve"> areas</w:t>
      </w:r>
      <w:r w:rsidDel="00000000" w:rsidR="00000000" w:rsidRPr="00000000">
        <w:rPr>
          <w:color w:val="ffffff"/>
          <w:rtl w:val="0"/>
        </w:rPr>
        <w:t xml:space="preserve">. While biting midges—the primary insect responsible for spreading the virus—are common in Southeast Texas, all reported U.S. cases have been linked to travel from endemic regions like Cuba, South America, and the Caribbean. [1, 2, 3, 4, 5] </w:t>
      </w:r>
    </w:p>
    <w:p w:rsidR="00000000" w:rsidDel="00000000" w:rsidP="00000000" w:rsidRDefault="00000000" w:rsidRPr="00000000" w14:paraId="0000004C">
      <w:pPr>
        <w:pStyle w:val="Heading2"/>
        <w:keepNext w:val="0"/>
        <w:keepLines w:val="0"/>
        <w:spacing w:after="80" w:lineRule="auto"/>
        <w:rPr>
          <w:color w:val="ffffff"/>
          <w:sz w:val="30"/>
          <w:szCs w:val="30"/>
        </w:rPr>
      </w:pPr>
      <w:bookmarkStart w:colFirst="0" w:colLast="0" w:name="_8b47hhohujp" w:id="2"/>
      <w:bookmarkEnd w:id="2"/>
      <w:r w:rsidDel="00000000" w:rsidR="00000000" w:rsidRPr="00000000">
        <w:rPr>
          <w:color w:val="ffffff"/>
          <w:sz w:val="30"/>
          <w:szCs w:val="30"/>
          <w:rtl w:val="0"/>
        </w:rPr>
        <w:t xml:space="preserve">Oropouche Virus and Biting Midges in Houston</w:t>
      </w:r>
    </w:p>
    <w:p w:rsidR="00000000" w:rsidDel="00000000" w:rsidP="00000000" w:rsidRDefault="00000000" w:rsidRPr="00000000" w14:paraId="0000004D">
      <w:pPr>
        <w:numPr>
          <w:ilvl w:val="0"/>
          <w:numId w:val="2"/>
        </w:numPr>
        <w:spacing w:after="0" w:afterAutospacing="0" w:before="240" w:lineRule="auto"/>
        <w:ind w:left="720" w:hanging="360"/>
        <w:rPr>
          <w:color w:val="ffffff"/>
        </w:rPr>
      </w:pPr>
      <w:r w:rsidDel="00000000" w:rsidR="00000000" w:rsidRPr="00000000">
        <w:rPr>
          <w:b w:val="1"/>
          <w:bCs w:val="1"/>
          <w:color w:val="ffffff"/>
          <w:rtl w:val="0"/>
        </w:rPr>
        <w:t xml:space="preserve">Local Presence of Vectors</w:t>
      </w:r>
      <w:r w:rsidDel="00000000" w:rsidR="00000000" w:rsidRPr="00000000">
        <w:rPr>
          <w:color w:val="ffffff"/>
          <w:rtl w:val="0"/>
        </w:rPr>
        <w:t xml:space="preserve">: The primary carrier, the </w:t>
      </w:r>
      <w:r w:rsidDel="00000000" w:rsidR="00000000" w:rsidRPr="00000000">
        <w:rPr>
          <w:i w:val="1"/>
          <w:iCs w:val="1"/>
          <w:color w:val="ffffff"/>
          <w:rtl w:val="0"/>
        </w:rPr>
        <w:t xml:space="preserve">Culicoides paraensis</w:t>
      </w:r>
      <w:r w:rsidDel="00000000" w:rsidR="00000000" w:rsidRPr="00000000">
        <w:rPr>
          <w:color w:val="ffffff"/>
          <w:rtl w:val="0"/>
        </w:rPr>
        <w:t xml:space="preserve"> biting midge (often called a "no-see-um"), and certain mosquito species that can potentially carry the virus, are both present in the Gulf Coast region of Texas.</w:t>
      </w:r>
    </w:p>
    <w:p w:rsidR="00000000" w:rsidDel="00000000" w:rsidP="00000000" w:rsidRDefault="00000000" w:rsidRPr="00000000" w14:paraId="0000004E">
      <w:pPr>
        <w:numPr>
          <w:ilvl w:val="0"/>
          <w:numId w:val="2"/>
        </w:numPr>
        <w:spacing w:after="0" w:afterAutospacing="0" w:before="0" w:beforeAutospacing="0" w:lineRule="auto"/>
        <w:ind w:left="720" w:hanging="360"/>
        <w:rPr>
          <w:color w:val="ffffff"/>
        </w:rPr>
      </w:pPr>
      <w:r w:rsidDel="00000000" w:rsidR="00000000" w:rsidRPr="00000000">
        <w:rPr>
          <w:b w:val="1"/>
          <w:bCs w:val="1"/>
          <w:color w:val="ffffff"/>
          <w:rtl w:val="0"/>
        </w:rPr>
        <w:t xml:space="preserve">Reported Cases</w:t>
      </w:r>
      <w:r w:rsidDel="00000000" w:rsidR="00000000" w:rsidRPr="00000000">
        <w:rPr>
          <w:color w:val="ffffff"/>
          <w:rtl w:val="0"/>
        </w:rPr>
        <w:t xml:space="preserve">: While more than 100 travel-related cases were noted in the U.S. in recent years (predominantly in Florida), no local outbreaks have occurred in Harris County or surrounding areas.</w:t>
      </w:r>
    </w:p>
    <w:p w:rsidR="00000000" w:rsidDel="00000000" w:rsidP="00000000" w:rsidRDefault="00000000" w:rsidRPr="00000000" w14:paraId="0000004F">
      <w:pPr>
        <w:numPr>
          <w:ilvl w:val="0"/>
          <w:numId w:val="2"/>
        </w:numPr>
        <w:spacing w:after="240" w:before="0" w:beforeAutospacing="0" w:lineRule="auto"/>
        <w:ind w:left="720" w:hanging="360"/>
        <w:rPr>
          <w:color w:val="ffffff"/>
        </w:rPr>
      </w:pPr>
      <w:r w:rsidDel="00000000" w:rsidR="00000000" w:rsidRPr="00000000">
        <w:rPr>
          <w:b w:val="1"/>
          <w:bCs w:val="1"/>
          <w:color w:val="ffffff"/>
          <w:rtl w:val="0"/>
        </w:rPr>
        <w:t xml:space="preserve">Transmission Risk</w:t>
      </w:r>
      <w:r w:rsidDel="00000000" w:rsidR="00000000" w:rsidRPr="00000000">
        <w:rPr>
          <w:color w:val="ffffff"/>
          <w:rtl w:val="0"/>
        </w:rPr>
        <w:t xml:space="preserve">: Experts consider the risk of sustained local transmission in the continental U.S. to be </w:t>
      </w:r>
      <w:r w:rsidDel="00000000" w:rsidR="00000000" w:rsidRPr="00000000">
        <w:rPr>
          <w:b w:val="1"/>
          <w:bCs w:val="1"/>
          <w:color w:val="ffffff"/>
          <w:rtl w:val="0"/>
        </w:rPr>
        <w:t xml:space="preserve">low</w:t>
      </w:r>
      <w:r w:rsidDel="00000000" w:rsidR="00000000" w:rsidRPr="00000000">
        <w:rPr>
          <w:color w:val="ffffff"/>
          <w:rtl w:val="0"/>
        </w:rPr>
        <w:t xml:space="preserve"> due to different lifestyles (such as the widespread use of air conditioning) and climate factors. [4, 6, 7, 8, 9] </w:t>
      </w:r>
    </w:p>
    <w:p w:rsidR="00000000" w:rsidDel="00000000" w:rsidP="00000000" w:rsidRDefault="00000000" w:rsidRPr="00000000" w14:paraId="00000050">
      <w:pPr>
        <w:pStyle w:val="Heading2"/>
        <w:keepNext w:val="0"/>
        <w:keepLines w:val="0"/>
        <w:spacing w:after="80" w:lineRule="auto"/>
        <w:rPr>
          <w:color w:val="ffffff"/>
          <w:sz w:val="30"/>
          <w:szCs w:val="30"/>
        </w:rPr>
      </w:pPr>
      <w:bookmarkStart w:colFirst="0" w:colLast="0" w:name="_k1k7n9vktxqg" w:id="3"/>
      <w:bookmarkEnd w:id="3"/>
      <w:r w:rsidDel="00000000" w:rsidR="00000000" w:rsidRPr="00000000">
        <w:rPr>
          <w:color w:val="ffffff"/>
          <w:sz w:val="30"/>
          <w:szCs w:val="30"/>
          <w:rtl w:val="0"/>
        </w:rPr>
        <w:t xml:space="preserve">Managing Biting Midges in Your Area</w:t>
      </w:r>
    </w:p>
    <w:p w:rsidR="00000000" w:rsidDel="00000000" w:rsidP="00000000" w:rsidRDefault="00000000" w:rsidRPr="00000000" w14:paraId="00000051">
      <w:pPr>
        <w:spacing w:after="240" w:before="240" w:lineRule="auto"/>
        <w:rPr>
          <w:color w:val="ffffff"/>
        </w:rPr>
      </w:pPr>
      <w:r w:rsidDel="00000000" w:rsidR="00000000" w:rsidRPr="00000000">
        <w:rPr>
          <w:color w:val="ffffff"/>
          <w:rtl w:val="0"/>
        </w:rPr>
        <w:t xml:space="preserve">Biting midges are particularly active in Houston-area communities like Katy and Cypress near wet or muddy environments, decaying plants, and standing water. [10, 11, 12] </w:t>
      </w:r>
    </w:p>
    <w:p w:rsidR="00000000" w:rsidDel="00000000" w:rsidP="00000000" w:rsidRDefault="00000000" w:rsidRPr="00000000" w14:paraId="00000052">
      <w:pPr>
        <w:numPr>
          <w:ilvl w:val="0"/>
          <w:numId w:val="26"/>
        </w:numPr>
        <w:spacing w:after="0" w:afterAutospacing="0" w:before="240" w:lineRule="auto"/>
        <w:ind w:left="720" w:hanging="360"/>
        <w:rPr>
          <w:color w:val="ffffff"/>
        </w:rPr>
      </w:pPr>
      <w:r w:rsidDel="00000000" w:rsidR="00000000" w:rsidRPr="00000000">
        <w:rPr>
          <w:b w:val="1"/>
          <w:bCs w:val="1"/>
          <w:color w:val="ffffff"/>
          <w:rtl w:val="0"/>
        </w:rPr>
        <w:t xml:space="preserve">Screening</w:t>
      </w:r>
      <w:r w:rsidDel="00000000" w:rsidR="00000000" w:rsidRPr="00000000">
        <w:rPr>
          <w:color w:val="ffffff"/>
          <w:rtl w:val="0"/>
        </w:rPr>
        <w:t xml:space="preserve">: Standard window screens often have holes large enough for these tiny flies to pass through. To keep them out, the </w:t>
      </w:r>
      <w:hyperlink r:id="rId12">
        <w:r w:rsidDel="00000000" w:rsidR="00000000" w:rsidRPr="00000000">
          <w:rPr>
            <w:color w:val="1155cc"/>
            <w:u w:val="single"/>
            <w:rtl w:val="0"/>
          </w:rPr>
          <w:t xml:space="preserve">CDC recommends</w:t>
        </w:r>
      </w:hyperlink>
      <w:r w:rsidDel="00000000" w:rsidR="00000000" w:rsidRPr="00000000">
        <w:rPr>
          <w:color w:val="ffffff"/>
          <w:rtl w:val="0"/>
        </w:rPr>
        <w:t xml:space="preserve"> using </w:t>
      </w:r>
      <w:r w:rsidDel="00000000" w:rsidR="00000000" w:rsidRPr="00000000">
        <w:rPr>
          <w:b w:val="1"/>
          <w:bCs w:val="1"/>
          <w:color w:val="ffffff"/>
          <w:rtl w:val="0"/>
        </w:rPr>
        <w:t xml:space="preserve">mesh size 20</w:t>
      </w:r>
      <w:r w:rsidDel="00000000" w:rsidR="00000000" w:rsidRPr="00000000">
        <w:rPr>
          <w:color w:val="ffffff"/>
          <w:rtl w:val="0"/>
        </w:rPr>
        <w:t xml:space="preserve"> or finer.</w:t>
      </w:r>
    </w:p>
    <w:p w:rsidR="00000000" w:rsidDel="00000000" w:rsidP="00000000" w:rsidRDefault="00000000" w:rsidRPr="00000000" w14:paraId="00000053">
      <w:pPr>
        <w:numPr>
          <w:ilvl w:val="0"/>
          <w:numId w:val="26"/>
        </w:numPr>
        <w:spacing w:after="0" w:afterAutospacing="0" w:before="0" w:beforeAutospacing="0" w:lineRule="auto"/>
        <w:ind w:left="720" w:hanging="360"/>
        <w:rPr>
          <w:color w:val="ffffff"/>
        </w:rPr>
      </w:pPr>
      <w:r w:rsidDel="00000000" w:rsidR="00000000" w:rsidRPr="00000000">
        <w:rPr>
          <w:b w:val="1"/>
          <w:bCs w:val="1"/>
          <w:color w:val="ffffff"/>
          <w:rtl w:val="0"/>
        </w:rPr>
        <w:t xml:space="preserve">Repellents</w:t>
      </w:r>
      <w:r w:rsidDel="00000000" w:rsidR="00000000" w:rsidRPr="00000000">
        <w:rPr>
          <w:color w:val="ffffff"/>
          <w:rtl w:val="0"/>
        </w:rPr>
        <w:t xml:space="preserve">: Use EPA-registered insect repellents containing </w:t>
      </w:r>
      <w:r w:rsidDel="00000000" w:rsidR="00000000" w:rsidRPr="00000000">
        <w:rPr>
          <w:b w:val="1"/>
          <w:bCs w:val="1"/>
          <w:color w:val="ffffff"/>
          <w:rtl w:val="0"/>
        </w:rPr>
        <w:t xml:space="preserve">DEET, IR3535, or icaridin</w:t>
      </w:r>
      <w:r w:rsidDel="00000000" w:rsidR="00000000" w:rsidRPr="00000000">
        <w:rPr>
          <w:color w:val="ffffff"/>
          <w:rtl w:val="0"/>
        </w:rPr>
        <w:t xml:space="preserve">, which are effective against both midges and mosquitoes.</w:t>
      </w:r>
    </w:p>
    <w:p w:rsidR="00000000" w:rsidDel="00000000" w:rsidP="00000000" w:rsidRDefault="00000000" w:rsidRPr="00000000" w14:paraId="00000054">
      <w:pPr>
        <w:numPr>
          <w:ilvl w:val="0"/>
          <w:numId w:val="26"/>
        </w:numPr>
        <w:spacing w:after="240" w:before="0" w:beforeAutospacing="0" w:lineRule="auto"/>
        <w:ind w:left="720" w:hanging="360"/>
        <w:rPr>
          <w:color w:val="ffffff"/>
        </w:rPr>
      </w:pPr>
      <w:r w:rsidDel="00000000" w:rsidR="00000000" w:rsidRPr="00000000">
        <w:rPr>
          <w:b w:val="1"/>
          <w:bCs w:val="1"/>
          <w:color w:val="ffffff"/>
          <w:rtl w:val="0"/>
        </w:rPr>
        <w:t xml:space="preserve">Activity Peaks</w:t>
      </w:r>
      <w:r w:rsidDel="00000000" w:rsidR="00000000" w:rsidRPr="00000000">
        <w:rPr>
          <w:color w:val="ffffff"/>
          <w:rtl w:val="0"/>
        </w:rPr>
        <w:t xml:space="preserve">: These insects are most active during </w:t>
      </w:r>
      <w:r w:rsidDel="00000000" w:rsidR="00000000" w:rsidRPr="00000000">
        <w:rPr>
          <w:b w:val="1"/>
          <w:bCs w:val="1"/>
          <w:color w:val="ffffff"/>
          <w:rtl w:val="0"/>
        </w:rPr>
        <w:t xml:space="preserve">dawn and dusk</w:t>
      </w:r>
      <w:r w:rsidDel="00000000" w:rsidR="00000000" w:rsidRPr="00000000">
        <w:rPr>
          <w:color w:val="ffffff"/>
          <w:rtl w:val="0"/>
        </w:rPr>
        <w:t xml:space="preserve"> and are weak fliers, so using fans or avoiding outdoor activity during these times can reduce bites. [13, 14, 15, 16, 17, 18] </w:t>
      </w:r>
    </w:p>
    <w:p w:rsidR="00000000" w:rsidDel="00000000" w:rsidP="00000000" w:rsidRDefault="00000000" w:rsidRPr="00000000" w14:paraId="00000055">
      <w:pPr>
        <w:pStyle w:val="Heading2"/>
        <w:keepNext w:val="0"/>
        <w:keepLines w:val="0"/>
        <w:spacing w:after="80" w:lineRule="auto"/>
        <w:rPr>
          <w:color w:val="ffffff"/>
          <w:sz w:val="30"/>
          <w:szCs w:val="30"/>
        </w:rPr>
      </w:pPr>
      <w:bookmarkStart w:colFirst="0" w:colLast="0" w:name="_gxwxrs2t6o2u" w:id="4"/>
      <w:bookmarkEnd w:id="4"/>
      <w:r w:rsidDel="00000000" w:rsidR="00000000" w:rsidRPr="00000000">
        <w:rPr>
          <w:color w:val="ffffff"/>
          <w:sz w:val="30"/>
          <w:szCs w:val="30"/>
          <w:rtl w:val="0"/>
        </w:rPr>
        <w:t xml:space="preserve">When to Seek Medical Advice</w:t>
      </w:r>
    </w:p>
    <w:p w:rsidR="00000000" w:rsidDel="00000000" w:rsidP="00000000" w:rsidRDefault="00000000" w:rsidRPr="00000000" w14:paraId="00000056">
      <w:pPr>
        <w:spacing w:after="240" w:before="240" w:lineRule="auto"/>
        <w:rPr>
          <w:color w:val="ffffff"/>
        </w:rPr>
      </w:pPr>
      <w:r w:rsidDel="00000000" w:rsidR="00000000" w:rsidRPr="00000000">
        <w:rPr>
          <w:color w:val="ffffff"/>
          <w:rtl w:val="0"/>
        </w:rPr>
        <w:t xml:space="preserve">If you have recently traveled to the Caribbean or South America and experience an abrupt fever, severe headache, muscle aches, or joint pain within 3 to 10 days of your return, consult a healthcare provider. [13, 19] </w:t>
      </w:r>
    </w:p>
    <w:p w:rsidR="00000000" w:rsidDel="00000000" w:rsidP="00000000" w:rsidRDefault="00000000" w:rsidRPr="00000000" w14:paraId="00000057">
      <w:pPr>
        <w:spacing w:after="240" w:before="240" w:lineRule="auto"/>
        <w:rPr>
          <w:color w:val="ffffff"/>
        </w:rPr>
      </w:pPr>
      <w:r w:rsidDel="00000000" w:rsidR="00000000" w:rsidRPr="00000000">
        <w:rPr>
          <w:color w:val="ffffff"/>
          <w:rtl w:val="0"/>
        </w:rPr>
        <w:t xml:space="preserve">Are you currently planning any </w:t>
      </w:r>
      <w:r w:rsidDel="00000000" w:rsidR="00000000" w:rsidRPr="00000000">
        <w:rPr>
          <w:b w:val="1"/>
          <w:bCs w:val="1"/>
          <w:color w:val="ffffff"/>
          <w:rtl w:val="0"/>
        </w:rPr>
        <w:t xml:space="preserve">international travel</w:t>
      </w:r>
      <w:r w:rsidDel="00000000" w:rsidR="00000000" w:rsidRPr="00000000">
        <w:rPr>
          <w:color w:val="ffffff"/>
          <w:rtl w:val="0"/>
        </w:rPr>
        <w:t xml:space="preserve">, or would you like tips on </w:t>
      </w:r>
      <w:r w:rsidDel="00000000" w:rsidR="00000000" w:rsidRPr="00000000">
        <w:rPr>
          <w:b w:val="1"/>
          <w:bCs w:val="1"/>
          <w:color w:val="ffffff"/>
          <w:rtl w:val="0"/>
        </w:rPr>
        <w:t xml:space="preserve">local pest control</w:t>
      </w:r>
      <w:r w:rsidDel="00000000" w:rsidR="00000000" w:rsidRPr="00000000">
        <w:rPr>
          <w:color w:val="ffffff"/>
          <w:rtl w:val="0"/>
        </w:rPr>
        <w:t xml:space="preserve"> services for your neighborhood?</w:t>
      </w:r>
    </w:p>
    <w:p w:rsidR="00000000" w:rsidDel="00000000" w:rsidP="00000000" w:rsidRDefault="00000000" w:rsidRPr="00000000" w14:paraId="00000058">
      <w:pPr>
        <w:rPr>
          <w:color w:val="ffffff"/>
        </w:rPr>
      </w:pPr>
      <w:r w:rsidDel="00000000" w:rsidR="00000000" w:rsidRPr="00000000">
        <w:rPr>
          <w:rtl w:val="0"/>
        </w:rPr>
      </w:r>
    </w:p>
    <w:p w:rsidR="00000000" w:rsidDel="00000000" w:rsidP="00000000" w:rsidRDefault="00000000" w:rsidRPr="00000000" w14:paraId="00000059">
      <w:pPr>
        <w:rPr>
          <w:color w:val="1155cc"/>
          <w:u w:val="single"/>
        </w:rPr>
      </w:pPr>
      <w:r w:rsidDel="00000000" w:rsidR="00000000" w:rsidRPr="00000000">
        <w:rPr>
          <w:color w:val="ffffff"/>
          <w:rtl w:val="0"/>
        </w:rPr>
        <w:t xml:space="preserve">[1] </w:t>
      </w:r>
      <w:hyperlink r:id="rId13">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5A">
      <w:pPr>
        <w:rPr>
          <w:color w:val="1155cc"/>
          <w:u w:val="single"/>
        </w:rPr>
      </w:pPr>
      <w:r w:rsidDel="00000000" w:rsidR="00000000" w:rsidRPr="00000000">
        <w:rPr>
          <w:color w:val="ffffff"/>
          <w:rtl w:val="0"/>
        </w:rPr>
        <w:t xml:space="preserve">[2] </w:t>
      </w:r>
      <w:hyperlink r:id="rId14">
        <w:r w:rsidDel="00000000" w:rsidR="00000000" w:rsidRPr="00000000">
          <w:rPr>
            <w:color w:val="1155cc"/>
            <w:u w:val="single"/>
            <w:rtl w:val="0"/>
          </w:rPr>
          <w:t xml:space="preserve">https://www.khou.com</w:t>
        </w:r>
      </w:hyperlink>
      <w:r w:rsidDel="00000000" w:rsidR="00000000" w:rsidRPr="00000000">
        <w:rPr>
          <w:rtl w:val="0"/>
        </w:rPr>
      </w:r>
    </w:p>
    <w:p w:rsidR="00000000" w:rsidDel="00000000" w:rsidP="00000000" w:rsidRDefault="00000000" w:rsidRPr="00000000" w14:paraId="0000005B">
      <w:pPr>
        <w:rPr>
          <w:color w:val="1155cc"/>
          <w:u w:val="single"/>
        </w:rPr>
      </w:pPr>
      <w:r w:rsidDel="00000000" w:rsidR="00000000" w:rsidRPr="00000000">
        <w:rPr>
          <w:color w:val="ffffff"/>
          <w:rtl w:val="0"/>
        </w:rPr>
        <w:t xml:space="preserve">[3] </w:t>
      </w:r>
      <w:hyperlink r:id="rId15">
        <w:r w:rsidDel="00000000" w:rsidR="00000000" w:rsidRPr="00000000">
          <w:rPr>
            <w:color w:val="1155cc"/>
            <w:u w:val="single"/>
            <w:rtl w:val="0"/>
          </w:rPr>
          <w:t xml:space="preserve">https://www.vax-before-travel.com</w:t>
        </w:r>
      </w:hyperlink>
      <w:r w:rsidDel="00000000" w:rsidR="00000000" w:rsidRPr="00000000">
        <w:rPr>
          <w:rtl w:val="0"/>
        </w:rPr>
      </w:r>
    </w:p>
    <w:p w:rsidR="00000000" w:rsidDel="00000000" w:rsidP="00000000" w:rsidRDefault="00000000" w:rsidRPr="00000000" w14:paraId="0000005C">
      <w:pPr>
        <w:rPr>
          <w:color w:val="1155cc"/>
          <w:u w:val="single"/>
        </w:rPr>
      </w:pPr>
      <w:r w:rsidDel="00000000" w:rsidR="00000000" w:rsidRPr="00000000">
        <w:rPr>
          <w:color w:val="ffffff"/>
          <w:rtl w:val="0"/>
        </w:rPr>
        <w:t xml:space="preserve">[4] </w:t>
      </w:r>
      <w:hyperlink r:id="rId16">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5D">
      <w:pPr>
        <w:rPr>
          <w:color w:val="1155cc"/>
          <w:u w:val="single"/>
        </w:rPr>
      </w:pPr>
      <w:r w:rsidDel="00000000" w:rsidR="00000000" w:rsidRPr="00000000">
        <w:rPr>
          <w:color w:val="ffffff"/>
          <w:rtl w:val="0"/>
        </w:rPr>
        <w:t xml:space="preserve">[5] </w:t>
      </w:r>
      <w:hyperlink r:id="rId17">
        <w:r w:rsidDel="00000000" w:rsidR="00000000" w:rsidRPr="00000000">
          <w:rPr>
            <w:color w:val="1155cc"/>
            <w:u w:val="single"/>
            <w:rtl w:val="0"/>
          </w:rPr>
          <w:t xml:space="preserve">https://abc13.com</w:t>
        </w:r>
      </w:hyperlink>
      <w:r w:rsidDel="00000000" w:rsidR="00000000" w:rsidRPr="00000000">
        <w:rPr>
          <w:rtl w:val="0"/>
        </w:rPr>
      </w:r>
    </w:p>
    <w:p w:rsidR="00000000" w:rsidDel="00000000" w:rsidP="00000000" w:rsidRDefault="00000000" w:rsidRPr="00000000" w14:paraId="0000005E">
      <w:pPr>
        <w:rPr>
          <w:color w:val="1155cc"/>
          <w:u w:val="single"/>
        </w:rPr>
      </w:pPr>
      <w:r w:rsidDel="00000000" w:rsidR="00000000" w:rsidRPr="00000000">
        <w:rPr>
          <w:color w:val="ffffff"/>
          <w:rtl w:val="0"/>
        </w:rPr>
        <w:t xml:space="preserve">[6] </w:t>
      </w:r>
      <w:hyperlink r:id="rId18">
        <w:r w:rsidDel="00000000" w:rsidR="00000000" w:rsidRPr="00000000">
          <w:rPr>
            <w:color w:val="1155cc"/>
            <w:u w:val="single"/>
            <w:rtl w:val="0"/>
          </w:rPr>
          <w:t xml:space="preserve">https://restoredcdc.org</w:t>
        </w:r>
      </w:hyperlink>
      <w:r w:rsidDel="00000000" w:rsidR="00000000" w:rsidRPr="00000000">
        <w:rPr>
          <w:rtl w:val="0"/>
        </w:rPr>
      </w:r>
    </w:p>
    <w:p w:rsidR="00000000" w:rsidDel="00000000" w:rsidP="00000000" w:rsidRDefault="00000000" w:rsidRPr="00000000" w14:paraId="0000005F">
      <w:pPr>
        <w:rPr>
          <w:color w:val="1155cc"/>
          <w:u w:val="single"/>
        </w:rPr>
      </w:pPr>
      <w:r w:rsidDel="00000000" w:rsidR="00000000" w:rsidRPr="00000000">
        <w:rPr>
          <w:color w:val="ffffff"/>
          <w:rtl w:val="0"/>
        </w:rPr>
        <w:t xml:space="preserve">[7] </w:t>
      </w:r>
      <w:hyperlink r:id="rId19">
        <w:r w:rsidDel="00000000" w:rsidR="00000000" w:rsidRPr="00000000">
          <w:rPr>
            <w:color w:val="1155cc"/>
            <w:u w:val="single"/>
            <w:rtl w:val="0"/>
          </w:rPr>
          <w:t xml:space="preserve">https://mosquito-defense.com</w:t>
        </w:r>
      </w:hyperlink>
      <w:r w:rsidDel="00000000" w:rsidR="00000000" w:rsidRPr="00000000">
        <w:rPr>
          <w:rtl w:val="0"/>
        </w:rPr>
      </w:r>
    </w:p>
    <w:p w:rsidR="00000000" w:rsidDel="00000000" w:rsidP="00000000" w:rsidRDefault="00000000" w:rsidRPr="00000000" w14:paraId="00000060">
      <w:pPr>
        <w:rPr>
          <w:color w:val="1155cc"/>
          <w:u w:val="single"/>
        </w:rPr>
      </w:pPr>
      <w:r w:rsidDel="00000000" w:rsidR="00000000" w:rsidRPr="00000000">
        <w:rPr>
          <w:color w:val="ffffff"/>
          <w:rtl w:val="0"/>
        </w:rPr>
        <w:t xml:space="preserve">[8] </w:t>
      </w:r>
      <w:hyperlink r:id="rId20">
        <w:r w:rsidDel="00000000" w:rsidR="00000000" w:rsidRPr="00000000">
          <w:rPr>
            <w:color w:val="1155cc"/>
            <w:u w:val="single"/>
            <w:rtl w:val="0"/>
          </w:rPr>
          <w:t xml:space="preserve">https://news.ufl.edu</w:t>
        </w:r>
      </w:hyperlink>
      <w:r w:rsidDel="00000000" w:rsidR="00000000" w:rsidRPr="00000000">
        <w:rPr>
          <w:rtl w:val="0"/>
        </w:rPr>
      </w:r>
    </w:p>
    <w:p w:rsidR="00000000" w:rsidDel="00000000" w:rsidP="00000000" w:rsidRDefault="00000000" w:rsidRPr="00000000" w14:paraId="00000061">
      <w:pPr>
        <w:rPr>
          <w:color w:val="1155cc"/>
          <w:u w:val="single"/>
        </w:rPr>
      </w:pPr>
      <w:r w:rsidDel="00000000" w:rsidR="00000000" w:rsidRPr="00000000">
        <w:rPr>
          <w:color w:val="ffffff"/>
          <w:rtl w:val="0"/>
        </w:rPr>
        <w:t xml:space="preserve">[9] </w:t>
      </w:r>
      <w:hyperlink r:id="rId21">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62">
      <w:pPr>
        <w:rPr>
          <w:color w:val="1155cc"/>
          <w:u w:val="single"/>
        </w:rPr>
      </w:pPr>
      <w:r w:rsidDel="00000000" w:rsidR="00000000" w:rsidRPr="00000000">
        <w:rPr>
          <w:color w:val="ffffff"/>
          <w:rtl w:val="0"/>
        </w:rPr>
        <w:t xml:space="preserve">[10] </w:t>
      </w:r>
      <w:hyperlink r:id="rId22">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63">
      <w:pPr>
        <w:rPr>
          <w:color w:val="1155cc"/>
          <w:u w:val="single"/>
        </w:rPr>
      </w:pPr>
      <w:r w:rsidDel="00000000" w:rsidR="00000000" w:rsidRPr="00000000">
        <w:rPr>
          <w:color w:val="ffffff"/>
          <w:rtl w:val="0"/>
        </w:rPr>
        <w:t xml:space="preserve">[11] </w:t>
      </w:r>
      <w:hyperlink r:id="rId23">
        <w:r w:rsidDel="00000000" w:rsidR="00000000" w:rsidRPr="00000000">
          <w:rPr>
            <w:color w:val="1155cc"/>
            <w:u w:val="single"/>
            <w:rtl w:val="0"/>
          </w:rPr>
          <w:t xml:space="preserve">https://mosquitojoe.com</w:t>
        </w:r>
      </w:hyperlink>
      <w:r w:rsidDel="00000000" w:rsidR="00000000" w:rsidRPr="00000000">
        <w:rPr>
          <w:rtl w:val="0"/>
        </w:rPr>
      </w:r>
    </w:p>
    <w:p w:rsidR="00000000" w:rsidDel="00000000" w:rsidP="00000000" w:rsidRDefault="00000000" w:rsidRPr="00000000" w14:paraId="00000064">
      <w:pPr>
        <w:rPr>
          <w:color w:val="1155cc"/>
          <w:u w:val="single"/>
        </w:rPr>
      </w:pPr>
      <w:r w:rsidDel="00000000" w:rsidR="00000000" w:rsidRPr="00000000">
        <w:rPr>
          <w:color w:val="ffffff"/>
          <w:rtl w:val="0"/>
        </w:rPr>
        <w:t xml:space="preserve">[12] </w:t>
      </w:r>
      <w:hyperlink r:id="rId24">
        <w:r w:rsidDel="00000000" w:rsidR="00000000" w:rsidRPr="00000000">
          <w:rPr>
            <w:color w:val="1155cc"/>
            <w:u w:val="single"/>
            <w:rtl w:val="0"/>
          </w:rPr>
          <w:t xml:space="preserve">https://www.vox.com</w:t>
        </w:r>
      </w:hyperlink>
      <w:r w:rsidDel="00000000" w:rsidR="00000000" w:rsidRPr="00000000">
        <w:rPr>
          <w:rtl w:val="0"/>
        </w:rPr>
      </w:r>
    </w:p>
    <w:p w:rsidR="00000000" w:rsidDel="00000000" w:rsidP="00000000" w:rsidRDefault="00000000" w:rsidRPr="00000000" w14:paraId="00000065">
      <w:pPr>
        <w:rPr>
          <w:color w:val="1155cc"/>
          <w:u w:val="single"/>
        </w:rPr>
      </w:pPr>
      <w:r w:rsidDel="00000000" w:rsidR="00000000" w:rsidRPr="00000000">
        <w:rPr>
          <w:color w:val="ffffff"/>
          <w:rtl w:val="0"/>
        </w:rPr>
        <w:t xml:space="preserve">[13] </w:t>
      </w:r>
      <w:hyperlink r:id="rId25">
        <w:r w:rsidDel="00000000" w:rsidR="00000000" w:rsidRPr="00000000">
          <w:rPr>
            <w:color w:val="1155cc"/>
            <w:u w:val="single"/>
            <w:rtl w:val="0"/>
          </w:rPr>
          <w:t xml:space="preserve">https://www.who.int</w:t>
        </w:r>
      </w:hyperlink>
      <w:r w:rsidDel="00000000" w:rsidR="00000000" w:rsidRPr="00000000">
        <w:rPr>
          <w:rtl w:val="0"/>
        </w:rPr>
      </w:r>
    </w:p>
    <w:p w:rsidR="00000000" w:rsidDel="00000000" w:rsidP="00000000" w:rsidRDefault="00000000" w:rsidRPr="00000000" w14:paraId="00000066">
      <w:pPr>
        <w:rPr>
          <w:color w:val="1155cc"/>
          <w:u w:val="single"/>
        </w:rPr>
      </w:pPr>
      <w:r w:rsidDel="00000000" w:rsidR="00000000" w:rsidRPr="00000000">
        <w:rPr>
          <w:color w:val="ffffff"/>
          <w:rtl w:val="0"/>
        </w:rPr>
        <w:t xml:space="preserve">[14] </w:t>
      </w:r>
      <w:hyperlink r:id="rId26">
        <w:r w:rsidDel="00000000" w:rsidR="00000000" w:rsidRPr="00000000">
          <w:rPr>
            <w:color w:val="1155cc"/>
            <w:u w:val="single"/>
            <w:rtl w:val="0"/>
          </w:rPr>
          <w:t xml:space="preserve">https://wwwnc.cdc.gov</w:t>
        </w:r>
      </w:hyperlink>
      <w:r w:rsidDel="00000000" w:rsidR="00000000" w:rsidRPr="00000000">
        <w:rPr>
          <w:rtl w:val="0"/>
        </w:rPr>
      </w:r>
    </w:p>
    <w:p w:rsidR="00000000" w:rsidDel="00000000" w:rsidP="00000000" w:rsidRDefault="00000000" w:rsidRPr="00000000" w14:paraId="00000067">
      <w:pPr>
        <w:rPr>
          <w:color w:val="1155cc"/>
          <w:u w:val="single"/>
        </w:rPr>
      </w:pPr>
      <w:r w:rsidDel="00000000" w:rsidR="00000000" w:rsidRPr="00000000">
        <w:rPr>
          <w:color w:val="ffffff"/>
          <w:rtl w:val="0"/>
        </w:rPr>
        <w:t xml:space="preserve">[15] </w:t>
      </w:r>
      <w:hyperlink r:id="rId27">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68">
      <w:pPr>
        <w:rPr>
          <w:color w:val="1155cc"/>
          <w:u w:val="single"/>
        </w:rPr>
      </w:pPr>
      <w:r w:rsidDel="00000000" w:rsidR="00000000" w:rsidRPr="00000000">
        <w:rPr>
          <w:color w:val="ffffff"/>
          <w:rtl w:val="0"/>
        </w:rPr>
        <w:t xml:space="preserve">[16] </w:t>
      </w:r>
      <w:hyperlink r:id="rId28">
        <w:r w:rsidDel="00000000" w:rsidR="00000000" w:rsidRPr="00000000">
          <w:rPr>
            <w:color w:val="1155cc"/>
            <w:u w:val="single"/>
            <w:rtl w:val="0"/>
          </w:rPr>
          <w:t xml:space="preserve">https://www.kwtx.com</w:t>
        </w:r>
      </w:hyperlink>
      <w:r w:rsidDel="00000000" w:rsidR="00000000" w:rsidRPr="00000000">
        <w:rPr>
          <w:rtl w:val="0"/>
        </w:rPr>
      </w:r>
    </w:p>
    <w:p w:rsidR="00000000" w:rsidDel="00000000" w:rsidP="00000000" w:rsidRDefault="00000000" w:rsidRPr="00000000" w14:paraId="00000069">
      <w:pPr>
        <w:rPr>
          <w:color w:val="1155cc"/>
          <w:u w:val="single"/>
        </w:rPr>
      </w:pPr>
      <w:r w:rsidDel="00000000" w:rsidR="00000000" w:rsidRPr="00000000">
        <w:rPr>
          <w:color w:val="ffffff"/>
          <w:rtl w:val="0"/>
        </w:rPr>
        <w:t xml:space="preserve">[17] </w:t>
      </w:r>
      <w:hyperlink r:id="rId29">
        <w:r w:rsidDel="00000000" w:rsidR="00000000" w:rsidRPr="00000000">
          <w:rPr>
            <w:color w:val="1155cc"/>
            <w:u w:val="single"/>
            <w:rtl w:val="0"/>
          </w:rPr>
          <w:t xml:space="preserve">https://texasinsects.tamu.edu</w:t>
        </w:r>
      </w:hyperlink>
      <w:r w:rsidDel="00000000" w:rsidR="00000000" w:rsidRPr="00000000">
        <w:rPr>
          <w:rtl w:val="0"/>
        </w:rPr>
      </w:r>
    </w:p>
    <w:p w:rsidR="00000000" w:rsidDel="00000000" w:rsidP="00000000" w:rsidRDefault="00000000" w:rsidRPr="00000000" w14:paraId="0000006A">
      <w:pPr>
        <w:rPr>
          <w:color w:val="1155cc"/>
          <w:u w:val="single"/>
        </w:rPr>
      </w:pPr>
      <w:r w:rsidDel="00000000" w:rsidR="00000000" w:rsidRPr="00000000">
        <w:rPr>
          <w:color w:val="ffffff"/>
          <w:rtl w:val="0"/>
        </w:rPr>
        <w:t xml:space="preserve">[18] </w:t>
      </w:r>
      <w:hyperlink r:id="rId30">
        <w:r w:rsidDel="00000000" w:rsidR="00000000" w:rsidRPr="00000000">
          <w:rPr>
            <w:color w:val="1155cc"/>
            <w:u w:val="single"/>
            <w:rtl w:val="0"/>
          </w:rPr>
          <w:t xml:space="preserve">https://www.insectshield.com</w:t>
        </w:r>
      </w:hyperlink>
      <w:r w:rsidDel="00000000" w:rsidR="00000000" w:rsidRPr="00000000">
        <w:rPr>
          <w:rtl w:val="0"/>
        </w:rPr>
      </w:r>
    </w:p>
    <w:p w:rsidR="00000000" w:rsidDel="00000000" w:rsidP="00000000" w:rsidRDefault="00000000" w:rsidRPr="00000000" w14:paraId="0000006B">
      <w:pPr>
        <w:rPr>
          <w:color w:val="1155cc"/>
          <w:u w:val="single"/>
        </w:rPr>
      </w:pPr>
      <w:r w:rsidDel="00000000" w:rsidR="00000000" w:rsidRPr="00000000">
        <w:rPr>
          <w:color w:val="ffffff"/>
          <w:rtl w:val="0"/>
        </w:rPr>
        <w:t xml:space="preserve">[19] </w:t>
      </w:r>
      <w:hyperlink r:id="rId31">
        <w:r w:rsidDel="00000000" w:rsidR="00000000" w:rsidRPr="00000000">
          <w:rPr>
            <w:color w:val="1155cc"/>
            <w:u w:val="single"/>
            <w:rtl w:val="0"/>
          </w:rPr>
          <w:t xml:space="preserve">https://www.upmc.com</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color w:val="ffffff"/>
        </w:rPr>
      </w:pPr>
      <w:r w:rsidDel="00000000" w:rsidR="00000000" w:rsidRPr="00000000">
        <w:rPr>
          <w:color w:val="ffffff"/>
          <w:rtl w:val="0"/>
        </w:rPr>
        <w:t xml:space="preserve">Reports on Oropouche virus (Sloth Fever) in local areas like Houston, Katy, and Cypress are scarce primarily because the virus is not currently spreading within the United States. While some travel-related cases have been identified in the U.S., they are rare and often misdiagnosed as more common tropical diseases like </w:t>
      </w:r>
      <w:r w:rsidDel="00000000" w:rsidR="00000000" w:rsidRPr="00000000">
        <w:rPr>
          <w:b w:val="1"/>
          <w:bCs w:val="1"/>
          <w:color w:val="ffffff"/>
          <w:rtl w:val="0"/>
        </w:rPr>
        <w:t xml:space="preserve">Dengue, Zika, or Chikungunya</w:t>
      </w:r>
      <w:r w:rsidDel="00000000" w:rsidR="00000000" w:rsidRPr="00000000">
        <w:rPr>
          <w:color w:val="ffffff"/>
          <w:rtl w:val="0"/>
        </w:rPr>
        <w:t xml:space="preserve"> due to nearly identical symptoms. [1, 2, 3, 4, 5] </w:t>
      </w:r>
    </w:p>
    <w:p w:rsidR="00000000" w:rsidDel="00000000" w:rsidP="00000000" w:rsidRDefault="00000000" w:rsidRPr="00000000" w14:paraId="0000006F">
      <w:pPr>
        <w:pStyle w:val="Heading2"/>
        <w:keepNext w:val="0"/>
        <w:keepLines w:val="0"/>
        <w:spacing w:after="80" w:lineRule="auto"/>
        <w:rPr>
          <w:color w:val="ffffff"/>
          <w:sz w:val="30"/>
          <w:szCs w:val="30"/>
        </w:rPr>
      </w:pPr>
      <w:bookmarkStart w:colFirst="0" w:colLast="0" w:name="_fl93j555xxuz" w:id="5"/>
      <w:bookmarkEnd w:id="5"/>
      <w:r w:rsidDel="00000000" w:rsidR="00000000" w:rsidRPr="00000000">
        <w:rPr>
          <w:color w:val="ffffff"/>
          <w:sz w:val="30"/>
          <w:szCs w:val="30"/>
          <w:rtl w:val="0"/>
        </w:rPr>
        <w:t xml:space="preserve">Why are there no reports on this locally?</w:t>
      </w:r>
    </w:p>
    <w:p w:rsidR="00000000" w:rsidDel="00000000" w:rsidP="00000000" w:rsidRDefault="00000000" w:rsidRPr="00000000" w14:paraId="00000070">
      <w:pPr>
        <w:numPr>
          <w:ilvl w:val="0"/>
          <w:numId w:val="16"/>
        </w:numPr>
        <w:spacing w:after="0" w:afterAutospacing="0" w:before="240" w:lineRule="auto"/>
        <w:ind w:left="720" w:hanging="360"/>
        <w:rPr>
          <w:color w:val="ffffff"/>
        </w:rPr>
      </w:pPr>
      <w:r w:rsidDel="00000000" w:rsidR="00000000" w:rsidRPr="00000000">
        <w:rPr>
          <w:b w:val="1"/>
          <w:bCs w:val="1"/>
          <w:color w:val="ffffff"/>
          <w:rtl w:val="0"/>
        </w:rPr>
        <w:t xml:space="preserve">No Local Transmission</w:t>
      </w:r>
      <w:r w:rsidDel="00000000" w:rsidR="00000000" w:rsidRPr="00000000">
        <w:rPr>
          <w:color w:val="ffffff"/>
          <w:rtl w:val="0"/>
        </w:rPr>
        <w:t xml:space="preserve">: As of April 2026, there is no evidence of the virus being transmitted by insects locally in Texas. Cases reported in the U.S. have been imported by travelers returning from endemic areas like Cuba or South America.</w:t>
      </w:r>
    </w:p>
    <w:p w:rsidR="00000000" w:rsidDel="00000000" w:rsidP="00000000" w:rsidRDefault="00000000" w:rsidRPr="00000000" w14:paraId="00000071">
      <w:pPr>
        <w:numPr>
          <w:ilvl w:val="0"/>
          <w:numId w:val="16"/>
        </w:numPr>
        <w:spacing w:after="0" w:afterAutospacing="0" w:before="0" w:beforeAutospacing="0" w:lineRule="auto"/>
        <w:ind w:left="720" w:hanging="360"/>
        <w:rPr>
          <w:color w:val="ffffff"/>
        </w:rPr>
      </w:pPr>
      <w:r w:rsidDel="00000000" w:rsidR="00000000" w:rsidRPr="00000000">
        <w:rPr>
          <w:b w:val="1"/>
          <w:bCs w:val="1"/>
          <w:color w:val="ffffff"/>
          <w:rtl w:val="0"/>
        </w:rPr>
        <w:t xml:space="preserve">Misdiagnosis</w:t>
      </w:r>
      <w:r w:rsidDel="00000000" w:rsidR="00000000" w:rsidRPr="00000000">
        <w:rPr>
          <w:color w:val="ffffff"/>
          <w:rtl w:val="0"/>
        </w:rPr>
        <w:t xml:space="preserve">: Because symptoms—fever, headache, and muscle aches—overlap with other common viruses, many cases may never be specifically tested for Oropouche.</w:t>
      </w:r>
    </w:p>
    <w:p w:rsidR="00000000" w:rsidDel="00000000" w:rsidP="00000000" w:rsidRDefault="00000000" w:rsidRPr="00000000" w14:paraId="00000072">
      <w:pPr>
        <w:numPr>
          <w:ilvl w:val="0"/>
          <w:numId w:val="16"/>
        </w:numPr>
        <w:spacing w:after="240" w:before="0" w:beforeAutospacing="0" w:lineRule="auto"/>
        <w:ind w:left="720" w:hanging="360"/>
        <w:rPr>
          <w:color w:val="ffffff"/>
        </w:rPr>
      </w:pPr>
      <w:r w:rsidDel="00000000" w:rsidR="00000000" w:rsidRPr="00000000">
        <w:rPr>
          <w:b w:val="1"/>
          <w:bCs w:val="1"/>
          <w:color w:val="ffffff"/>
          <w:rtl w:val="0"/>
        </w:rPr>
        <w:t xml:space="preserve">Low Perceived Risk</w:t>
      </w:r>
      <w:r w:rsidDel="00000000" w:rsidR="00000000" w:rsidRPr="00000000">
        <w:rPr>
          <w:color w:val="ffffff"/>
          <w:rtl w:val="0"/>
        </w:rPr>
        <w:t xml:space="preserve">: Health experts believe the risk of a sustained local outbreak in the continental U.S. remains low due to climate differences and the widespread use of window screens and air conditioning. [1, 2, 3, 6, 7, 8] </w:t>
      </w:r>
    </w:p>
    <w:p w:rsidR="00000000" w:rsidDel="00000000" w:rsidP="00000000" w:rsidRDefault="00000000" w:rsidRPr="00000000" w14:paraId="00000073">
      <w:pPr>
        <w:pStyle w:val="Heading2"/>
        <w:keepNext w:val="0"/>
        <w:keepLines w:val="0"/>
        <w:spacing w:after="80" w:lineRule="auto"/>
        <w:rPr>
          <w:color w:val="ffffff"/>
          <w:sz w:val="30"/>
          <w:szCs w:val="30"/>
        </w:rPr>
      </w:pPr>
      <w:bookmarkStart w:colFirst="0" w:colLast="0" w:name="_tudq54j82ruw" w:id="6"/>
      <w:bookmarkEnd w:id="6"/>
      <w:r w:rsidDel="00000000" w:rsidR="00000000" w:rsidRPr="00000000">
        <w:rPr>
          <w:color w:val="ffffff"/>
          <w:sz w:val="30"/>
          <w:szCs w:val="30"/>
          <w:rtl w:val="0"/>
        </w:rPr>
        <w:t xml:space="preserve">What tests can you take?</w:t>
      </w:r>
    </w:p>
    <w:p w:rsidR="00000000" w:rsidDel="00000000" w:rsidP="00000000" w:rsidRDefault="00000000" w:rsidRPr="00000000" w14:paraId="00000074">
      <w:pPr>
        <w:spacing w:after="240" w:before="240" w:lineRule="auto"/>
        <w:rPr>
          <w:color w:val="ffffff"/>
        </w:rPr>
      </w:pPr>
      <w:r w:rsidDel="00000000" w:rsidR="00000000" w:rsidRPr="00000000">
        <w:rPr>
          <w:color w:val="ffffff"/>
          <w:rtl w:val="0"/>
        </w:rPr>
        <w:t xml:space="preserve">There are </w:t>
      </w:r>
      <w:r w:rsidDel="00000000" w:rsidR="00000000" w:rsidRPr="00000000">
        <w:rPr>
          <w:b w:val="1"/>
          <w:bCs w:val="1"/>
          <w:color w:val="ffffff"/>
          <w:rtl w:val="0"/>
        </w:rPr>
        <w:t xml:space="preserve">no FDA-approved rapid or "at-home" tests</w:t>
      </w:r>
      <w:r w:rsidDel="00000000" w:rsidR="00000000" w:rsidRPr="00000000">
        <w:rPr>
          <w:color w:val="ffffff"/>
          <w:rtl w:val="0"/>
        </w:rPr>
        <w:t xml:space="preserve"> for Oropouche. Diagnosis requires specialized laboratory testing that is usually ordered by a physician for patients who have recently traveled to an outbreak area. [6, 9, 10, 11] </w:t>
      </w:r>
    </w:p>
    <w:p w:rsidR="00000000" w:rsidDel="00000000" w:rsidP="00000000" w:rsidRDefault="00000000" w:rsidRPr="00000000" w14:paraId="00000075">
      <w:pPr>
        <w:numPr>
          <w:ilvl w:val="0"/>
          <w:numId w:val="20"/>
        </w:numPr>
        <w:spacing w:after="0" w:afterAutospacing="0" w:before="240" w:lineRule="auto"/>
        <w:ind w:left="720" w:hanging="360"/>
        <w:rPr>
          <w:color w:val="ffffff"/>
        </w:rPr>
      </w:pPr>
      <w:r w:rsidDel="00000000" w:rsidR="00000000" w:rsidRPr="00000000">
        <w:rPr>
          <w:b w:val="1"/>
          <w:bCs w:val="1"/>
          <w:color w:val="ffffff"/>
          <w:rtl w:val="0"/>
        </w:rPr>
        <w:t xml:space="preserve">Molecular Test (PCR)</w:t>
      </w:r>
      <w:r w:rsidDel="00000000" w:rsidR="00000000" w:rsidRPr="00000000">
        <w:rPr>
          <w:color w:val="ffffff"/>
          <w:rtl w:val="0"/>
        </w:rPr>
        <w:t xml:space="preserve">: This is the most effective test during the </w:t>
      </w:r>
      <w:r w:rsidDel="00000000" w:rsidR="00000000" w:rsidRPr="00000000">
        <w:rPr>
          <w:b w:val="1"/>
          <w:bCs w:val="1"/>
          <w:color w:val="ffffff"/>
          <w:rtl w:val="0"/>
        </w:rPr>
        <w:t xml:space="preserve">first 7 days</w:t>
      </w:r>
      <w:r w:rsidDel="00000000" w:rsidR="00000000" w:rsidRPr="00000000">
        <w:rPr>
          <w:color w:val="ffffff"/>
          <w:rtl w:val="0"/>
        </w:rPr>
        <w:t xml:space="preserve"> of illness. It identifies the genetic material of the virus in your blood.</w:t>
      </w:r>
    </w:p>
    <w:p w:rsidR="00000000" w:rsidDel="00000000" w:rsidP="00000000" w:rsidRDefault="00000000" w:rsidRPr="00000000" w14:paraId="00000076">
      <w:pPr>
        <w:numPr>
          <w:ilvl w:val="0"/>
          <w:numId w:val="20"/>
        </w:numPr>
        <w:spacing w:after="0" w:afterAutospacing="0" w:before="0" w:beforeAutospacing="0" w:lineRule="auto"/>
        <w:ind w:left="720" w:hanging="360"/>
        <w:rPr>
          <w:color w:val="ffffff"/>
        </w:rPr>
      </w:pPr>
      <w:r w:rsidDel="00000000" w:rsidR="00000000" w:rsidRPr="00000000">
        <w:rPr>
          <w:b w:val="1"/>
          <w:bCs w:val="1"/>
          <w:color w:val="ffffff"/>
          <w:rtl w:val="0"/>
        </w:rPr>
        <w:t xml:space="preserve">Serology (Antibody Test)</w:t>
      </w:r>
      <w:r w:rsidDel="00000000" w:rsidR="00000000" w:rsidRPr="00000000">
        <w:rPr>
          <w:color w:val="ffffff"/>
          <w:rtl w:val="0"/>
        </w:rPr>
        <w:t xml:space="preserve">: If you have been sick for </w:t>
      </w:r>
      <w:r w:rsidDel="00000000" w:rsidR="00000000" w:rsidRPr="00000000">
        <w:rPr>
          <w:b w:val="1"/>
          <w:bCs w:val="1"/>
          <w:color w:val="ffffff"/>
          <w:rtl w:val="0"/>
        </w:rPr>
        <w:t xml:space="preserve">more than a week</w:t>
      </w:r>
      <w:r w:rsidDel="00000000" w:rsidR="00000000" w:rsidRPr="00000000">
        <w:rPr>
          <w:color w:val="ffffff"/>
          <w:rtl w:val="0"/>
        </w:rPr>
        <w:t xml:space="preserve">, doctors use antibody tests (like </w:t>
      </w:r>
      <w:r w:rsidDel="00000000" w:rsidR="00000000" w:rsidRPr="00000000">
        <w:rPr>
          <w:b w:val="1"/>
          <w:bCs w:val="1"/>
          <w:color w:val="ffffff"/>
          <w:rtl w:val="0"/>
        </w:rPr>
        <w:t xml:space="preserve">IgM ELISA</w:t>
      </w:r>
      <w:r w:rsidDel="00000000" w:rsidR="00000000" w:rsidRPr="00000000">
        <w:rPr>
          <w:color w:val="ffffff"/>
          <w:rtl w:val="0"/>
        </w:rPr>
        <w:t xml:space="preserve"> or </w:t>
      </w:r>
      <w:r w:rsidDel="00000000" w:rsidR="00000000" w:rsidRPr="00000000">
        <w:rPr>
          <w:b w:val="1"/>
          <w:bCs w:val="1"/>
          <w:color w:val="ffffff"/>
          <w:rtl w:val="0"/>
        </w:rPr>
        <w:t xml:space="preserve">PRNT</w:t>
      </w:r>
      <w:r w:rsidDel="00000000" w:rsidR="00000000" w:rsidRPr="00000000">
        <w:rPr>
          <w:color w:val="ffffff"/>
          <w:rtl w:val="0"/>
        </w:rPr>
        <w:t xml:space="preserve">) to see if your immune system has produced a response to the virus.</w:t>
      </w:r>
    </w:p>
    <w:p w:rsidR="00000000" w:rsidDel="00000000" w:rsidP="00000000" w:rsidRDefault="00000000" w:rsidRPr="00000000" w14:paraId="00000077">
      <w:pPr>
        <w:numPr>
          <w:ilvl w:val="0"/>
          <w:numId w:val="20"/>
        </w:numPr>
        <w:spacing w:after="240" w:before="0" w:beforeAutospacing="0" w:lineRule="auto"/>
        <w:ind w:left="720" w:hanging="360"/>
        <w:rPr>
          <w:color w:val="ffffff"/>
        </w:rPr>
      </w:pPr>
      <w:r w:rsidDel="00000000" w:rsidR="00000000" w:rsidRPr="00000000">
        <w:rPr>
          <w:b w:val="1"/>
          <w:bCs w:val="1"/>
          <w:color w:val="ffffff"/>
          <w:rtl w:val="0"/>
        </w:rPr>
        <w:t xml:space="preserve">Availability</w:t>
      </w:r>
      <w:r w:rsidDel="00000000" w:rsidR="00000000" w:rsidRPr="00000000">
        <w:rPr>
          <w:color w:val="ffffff"/>
          <w:rtl w:val="0"/>
        </w:rPr>
        <w:t xml:space="preserve">: Testing is available through some private labs like </w:t>
      </w:r>
      <w:hyperlink r:id="rId32">
        <w:r w:rsidDel="00000000" w:rsidR="00000000" w:rsidRPr="00000000">
          <w:rPr>
            <w:color w:val="1155cc"/>
            <w:u w:val="single"/>
            <w:rtl w:val="0"/>
          </w:rPr>
          <w:t xml:space="preserve">Quest Diagnostics</w:t>
        </w:r>
      </w:hyperlink>
      <w:r w:rsidDel="00000000" w:rsidR="00000000" w:rsidRPr="00000000">
        <w:rPr>
          <w:color w:val="ffffff"/>
          <w:rtl w:val="0"/>
        </w:rPr>
        <w:t xml:space="preserve"> (with a doctor's prescription) or through </w:t>
      </w:r>
      <w:hyperlink r:id="rId33">
        <w:r w:rsidDel="00000000" w:rsidR="00000000" w:rsidRPr="00000000">
          <w:rPr>
            <w:color w:val="1155cc"/>
            <w:u w:val="single"/>
            <w:rtl w:val="0"/>
          </w:rPr>
          <w:t xml:space="preserve">state health departments and the CDC</w:t>
        </w:r>
      </w:hyperlink>
      <w:r w:rsidDel="00000000" w:rsidR="00000000" w:rsidRPr="00000000">
        <w:rPr>
          <w:color w:val="ffffff"/>
          <w:rtl w:val="0"/>
        </w:rPr>
        <w:t xml:space="preserve"> for suspected travel-related cases. [9, 11, 12, 13, 14, 15, 16] </w:t>
      </w:r>
    </w:p>
    <w:p w:rsidR="00000000" w:rsidDel="00000000" w:rsidP="00000000" w:rsidRDefault="00000000" w:rsidRPr="00000000" w14:paraId="00000078">
      <w:pPr>
        <w:spacing w:after="240" w:before="240" w:lineRule="auto"/>
        <w:rPr>
          <w:color w:val="ffffff"/>
        </w:rPr>
      </w:pPr>
      <w:r w:rsidDel="00000000" w:rsidR="00000000" w:rsidRPr="00000000">
        <w:rPr>
          <w:color w:val="ffffff"/>
          <w:rtl w:val="0"/>
        </w:rPr>
        <w:t xml:space="preserve">Have you recently traveled to </w:t>
      </w:r>
      <w:r w:rsidDel="00000000" w:rsidR="00000000" w:rsidRPr="00000000">
        <w:rPr>
          <w:b w:val="1"/>
          <w:bCs w:val="1"/>
          <w:color w:val="ffffff"/>
          <w:rtl w:val="0"/>
        </w:rPr>
        <w:t xml:space="preserve">South America</w:t>
      </w:r>
      <w:r w:rsidDel="00000000" w:rsidR="00000000" w:rsidRPr="00000000">
        <w:rPr>
          <w:color w:val="ffffff"/>
          <w:rtl w:val="0"/>
        </w:rPr>
        <w:t xml:space="preserve"> or the </w:t>
      </w:r>
      <w:r w:rsidDel="00000000" w:rsidR="00000000" w:rsidRPr="00000000">
        <w:rPr>
          <w:b w:val="1"/>
          <w:bCs w:val="1"/>
          <w:color w:val="ffffff"/>
          <w:rtl w:val="0"/>
        </w:rPr>
        <w:t xml:space="preserve">Caribbean</w:t>
      </w:r>
      <w:r w:rsidDel="00000000" w:rsidR="00000000" w:rsidRPr="00000000">
        <w:rPr>
          <w:color w:val="ffffff"/>
          <w:rtl w:val="0"/>
        </w:rPr>
        <w:t xml:space="preserve">, or are you experiencing symptoms like a </w:t>
      </w:r>
      <w:r w:rsidDel="00000000" w:rsidR="00000000" w:rsidRPr="00000000">
        <w:rPr>
          <w:b w:val="1"/>
          <w:bCs w:val="1"/>
          <w:color w:val="ffffff"/>
          <w:rtl w:val="0"/>
        </w:rPr>
        <w:t xml:space="preserve">sudden fever and severe headache</w:t>
      </w:r>
      <w:r w:rsidDel="00000000" w:rsidR="00000000" w:rsidRPr="00000000">
        <w:rPr>
          <w:color w:val="ffffff"/>
          <w:rtl w:val="0"/>
        </w:rPr>
        <w:t xml:space="preserve">? [6, 9] </w:t>
      </w:r>
    </w:p>
    <w:p w:rsidR="00000000" w:rsidDel="00000000" w:rsidP="00000000" w:rsidRDefault="00000000" w:rsidRPr="00000000" w14:paraId="00000079">
      <w:pPr>
        <w:rPr>
          <w:color w:val="ffffff"/>
        </w:rPr>
      </w:pPr>
      <w:r w:rsidDel="00000000" w:rsidR="00000000" w:rsidRPr="00000000">
        <w:rPr>
          <w:rtl w:val="0"/>
        </w:rPr>
      </w:r>
    </w:p>
    <w:p w:rsidR="00000000" w:rsidDel="00000000" w:rsidP="00000000" w:rsidRDefault="00000000" w:rsidRPr="00000000" w14:paraId="0000007A">
      <w:pPr>
        <w:rPr>
          <w:color w:val="1155cc"/>
          <w:u w:val="single"/>
        </w:rPr>
      </w:pPr>
      <w:r w:rsidDel="00000000" w:rsidR="00000000" w:rsidRPr="00000000">
        <w:rPr>
          <w:color w:val="ffffff"/>
          <w:rtl w:val="0"/>
        </w:rPr>
        <w:t xml:space="preserve">[1] </w:t>
      </w:r>
      <w:hyperlink r:id="rId34">
        <w:r w:rsidDel="00000000" w:rsidR="00000000" w:rsidRPr="00000000">
          <w:rPr>
            <w:color w:val="1155cc"/>
            <w:u w:val="single"/>
            <w:rtl w:val="0"/>
          </w:rPr>
          <w:t xml:space="preserve">https://www.who.int</w:t>
        </w:r>
      </w:hyperlink>
      <w:r w:rsidDel="00000000" w:rsidR="00000000" w:rsidRPr="00000000">
        <w:rPr>
          <w:rtl w:val="0"/>
        </w:rPr>
      </w:r>
    </w:p>
    <w:p w:rsidR="00000000" w:rsidDel="00000000" w:rsidP="00000000" w:rsidRDefault="00000000" w:rsidRPr="00000000" w14:paraId="0000007B">
      <w:pPr>
        <w:rPr>
          <w:color w:val="1155cc"/>
          <w:u w:val="single"/>
        </w:rPr>
      </w:pPr>
      <w:r w:rsidDel="00000000" w:rsidR="00000000" w:rsidRPr="00000000">
        <w:rPr>
          <w:color w:val="ffffff"/>
          <w:rtl w:val="0"/>
        </w:rPr>
        <w:t xml:space="preserve">[2] </w:t>
      </w:r>
      <w:hyperlink r:id="rId35">
        <w:r w:rsidDel="00000000" w:rsidR="00000000" w:rsidRPr="00000000">
          <w:rPr>
            <w:color w:val="1155cc"/>
            <w:u w:val="single"/>
            <w:rtl w:val="0"/>
          </w:rPr>
          <w:t xml:space="preserve">https://www.kwtx.com</w:t>
        </w:r>
      </w:hyperlink>
      <w:r w:rsidDel="00000000" w:rsidR="00000000" w:rsidRPr="00000000">
        <w:rPr>
          <w:rtl w:val="0"/>
        </w:rPr>
      </w:r>
    </w:p>
    <w:p w:rsidR="00000000" w:rsidDel="00000000" w:rsidP="00000000" w:rsidRDefault="00000000" w:rsidRPr="00000000" w14:paraId="0000007C">
      <w:pPr>
        <w:rPr>
          <w:color w:val="1155cc"/>
          <w:u w:val="single"/>
        </w:rPr>
      </w:pPr>
      <w:r w:rsidDel="00000000" w:rsidR="00000000" w:rsidRPr="00000000">
        <w:rPr>
          <w:color w:val="ffffff"/>
          <w:rtl w:val="0"/>
        </w:rPr>
        <w:t xml:space="preserve">[3] </w:t>
      </w:r>
      <w:hyperlink r:id="rId36">
        <w:r w:rsidDel="00000000" w:rsidR="00000000" w:rsidRPr="00000000">
          <w:rPr>
            <w:color w:val="1155cc"/>
            <w:u w:val="single"/>
            <w:rtl w:val="0"/>
          </w:rPr>
          <w:t xml:space="preserve">https://www.annemergmed.com</w:t>
        </w:r>
      </w:hyperlink>
      <w:r w:rsidDel="00000000" w:rsidR="00000000" w:rsidRPr="00000000">
        <w:rPr>
          <w:rtl w:val="0"/>
        </w:rPr>
      </w:r>
    </w:p>
    <w:p w:rsidR="00000000" w:rsidDel="00000000" w:rsidP="00000000" w:rsidRDefault="00000000" w:rsidRPr="00000000" w14:paraId="0000007D">
      <w:pPr>
        <w:rPr>
          <w:color w:val="1155cc"/>
          <w:u w:val="single"/>
        </w:rPr>
      </w:pPr>
      <w:r w:rsidDel="00000000" w:rsidR="00000000" w:rsidRPr="00000000">
        <w:rPr>
          <w:color w:val="ffffff"/>
          <w:rtl w:val="0"/>
        </w:rPr>
        <w:t xml:space="preserve">[4] </w:t>
      </w:r>
      <w:hyperlink r:id="rId37">
        <w:r w:rsidDel="00000000" w:rsidR="00000000" w:rsidRPr="00000000">
          <w:rPr>
            <w:color w:val="1155cc"/>
            <w:u w:val="single"/>
            <w:rtl w:val="0"/>
          </w:rPr>
          <w:t xml:space="preserve">https://www.pharmacytimes.com</w:t>
        </w:r>
      </w:hyperlink>
      <w:r w:rsidDel="00000000" w:rsidR="00000000" w:rsidRPr="00000000">
        <w:rPr>
          <w:rtl w:val="0"/>
        </w:rPr>
      </w:r>
    </w:p>
    <w:p w:rsidR="00000000" w:rsidDel="00000000" w:rsidP="00000000" w:rsidRDefault="00000000" w:rsidRPr="00000000" w14:paraId="0000007E">
      <w:pPr>
        <w:rPr>
          <w:color w:val="1155cc"/>
          <w:u w:val="single"/>
        </w:rPr>
      </w:pPr>
      <w:r w:rsidDel="00000000" w:rsidR="00000000" w:rsidRPr="00000000">
        <w:rPr>
          <w:color w:val="ffffff"/>
          <w:rtl w:val="0"/>
        </w:rPr>
        <w:t xml:space="preserve">[5] </w:t>
      </w:r>
      <w:hyperlink r:id="rId38">
        <w:r w:rsidDel="00000000" w:rsidR="00000000" w:rsidRPr="00000000">
          <w:rPr>
            <w:color w:val="1155cc"/>
            <w:u w:val="single"/>
            <w:rtl w:val="0"/>
          </w:rPr>
          <w:t xml:space="preserve">https://iwebb.carterbloodcare.org</w:t>
        </w:r>
      </w:hyperlink>
      <w:r w:rsidDel="00000000" w:rsidR="00000000" w:rsidRPr="00000000">
        <w:rPr>
          <w:rtl w:val="0"/>
        </w:rPr>
      </w:r>
    </w:p>
    <w:p w:rsidR="00000000" w:rsidDel="00000000" w:rsidP="00000000" w:rsidRDefault="00000000" w:rsidRPr="00000000" w14:paraId="0000007F">
      <w:pPr>
        <w:rPr>
          <w:color w:val="1155cc"/>
          <w:u w:val="single"/>
        </w:rPr>
      </w:pPr>
      <w:r w:rsidDel="00000000" w:rsidR="00000000" w:rsidRPr="00000000">
        <w:rPr>
          <w:color w:val="ffffff"/>
          <w:rtl w:val="0"/>
        </w:rPr>
        <w:t xml:space="preserve">[6] </w:t>
      </w:r>
      <w:hyperlink r:id="rId39">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80">
      <w:pPr>
        <w:rPr>
          <w:color w:val="1155cc"/>
          <w:u w:val="single"/>
        </w:rPr>
      </w:pPr>
      <w:r w:rsidDel="00000000" w:rsidR="00000000" w:rsidRPr="00000000">
        <w:rPr>
          <w:color w:val="ffffff"/>
          <w:rtl w:val="0"/>
        </w:rPr>
        <w:t xml:space="preserve">[7] </w:t>
      </w:r>
      <w:hyperlink r:id="rId40">
        <w:r w:rsidDel="00000000" w:rsidR="00000000" w:rsidRPr="00000000">
          <w:rPr>
            <w:color w:val="1155cc"/>
            <w:u w:val="single"/>
            <w:rtl w:val="0"/>
          </w:rPr>
          <w:t xml:space="preserve">https://www.khou.com</w:t>
        </w:r>
      </w:hyperlink>
      <w:r w:rsidDel="00000000" w:rsidR="00000000" w:rsidRPr="00000000">
        <w:rPr>
          <w:rtl w:val="0"/>
        </w:rPr>
      </w:r>
    </w:p>
    <w:p w:rsidR="00000000" w:rsidDel="00000000" w:rsidP="00000000" w:rsidRDefault="00000000" w:rsidRPr="00000000" w14:paraId="00000081">
      <w:pPr>
        <w:rPr>
          <w:color w:val="1155cc"/>
          <w:u w:val="single"/>
        </w:rPr>
      </w:pPr>
      <w:r w:rsidDel="00000000" w:rsidR="00000000" w:rsidRPr="00000000">
        <w:rPr>
          <w:color w:val="ffffff"/>
          <w:rtl w:val="0"/>
        </w:rPr>
        <w:t xml:space="preserve">[8] </w:t>
      </w:r>
      <w:hyperlink r:id="rId41">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82">
      <w:pPr>
        <w:rPr>
          <w:color w:val="1155cc"/>
          <w:u w:val="single"/>
        </w:rPr>
      </w:pPr>
      <w:r w:rsidDel="00000000" w:rsidR="00000000" w:rsidRPr="00000000">
        <w:rPr>
          <w:color w:val="ffffff"/>
          <w:rtl w:val="0"/>
        </w:rPr>
        <w:t xml:space="preserve">[9] </w:t>
      </w:r>
      <w:hyperlink r:id="rId42">
        <w:r w:rsidDel="00000000" w:rsidR="00000000" w:rsidRPr="00000000">
          <w:rPr>
            <w:color w:val="1155cc"/>
            <w:u w:val="single"/>
            <w:rtl w:val="0"/>
          </w:rPr>
          <w:t xml:space="preserve">https://www.questdiagnostics.com</w:t>
        </w:r>
      </w:hyperlink>
      <w:r w:rsidDel="00000000" w:rsidR="00000000" w:rsidRPr="00000000">
        <w:rPr>
          <w:rtl w:val="0"/>
        </w:rPr>
      </w:r>
    </w:p>
    <w:p w:rsidR="00000000" w:rsidDel="00000000" w:rsidP="00000000" w:rsidRDefault="00000000" w:rsidRPr="00000000" w14:paraId="00000083">
      <w:pPr>
        <w:rPr>
          <w:color w:val="1155cc"/>
          <w:u w:val="single"/>
        </w:rPr>
      </w:pPr>
      <w:r w:rsidDel="00000000" w:rsidR="00000000" w:rsidRPr="00000000">
        <w:rPr>
          <w:color w:val="ffffff"/>
          <w:rtl w:val="0"/>
        </w:rPr>
        <w:t xml:space="preserve">[10] </w:t>
      </w:r>
      <w:hyperlink r:id="rId43">
        <w:r w:rsidDel="00000000" w:rsidR="00000000" w:rsidRPr="00000000">
          <w:rPr>
            <w:color w:val="1155cc"/>
            <w:u w:val="single"/>
            <w:rtl w:val="0"/>
          </w:rPr>
          <w:t xml:space="preserve">https://asm.org</w:t>
        </w:r>
      </w:hyperlink>
      <w:r w:rsidDel="00000000" w:rsidR="00000000" w:rsidRPr="00000000">
        <w:rPr>
          <w:rtl w:val="0"/>
        </w:rPr>
      </w:r>
    </w:p>
    <w:p w:rsidR="00000000" w:rsidDel="00000000" w:rsidP="00000000" w:rsidRDefault="00000000" w:rsidRPr="00000000" w14:paraId="00000084">
      <w:pPr>
        <w:rPr>
          <w:color w:val="1155cc"/>
          <w:u w:val="single"/>
        </w:rPr>
      </w:pPr>
      <w:r w:rsidDel="00000000" w:rsidR="00000000" w:rsidRPr="00000000">
        <w:rPr>
          <w:color w:val="ffffff"/>
          <w:rtl w:val="0"/>
        </w:rPr>
        <w:t xml:space="preserve">[11] </w:t>
      </w:r>
      <w:hyperlink r:id="rId44">
        <w:r w:rsidDel="00000000" w:rsidR="00000000" w:rsidRPr="00000000">
          <w:rPr>
            <w:color w:val="1155cc"/>
            <w:u w:val="single"/>
            <w:rtl w:val="0"/>
          </w:rPr>
          <w:t xml:space="preserve">https://www.contagionlive.com</w:t>
        </w:r>
      </w:hyperlink>
      <w:r w:rsidDel="00000000" w:rsidR="00000000" w:rsidRPr="00000000">
        <w:rPr>
          <w:rtl w:val="0"/>
        </w:rPr>
      </w:r>
    </w:p>
    <w:p w:rsidR="00000000" w:rsidDel="00000000" w:rsidP="00000000" w:rsidRDefault="00000000" w:rsidRPr="00000000" w14:paraId="00000085">
      <w:pPr>
        <w:rPr>
          <w:color w:val="1155cc"/>
          <w:u w:val="single"/>
        </w:rPr>
      </w:pPr>
      <w:r w:rsidDel="00000000" w:rsidR="00000000" w:rsidRPr="00000000">
        <w:rPr>
          <w:color w:val="ffffff"/>
          <w:rtl w:val="0"/>
        </w:rPr>
        <w:t xml:space="preserve">[12] </w:t>
      </w:r>
      <w:hyperlink r:id="rId45">
        <w:r w:rsidDel="00000000" w:rsidR="00000000" w:rsidRPr="00000000">
          <w:rPr>
            <w:color w:val="1155cc"/>
            <w:u w:val="single"/>
            <w:rtl w:val="0"/>
          </w:rPr>
          <w:t xml:space="preserve">https://www.questdiagnostics.com</w:t>
        </w:r>
      </w:hyperlink>
      <w:r w:rsidDel="00000000" w:rsidR="00000000" w:rsidRPr="00000000">
        <w:rPr>
          <w:rtl w:val="0"/>
        </w:rPr>
      </w:r>
    </w:p>
    <w:p w:rsidR="00000000" w:rsidDel="00000000" w:rsidP="00000000" w:rsidRDefault="00000000" w:rsidRPr="00000000" w14:paraId="00000086">
      <w:pPr>
        <w:rPr>
          <w:color w:val="1155cc"/>
          <w:u w:val="single"/>
        </w:rPr>
      </w:pPr>
      <w:r w:rsidDel="00000000" w:rsidR="00000000" w:rsidRPr="00000000">
        <w:rPr>
          <w:color w:val="ffffff"/>
          <w:rtl w:val="0"/>
        </w:rPr>
        <w:t xml:space="preserve">[13] </w:t>
      </w:r>
      <w:hyperlink r:id="rId46">
        <w:r w:rsidDel="00000000" w:rsidR="00000000" w:rsidRPr="00000000">
          <w:rPr>
            <w:color w:val="1155cc"/>
            <w:u w:val="single"/>
            <w:rtl w:val="0"/>
          </w:rPr>
          <w:t xml:space="preserve">https://euroimmunus.blog</w:t>
        </w:r>
      </w:hyperlink>
      <w:r w:rsidDel="00000000" w:rsidR="00000000" w:rsidRPr="00000000">
        <w:rPr>
          <w:rtl w:val="0"/>
        </w:rPr>
      </w:r>
    </w:p>
    <w:p w:rsidR="00000000" w:rsidDel="00000000" w:rsidP="00000000" w:rsidRDefault="00000000" w:rsidRPr="00000000" w14:paraId="00000087">
      <w:pPr>
        <w:rPr>
          <w:color w:val="1155cc"/>
          <w:u w:val="single"/>
        </w:rPr>
      </w:pPr>
      <w:r w:rsidDel="00000000" w:rsidR="00000000" w:rsidRPr="00000000">
        <w:rPr>
          <w:color w:val="ffffff"/>
          <w:rtl w:val="0"/>
        </w:rPr>
        <w:t xml:space="preserve">[14] </w:t>
      </w:r>
      <w:hyperlink r:id="rId47">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88">
      <w:pPr>
        <w:rPr>
          <w:color w:val="1155cc"/>
          <w:u w:val="single"/>
        </w:rPr>
      </w:pPr>
      <w:r w:rsidDel="00000000" w:rsidR="00000000" w:rsidRPr="00000000">
        <w:rPr>
          <w:color w:val="ffffff"/>
          <w:rtl w:val="0"/>
        </w:rPr>
        <w:t xml:space="preserve">[15] </w:t>
      </w:r>
      <w:hyperlink r:id="rId48">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89">
      <w:pPr>
        <w:rPr>
          <w:color w:val="1155cc"/>
          <w:u w:val="single"/>
        </w:rPr>
      </w:pPr>
      <w:r w:rsidDel="00000000" w:rsidR="00000000" w:rsidRPr="00000000">
        <w:rPr>
          <w:color w:val="ffffff"/>
          <w:rtl w:val="0"/>
        </w:rPr>
        <w:t xml:space="preserve">[16] </w:t>
      </w:r>
      <w:hyperlink r:id="rId49">
        <w:r w:rsidDel="00000000" w:rsidR="00000000" w:rsidRPr="00000000">
          <w:rPr>
            <w:color w:val="1155cc"/>
            <w:u w:val="single"/>
            <w:rtl w:val="0"/>
          </w:rPr>
          <w:t xml:space="preserve">https://www.questdiagnostics.com</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color w:val="ffffff"/>
        </w:rPr>
      </w:pPr>
      <w:r w:rsidDel="00000000" w:rsidR="00000000" w:rsidRPr="00000000">
        <w:rPr>
          <w:color w:val="ffffff"/>
          <w:rtl w:val="0"/>
        </w:rPr>
        <w:t xml:space="preserve">The perceived gap in Oropouche virus reporting in areas like </w:t>
      </w:r>
      <w:hyperlink r:id="rId50">
        <w:r w:rsidDel="00000000" w:rsidR="00000000" w:rsidRPr="00000000">
          <w:rPr>
            <w:b w:val="1"/>
            <w:bCs w:val="1"/>
            <w:color w:val="1155cc"/>
            <w:u w:val="single"/>
            <w:rtl w:val="0"/>
          </w:rPr>
          <w:t xml:space="preserve">Houston</w:t>
        </w:r>
      </w:hyperlink>
      <w:r w:rsidDel="00000000" w:rsidR="00000000" w:rsidRPr="00000000">
        <w:rPr>
          <w:b w:val="1"/>
          <w:bCs w:val="1"/>
          <w:color w:val="ffffff"/>
          <w:rtl w:val="0"/>
        </w:rPr>
        <w:t xml:space="preserve">, </w:t>
      </w:r>
      <w:hyperlink r:id="rId51">
        <w:r w:rsidDel="00000000" w:rsidR="00000000" w:rsidRPr="00000000">
          <w:rPr>
            <w:b w:val="1"/>
            <w:bCs w:val="1"/>
            <w:color w:val="1155cc"/>
            <w:u w:val="single"/>
            <w:rtl w:val="0"/>
          </w:rPr>
          <w:t xml:space="preserve">Katy</w:t>
        </w:r>
      </w:hyperlink>
      <w:r w:rsidDel="00000000" w:rsidR="00000000" w:rsidRPr="00000000">
        <w:rPr>
          <w:b w:val="1"/>
          <w:bCs w:val="1"/>
          <w:color w:val="ffffff"/>
          <w:rtl w:val="0"/>
        </w:rPr>
        <w:t xml:space="preserve">, and Cypress</w:t>
      </w:r>
      <w:r w:rsidDel="00000000" w:rsidR="00000000" w:rsidRPr="00000000">
        <w:rPr>
          <w:color w:val="ffffff"/>
          <w:rtl w:val="0"/>
        </w:rPr>
        <w:t xml:space="preserve"> is primarily due to a combination of diagnostic challenges and the virus's current epidemiological status in the United States. While anecdotal reports on social media may suggest widespread misdiagnosis, several clinical and systemic factors contribute to this situation: [1] </w:t>
      </w:r>
    </w:p>
    <w:p w:rsidR="00000000" w:rsidDel="00000000" w:rsidP="00000000" w:rsidRDefault="00000000" w:rsidRPr="00000000" w14:paraId="0000008C">
      <w:pPr>
        <w:pStyle w:val="Heading2"/>
        <w:keepNext w:val="0"/>
        <w:keepLines w:val="0"/>
        <w:spacing w:after="80" w:lineRule="auto"/>
        <w:rPr>
          <w:color w:val="ffffff"/>
          <w:sz w:val="30"/>
          <w:szCs w:val="30"/>
        </w:rPr>
      </w:pPr>
      <w:bookmarkStart w:colFirst="0" w:colLast="0" w:name="_o8npsvucf0u6" w:id="7"/>
      <w:bookmarkEnd w:id="7"/>
      <w:r w:rsidDel="00000000" w:rsidR="00000000" w:rsidRPr="00000000">
        <w:rPr>
          <w:color w:val="ffffff"/>
          <w:sz w:val="30"/>
          <w:szCs w:val="30"/>
          <w:rtl w:val="0"/>
        </w:rPr>
        <w:t xml:space="preserve">Why Reporting and Testing are Limited</w:t>
      </w:r>
    </w:p>
    <w:p w:rsidR="00000000" w:rsidDel="00000000" w:rsidP="00000000" w:rsidRDefault="00000000" w:rsidRPr="00000000" w14:paraId="0000008D">
      <w:pPr>
        <w:numPr>
          <w:ilvl w:val="0"/>
          <w:numId w:val="25"/>
        </w:numPr>
        <w:spacing w:after="0" w:afterAutospacing="0" w:before="240" w:lineRule="auto"/>
        <w:ind w:left="720" w:hanging="360"/>
        <w:rPr>
          <w:color w:val="ffffff"/>
        </w:rPr>
      </w:pPr>
      <w:r w:rsidDel="00000000" w:rsidR="00000000" w:rsidRPr="00000000">
        <w:rPr>
          <w:b w:val="1"/>
          <w:bCs w:val="1"/>
          <w:color w:val="ffffff"/>
          <w:rtl w:val="0"/>
        </w:rPr>
        <w:t xml:space="preserve">Clinician Awareness</w:t>
      </w:r>
      <w:r w:rsidDel="00000000" w:rsidR="00000000" w:rsidRPr="00000000">
        <w:rPr>
          <w:color w:val="ffffff"/>
          <w:rtl w:val="0"/>
        </w:rPr>
        <w:t xml:space="preserve">: Because Oropouche is an emerging disease in the U.S., many local healthcare providers—including some infectious disease specialists—may not be familiar with it or include it in their initial "differential diagnosis".</w:t>
      </w:r>
    </w:p>
    <w:p w:rsidR="00000000" w:rsidDel="00000000" w:rsidP="00000000" w:rsidRDefault="00000000" w:rsidRPr="00000000" w14:paraId="0000008E">
      <w:pPr>
        <w:numPr>
          <w:ilvl w:val="0"/>
          <w:numId w:val="25"/>
        </w:numPr>
        <w:spacing w:after="0" w:afterAutospacing="0" w:before="0" w:beforeAutospacing="0" w:lineRule="auto"/>
        <w:ind w:left="720" w:hanging="360"/>
        <w:rPr>
          <w:color w:val="ffffff"/>
        </w:rPr>
      </w:pPr>
      <w:r w:rsidDel="00000000" w:rsidR="00000000" w:rsidRPr="00000000">
        <w:rPr>
          <w:b w:val="1"/>
          <w:bCs w:val="1"/>
          <w:color w:val="ffffff"/>
          <w:rtl w:val="0"/>
        </w:rPr>
        <w:t xml:space="preserve">Diagnostic Barriers</w:t>
      </w:r>
      <w:r w:rsidDel="00000000" w:rsidR="00000000" w:rsidRPr="00000000">
        <w:rPr>
          <w:color w:val="ffffff"/>
          <w:rtl w:val="0"/>
        </w:rPr>
        <w:t xml:space="preserve">: There are currently </w:t>
      </w:r>
      <w:r w:rsidDel="00000000" w:rsidR="00000000" w:rsidRPr="00000000">
        <w:rPr>
          <w:b w:val="1"/>
          <w:bCs w:val="1"/>
          <w:color w:val="ffffff"/>
          <w:rtl w:val="0"/>
        </w:rPr>
        <w:t xml:space="preserve">no FDA-approved commercial or rapid tests</w:t>
      </w:r>
      <w:r w:rsidDel="00000000" w:rsidR="00000000" w:rsidRPr="00000000">
        <w:rPr>
          <w:color w:val="ffffff"/>
          <w:rtl w:val="0"/>
        </w:rPr>
        <w:t xml:space="preserve"> available for Oropouche. Testing is highly specialized and typically restricted to state public health labs or the </w:t>
      </w:r>
      <w:hyperlink r:id="rId52">
        <w:r w:rsidDel="00000000" w:rsidR="00000000" w:rsidRPr="00000000">
          <w:rPr>
            <w:color w:val="1155cc"/>
            <w:u w:val="single"/>
            <w:rtl w:val="0"/>
          </w:rPr>
          <w:t xml:space="preserve">CDC</w:t>
        </w:r>
      </w:hyperlink>
      <w:r w:rsidDel="00000000" w:rsidR="00000000" w:rsidRPr="00000000">
        <w:rPr>
          <w:color w:val="ffffff"/>
          <w:rtl w:val="0"/>
        </w:rPr>
        <w:t xml:space="preserve">, usually requiring a patient to have specific travel history.</w:t>
      </w:r>
    </w:p>
    <w:p w:rsidR="00000000" w:rsidDel="00000000" w:rsidP="00000000" w:rsidRDefault="00000000" w:rsidRPr="00000000" w14:paraId="0000008F">
      <w:pPr>
        <w:numPr>
          <w:ilvl w:val="0"/>
          <w:numId w:val="25"/>
        </w:numPr>
        <w:spacing w:after="0" w:afterAutospacing="0" w:before="0" w:beforeAutospacing="0" w:lineRule="auto"/>
        <w:ind w:left="720" w:hanging="360"/>
        <w:rPr>
          <w:color w:val="ffffff"/>
        </w:rPr>
      </w:pPr>
      <w:r w:rsidDel="00000000" w:rsidR="00000000" w:rsidRPr="00000000">
        <w:rPr>
          <w:b w:val="1"/>
          <w:bCs w:val="1"/>
          <w:color w:val="ffffff"/>
          <w:rtl w:val="0"/>
        </w:rPr>
        <w:t xml:space="preserve">Symptom Overlap</w:t>
      </w:r>
      <w:r w:rsidDel="00000000" w:rsidR="00000000" w:rsidRPr="00000000">
        <w:rPr>
          <w:color w:val="ffffff"/>
          <w:rtl w:val="0"/>
        </w:rPr>
        <w:t xml:space="preserve">: Oropouche symptoms (fever, headache, muscle aches) are virtually indistinguishable from other common local viral infections like </w:t>
      </w:r>
      <w:r w:rsidDel="00000000" w:rsidR="00000000" w:rsidRPr="00000000">
        <w:rPr>
          <w:b w:val="1"/>
          <w:bCs w:val="1"/>
          <w:color w:val="ffffff"/>
          <w:rtl w:val="0"/>
        </w:rPr>
        <w:t xml:space="preserve">Flu, COVID-19, or West Nile</w:t>
      </w:r>
      <w:r w:rsidDel="00000000" w:rsidR="00000000" w:rsidRPr="00000000">
        <w:rPr>
          <w:color w:val="ffffff"/>
          <w:rtl w:val="0"/>
        </w:rPr>
        <w:t xml:space="preserve">, leading doctors to prioritize testing for those established local threats first.</w:t>
      </w:r>
    </w:p>
    <w:p w:rsidR="00000000" w:rsidDel="00000000" w:rsidP="00000000" w:rsidRDefault="00000000" w:rsidRPr="00000000" w14:paraId="00000090">
      <w:pPr>
        <w:numPr>
          <w:ilvl w:val="0"/>
          <w:numId w:val="25"/>
        </w:numPr>
        <w:spacing w:after="240" w:before="0" w:beforeAutospacing="0" w:lineRule="auto"/>
        <w:ind w:left="720" w:hanging="360"/>
        <w:rPr>
          <w:color w:val="ffffff"/>
        </w:rPr>
      </w:pPr>
      <w:r w:rsidDel="00000000" w:rsidR="00000000" w:rsidRPr="00000000">
        <w:rPr>
          <w:b w:val="1"/>
          <w:bCs w:val="1"/>
          <w:color w:val="ffffff"/>
          <w:rtl w:val="0"/>
        </w:rPr>
        <w:t xml:space="preserve">Lack of Specific Treatment</w:t>
      </w:r>
      <w:r w:rsidDel="00000000" w:rsidR="00000000" w:rsidRPr="00000000">
        <w:rPr>
          <w:color w:val="ffffff"/>
          <w:rtl w:val="0"/>
        </w:rPr>
        <w:t xml:space="preserve">: Since there is no specific antiviral medication or vaccine for Oropouche, doctors focus on managing symptoms. In the absence of travel to an endemic area, they may treat for common bacterial or viral infections (like prescribing antibiotics for secondary issues or recommending flu protocols). [2, 3, 4, 5, 6, 7, 8, 9] </w:t>
      </w:r>
    </w:p>
    <w:p w:rsidR="00000000" w:rsidDel="00000000" w:rsidP="00000000" w:rsidRDefault="00000000" w:rsidRPr="00000000" w14:paraId="00000091">
      <w:pPr>
        <w:pStyle w:val="Heading2"/>
        <w:keepNext w:val="0"/>
        <w:keepLines w:val="0"/>
        <w:spacing w:after="80" w:lineRule="auto"/>
        <w:rPr>
          <w:color w:val="ffffff"/>
          <w:sz w:val="30"/>
          <w:szCs w:val="30"/>
        </w:rPr>
      </w:pPr>
      <w:bookmarkStart w:colFirst="0" w:colLast="0" w:name="_t5zvhhahd8lh" w:id="8"/>
      <w:bookmarkEnd w:id="8"/>
      <w:r w:rsidDel="00000000" w:rsidR="00000000" w:rsidRPr="00000000">
        <w:rPr>
          <w:color w:val="ffffff"/>
          <w:sz w:val="30"/>
          <w:szCs w:val="30"/>
          <w:rtl w:val="0"/>
        </w:rPr>
        <w:t xml:space="preserve">Understanding Social Media Patterns</w:t>
      </w:r>
    </w:p>
    <w:p w:rsidR="00000000" w:rsidDel="00000000" w:rsidP="00000000" w:rsidRDefault="00000000" w:rsidRPr="00000000" w14:paraId="00000092">
      <w:pPr>
        <w:spacing w:after="240" w:before="240" w:lineRule="auto"/>
        <w:rPr>
          <w:color w:val="ffffff"/>
        </w:rPr>
      </w:pPr>
      <w:r w:rsidDel="00000000" w:rsidR="00000000" w:rsidRPr="00000000">
        <w:rPr>
          <w:color w:val="ffffff"/>
          <w:rtl w:val="0"/>
        </w:rPr>
        <w:t xml:space="preserve">Social media can sometimes amplify health misinformation or anxiety during spring "swarming" seasons for biting midges. [10, 11] </w:t>
      </w:r>
    </w:p>
    <w:p w:rsidR="00000000" w:rsidDel="00000000" w:rsidP="00000000" w:rsidRDefault="00000000" w:rsidRPr="00000000" w14:paraId="00000093">
      <w:pPr>
        <w:numPr>
          <w:ilvl w:val="0"/>
          <w:numId w:val="27"/>
        </w:numPr>
        <w:spacing w:after="0" w:afterAutospacing="0" w:before="240" w:lineRule="auto"/>
        <w:ind w:left="720" w:hanging="360"/>
        <w:rPr>
          <w:color w:val="ffffff"/>
        </w:rPr>
      </w:pPr>
      <w:r w:rsidDel="00000000" w:rsidR="00000000" w:rsidRPr="00000000">
        <w:rPr>
          <w:b w:val="1"/>
          <w:bCs w:val="1"/>
          <w:color w:val="ffffff"/>
          <w:rtl w:val="0"/>
        </w:rPr>
        <w:t xml:space="preserve">Vector Presence vs. Disease</w:t>
      </w:r>
      <w:r w:rsidDel="00000000" w:rsidR="00000000" w:rsidRPr="00000000">
        <w:rPr>
          <w:color w:val="ffffff"/>
          <w:rtl w:val="0"/>
        </w:rPr>
        <w:t xml:space="preserve">: While </w:t>
      </w:r>
      <w:hyperlink r:id="rId53">
        <w:r w:rsidDel="00000000" w:rsidR="00000000" w:rsidRPr="00000000">
          <w:rPr>
            <w:color w:val="1155cc"/>
            <w:u w:val="single"/>
            <w:rtl w:val="0"/>
          </w:rPr>
          <w:t xml:space="preserve">Harris County Public Health</w:t>
        </w:r>
      </w:hyperlink>
      <w:r w:rsidDel="00000000" w:rsidR="00000000" w:rsidRPr="00000000">
        <w:rPr>
          <w:color w:val="ffffff"/>
          <w:rtl w:val="0"/>
        </w:rPr>
        <w:t xml:space="preserve"> and the </w:t>
      </w:r>
      <w:hyperlink r:id="rId54">
        <w:r w:rsidDel="00000000" w:rsidR="00000000" w:rsidRPr="00000000">
          <w:rPr>
            <w:color w:val="1155cc"/>
            <w:u w:val="single"/>
            <w:rtl w:val="0"/>
          </w:rPr>
          <w:t xml:space="preserve">Houston Health Department</w:t>
        </w:r>
      </w:hyperlink>
      <w:r w:rsidDel="00000000" w:rsidR="00000000" w:rsidRPr="00000000">
        <w:rPr>
          <w:color w:val="ffffff"/>
          <w:rtl w:val="0"/>
        </w:rPr>
        <w:t xml:space="preserve"> actively monitor for mosquito-borne viruses like West Nile and Zika, there has been </w:t>
      </w:r>
      <w:r w:rsidDel="00000000" w:rsidR="00000000" w:rsidRPr="00000000">
        <w:rPr>
          <w:b w:val="1"/>
          <w:bCs w:val="1"/>
          <w:color w:val="ffffff"/>
          <w:rtl w:val="0"/>
        </w:rPr>
        <w:t xml:space="preserve">no documented local transmission</w:t>
      </w:r>
      <w:r w:rsidDel="00000000" w:rsidR="00000000" w:rsidRPr="00000000">
        <w:rPr>
          <w:color w:val="ffffff"/>
          <w:rtl w:val="0"/>
        </w:rPr>
        <w:t xml:space="preserve"> of Oropouche in the Houston area as of April 2026.</w:t>
      </w:r>
    </w:p>
    <w:p w:rsidR="00000000" w:rsidDel="00000000" w:rsidP="00000000" w:rsidRDefault="00000000" w:rsidRPr="00000000" w14:paraId="00000094">
      <w:pPr>
        <w:numPr>
          <w:ilvl w:val="0"/>
          <w:numId w:val="27"/>
        </w:numPr>
        <w:spacing w:after="240" w:before="0" w:beforeAutospacing="0" w:lineRule="auto"/>
        <w:ind w:left="720" w:hanging="360"/>
        <w:rPr>
          <w:color w:val="ffffff"/>
        </w:rPr>
      </w:pPr>
      <w:r w:rsidDel="00000000" w:rsidR="00000000" w:rsidRPr="00000000">
        <w:rPr>
          <w:b w:val="1"/>
          <w:bCs w:val="1"/>
          <w:color w:val="ffffff"/>
          <w:rtl w:val="0"/>
        </w:rPr>
        <w:t xml:space="preserve">Biting Midge Activity</w:t>
      </w:r>
      <w:r w:rsidDel="00000000" w:rsidR="00000000" w:rsidRPr="00000000">
        <w:rPr>
          <w:color w:val="ffffff"/>
          <w:rtl w:val="0"/>
        </w:rPr>
        <w:t xml:space="preserve">: Residents in </w:t>
      </w:r>
      <w:r w:rsidDel="00000000" w:rsidR="00000000" w:rsidRPr="00000000">
        <w:rPr>
          <w:b w:val="1"/>
          <w:bCs w:val="1"/>
          <w:color w:val="ffffff"/>
          <w:rtl w:val="0"/>
        </w:rPr>
        <w:t xml:space="preserve">Katy and Cypress</w:t>
      </w:r>
      <w:r w:rsidDel="00000000" w:rsidR="00000000" w:rsidRPr="00000000">
        <w:rPr>
          <w:color w:val="ffffff"/>
          <w:rtl w:val="0"/>
        </w:rPr>
        <w:t xml:space="preserve"> often report high activity of biting midges ("no-see-ums") this time of year. However, a bite from a midge does not mean the midge is carrying the virus unless a local transmission cycle has started, which has not occurred in the continental U.S.. [7, 11, 12, 13] </w:t>
      </w:r>
    </w:p>
    <w:p w:rsidR="00000000" w:rsidDel="00000000" w:rsidP="00000000" w:rsidRDefault="00000000" w:rsidRPr="00000000" w14:paraId="00000095">
      <w:pPr>
        <w:pStyle w:val="Heading2"/>
        <w:keepNext w:val="0"/>
        <w:keepLines w:val="0"/>
        <w:spacing w:after="80" w:lineRule="auto"/>
        <w:rPr>
          <w:color w:val="ffffff"/>
          <w:sz w:val="30"/>
          <w:szCs w:val="30"/>
        </w:rPr>
      </w:pPr>
      <w:bookmarkStart w:colFirst="0" w:colLast="0" w:name="_iiq2i9obib4k" w:id="9"/>
      <w:bookmarkEnd w:id="9"/>
      <w:r w:rsidDel="00000000" w:rsidR="00000000" w:rsidRPr="00000000">
        <w:rPr>
          <w:color w:val="ffffff"/>
          <w:sz w:val="30"/>
          <w:szCs w:val="30"/>
          <w:rtl w:val="0"/>
        </w:rPr>
        <w:t xml:space="preserve">How to Get "Correctly" Tested</w:t>
      </w:r>
    </w:p>
    <w:p w:rsidR="00000000" w:rsidDel="00000000" w:rsidP="00000000" w:rsidRDefault="00000000" w:rsidRPr="00000000" w14:paraId="00000096">
      <w:pPr>
        <w:spacing w:after="240" w:before="240" w:lineRule="auto"/>
        <w:rPr>
          <w:color w:val="ffffff"/>
        </w:rPr>
      </w:pPr>
      <w:r w:rsidDel="00000000" w:rsidR="00000000" w:rsidRPr="00000000">
        <w:rPr>
          <w:color w:val="ffffff"/>
          <w:rtl w:val="0"/>
        </w:rPr>
        <w:t xml:space="preserve">If you suspect you have been exposed, standard clinics likely cannot test you. You must:</w:t>
      </w:r>
    </w:p>
    <w:p w:rsidR="00000000" w:rsidDel="00000000" w:rsidP="00000000" w:rsidRDefault="00000000" w:rsidRPr="00000000" w14:paraId="00000097">
      <w:pPr>
        <w:numPr>
          <w:ilvl w:val="0"/>
          <w:numId w:val="31"/>
        </w:numPr>
        <w:spacing w:after="0" w:afterAutospacing="0" w:before="240" w:lineRule="auto"/>
        <w:ind w:left="720" w:hanging="360"/>
        <w:rPr>
          <w:color w:val="ffffff"/>
        </w:rPr>
      </w:pPr>
      <w:r w:rsidDel="00000000" w:rsidR="00000000" w:rsidRPr="00000000">
        <w:rPr>
          <w:b w:val="1"/>
          <w:bCs w:val="1"/>
          <w:color w:val="ffffff"/>
          <w:rtl w:val="0"/>
        </w:rPr>
        <w:t xml:space="preserve">See a Specialist</w:t>
      </w:r>
      <w:r w:rsidDel="00000000" w:rsidR="00000000" w:rsidRPr="00000000">
        <w:rPr>
          <w:color w:val="ffffff"/>
          <w:rtl w:val="0"/>
        </w:rPr>
        <w:t xml:space="preserve">: Request a consultation with an infectious disease specialist.</w:t>
      </w:r>
    </w:p>
    <w:p w:rsidR="00000000" w:rsidDel="00000000" w:rsidP="00000000" w:rsidRDefault="00000000" w:rsidRPr="00000000" w14:paraId="00000098">
      <w:pPr>
        <w:numPr>
          <w:ilvl w:val="0"/>
          <w:numId w:val="31"/>
        </w:numPr>
        <w:spacing w:after="0" w:afterAutospacing="0" w:before="0" w:beforeAutospacing="0" w:lineRule="auto"/>
        <w:ind w:left="720" w:hanging="360"/>
        <w:rPr>
          <w:color w:val="ffffff"/>
        </w:rPr>
      </w:pPr>
      <w:r w:rsidDel="00000000" w:rsidR="00000000" w:rsidRPr="00000000">
        <w:rPr>
          <w:b w:val="1"/>
          <w:bCs w:val="1"/>
          <w:color w:val="ffffff"/>
          <w:rtl w:val="0"/>
        </w:rPr>
        <w:t xml:space="preserve">Provide Travel History</w:t>
      </w:r>
      <w:r w:rsidDel="00000000" w:rsidR="00000000" w:rsidRPr="00000000">
        <w:rPr>
          <w:color w:val="ffffff"/>
          <w:rtl w:val="0"/>
        </w:rPr>
        <w:t xml:space="preserve">: Mention any recent travel to </w:t>
      </w:r>
      <w:r w:rsidDel="00000000" w:rsidR="00000000" w:rsidRPr="00000000">
        <w:rPr>
          <w:b w:val="1"/>
          <w:bCs w:val="1"/>
          <w:color w:val="ffffff"/>
          <w:rtl w:val="0"/>
        </w:rPr>
        <w:t xml:space="preserve">South America, Central America, or the Caribbean</w:t>
      </w:r>
      <w:r w:rsidDel="00000000" w:rsidR="00000000" w:rsidRPr="00000000">
        <w:rPr>
          <w:color w:val="ffffff"/>
          <w:rtl w:val="0"/>
        </w:rPr>
        <w:t xml:space="preserve">(especially Cuba or Brazil).</w:t>
      </w:r>
    </w:p>
    <w:p w:rsidR="00000000" w:rsidDel="00000000" w:rsidP="00000000" w:rsidRDefault="00000000" w:rsidRPr="00000000" w14:paraId="00000099">
      <w:pPr>
        <w:numPr>
          <w:ilvl w:val="0"/>
          <w:numId w:val="31"/>
        </w:numPr>
        <w:spacing w:after="240" w:before="0" w:beforeAutospacing="0" w:lineRule="auto"/>
        <w:ind w:left="720" w:hanging="360"/>
        <w:rPr>
          <w:color w:val="ffffff"/>
        </w:rPr>
      </w:pPr>
      <w:r w:rsidDel="00000000" w:rsidR="00000000" w:rsidRPr="00000000">
        <w:rPr>
          <w:b w:val="1"/>
          <w:bCs w:val="1"/>
          <w:color w:val="ffffff"/>
          <w:rtl w:val="0"/>
        </w:rPr>
        <w:t xml:space="preserve">Request CDC Coordination</w:t>
      </w:r>
      <w:r w:rsidDel="00000000" w:rsidR="00000000" w:rsidRPr="00000000">
        <w:rPr>
          <w:color w:val="ffffff"/>
          <w:rtl w:val="0"/>
        </w:rPr>
        <w:t xml:space="preserve">: Testing is usually a </w:t>
      </w:r>
      <w:hyperlink r:id="rId55">
        <w:r w:rsidDel="00000000" w:rsidR="00000000" w:rsidRPr="00000000">
          <w:rPr>
            <w:color w:val="1155cc"/>
            <w:u w:val="single"/>
            <w:rtl w:val="0"/>
          </w:rPr>
          <w:t xml:space="preserve">Laboratory Developed Test (LDT)</w:t>
        </w:r>
      </w:hyperlink>
      <w:r w:rsidDel="00000000" w:rsidR="00000000" w:rsidRPr="00000000">
        <w:rPr>
          <w:color w:val="ffffff"/>
          <w:rtl w:val="0"/>
        </w:rPr>
        <w:t xml:space="preserve"> that requires the doctor to coordinate directly with state health authorities. [6, 8] </w:t>
      </w:r>
    </w:p>
    <w:p w:rsidR="00000000" w:rsidDel="00000000" w:rsidP="00000000" w:rsidRDefault="00000000" w:rsidRPr="00000000" w14:paraId="0000009A">
      <w:pPr>
        <w:spacing w:after="240" w:before="240" w:lineRule="auto"/>
        <w:rPr>
          <w:color w:val="ffffff"/>
        </w:rPr>
      </w:pPr>
      <w:r w:rsidDel="00000000" w:rsidR="00000000" w:rsidRPr="00000000">
        <w:rPr>
          <w:color w:val="ffffff"/>
          <w:rtl w:val="0"/>
        </w:rPr>
        <w:t xml:space="preserve">Would you like information on </w:t>
      </w:r>
      <w:r w:rsidDel="00000000" w:rsidR="00000000" w:rsidRPr="00000000">
        <w:rPr>
          <w:b w:val="1"/>
          <w:bCs w:val="1"/>
          <w:color w:val="ffffff"/>
          <w:rtl w:val="0"/>
        </w:rPr>
        <w:t xml:space="preserve">local infectious disease clinics</w:t>
      </w:r>
      <w:r w:rsidDel="00000000" w:rsidR="00000000" w:rsidRPr="00000000">
        <w:rPr>
          <w:color w:val="ffffff"/>
          <w:rtl w:val="0"/>
        </w:rPr>
        <w:t xml:space="preserve"> or more details on </w:t>
      </w:r>
      <w:r w:rsidDel="00000000" w:rsidR="00000000" w:rsidRPr="00000000">
        <w:rPr>
          <w:b w:val="1"/>
          <w:bCs w:val="1"/>
          <w:color w:val="ffffff"/>
          <w:rtl w:val="0"/>
        </w:rPr>
        <w:t xml:space="preserve">midges</w:t>
      </w:r>
      <w:r w:rsidDel="00000000" w:rsidR="00000000" w:rsidRPr="00000000">
        <w:rPr>
          <w:color w:val="ffffff"/>
          <w:rtl w:val="0"/>
        </w:rPr>
        <w:t xml:space="preserve"> in the Houston area?</w:t>
      </w:r>
    </w:p>
    <w:p w:rsidR="00000000" w:rsidDel="00000000" w:rsidP="00000000" w:rsidRDefault="00000000" w:rsidRPr="00000000" w14:paraId="0000009B">
      <w:pPr>
        <w:rPr>
          <w:color w:val="ffffff"/>
        </w:rPr>
      </w:pPr>
      <w:r w:rsidDel="00000000" w:rsidR="00000000" w:rsidRPr="00000000">
        <w:rPr>
          <w:rtl w:val="0"/>
        </w:rPr>
      </w:r>
    </w:p>
    <w:p w:rsidR="00000000" w:rsidDel="00000000" w:rsidP="00000000" w:rsidRDefault="00000000" w:rsidRPr="00000000" w14:paraId="0000009C">
      <w:pPr>
        <w:rPr>
          <w:color w:val="1155cc"/>
          <w:u w:val="single"/>
        </w:rPr>
      </w:pPr>
      <w:r w:rsidDel="00000000" w:rsidR="00000000" w:rsidRPr="00000000">
        <w:rPr>
          <w:color w:val="ffffff"/>
          <w:rtl w:val="0"/>
        </w:rPr>
        <w:t xml:space="preserve">[1] </w:t>
      </w:r>
      <w:hyperlink r:id="rId56">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9D">
      <w:pPr>
        <w:rPr>
          <w:color w:val="1155cc"/>
          <w:u w:val="single"/>
        </w:rPr>
      </w:pPr>
      <w:r w:rsidDel="00000000" w:rsidR="00000000" w:rsidRPr="00000000">
        <w:rPr>
          <w:color w:val="ffffff"/>
          <w:rtl w:val="0"/>
        </w:rPr>
        <w:t xml:space="preserve">[2] </w:t>
      </w:r>
      <w:hyperlink r:id="rId57">
        <w:r w:rsidDel="00000000" w:rsidR="00000000" w:rsidRPr="00000000">
          <w:rPr>
            <w:color w:val="1155cc"/>
            <w:u w:val="single"/>
            <w:rtl w:val="0"/>
          </w:rPr>
          <w:t xml:space="preserve">https://www.dshs.texas.gov</w:t>
        </w:r>
      </w:hyperlink>
      <w:r w:rsidDel="00000000" w:rsidR="00000000" w:rsidRPr="00000000">
        <w:rPr>
          <w:rtl w:val="0"/>
        </w:rPr>
      </w:r>
    </w:p>
    <w:p w:rsidR="00000000" w:rsidDel="00000000" w:rsidP="00000000" w:rsidRDefault="00000000" w:rsidRPr="00000000" w14:paraId="0000009E">
      <w:pPr>
        <w:rPr>
          <w:color w:val="1155cc"/>
          <w:u w:val="single"/>
        </w:rPr>
      </w:pPr>
      <w:r w:rsidDel="00000000" w:rsidR="00000000" w:rsidRPr="00000000">
        <w:rPr>
          <w:color w:val="ffffff"/>
          <w:rtl w:val="0"/>
        </w:rPr>
        <w:t xml:space="preserve">[3] </w:t>
      </w:r>
      <w:hyperlink r:id="rId58">
        <w:r w:rsidDel="00000000" w:rsidR="00000000" w:rsidRPr="00000000">
          <w:rPr>
            <w:color w:val="1155cc"/>
            <w:u w:val="single"/>
            <w:rtl w:val="0"/>
          </w:rPr>
          <w:t xml:space="preserve">https://www.npr.org</w:t>
        </w:r>
      </w:hyperlink>
      <w:r w:rsidDel="00000000" w:rsidR="00000000" w:rsidRPr="00000000">
        <w:rPr>
          <w:rtl w:val="0"/>
        </w:rPr>
      </w:r>
    </w:p>
    <w:p w:rsidR="00000000" w:rsidDel="00000000" w:rsidP="00000000" w:rsidRDefault="00000000" w:rsidRPr="00000000" w14:paraId="0000009F">
      <w:pPr>
        <w:rPr>
          <w:color w:val="1155cc"/>
          <w:u w:val="single"/>
        </w:rPr>
      </w:pPr>
      <w:r w:rsidDel="00000000" w:rsidR="00000000" w:rsidRPr="00000000">
        <w:rPr>
          <w:color w:val="ffffff"/>
          <w:rtl w:val="0"/>
        </w:rPr>
        <w:t xml:space="preserve">[4] </w:t>
      </w:r>
      <w:hyperlink r:id="rId59">
        <w:r w:rsidDel="00000000" w:rsidR="00000000" w:rsidRPr="00000000">
          <w:rPr>
            <w:color w:val="1155cc"/>
            <w:u w:val="single"/>
            <w:rtl w:val="0"/>
          </w:rPr>
          <w:t xml:space="preserve">https://asm.org</w:t>
        </w:r>
      </w:hyperlink>
      <w:r w:rsidDel="00000000" w:rsidR="00000000" w:rsidRPr="00000000">
        <w:rPr>
          <w:rtl w:val="0"/>
        </w:rPr>
      </w:r>
    </w:p>
    <w:p w:rsidR="00000000" w:rsidDel="00000000" w:rsidP="00000000" w:rsidRDefault="00000000" w:rsidRPr="00000000" w14:paraId="000000A0">
      <w:pPr>
        <w:rPr>
          <w:color w:val="1155cc"/>
          <w:u w:val="single"/>
        </w:rPr>
      </w:pPr>
      <w:r w:rsidDel="00000000" w:rsidR="00000000" w:rsidRPr="00000000">
        <w:rPr>
          <w:color w:val="ffffff"/>
          <w:rtl w:val="0"/>
        </w:rPr>
        <w:t xml:space="preserve">[5] </w:t>
      </w:r>
      <w:hyperlink r:id="rId60">
        <w:r w:rsidDel="00000000" w:rsidR="00000000" w:rsidRPr="00000000">
          <w:rPr>
            <w:color w:val="1155cc"/>
            <w:u w:val="single"/>
            <w:rtl w:val="0"/>
          </w:rPr>
          <w:t xml:space="preserve">https://www.who.int</w:t>
        </w:r>
      </w:hyperlink>
      <w:r w:rsidDel="00000000" w:rsidR="00000000" w:rsidRPr="00000000">
        <w:rPr>
          <w:rtl w:val="0"/>
        </w:rPr>
      </w:r>
    </w:p>
    <w:p w:rsidR="00000000" w:rsidDel="00000000" w:rsidP="00000000" w:rsidRDefault="00000000" w:rsidRPr="00000000" w14:paraId="000000A1">
      <w:pPr>
        <w:rPr>
          <w:color w:val="1155cc"/>
          <w:u w:val="single"/>
        </w:rPr>
      </w:pPr>
      <w:r w:rsidDel="00000000" w:rsidR="00000000" w:rsidRPr="00000000">
        <w:rPr>
          <w:color w:val="ffffff"/>
          <w:rtl w:val="0"/>
        </w:rPr>
        <w:t xml:space="preserve">[6] </w:t>
      </w:r>
      <w:hyperlink r:id="rId61">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A2">
      <w:pPr>
        <w:rPr>
          <w:color w:val="1155cc"/>
          <w:u w:val="single"/>
        </w:rPr>
      </w:pPr>
      <w:r w:rsidDel="00000000" w:rsidR="00000000" w:rsidRPr="00000000">
        <w:rPr>
          <w:color w:val="ffffff"/>
          <w:rtl w:val="0"/>
        </w:rPr>
        <w:t xml:space="preserve">[7] </w:t>
      </w:r>
      <w:hyperlink r:id="rId62">
        <w:r w:rsidDel="00000000" w:rsidR="00000000" w:rsidRPr="00000000">
          <w:rPr>
            <w:color w:val="1155cc"/>
            <w:u w:val="single"/>
            <w:rtl w:val="0"/>
          </w:rPr>
          <w:t xml:space="preserve">https://cmmonline.com</w:t>
        </w:r>
      </w:hyperlink>
      <w:r w:rsidDel="00000000" w:rsidR="00000000" w:rsidRPr="00000000">
        <w:rPr>
          <w:rtl w:val="0"/>
        </w:rPr>
      </w:r>
    </w:p>
    <w:p w:rsidR="00000000" w:rsidDel="00000000" w:rsidP="00000000" w:rsidRDefault="00000000" w:rsidRPr="00000000" w14:paraId="000000A3">
      <w:pPr>
        <w:rPr>
          <w:color w:val="1155cc"/>
          <w:u w:val="single"/>
        </w:rPr>
      </w:pPr>
      <w:r w:rsidDel="00000000" w:rsidR="00000000" w:rsidRPr="00000000">
        <w:rPr>
          <w:color w:val="ffffff"/>
          <w:rtl w:val="0"/>
        </w:rPr>
        <w:t xml:space="preserve">[8] </w:t>
      </w:r>
      <w:hyperlink r:id="rId63">
        <w:r w:rsidDel="00000000" w:rsidR="00000000" w:rsidRPr="00000000">
          <w:rPr>
            <w:color w:val="1155cc"/>
            <w:u w:val="single"/>
            <w:rtl w:val="0"/>
          </w:rPr>
          <w:t xml:space="preserve">https://www.aphlblog.org</w:t>
        </w:r>
      </w:hyperlink>
      <w:r w:rsidDel="00000000" w:rsidR="00000000" w:rsidRPr="00000000">
        <w:rPr>
          <w:rtl w:val="0"/>
        </w:rPr>
      </w:r>
    </w:p>
    <w:p w:rsidR="00000000" w:rsidDel="00000000" w:rsidP="00000000" w:rsidRDefault="00000000" w:rsidRPr="00000000" w14:paraId="000000A4">
      <w:pPr>
        <w:rPr>
          <w:color w:val="1155cc"/>
          <w:u w:val="single"/>
        </w:rPr>
      </w:pPr>
      <w:r w:rsidDel="00000000" w:rsidR="00000000" w:rsidRPr="00000000">
        <w:rPr>
          <w:color w:val="ffffff"/>
          <w:rtl w:val="0"/>
        </w:rPr>
        <w:t xml:space="preserve">[9] </w:t>
      </w:r>
      <w:hyperlink r:id="rId64">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A5">
      <w:pPr>
        <w:rPr>
          <w:color w:val="1155cc"/>
          <w:u w:val="single"/>
        </w:rPr>
      </w:pPr>
      <w:r w:rsidDel="00000000" w:rsidR="00000000" w:rsidRPr="00000000">
        <w:rPr>
          <w:color w:val="ffffff"/>
          <w:rtl w:val="0"/>
        </w:rPr>
        <w:t xml:space="preserve">[10] </w:t>
      </w:r>
      <w:hyperlink r:id="rId65">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A6">
      <w:pPr>
        <w:rPr>
          <w:color w:val="1155cc"/>
          <w:u w:val="single"/>
        </w:rPr>
      </w:pPr>
      <w:r w:rsidDel="00000000" w:rsidR="00000000" w:rsidRPr="00000000">
        <w:rPr>
          <w:color w:val="ffffff"/>
          <w:rtl w:val="0"/>
        </w:rPr>
        <w:t xml:space="preserve">[11] </w:t>
      </w:r>
      <w:hyperlink r:id="rId66">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0A7">
      <w:pPr>
        <w:rPr>
          <w:color w:val="1155cc"/>
          <w:u w:val="single"/>
        </w:rPr>
      </w:pPr>
      <w:r w:rsidDel="00000000" w:rsidR="00000000" w:rsidRPr="00000000">
        <w:rPr>
          <w:color w:val="ffffff"/>
          <w:rtl w:val="0"/>
        </w:rPr>
        <w:t xml:space="preserve">[12] </w:t>
      </w:r>
      <w:hyperlink r:id="rId67">
        <w:r w:rsidDel="00000000" w:rsidR="00000000" w:rsidRPr="00000000">
          <w:rPr>
            <w:color w:val="1155cc"/>
            <w:u w:val="single"/>
            <w:rtl w:val="0"/>
          </w:rPr>
          <w:t xml:space="preserve">https://www.kwtx.com</w:t>
        </w:r>
      </w:hyperlink>
      <w:r w:rsidDel="00000000" w:rsidR="00000000" w:rsidRPr="00000000">
        <w:rPr>
          <w:rtl w:val="0"/>
        </w:rPr>
      </w:r>
    </w:p>
    <w:p w:rsidR="00000000" w:rsidDel="00000000" w:rsidP="00000000" w:rsidRDefault="00000000" w:rsidRPr="00000000" w14:paraId="000000A8">
      <w:pPr>
        <w:rPr>
          <w:color w:val="1155cc"/>
          <w:u w:val="single"/>
        </w:rPr>
      </w:pPr>
      <w:r w:rsidDel="00000000" w:rsidR="00000000" w:rsidRPr="00000000">
        <w:rPr>
          <w:color w:val="ffffff"/>
          <w:rtl w:val="0"/>
        </w:rPr>
        <w:t xml:space="preserve">[13] </w:t>
      </w:r>
      <w:hyperlink r:id="rId68">
        <w:r w:rsidDel="00000000" w:rsidR="00000000" w:rsidRPr="00000000">
          <w:rPr>
            <w:color w:val="1155cc"/>
            <w:u w:val="single"/>
            <w:rtl w:val="0"/>
          </w:rPr>
          <w:t xml:space="preserve">https://www.houstonchronicle.com</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color w:val="ffffff"/>
        </w:rPr>
      </w:pPr>
      <w:r w:rsidDel="00000000" w:rsidR="00000000" w:rsidRPr="00000000">
        <w:rPr>
          <w:color w:val="ffffff"/>
          <w:rtl w:val="0"/>
        </w:rPr>
        <w:t xml:space="preserve">If a doctor suspects Oropouche virus rather than the flu or a bacterial infection, their treatment plan shifts from "cure-focused" (like antibiotics) to "safety-focused supportive care." The most critical difference is </w:t>
      </w:r>
      <w:r w:rsidDel="00000000" w:rsidR="00000000" w:rsidRPr="00000000">
        <w:rPr>
          <w:b w:val="1"/>
          <w:bCs w:val="1"/>
          <w:color w:val="ffffff"/>
          <w:rtl w:val="0"/>
        </w:rPr>
        <w:t xml:space="preserve">avoiding specific common pain relievers</w:t>
      </w:r>
      <w:r w:rsidDel="00000000" w:rsidR="00000000" w:rsidRPr="00000000">
        <w:rPr>
          <w:color w:val="ffffff"/>
          <w:rtl w:val="0"/>
        </w:rPr>
        <w:t xml:space="preserve"> until other dangerous tropical diseases are ruled out.</w:t>
      </w:r>
    </w:p>
    <w:p w:rsidR="00000000" w:rsidDel="00000000" w:rsidP="00000000" w:rsidRDefault="00000000" w:rsidRPr="00000000" w14:paraId="000000AC">
      <w:pPr>
        <w:pStyle w:val="Heading2"/>
        <w:keepNext w:val="0"/>
        <w:keepLines w:val="0"/>
        <w:spacing w:after="80" w:lineRule="auto"/>
        <w:rPr>
          <w:color w:val="ffffff"/>
          <w:sz w:val="30"/>
          <w:szCs w:val="30"/>
        </w:rPr>
      </w:pPr>
      <w:bookmarkStart w:colFirst="0" w:colLast="0" w:name="_vnhp9l2jxyof" w:id="0"/>
      <w:bookmarkEnd w:id="0"/>
      <w:r w:rsidDel="00000000" w:rsidR="00000000" w:rsidRPr="00000000">
        <w:rPr>
          <w:color w:val="ffffff"/>
          <w:sz w:val="30"/>
          <w:szCs w:val="30"/>
          <w:rtl w:val="0"/>
        </w:rPr>
        <w:t xml:space="preserve">Treatment Protocol: Oropouche vs. Standard Protocols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88" w:lineRule="auto"/>
              <w:rPr>
                <w:color w:val="ffffff"/>
              </w:rPr>
            </w:pPr>
            <w:r w:rsidDel="00000000" w:rsidR="00000000" w:rsidRPr="00000000">
              <w:rPr>
                <w:b w:val="1"/>
                <w:bCs w:val="1"/>
                <w:color w:val="ffffff"/>
                <w:rtl w:val="0"/>
              </w:rPr>
              <w:t xml:space="preserve">Feature [1, 2, 3, 4, 5, 6, 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88" w:lineRule="auto"/>
              <w:rPr>
                <w:color w:val="ffffff"/>
              </w:rPr>
            </w:pPr>
            <w:r w:rsidDel="00000000" w:rsidR="00000000" w:rsidRPr="00000000">
              <w:rPr>
                <w:b w:val="1"/>
                <w:bCs w:val="1"/>
                <w:color w:val="ffffff"/>
                <w:rtl w:val="0"/>
              </w:rPr>
              <w:t xml:space="preserve">Bacterial Protocol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88" w:lineRule="auto"/>
              <w:rPr>
                <w:color w:val="ffffff"/>
              </w:rPr>
            </w:pPr>
            <w:r w:rsidDel="00000000" w:rsidR="00000000" w:rsidRPr="00000000">
              <w:rPr>
                <w:b w:val="1"/>
                <w:bCs w:val="1"/>
                <w:color w:val="ffffff"/>
                <w:rtl w:val="0"/>
              </w:rPr>
              <w:t xml:space="preserve">Standard Flu Protocol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88" w:lineRule="auto"/>
              <w:rPr>
                <w:color w:val="ffffff"/>
              </w:rPr>
            </w:pPr>
            <w:r w:rsidDel="00000000" w:rsidR="00000000" w:rsidRPr="00000000">
              <w:rPr>
                <w:b w:val="1"/>
                <w:bCs w:val="1"/>
                <w:color w:val="ffffff"/>
                <w:rtl w:val="0"/>
              </w:rPr>
              <w:t xml:space="preserve">Oropouche/Arbovirus Protocol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88" w:lineRule="auto"/>
              <w:rPr>
                <w:color w:val="ffffff"/>
              </w:rPr>
            </w:pPr>
            <w:r w:rsidDel="00000000" w:rsidR="00000000" w:rsidRPr="00000000">
              <w:rPr>
                <w:b w:val="1"/>
                <w:bCs w:val="1"/>
                <w:color w:val="ffffff"/>
                <w:rtl w:val="0"/>
              </w:rPr>
              <w:t xml:space="preserve">Primary Medication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88" w:lineRule="auto"/>
              <w:rPr>
                <w:color w:val="ffffff"/>
              </w:rPr>
            </w:pPr>
            <w:r w:rsidDel="00000000" w:rsidR="00000000" w:rsidRPr="00000000">
              <w:rPr>
                <w:b w:val="1"/>
                <w:bCs w:val="1"/>
                <w:color w:val="ffffff"/>
                <w:rtl w:val="0"/>
              </w:rPr>
              <w:t xml:space="preserve">Antibiotics</w:t>
            </w:r>
            <w:r w:rsidDel="00000000" w:rsidR="00000000" w:rsidRPr="00000000">
              <w:rPr>
                <w:color w:val="ffffff"/>
                <w:rtl w:val="0"/>
              </w:rPr>
              <w:t xml:space="preserve"> (e.g., Amoxicillin) to kill 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88" w:lineRule="auto"/>
              <w:rPr>
                <w:color w:val="ffffff"/>
              </w:rPr>
            </w:pPr>
            <w:r w:rsidDel="00000000" w:rsidR="00000000" w:rsidRPr="00000000">
              <w:rPr>
                <w:b w:val="1"/>
                <w:bCs w:val="1"/>
                <w:color w:val="ffffff"/>
                <w:rtl w:val="0"/>
              </w:rPr>
              <w:t xml:space="preserve">Antivirals</w:t>
            </w:r>
            <w:r w:rsidDel="00000000" w:rsidR="00000000" w:rsidRPr="00000000">
              <w:rPr>
                <w:color w:val="ffffff"/>
                <w:rtl w:val="0"/>
              </w:rPr>
              <w:t xml:space="preserve"> (e.g., Tamiflu) to stop viral replication.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88" w:lineRule="auto"/>
              <w:rPr>
                <w:color w:val="ffffff"/>
              </w:rPr>
            </w:pPr>
            <w:r w:rsidDel="00000000" w:rsidR="00000000" w:rsidRPr="00000000">
              <w:rPr>
                <w:b w:val="1"/>
                <w:bCs w:val="1"/>
                <w:color w:val="ffffff"/>
                <w:rtl w:val="0"/>
              </w:rPr>
              <w:t xml:space="preserve">None.</w:t>
            </w:r>
            <w:r w:rsidDel="00000000" w:rsidR="00000000" w:rsidRPr="00000000">
              <w:rPr>
                <w:color w:val="ffffff"/>
                <w:rtl w:val="0"/>
              </w:rPr>
              <w:t xml:space="preserve"> No specific antiviral exists for Oropouche.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88" w:lineRule="auto"/>
              <w:rPr>
                <w:color w:val="ffffff"/>
              </w:rPr>
            </w:pPr>
            <w:r w:rsidDel="00000000" w:rsidR="00000000" w:rsidRPr="00000000">
              <w:rPr>
                <w:b w:val="1"/>
                <w:bCs w:val="1"/>
                <w:color w:val="ffffff"/>
                <w:rtl w:val="0"/>
              </w:rPr>
              <w:t xml:space="preserve">Pain/Fever Relief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88" w:lineRule="auto"/>
              <w:rPr>
                <w:color w:val="ffffff"/>
              </w:rPr>
            </w:pPr>
            <w:r w:rsidDel="00000000" w:rsidR="00000000" w:rsidRPr="00000000">
              <w:rPr>
                <w:color w:val="ffffff"/>
                <w:rtl w:val="0"/>
              </w:rPr>
              <w:t xml:space="preserve">Typically any OTC (Ibuprofen, Aspirin, Tylenol).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88" w:lineRule="auto"/>
              <w:rPr>
                <w:color w:val="ffffff"/>
              </w:rPr>
            </w:pPr>
            <w:r w:rsidDel="00000000" w:rsidR="00000000" w:rsidRPr="00000000">
              <w:rPr>
                <w:color w:val="ffffff"/>
                <w:rtl w:val="0"/>
              </w:rPr>
              <w:t xml:space="preserve">Typically any OTC (Ibuprofen, Tylenol).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88" w:lineRule="auto"/>
              <w:rPr>
                <w:color w:val="ffffff"/>
              </w:rPr>
            </w:pPr>
            <w:r w:rsidDel="00000000" w:rsidR="00000000" w:rsidRPr="00000000">
              <w:rPr>
                <w:b w:val="1"/>
                <w:bCs w:val="1"/>
                <w:color w:val="ffffff"/>
                <w:rtl w:val="0"/>
              </w:rPr>
              <w:t xml:space="preserve">Acetaminophen (Tylenol) ONLY.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88" w:lineRule="auto"/>
              <w:rPr>
                <w:color w:val="ffffff"/>
              </w:rPr>
            </w:pPr>
            <w:r w:rsidDel="00000000" w:rsidR="00000000" w:rsidRPr="00000000">
              <w:rPr>
                <w:b w:val="1"/>
                <w:bCs w:val="1"/>
                <w:color w:val="ffffff"/>
                <w:rtl w:val="0"/>
              </w:rPr>
              <w:t xml:space="preserve">Key Restriction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88" w:lineRule="auto"/>
              <w:rPr>
                <w:color w:val="ffffff"/>
              </w:rPr>
            </w:pPr>
            <w:r w:rsidDel="00000000" w:rsidR="00000000" w:rsidRPr="00000000">
              <w:rPr>
                <w:color w:val="ffffff"/>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88" w:lineRule="auto"/>
              <w:rPr>
                <w:color w:val="ffffff"/>
              </w:rPr>
            </w:pPr>
            <w:r w:rsidDel="00000000" w:rsidR="00000000" w:rsidRPr="00000000">
              <w:rPr>
                <w:color w:val="ffffff"/>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88" w:lineRule="auto"/>
              <w:rPr>
                <w:color w:val="ffffff"/>
              </w:rPr>
            </w:pPr>
            <w:r w:rsidDel="00000000" w:rsidR="00000000" w:rsidRPr="00000000">
              <w:rPr>
                <w:b w:val="1"/>
                <w:bCs w:val="1"/>
                <w:color w:val="ffffff"/>
                <w:rtl w:val="0"/>
              </w:rPr>
              <w:t xml:space="preserve">AVOID Aspirin/NSAIDs</w:t>
            </w:r>
            <w:r w:rsidDel="00000000" w:rsidR="00000000" w:rsidRPr="00000000">
              <w:rPr>
                <w:color w:val="ffffff"/>
                <w:rtl w:val="0"/>
              </w:rPr>
              <w:t xml:space="preserve">(Ibuprofen, Advil, Motrin).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88" w:lineRule="auto"/>
              <w:rPr>
                <w:color w:val="ffffff"/>
              </w:rPr>
            </w:pPr>
            <w:r w:rsidDel="00000000" w:rsidR="00000000" w:rsidRPr="00000000">
              <w:rPr>
                <w:b w:val="1"/>
                <w:bCs w:val="1"/>
                <w:color w:val="ffffff"/>
                <w:rtl w:val="0"/>
              </w:rPr>
              <w:t xml:space="preserve">Why the restriction?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88" w:lineRule="auto"/>
              <w:rPr>
                <w:color w:val="ffffff"/>
              </w:rPr>
            </w:pPr>
            <w:r w:rsidDel="00000000" w:rsidR="00000000" w:rsidRPr="00000000">
              <w:rPr>
                <w:color w:val="ffffff"/>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88" w:lineRule="auto"/>
              <w:rPr>
                <w:color w:val="ffffff"/>
              </w:rPr>
            </w:pPr>
            <w:r w:rsidDel="00000000" w:rsidR="00000000" w:rsidRPr="00000000">
              <w:rPr>
                <w:color w:val="ffffff"/>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88" w:lineRule="auto"/>
              <w:rPr>
                <w:color w:val="ffffff"/>
              </w:rPr>
            </w:pPr>
            <w:r w:rsidDel="00000000" w:rsidR="00000000" w:rsidRPr="00000000">
              <w:rPr>
                <w:color w:val="ffffff"/>
                <w:rtl w:val="0"/>
              </w:rPr>
              <w:t xml:space="preserve">To prevent internal bleeding if the patient actually has </w:t>
            </w:r>
            <w:r w:rsidDel="00000000" w:rsidR="00000000" w:rsidRPr="00000000">
              <w:rPr>
                <w:b w:val="1"/>
                <w:bCs w:val="1"/>
                <w:color w:val="ffffff"/>
                <w:rtl w:val="0"/>
              </w:rPr>
              <w:t xml:space="preserve">Dengue</w:t>
            </w:r>
            <w:r w:rsidDel="00000000" w:rsidR="00000000" w:rsidRPr="00000000">
              <w:rPr>
                <w:color w:val="ffffff"/>
                <w:rtl w:val="0"/>
              </w:rPr>
              <w:t xml:space="preserve">, which looks identical to Oropouche.</w:t>
            </w:r>
          </w:p>
        </w:tc>
      </w:tr>
    </w:tbl>
    <w:p w:rsidR="00000000" w:rsidDel="00000000" w:rsidP="00000000" w:rsidRDefault="00000000" w:rsidRPr="00000000" w14:paraId="000000C1">
      <w:pPr>
        <w:pStyle w:val="Heading2"/>
        <w:keepNext w:val="0"/>
        <w:keepLines w:val="0"/>
        <w:spacing w:after="80" w:lineRule="auto"/>
        <w:rPr>
          <w:color w:val="ffffff"/>
          <w:sz w:val="30"/>
          <w:szCs w:val="30"/>
        </w:rPr>
      </w:pPr>
      <w:bookmarkStart w:colFirst="0" w:colLast="0" w:name="_et555nper7jx" w:id="10"/>
      <w:bookmarkEnd w:id="10"/>
      <w:r w:rsidDel="00000000" w:rsidR="00000000" w:rsidRPr="00000000">
        <w:rPr>
          <w:color w:val="ffffff"/>
          <w:sz w:val="30"/>
          <w:szCs w:val="30"/>
          <w:rtl w:val="0"/>
        </w:rPr>
        <w:t xml:space="preserve">How Doctors Manage Oropouche</w:t>
      </w:r>
    </w:p>
    <w:p w:rsidR="00000000" w:rsidDel="00000000" w:rsidP="00000000" w:rsidRDefault="00000000" w:rsidRPr="00000000" w14:paraId="000000C2">
      <w:pPr>
        <w:spacing w:after="240" w:before="240" w:lineRule="auto"/>
        <w:rPr>
          <w:color w:val="ffffff"/>
        </w:rPr>
      </w:pPr>
      <w:r w:rsidDel="00000000" w:rsidR="00000000" w:rsidRPr="00000000">
        <w:rPr>
          <w:color w:val="ffffff"/>
          <w:rtl w:val="0"/>
        </w:rPr>
        <w:t xml:space="preserve">Since there is no "pill" to cure Oropouche, clinicians focus on </w:t>
      </w:r>
      <w:r w:rsidDel="00000000" w:rsidR="00000000" w:rsidRPr="00000000">
        <w:rPr>
          <w:b w:val="1"/>
          <w:bCs w:val="1"/>
          <w:color w:val="ffffff"/>
          <w:rtl w:val="0"/>
        </w:rPr>
        <w:t xml:space="preserve">Supportive Care</w:t>
      </w:r>
      <w:r w:rsidDel="00000000" w:rsidR="00000000" w:rsidRPr="00000000">
        <w:rPr>
          <w:color w:val="ffffff"/>
          <w:rtl w:val="0"/>
        </w:rPr>
        <w:t xml:space="preserve"> and monitoring for rare but serious complications: [2, 8, 9] </w:t>
      </w:r>
    </w:p>
    <w:p w:rsidR="00000000" w:rsidDel="00000000" w:rsidP="00000000" w:rsidRDefault="00000000" w:rsidRPr="00000000" w14:paraId="000000C3">
      <w:pPr>
        <w:numPr>
          <w:ilvl w:val="0"/>
          <w:numId w:val="12"/>
        </w:numPr>
        <w:spacing w:after="0" w:afterAutospacing="0" w:before="240" w:lineRule="auto"/>
        <w:ind w:left="720" w:hanging="360"/>
        <w:rPr>
          <w:color w:val="ffffff"/>
        </w:rPr>
      </w:pPr>
      <w:r w:rsidDel="00000000" w:rsidR="00000000" w:rsidRPr="00000000">
        <w:rPr>
          <w:b w:val="1"/>
          <w:bCs w:val="1"/>
          <w:color w:val="ffffff"/>
          <w:rtl w:val="0"/>
        </w:rPr>
        <w:t xml:space="preserve">Strict Hydration and Rest</w:t>
      </w:r>
      <w:r w:rsidDel="00000000" w:rsidR="00000000" w:rsidRPr="00000000">
        <w:rPr>
          <w:color w:val="ffffff"/>
          <w:rtl w:val="0"/>
        </w:rPr>
        <w:t xml:space="preserve">: Essential for preventing dehydration, especially if vomiting or diarrhea occur.</w:t>
      </w:r>
    </w:p>
    <w:p w:rsidR="00000000" w:rsidDel="00000000" w:rsidP="00000000" w:rsidRDefault="00000000" w:rsidRPr="00000000" w14:paraId="000000C4">
      <w:pPr>
        <w:numPr>
          <w:ilvl w:val="0"/>
          <w:numId w:val="12"/>
        </w:numPr>
        <w:spacing w:after="0" w:afterAutospacing="0" w:before="0" w:beforeAutospacing="0" w:lineRule="auto"/>
        <w:ind w:left="720" w:hanging="360"/>
        <w:rPr>
          <w:color w:val="ffffff"/>
        </w:rPr>
      </w:pPr>
      <w:r w:rsidDel="00000000" w:rsidR="00000000" w:rsidRPr="00000000">
        <w:rPr>
          <w:b w:val="1"/>
          <w:bCs w:val="1"/>
          <w:color w:val="ffffff"/>
          <w:rtl w:val="0"/>
        </w:rPr>
        <w:t xml:space="preserve">Wait-and-Watch for Hemorrhage</w:t>
      </w:r>
      <w:r w:rsidDel="00000000" w:rsidR="00000000" w:rsidRPr="00000000">
        <w:rPr>
          <w:color w:val="ffffff"/>
          <w:rtl w:val="0"/>
        </w:rPr>
        <w:t xml:space="preserve">: Because Oropouche can sometimes cause mild bleeding (like nosebleeds or gum bleeding), doctors must rule out Dengue before allowing the use of blood-thinning NSAIDs.</w:t>
      </w:r>
    </w:p>
    <w:p w:rsidR="00000000" w:rsidDel="00000000" w:rsidP="00000000" w:rsidRDefault="00000000" w:rsidRPr="00000000" w14:paraId="000000C5">
      <w:pPr>
        <w:numPr>
          <w:ilvl w:val="0"/>
          <w:numId w:val="12"/>
        </w:numPr>
        <w:spacing w:after="0" w:afterAutospacing="0" w:before="0" w:beforeAutospacing="0" w:lineRule="auto"/>
        <w:ind w:left="720" w:hanging="360"/>
        <w:rPr>
          <w:color w:val="ffffff"/>
        </w:rPr>
      </w:pPr>
      <w:r w:rsidDel="00000000" w:rsidR="00000000" w:rsidRPr="00000000">
        <w:rPr>
          <w:b w:val="1"/>
          <w:bCs w:val="1"/>
          <w:color w:val="ffffff"/>
          <w:rtl w:val="0"/>
        </w:rPr>
        <w:t xml:space="preserve">Monitoring for Neuroinvasive Disease</w:t>
      </w:r>
      <w:r w:rsidDel="00000000" w:rsidR="00000000" w:rsidRPr="00000000">
        <w:rPr>
          <w:color w:val="ffffff"/>
          <w:rtl w:val="0"/>
        </w:rPr>
        <w:t xml:space="preserve">: In rare cases (less than 5%), Oropouche can cause meningitis (stiff neck, confusion). If these symptoms appear, the doctor must shift to a </w:t>
      </w:r>
      <w:r w:rsidDel="00000000" w:rsidR="00000000" w:rsidRPr="00000000">
        <w:rPr>
          <w:b w:val="1"/>
          <w:bCs w:val="1"/>
          <w:color w:val="ffffff"/>
          <w:rtl w:val="0"/>
        </w:rPr>
        <w:t xml:space="preserve">hospitalization protocol</w:t>
      </w:r>
      <w:r w:rsidDel="00000000" w:rsidR="00000000" w:rsidRPr="00000000">
        <w:rPr>
          <w:color w:val="ffffff"/>
          <w:rtl w:val="0"/>
        </w:rPr>
        <w:t xml:space="preserve"> for close observation.</w:t>
      </w:r>
    </w:p>
    <w:p w:rsidR="00000000" w:rsidDel="00000000" w:rsidP="00000000" w:rsidRDefault="00000000" w:rsidRPr="00000000" w14:paraId="000000C6">
      <w:pPr>
        <w:numPr>
          <w:ilvl w:val="0"/>
          <w:numId w:val="12"/>
        </w:numPr>
        <w:spacing w:after="240" w:before="0" w:beforeAutospacing="0" w:lineRule="auto"/>
        <w:ind w:left="720" w:hanging="360"/>
        <w:rPr>
          <w:color w:val="ffffff"/>
        </w:rPr>
      </w:pPr>
      <w:r w:rsidDel="00000000" w:rsidR="00000000" w:rsidRPr="00000000">
        <w:rPr>
          <w:b w:val="1"/>
          <w:bCs w:val="1"/>
          <w:color w:val="ffffff"/>
          <w:rtl w:val="0"/>
        </w:rPr>
        <w:t xml:space="preserve">Recurrence Management</w:t>
      </w:r>
      <w:r w:rsidDel="00000000" w:rsidR="00000000" w:rsidRPr="00000000">
        <w:rPr>
          <w:color w:val="ffffff"/>
          <w:rtl w:val="0"/>
        </w:rPr>
        <w:t xml:space="preserve">: Unlike the flu, which usually resolves steadily, Oropouche is known for </w:t>
      </w:r>
      <w:r w:rsidDel="00000000" w:rsidR="00000000" w:rsidRPr="00000000">
        <w:rPr>
          <w:b w:val="1"/>
          <w:bCs w:val="1"/>
          <w:color w:val="ffffff"/>
          <w:rtl w:val="0"/>
        </w:rPr>
        <w:t xml:space="preserve">symptom recurrence</w:t>
      </w:r>
      <w:r w:rsidDel="00000000" w:rsidR="00000000" w:rsidRPr="00000000">
        <w:rPr>
          <w:color w:val="ffffff"/>
          <w:rtl w:val="0"/>
        </w:rPr>
        <w:t xml:space="preserve">—about 70% of patients feel better, then get sick again days or weeks later. A doctor aware of Oropouche will warn you not to panic if the fever returns. [10, 11, 12, 13, 14, 15] </w:t>
      </w:r>
    </w:p>
    <w:p w:rsidR="00000000" w:rsidDel="00000000" w:rsidP="00000000" w:rsidRDefault="00000000" w:rsidRPr="00000000" w14:paraId="000000C7">
      <w:pPr>
        <w:pStyle w:val="Heading2"/>
        <w:keepNext w:val="0"/>
        <w:keepLines w:val="0"/>
        <w:spacing w:after="80" w:lineRule="auto"/>
        <w:rPr>
          <w:color w:val="ffffff"/>
          <w:sz w:val="30"/>
          <w:szCs w:val="30"/>
        </w:rPr>
      </w:pPr>
      <w:bookmarkStart w:colFirst="0" w:colLast="0" w:name="_qo4rkq8qm9c5" w:id="11"/>
      <w:bookmarkEnd w:id="11"/>
      <w:r w:rsidDel="00000000" w:rsidR="00000000" w:rsidRPr="00000000">
        <w:rPr>
          <w:color w:val="ffffff"/>
          <w:sz w:val="30"/>
          <w:szCs w:val="30"/>
          <w:rtl w:val="0"/>
        </w:rPr>
        <w:t xml:space="preserve">Why the "Standard" Protocol Fails</w:t>
      </w:r>
    </w:p>
    <w:p w:rsidR="00000000" w:rsidDel="00000000" w:rsidP="00000000" w:rsidRDefault="00000000" w:rsidRPr="00000000" w14:paraId="000000C8">
      <w:pPr>
        <w:spacing w:after="240" w:before="240" w:lineRule="auto"/>
        <w:rPr>
          <w:color w:val="ffffff"/>
        </w:rPr>
      </w:pPr>
      <w:r w:rsidDel="00000000" w:rsidR="00000000" w:rsidRPr="00000000">
        <w:rPr>
          <w:color w:val="ffffff"/>
          <w:rtl w:val="0"/>
        </w:rPr>
        <w:t xml:space="preserve">If a doctor prescribes </w:t>
      </w:r>
      <w:r w:rsidDel="00000000" w:rsidR="00000000" w:rsidRPr="00000000">
        <w:rPr>
          <w:b w:val="1"/>
          <w:bCs w:val="1"/>
          <w:color w:val="ffffff"/>
          <w:rtl w:val="0"/>
        </w:rPr>
        <w:t xml:space="preserve">Amoxicillin</w:t>
      </w:r>
      <w:r w:rsidDel="00000000" w:rsidR="00000000" w:rsidRPr="00000000">
        <w:rPr>
          <w:color w:val="ffffff"/>
          <w:rtl w:val="0"/>
        </w:rPr>
        <w:t xml:space="preserve"> (an antibiotic), it will have </w:t>
      </w:r>
      <w:r w:rsidDel="00000000" w:rsidR="00000000" w:rsidRPr="00000000">
        <w:rPr>
          <w:b w:val="1"/>
          <w:bCs w:val="1"/>
          <w:color w:val="ffffff"/>
          <w:rtl w:val="0"/>
        </w:rPr>
        <w:t xml:space="preserve">zero effect</w:t>
      </w:r>
      <w:r w:rsidDel="00000000" w:rsidR="00000000" w:rsidRPr="00000000">
        <w:rPr>
          <w:color w:val="ffffff"/>
          <w:rtl w:val="0"/>
        </w:rPr>
        <w:t xml:space="preserve"> on a virus like Oropouche or the flu. If they prescribe </w:t>
      </w:r>
      <w:r w:rsidDel="00000000" w:rsidR="00000000" w:rsidRPr="00000000">
        <w:rPr>
          <w:b w:val="1"/>
          <w:bCs w:val="1"/>
          <w:color w:val="ffffff"/>
          <w:rtl w:val="0"/>
        </w:rPr>
        <w:t xml:space="preserve">Tamiflu</w:t>
      </w:r>
      <w:r w:rsidDel="00000000" w:rsidR="00000000" w:rsidRPr="00000000">
        <w:rPr>
          <w:color w:val="ffffff"/>
          <w:rtl w:val="0"/>
        </w:rPr>
        <w:t xml:space="preserve">, it is specific to the influenza virus and will not help with Oropouche. [1, 16] </w:t>
      </w:r>
    </w:p>
    <w:p w:rsidR="00000000" w:rsidDel="00000000" w:rsidP="00000000" w:rsidRDefault="00000000" w:rsidRPr="00000000" w14:paraId="000000C9">
      <w:pPr>
        <w:spacing w:after="240" w:before="240" w:lineRule="auto"/>
        <w:rPr>
          <w:color w:val="ffffff"/>
        </w:rPr>
      </w:pPr>
      <w:r w:rsidDel="00000000" w:rsidR="00000000" w:rsidRPr="00000000">
        <w:rPr>
          <w:color w:val="ffffff"/>
          <w:rtl w:val="0"/>
        </w:rPr>
        <w:t xml:space="preserve">If you believe your symptoms match Oropouche more than the flu, ask your doctor: </w:t>
      </w:r>
      <w:r w:rsidDel="00000000" w:rsidR="00000000" w:rsidRPr="00000000">
        <w:rPr>
          <w:i w:val="1"/>
          <w:iCs w:val="1"/>
          <w:color w:val="ffffff"/>
          <w:rtl w:val="0"/>
        </w:rPr>
        <w:t xml:space="preserve">"Could this be an arbovirus like Dengue or Oropouche? Should I avoid Ibuprofen until we are sure?"</w:t>
      </w:r>
      <w:r w:rsidDel="00000000" w:rsidR="00000000" w:rsidRPr="00000000">
        <w:rPr>
          <w:color w:val="ffffff"/>
          <w:rtl w:val="0"/>
        </w:rPr>
        <w:t xml:space="preserve"> [5, 12] </w:t>
      </w:r>
    </w:p>
    <w:p w:rsidR="00000000" w:rsidDel="00000000" w:rsidP="00000000" w:rsidRDefault="00000000" w:rsidRPr="00000000" w14:paraId="000000CA">
      <w:pPr>
        <w:spacing w:after="240" w:before="240" w:lineRule="auto"/>
        <w:rPr>
          <w:color w:val="ffffff"/>
        </w:rPr>
      </w:pPr>
      <w:r w:rsidDel="00000000" w:rsidR="00000000" w:rsidRPr="00000000">
        <w:rPr>
          <w:color w:val="ffffff"/>
          <w:rtl w:val="0"/>
        </w:rPr>
        <w:t xml:space="preserve">Are you or someone you know currently dealing with a </w:t>
      </w:r>
      <w:r w:rsidDel="00000000" w:rsidR="00000000" w:rsidRPr="00000000">
        <w:rPr>
          <w:b w:val="1"/>
          <w:bCs w:val="1"/>
          <w:color w:val="ffffff"/>
          <w:rtl w:val="0"/>
        </w:rPr>
        <w:t xml:space="preserve">fever that came back</w:t>
      </w:r>
      <w:r w:rsidDel="00000000" w:rsidR="00000000" w:rsidRPr="00000000">
        <w:rPr>
          <w:color w:val="ffffff"/>
          <w:rtl w:val="0"/>
        </w:rPr>
        <w:t xml:space="preserve"> after initially feeling better?</w:t>
      </w:r>
    </w:p>
    <w:p w:rsidR="00000000" w:rsidDel="00000000" w:rsidP="00000000" w:rsidRDefault="00000000" w:rsidRPr="00000000" w14:paraId="000000CB">
      <w:pPr>
        <w:rPr>
          <w:color w:val="ffffff"/>
        </w:rPr>
      </w:pPr>
      <w:r w:rsidDel="00000000" w:rsidR="00000000" w:rsidRPr="00000000">
        <w:rPr>
          <w:rtl w:val="0"/>
        </w:rPr>
      </w:r>
    </w:p>
    <w:p w:rsidR="00000000" w:rsidDel="00000000" w:rsidP="00000000" w:rsidRDefault="00000000" w:rsidRPr="00000000" w14:paraId="000000CC">
      <w:pPr>
        <w:rPr>
          <w:color w:val="1155cc"/>
          <w:u w:val="single"/>
        </w:rPr>
      </w:pPr>
      <w:r w:rsidDel="00000000" w:rsidR="00000000" w:rsidRPr="00000000">
        <w:rPr>
          <w:color w:val="ffffff"/>
          <w:rtl w:val="0"/>
        </w:rPr>
        <w:t xml:space="preserve">[1] </w:t>
      </w:r>
      <w:hyperlink r:id="rId69">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CD">
      <w:pPr>
        <w:rPr>
          <w:color w:val="1155cc"/>
          <w:u w:val="single"/>
        </w:rPr>
      </w:pPr>
      <w:r w:rsidDel="00000000" w:rsidR="00000000" w:rsidRPr="00000000">
        <w:rPr>
          <w:color w:val="ffffff"/>
          <w:rtl w:val="0"/>
        </w:rPr>
        <w:t xml:space="preserve">[2] </w:t>
      </w:r>
      <w:hyperlink r:id="rId70">
        <w:r w:rsidDel="00000000" w:rsidR="00000000" w:rsidRPr="00000000">
          <w:rPr>
            <w:color w:val="1155cc"/>
            <w:u w:val="single"/>
            <w:rtl w:val="0"/>
          </w:rPr>
          <w:t xml:space="preserve">https://www.paho.org</w:t>
        </w:r>
      </w:hyperlink>
      <w:r w:rsidDel="00000000" w:rsidR="00000000" w:rsidRPr="00000000">
        <w:rPr>
          <w:rtl w:val="0"/>
        </w:rPr>
      </w:r>
    </w:p>
    <w:p w:rsidR="00000000" w:rsidDel="00000000" w:rsidP="00000000" w:rsidRDefault="00000000" w:rsidRPr="00000000" w14:paraId="000000CE">
      <w:pPr>
        <w:rPr>
          <w:color w:val="1155cc"/>
          <w:u w:val="single"/>
        </w:rPr>
      </w:pPr>
      <w:r w:rsidDel="00000000" w:rsidR="00000000" w:rsidRPr="00000000">
        <w:rPr>
          <w:color w:val="ffffff"/>
          <w:rtl w:val="0"/>
        </w:rPr>
        <w:t xml:space="preserve">[3] </w:t>
      </w:r>
      <w:hyperlink r:id="rId71">
        <w:r w:rsidDel="00000000" w:rsidR="00000000" w:rsidRPr="00000000">
          <w:rPr>
            <w:color w:val="1155cc"/>
            <w:u w:val="single"/>
            <w:rtl w:val="0"/>
          </w:rPr>
          <w:t xml:space="preserve">https://my.clevelandclinic.org</w:t>
        </w:r>
      </w:hyperlink>
      <w:r w:rsidDel="00000000" w:rsidR="00000000" w:rsidRPr="00000000">
        <w:rPr>
          <w:rtl w:val="0"/>
        </w:rPr>
      </w:r>
    </w:p>
    <w:p w:rsidR="00000000" w:rsidDel="00000000" w:rsidP="00000000" w:rsidRDefault="00000000" w:rsidRPr="00000000" w14:paraId="000000CF">
      <w:pPr>
        <w:rPr>
          <w:color w:val="1155cc"/>
          <w:u w:val="single"/>
        </w:rPr>
      </w:pPr>
      <w:r w:rsidDel="00000000" w:rsidR="00000000" w:rsidRPr="00000000">
        <w:rPr>
          <w:color w:val="ffffff"/>
          <w:rtl w:val="0"/>
        </w:rPr>
        <w:t xml:space="preserve">[4] </w:t>
      </w:r>
      <w:hyperlink r:id="rId72">
        <w:r w:rsidDel="00000000" w:rsidR="00000000" w:rsidRPr="00000000">
          <w:rPr>
            <w:color w:val="1155cc"/>
            <w:u w:val="single"/>
            <w:rtl w:val="0"/>
          </w:rPr>
          <w:t xml:space="preserve">https://dph.georgia.gov</w:t>
        </w:r>
      </w:hyperlink>
      <w:r w:rsidDel="00000000" w:rsidR="00000000" w:rsidRPr="00000000">
        <w:rPr>
          <w:rtl w:val="0"/>
        </w:rPr>
      </w:r>
    </w:p>
    <w:p w:rsidR="00000000" w:rsidDel="00000000" w:rsidP="00000000" w:rsidRDefault="00000000" w:rsidRPr="00000000" w14:paraId="000000D0">
      <w:pPr>
        <w:rPr>
          <w:color w:val="1155cc"/>
          <w:u w:val="single"/>
        </w:rPr>
      </w:pPr>
      <w:r w:rsidDel="00000000" w:rsidR="00000000" w:rsidRPr="00000000">
        <w:rPr>
          <w:color w:val="ffffff"/>
          <w:rtl w:val="0"/>
        </w:rPr>
        <w:t xml:space="preserve">[5] </w:t>
      </w:r>
      <w:hyperlink r:id="rId73">
        <w:r w:rsidDel="00000000" w:rsidR="00000000" w:rsidRPr="00000000">
          <w:rPr>
            <w:color w:val="1155cc"/>
            <w:u w:val="single"/>
            <w:rtl w:val="0"/>
          </w:rPr>
          <w:t xml:space="preserve">https://my.clevelandclinic.org</w:t>
        </w:r>
      </w:hyperlink>
      <w:r w:rsidDel="00000000" w:rsidR="00000000" w:rsidRPr="00000000">
        <w:rPr>
          <w:rtl w:val="0"/>
        </w:rPr>
      </w:r>
    </w:p>
    <w:p w:rsidR="00000000" w:rsidDel="00000000" w:rsidP="00000000" w:rsidRDefault="00000000" w:rsidRPr="00000000" w14:paraId="000000D1">
      <w:pPr>
        <w:rPr>
          <w:color w:val="1155cc"/>
          <w:u w:val="single"/>
        </w:rPr>
      </w:pPr>
      <w:r w:rsidDel="00000000" w:rsidR="00000000" w:rsidRPr="00000000">
        <w:rPr>
          <w:color w:val="ffffff"/>
          <w:rtl w:val="0"/>
        </w:rPr>
        <w:t xml:space="preserve">[6] </w:t>
      </w:r>
      <w:hyperlink r:id="rId74">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D2">
      <w:pPr>
        <w:rPr>
          <w:color w:val="1155cc"/>
          <w:u w:val="single"/>
        </w:rPr>
      </w:pPr>
      <w:r w:rsidDel="00000000" w:rsidR="00000000" w:rsidRPr="00000000">
        <w:rPr>
          <w:color w:val="ffffff"/>
          <w:rtl w:val="0"/>
        </w:rPr>
        <w:t xml:space="preserve">[7] </w:t>
      </w:r>
      <w:hyperlink r:id="rId75">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D3">
      <w:pPr>
        <w:rPr>
          <w:color w:val="1155cc"/>
          <w:u w:val="single"/>
        </w:rPr>
      </w:pPr>
      <w:r w:rsidDel="00000000" w:rsidR="00000000" w:rsidRPr="00000000">
        <w:rPr>
          <w:color w:val="ffffff"/>
          <w:rtl w:val="0"/>
        </w:rPr>
        <w:t xml:space="preserve">[8] </w:t>
      </w:r>
      <w:hyperlink r:id="rId76">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D4">
      <w:pPr>
        <w:rPr>
          <w:color w:val="1155cc"/>
          <w:u w:val="single"/>
        </w:rPr>
      </w:pPr>
      <w:r w:rsidDel="00000000" w:rsidR="00000000" w:rsidRPr="00000000">
        <w:rPr>
          <w:color w:val="ffffff"/>
          <w:rtl w:val="0"/>
        </w:rPr>
        <w:t xml:space="preserve">[9] </w:t>
      </w:r>
      <w:hyperlink r:id="rId77">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D5">
      <w:pPr>
        <w:rPr>
          <w:color w:val="1155cc"/>
          <w:u w:val="single"/>
        </w:rPr>
      </w:pPr>
      <w:r w:rsidDel="00000000" w:rsidR="00000000" w:rsidRPr="00000000">
        <w:rPr>
          <w:color w:val="ffffff"/>
          <w:rtl w:val="0"/>
        </w:rPr>
        <w:t xml:space="preserve">[10] </w:t>
      </w:r>
      <w:hyperlink r:id="rId78">
        <w:r w:rsidDel="00000000" w:rsidR="00000000" w:rsidRPr="00000000">
          <w:rPr>
            <w:color w:val="1155cc"/>
            <w:u w:val="single"/>
            <w:rtl w:val="0"/>
          </w:rPr>
          <w:t xml:space="preserve">https://www.who.int</w:t>
        </w:r>
      </w:hyperlink>
      <w:r w:rsidDel="00000000" w:rsidR="00000000" w:rsidRPr="00000000">
        <w:rPr>
          <w:rtl w:val="0"/>
        </w:rPr>
      </w:r>
    </w:p>
    <w:p w:rsidR="00000000" w:rsidDel="00000000" w:rsidP="00000000" w:rsidRDefault="00000000" w:rsidRPr="00000000" w14:paraId="000000D6">
      <w:pPr>
        <w:rPr>
          <w:color w:val="1155cc"/>
          <w:u w:val="single"/>
        </w:rPr>
      </w:pPr>
      <w:r w:rsidDel="00000000" w:rsidR="00000000" w:rsidRPr="00000000">
        <w:rPr>
          <w:color w:val="ffffff"/>
          <w:rtl w:val="0"/>
        </w:rPr>
        <w:t xml:space="preserve">[11] </w:t>
      </w:r>
      <w:hyperlink r:id="rId79">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D7">
      <w:pPr>
        <w:rPr>
          <w:color w:val="1155cc"/>
          <w:u w:val="single"/>
        </w:rPr>
      </w:pPr>
      <w:r w:rsidDel="00000000" w:rsidR="00000000" w:rsidRPr="00000000">
        <w:rPr>
          <w:color w:val="ffffff"/>
          <w:rtl w:val="0"/>
        </w:rPr>
        <w:t xml:space="preserve">[12] </w:t>
      </w:r>
      <w:hyperlink r:id="rId80">
        <w:r w:rsidDel="00000000" w:rsidR="00000000" w:rsidRPr="00000000">
          <w:rPr>
            <w:color w:val="1155cc"/>
            <w:u w:val="single"/>
            <w:rtl w:val="0"/>
          </w:rPr>
          <w:t xml:space="preserve">https://publications.aap.org</w:t>
        </w:r>
      </w:hyperlink>
      <w:r w:rsidDel="00000000" w:rsidR="00000000" w:rsidRPr="00000000">
        <w:rPr>
          <w:rtl w:val="0"/>
        </w:rPr>
      </w:r>
    </w:p>
    <w:p w:rsidR="00000000" w:rsidDel="00000000" w:rsidP="00000000" w:rsidRDefault="00000000" w:rsidRPr="00000000" w14:paraId="000000D8">
      <w:pPr>
        <w:rPr>
          <w:color w:val="1155cc"/>
          <w:u w:val="single"/>
        </w:rPr>
      </w:pPr>
      <w:r w:rsidDel="00000000" w:rsidR="00000000" w:rsidRPr="00000000">
        <w:rPr>
          <w:color w:val="ffffff"/>
          <w:rtl w:val="0"/>
        </w:rPr>
        <w:t xml:space="preserve">[13] </w:t>
      </w:r>
      <w:hyperlink r:id="rId81">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D9">
      <w:pPr>
        <w:rPr>
          <w:color w:val="1155cc"/>
          <w:u w:val="single"/>
        </w:rPr>
      </w:pPr>
      <w:r w:rsidDel="00000000" w:rsidR="00000000" w:rsidRPr="00000000">
        <w:rPr>
          <w:color w:val="ffffff"/>
          <w:rtl w:val="0"/>
        </w:rPr>
        <w:t xml:space="preserve">[14] </w:t>
      </w:r>
      <w:hyperlink r:id="rId82">
        <w:r w:rsidDel="00000000" w:rsidR="00000000" w:rsidRPr="00000000">
          <w:rPr>
            <w:color w:val="1155cc"/>
            <w:u w:val="single"/>
            <w:rtl w:val="0"/>
          </w:rPr>
          <w:t xml:space="preserve">https://dph.georgia.gov</w:t>
        </w:r>
      </w:hyperlink>
      <w:r w:rsidDel="00000000" w:rsidR="00000000" w:rsidRPr="00000000">
        <w:rPr>
          <w:rtl w:val="0"/>
        </w:rPr>
      </w:r>
    </w:p>
    <w:p w:rsidR="00000000" w:rsidDel="00000000" w:rsidP="00000000" w:rsidRDefault="00000000" w:rsidRPr="00000000" w14:paraId="000000DA">
      <w:pPr>
        <w:rPr>
          <w:color w:val="1155cc"/>
          <w:u w:val="single"/>
        </w:rPr>
      </w:pPr>
      <w:r w:rsidDel="00000000" w:rsidR="00000000" w:rsidRPr="00000000">
        <w:rPr>
          <w:color w:val="ffffff"/>
          <w:rtl w:val="0"/>
        </w:rPr>
        <w:t xml:space="preserve">[15] </w:t>
      </w:r>
      <w:hyperlink r:id="rId83">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DB">
      <w:pPr>
        <w:rPr>
          <w:color w:val="1155cc"/>
          <w:u w:val="single"/>
        </w:rPr>
      </w:pPr>
      <w:r w:rsidDel="00000000" w:rsidR="00000000" w:rsidRPr="00000000">
        <w:rPr>
          <w:color w:val="ffffff"/>
          <w:rtl w:val="0"/>
        </w:rPr>
        <w:t xml:space="preserve">[16] </w:t>
      </w:r>
      <w:hyperlink r:id="rId84">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color w:val="ffffff"/>
        </w:rPr>
      </w:pPr>
      <w:r w:rsidDel="00000000" w:rsidR="00000000" w:rsidRPr="00000000">
        <w:rPr>
          <w:color w:val="ffffff"/>
          <w:rtl w:val="0"/>
        </w:rPr>
        <w:t xml:space="preserve">This is incredibly stressful for any parent, especially after an ER visit and a seizure. While Oropouche virus is a concern globally, several details you mentioned—specifically the </w:t>
      </w:r>
      <w:r w:rsidDel="00000000" w:rsidR="00000000" w:rsidRPr="00000000">
        <w:rPr>
          <w:b w:val="1"/>
          <w:bCs w:val="1"/>
          <w:color w:val="ffffff"/>
          <w:rtl w:val="0"/>
        </w:rPr>
        <w:t xml:space="preserve">extreme sensitivity to light</w:t>
      </w:r>
      <w:r w:rsidDel="00000000" w:rsidR="00000000" w:rsidRPr="00000000">
        <w:rPr>
          <w:color w:val="ffffff"/>
          <w:rtl w:val="0"/>
        </w:rPr>
        <w:t xml:space="preserve">, the </w:t>
      </w:r>
      <w:r w:rsidDel="00000000" w:rsidR="00000000" w:rsidRPr="00000000">
        <w:rPr>
          <w:b w:val="1"/>
          <w:bCs w:val="1"/>
          <w:color w:val="ffffff"/>
          <w:rtl w:val="0"/>
        </w:rPr>
        <w:t xml:space="preserve">puffy/red eye</w:t>
      </w:r>
      <w:r w:rsidDel="00000000" w:rsidR="00000000" w:rsidRPr="00000000">
        <w:rPr>
          <w:color w:val="ffffff"/>
          <w:rtl w:val="0"/>
        </w:rPr>
        <w:t xml:space="preserve">, and the </w:t>
      </w:r>
      <w:r w:rsidDel="00000000" w:rsidR="00000000" w:rsidRPr="00000000">
        <w:rPr>
          <w:b w:val="1"/>
          <w:bCs w:val="1"/>
          <w:color w:val="ffffff"/>
          <w:rtl w:val="0"/>
        </w:rPr>
        <w:t xml:space="preserve">sudden fever spike leading to a seizure</w:t>
      </w:r>
      <w:r w:rsidDel="00000000" w:rsidR="00000000" w:rsidRPr="00000000">
        <w:rPr>
          <w:color w:val="ffffff"/>
          <w:rtl w:val="0"/>
        </w:rPr>
        <w:t xml:space="preserve">—point toward a specific group of illnesses that doctors in the Houston area (Katy/Cypress) are more likely to see.</w:t>
      </w:r>
    </w:p>
    <w:p w:rsidR="00000000" w:rsidDel="00000000" w:rsidP="00000000" w:rsidRDefault="00000000" w:rsidRPr="00000000" w14:paraId="000000DF">
      <w:pPr>
        <w:pStyle w:val="Heading2"/>
        <w:keepNext w:val="0"/>
        <w:keepLines w:val="0"/>
        <w:spacing w:after="80" w:lineRule="auto"/>
        <w:rPr>
          <w:color w:val="ffffff"/>
          <w:sz w:val="30"/>
          <w:szCs w:val="30"/>
        </w:rPr>
      </w:pPr>
      <w:bookmarkStart w:colFirst="0" w:colLast="0" w:name="_gghnn0bzl78f" w:id="12"/>
      <w:bookmarkEnd w:id="12"/>
      <w:r w:rsidDel="00000000" w:rsidR="00000000" w:rsidRPr="00000000">
        <w:rPr>
          <w:color w:val="ffffff"/>
          <w:sz w:val="30"/>
          <w:szCs w:val="30"/>
          <w:rtl w:val="0"/>
        </w:rPr>
        <w:t xml:space="preserve">Crucial Safety Note: Stop Ibuprofen if you suspect a "Tropical" Virus</w:t>
      </w:r>
    </w:p>
    <w:p w:rsidR="00000000" w:rsidDel="00000000" w:rsidP="00000000" w:rsidRDefault="00000000" w:rsidRPr="00000000" w14:paraId="000000E0">
      <w:pPr>
        <w:spacing w:after="240" w:before="240" w:lineRule="auto"/>
        <w:rPr>
          <w:color w:val="ffffff"/>
        </w:rPr>
      </w:pPr>
      <w:r w:rsidDel="00000000" w:rsidR="00000000" w:rsidRPr="00000000">
        <w:rPr>
          <w:color w:val="ffffff"/>
          <w:rtl w:val="0"/>
        </w:rPr>
        <w:t xml:space="preserve">If there is any chance of a virus like </w:t>
      </w:r>
      <w:r w:rsidDel="00000000" w:rsidR="00000000" w:rsidRPr="00000000">
        <w:rPr>
          <w:b w:val="1"/>
          <w:bCs w:val="1"/>
          <w:color w:val="ffffff"/>
          <w:rtl w:val="0"/>
        </w:rPr>
        <w:t xml:space="preserve">Oropouche or Dengue</w:t>
      </w:r>
      <w:r w:rsidDel="00000000" w:rsidR="00000000" w:rsidRPr="00000000">
        <w:rPr>
          <w:color w:val="ffffff"/>
          <w:rtl w:val="0"/>
        </w:rPr>
        <w:t xml:space="preserve">, medical experts strongly advise </w:t>
      </w:r>
      <w:r w:rsidDel="00000000" w:rsidR="00000000" w:rsidRPr="00000000">
        <w:rPr>
          <w:b w:val="1"/>
          <w:bCs w:val="1"/>
          <w:color w:val="ffffff"/>
          <w:rtl w:val="0"/>
        </w:rPr>
        <w:t xml:space="preserve">stopping Ibuprofen (Advil/Motrin)</w:t>
      </w:r>
      <w:r w:rsidDel="00000000" w:rsidR="00000000" w:rsidRPr="00000000">
        <w:rPr>
          <w:color w:val="ffffff"/>
          <w:rtl w:val="0"/>
        </w:rPr>
        <w:t xml:space="preserve"> immediately.</w:t>
      </w:r>
    </w:p>
    <w:p w:rsidR="00000000" w:rsidDel="00000000" w:rsidP="00000000" w:rsidRDefault="00000000" w:rsidRPr="00000000" w14:paraId="000000E1">
      <w:pPr>
        <w:numPr>
          <w:ilvl w:val="0"/>
          <w:numId w:val="37"/>
        </w:numPr>
        <w:spacing w:after="0" w:afterAutospacing="0" w:before="240" w:lineRule="auto"/>
        <w:ind w:left="720" w:hanging="360"/>
        <w:rPr>
          <w:color w:val="ffffff"/>
        </w:rPr>
      </w:pPr>
      <w:r w:rsidDel="00000000" w:rsidR="00000000" w:rsidRPr="00000000">
        <w:rPr>
          <w:b w:val="1"/>
          <w:bCs w:val="1"/>
          <w:color w:val="ffffff"/>
          <w:rtl w:val="0"/>
        </w:rPr>
        <w:t xml:space="preserve">Why?</w:t>
      </w:r>
      <w:r w:rsidDel="00000000" w:rsidR="00000000" w:rsidRPr="00000000">
        <w:rPr>
          <w:color w:val="ffffff"/>
          <w:rtl w:val="0"/>
        </w:rPr>
        <w:t xml:space="preserve"> These viruses can lower platelet counts. Ibuprofen is a blood thinner and can increase the risk of internal bleeding or severe nosebleeds.</w:t>
      </w:r>
    </w:p>
    <w:p w:rsidR="00000000" w:rsidDel="00000000" w:rsidP="00000000" w:rsidRDefault="00000000" w:rsidRPr="00000000" w14:paraId="000000E2">
      <w:pPr>
        <w:numPr>
          <w:ilvl w:val="0"/>
          <w:numId w:val="37"/>
        </w:numPr>
        <w:spacing w:after="240" w:before="0" w:beforeAutospacing="0" w:lineRule="auto"/>
        <w:ind w:left="720" w:hanging="360"/>
        <w:rPr>
          <w:color w:val="ffffff"/>
        </w:rPr>
      </w:pPr>
      <w:r w:rsidDel="00000000" w:rsidR="00000000" w:rsidRPr="00000000">
        <w:rPr>
          <w:b w:val="1"/>
          <w:bCs w:val="1"/>
          <w:color w:val="ffffff"/>
          <w:rtl w:val="0"/>
        </w:rPr>
        <w:t xml:space="preserve">Alternative:</w:t>
      </w:r>
      <w:r w:rsidDel="00000000" w:rsidR="00000000" w:rsidRPr="00000000">
        <w:rPr>
          <w:color w:val="ffffff"/>
          <w:rtl w:val="0"/>
        </w:rPr>
        <w:t xml:space="preserve"> Stick strictly to </w:t>
      </w:r>
      <w:r w:rsidDel="00000000" w:rsidR="00000000" w:rsidRPr="00000000">
        <w:rPr>
          <w:b w:val="1"/>
          <w:bCs w:val="1"/>
          <w:color w:val="ffffff"/>
          <w:rtl w:val="0"/>
        </w:rPr>
        <w:t xml:space="preserve">Acetaminophen (Tylenol)</w:t>
      </w:r>
      <w:r w:rsidDel="00000000" w:rsidR="00000000" w:rsidRPr="00000000">
        <w:rPr>
          <w:color w:val="ffffff"/>
          <w:rtl w:val="0"/>
        </w:rPr>
        <w:t xml:space="preserve"> for fever management until a doctor can rule out these specific viruses with a blood test.</w:t>
      </w:r>
    </w:p>
    <w:p w:rsidR="00000000" w:rsidDel="00000000" w:rsidP="00000000" w:rsidRDefault="00000000" w:rsidRPr="00000000" w14:paraId="000000E3">
      <w:pPr>
        <w:pStyle w:val="Heading2"/>
        <w:keepNext w:val="0"/>
        <w:keepLines w:val="0"/>
        <w:spacing w:after="80" w:lineRule="auto"/>
        <w:rPr>
          <w:color w:val="ffffff"/>
          <w:sz w:val="30"/>
          <w:szCs w:val="30"/>
        </w:rPr>
      </w:pPr>
      <w:bookmarkStart w:colFirst="0" w:colLast="0" w:name="_8myiua9pc4cg" w:id="13"/>
      <w:bookmarkEnd w:id="13"/>
      <w:r w:rsidDel="00000000" w:rsidR="00000000" w:rsidRPr="00000000">
        <w:rPr>
          <w:color w:val="ffffff"/>
          <w:sz w:val="30"/>
          <w:szCs w:val="30"/>
          <w:rtl w:val="0"/>
        </w:rPr>
        <w:t xml:space="preserve">Potential "Look-Alike" Illnesses in Southeast Texas</w:t>
      </w:r>
    </w:p>
    <w:p w:rsidR="00000000" w:rsidDel="00000000" w:rsidP="00000000" w:rsidRDefault="00000000" w:rsidRPr="00000000" w14:paraId="000000E4">
      <w:pPr>
        <w:spacing w:after="240" w:before="240" w:lineRule="auto"/>
        <w:rPr>
          <w:color w:val="ffffff"/>
        </w:rPr>
      </w:pPr>
      <w:r w:rsidDel="00000000" w:rsidR="00000000" w:rsidRPr="00000000">
        <w:rPr>
          <w:color w:val="ffffff"/>
          <w:rtl w:val="0"/>
        </w:rPr>
        <w:t xml:space="preserve">Given your location and the symptoms (light sensitivity, red/puffy eye, and cough), local doctors often look for these first:</w:t>
      </w:r>
    </w:p>
    <w:p w:rsidR="00000000" w:rsidDel="00000000" w:rsidP="00000000" w:rsidRDefault="00000000" w:rsidRPr="00000000" w14:paraId="000000E5">
      <w:pPr>
        <w:numPr>
          <w:ilvl w:val="0"/>
          <w:numId w:val="18"/>
        </w:numPr>
        <w:spacing w:after="0" w:afterAutospacing="0" w:before="240" w:lineRule="auto"/>
        <w:ind w:left="720" w:hanging="360"/>
        <w:rPr>
          <w:color w:val="ffffff"/>
        </w:rPr>
      </w:pPr>
      <w:r w:rsidDel="00000000" w:rsidR="00000000" w:rsidRPr="00000000">
        <w:rPr>
          <w:b w:val="1"/>
          <w:bCs w:val="1"/>
          <w:color w:val="ffffff"/>
          <w:rtl w:val="0"/>
        </w:rPr>
        <w:t xml:space="preserve">Adenovirus (specifically PCF)</w:t>
      </w:r>
      <w:r w:rsidDel="00000000" w:rsidR="00000000" w:rsidRPr="00000000">
        <w:rPr>
          <w:color w:val="ffffff"/>
          <w:rtl w:val="0"/>
        </w:rPr>
        <w:t xml:space="preserve">: This is very common in toddlers and often spreads in </w:t>
      </w:r>
      <w:r w:rsidDel="00000000" w:rsidR="00000000" w:rsidRPr="00000000">
        <w:rPr>
          <w:b w:val="1"/>
          <w:bCs w:val="1"/>
          <w:color w:val="ffffff"/>
          <w:rtl w:val="0"/>
        </w:rPr>
        <w:t xml:space="preserve">backyard pools</w:t>
      </w:r>
      <w:r w:rsidDel="00000000" w:rsidR="00000000" w:rsidRPr="00000000">
        <w:rPr>
          <w:color w:val="ffffff"/>
          <w:rtl w:val="0"/>
        </w:rPr>
        <w:t xml:space="preserve">. It causes high fevers, a "puffy/pink eye" (conjunctivitis), and a persistent cough. It can look exactly like a tropical virus but is much more common in Houston.</w:t>
      </w:r>
    </w:p>
    <w:p w:rsidR="00000000" w:rsidDel="00000000" w:rsidP="00000000" w:rsidRDefault="00000000" w:rsidRPr="00000000" w14:paraId="000000E6">
      <w:pPr>
        <w:numPr>
          <w:ilvl w:val="0"/>
          <w:numId w:val="18"/>
        </w:numPr>
        <w:spacing w:after="0" w:afterAutospacing="0" w:before="0" w:beforeAutospacing="0" w:lineRule="auto"/>
        <w:ind w:left="720" w:hanging="360"/>
        <w:rPr>
          <w:color w:val="ffffff"/>
        </w:rPr>
      </w:pPr>
      <w:r w:rsidDel="00000000" w:rsidR="00000000" w:rsidRPr="00000000">
        <w:rPr>
          <w:b w:val="1"/>
          <w:bCs w:val="1"/>
          <w:color w:val="ffffff"/>
          <w:rtl w:val="0"/>
        </w:rPr>
        <w:t xml:space="preserve">Kawasaki Disease</w:t>
      </w:r>
      <w:r w:rsidDel="00000000" w:rsidR="00000000" w:rsidRPr="00000000">
        <w:rPr>
          <w:color w:val="ffffff"/>
          <w:rtl w:val="0"/>
        </w:rPr>
        <w:t xml:space="preserve">: A rare but serious condition that causes high, "unexplainable" fevers, very red eyes (without goop), and moodiness. It requires immediate specialist attention.</w:t>
      </w:r>
    </w:p>
    <w:p w:rsidR="00000000" w:rsidDel="00000000" w:rsidP="00000000" w:rsidRDefault="00000000" w:rsidRPr="00000000" w14:paraId="000000E7">
      <w:pPr>
        <w:numPr>
          <w:ilvl w:val="0"/>
          <w:numId w:val="18"/>
        </w:numPr>
        <w:spacing w:after="240" w:before="0" w:beforeAutospacing="0" w:lineRule="auto"/>
        <w:ind w:left="720" w:hanging="360"/>
        <w:rPr>
          <w:color w:val="ffffff"/>
        </w:rPr>
      </w:pPr>
      <w:r w:rsidDel="00000000" w:rsidR="00000000" w:rsidRPr="00000000">
        <w:rPr>
          <w:b w:val="1"/>
          <w:bCs w:val="1"/>
          <w:color w:val="ffffff"/>
          <w:rtl w:val="0"/>
        </w:rPr>
        <w:t xml:space="preserve">Enterovirus/Parechovirus</w:t>
      </w:r>
      <w:r w:rsidDel="00000000" w:rsidR="00000000" w:rsidRPr="00000000">
        <w:rPr>
          <w:color w:val="ffffff"/>
          <w:rtl w:val="0"/>
        </w:rPr>
        <w:t xml:space="preserve">: Common in the spring, these can cause sudden high fevers, seizures (febrile seizures), and light sensitivity (meningitis-like symptoms).</w:t>
      </w:r>
    </w:p>
    <w:p w:rsidR="00000000" w:rsidDel="00000000" w:rsidP="00000000" w:rsidRDefault="00000000" w:rsidRPr="00000000" w14:paraId="000000E8">
      <w:pPr>
        <w:pStyle w:val="Heading2"/>
        <w:keepNext w:val="0"/>
        <w:keepLines w:val="0"/>
        <w:spacing w:after="80" w:lineRule="auto"/>
        <w:rPr>
          <w:color w:val="ffffff"/>
          <w:sz w:val="30"/>
          <w:szCs w:val="30"/>
        </w:rPr>
      </w:pPr>
      <w:bookmarkStart w:colFirst="0" w:colLast="0" w:name="_fsp2jafpg4ph" w:id="14"/>
      <w:bookmarkEnd w:id="14"/>
      <w:r w:rsidDel="00000000" w:rsidR="00000000" w:rsidRPr="00000000">
        <w:rPr>
          <w:color w:val="ffffff"/>
          <w:sz w:val="30"/>
          <w:szCs w:val="30"/>
          <w:rtl w:val="0"/>
        </w:rPr>
        <w:t xml:space="preserve">Why the ER May Have "Missed" It</w:t>
      </w:r>
    </w:p>
    <w:p w:rsidR="00000000" w:rsidDel="00000000" w:rsidP="00000000" w:rsidRDefault="00000000" w:rsidRPr="00000000" w14:paraId="000000E9">
      <w:pPr>
        <w:spacing w:after="240" w:before="240" w:lineRule="auto"/>
        <w:rPr>
          <w:color w:val="ffffff"/>
        </w:rPr>
      </w:pPr>
      <w:r w:rsidDel="00000000" w:rsidR="00000000" w:rsidRPr="00000000">
        <w:rPr>
          <w:color w:val="ffffff"/>
          <w:rtl w:val="0"/>
        </w:rPr>
        <w:t xml:space="preserve">ERs are designed to find "life-threatening" emergencies (like the cause of the seizure). If the initial scans were clear, they often discharge patients once the fever is stable. However, an </w:t>
      </w:r>
      <w:r w:rsidDel="00000000" w:rsidR="00000000" w:rsidRPr="00000000">
        <w:rPr>
          <w:b w:val="1"/>
          <w:bCs w:val="1"/>
          <w:color w:val="ffffff"/>
          <w:rtl w:val="0"/>
        </w:rPr>
        <w:t xml:space="preserve">Infectious Disease (ID) Pediatrician</w:t>
      </w:r>
      <w:r w:rsidDel="00000000" w:rsidR="00000000" w:rsidRPr="00000000">
        <w:rPr>
          <w:color w:val="ffffff"/>
          <w:rtl w:val="0"/>
        </w:rPr>
        <w:t xml:space="preserve"> is the specialist you need to "solve the puzzle" when standard antibiotics don't work.</w:t>
      </w:r>
    </w:p>
    <w:p w:rsidR="00000000" w:rsidDel="00000000" w:rsidP="00000000" w:rsidRDefault="00000000" w:rsidRPr="00000000" w14:paraId="000000EA">
      <w:pPr>
        <w:pStyle w:val="Heading2"/>
        <w:keepNext w:val="0"/>
        <w:keepLines w:val="0"/>
        <w:spacing w:after="80" w:lineRule="auto"/>
        <w:rPr>
          <w:color w:val="ffffff"/>
          <w:sz w:val="30"/>
          <w:szCs w:val="30"/>
        </w:rPr>
      </w:pPr>
      <w:bookmarkStart w:colFirst="0" w:colLast="0" w:name="_59b15i2sl2gh" w:id="15"/>
      <w:bookmarkEnd w:id="15"/>
      <w:r w:rsidDel="00000000" w:rsidR="00000000" w:rsidRPr="00000000">
        <w:rPr>
          <w:color w:val="ffffff"/>
          <w:sz w:val="30"/>
          <w:szCs w:val="30"/>
          <w:rtl w:val="0"/>
        </w:rPr>
        <w:t xml:space="preserve">Your Next Steps (Immediate Action)</w:t>
      </w:r>
    </w:p>
    <w:p w:rsidR="00000000" w:rsidDel="00000000" w:rsidP="00000000" w:rsidRDefault="00000000" w:rsidRPr="00000000" w14:paraId="000000EB">
      <w:pPr>
        <w:numPr>
          <w:ilvl w:val="0"/>
          <w:numId w:val="39"/>
        </w:numPr>
        <w:spacing w:after="0" w:afterAutospacing="0" w:before="240" w:lineRule="auto"/>
        <w:ind w:left="720" w:hanging="360"/>
        <w:rPr>
          <w:color w:val="ffffff"/>
        </w:rPr>
      </w:pPr>
      <w:r w:rsidDel="00000000" w:rsidR="00000000" w:rsidRPr="00000000">
        <w:rPr>
          <w:b w:val="1"/>
          <w:bCs w:val="1"/>
          <w:color w:val="ffffff"/>
          <w:rtl w:val="0"/>
        </w:rPr>
        <w:t xml:space="preserve">Call a Pediatric Infectious Disease Specialist</w:t>
      </w:r>
      <w:r w:rsidDel="00000000" w:rsidR="00000000" w:rsidRPr="00000000">
        <w:rPr>
          <w:color w:val="ffffff"/>
          <w:rtl w:val="0"/>
        </w:rPr>
        <w:t xml:space="preserve">: Standard pediatricians often default to "ear infections" because it's the most common diagnosis. A specialist at </w:t>
      </w:r>
      <w:r w:rsidDel="00000000" w:rsidR="00000000" w:rsidRPr="00000000">
        <w:rPr>
          <w:b w:val="1"/>
          <w:bCs w:val="1"/>
          <w:color w:val="ffffff"/>
          <w:rtl w:val="0"/>
        </w:rPr>
        <w:t xml:space="preserve">Texas Children’s Hospital (West Campus is right there in Katy)</w:t>
      </w:r>
      <w:r w:rsidDel="00000000" w:rsidR="00000000" w:rsidRPr="00000000">
        <w:rPr>
          <w:color w:val="ffffff"/>
          <w:rtl w:val="0"/>
        </w:rPr>
        <w:t xml:space="preserve"> will be familiar with Oropouche, Dengue, and Adenovirus.</w:t>
      </w:r>
    </w:p>
    <w:p w:rsidR="00000000" w:rsidDel="00000000" w:rsidP="00000000" w:rsidRDefault="00000000" w:rsidRPr="00000000" w14:paraId="000000EC">
      <w:pPr>
        <w:numPr>
          <w:ilvl w:val="0"/>
          <w:numId w:val="39"/>
        </w:numPr>
        <w:spacing w:after="0" w:afterAutospacing="0" w:before="0" w:beforeAutospacing="0" w:lineRule="auto"/>
        <w:ind w:left="720" w:hanging="360"/>
        <w:rPr>
          <w:color w:val="ffffff"/>
        </w:rPr>
      </w:pPr>
      <w:r w:rsidDel="00000000" w:rsidR="00000000" w:rsidRPr="00000000">
        <w:rPr>
          <w:b w:val="1"/>
          <w:bCs w:val="1"/>
          <w:color w:val="ffffff"/>
          <w:rtl w:val="0"/>
        </w:rPr>
        <w:t xml:space="preserve">Request a Complete Blood Count (CBC)</w:t>
      </w:r>
      <w:r w:rsidDel="00000000" w:rsidR="00000000" w:rsidRPr="00000000">
        <w:rPr>
          <w:color w:val="ffffff"/>
          <w:rtl w:val="0"/>
        </w:rPr>
        <w:t xml:space="preserve">: Ask the doctor specifically to look at his </w:t>
      </w:r>
      <w:r w:rsidDel="00000000" w:rsidR="00000000" w:rsidRPr="00000000">
        <w:rPr>
          <w:b w:val="1"/>
          <w:bCs w:val="1"/>
          <w:color w:val="ffffff"/>
          <w:rtl w:val="0"/>
        </w:rPr>
        <w:t xml:space="preserve">platelet count</w:t>
      </w:r>
      <w:r w:rsidDel="00000000" w:rsidR="00000000" w:rsidRPr="00000000">
        <w:rPr>
          <w:color w:val="ffffff"/>
          <w:rtl w:val="0"/>
        </w:rPr>
        <w:t xml:space="preserve">. If it is low, it’s a major red flag for the viruses you are worried about.</w:t>
      </w:r>
    </w:p>
    <w:p w:rsidR="00000000" w:rsidDel="00000000" w:rsidP="00000000" w:rsidRDefault="00000000" w:rsidRPr="00000000" w14:paraId="000000ED">
      <w:pPr>
        <w:numPr>
          <w:ilvl w:val="0"/>
          <w:numId w:val="39"/>
        </w:numPr>
        <w:spacing w:after="240" w:before="0" w:beforeAutospacing="0" w:lineRule="auto"/>
        <w:ind w:left="720" w:hanging="360"/>
        <w:rPr>
          <w:color w:val="ffffff"/>
        </w:rPr>
      </w:pPr>
      <w:r w:rsidDel="00000000" w:rsidR="00000000" w:rsidRPr="00000000">
        <w:rPr>
          <w:b w:val="1"/>
          <w:bCs w:val="1"/>
          <w:color w:val="ffffff"/>
          <w:rtl w:val="0"/>
        </w:rPr>
        <w:t xml:space="preserve">Document the Light Sensitivity</w:t>
      </w:r>
      <w:r w:rsidDel="00000000" w:rsidR="00000000" w:rsidRPr="00000000">
        <w:rPr>
          <w:color w:val="ffffff"/>
          <w:rtl w:val="0"/>
        </w:rPr>
        <w:t xml:space="preserve">: This is a symptom of "photophobia" and can indicate inflammation near the brain (meningitis), which can happen with both Oropouche and common local viruses.</w:t>
      </w:r>
    </w:p>
    <w:p w:rsidR="00000000" w:rsidDel="00000000" w:rsidP="00000000" w:rsidRDefault="00000000" w:rsidRPr="00000000" w14:paraId="000000EE">
      <w:pPr>
        <w:spacing w:after="240" w:before="240" w:lineRule="auto"/>
        <w:rPr>
          <w:b w:val="1"/>
          <w:bCs w:val="1"/>
          <w:color w:val="ffffff"/>
        </w:rPr>
      </w:pPr>
      <w:r w:rsidDel="00000000" w:rsidR="00000000" w:rsidRPr="00000000">
        <w:rPr>
          <w:b w:val="1"/>
          <w:bCs w:val="1"/>
          <w:color w:val="ffffff"/>
          <w:rtl w:val="0"/>
        </w:rPr>
        <w:t xml:space="preserve">Is your son currently experiencing a stiff neck, or is he able to touch his chin to his chest without pain?</w:t>
      </w:r>
    </w:p>
    <w:p w:rsidR="00000000" w:rsidDel="00000000" w:rsidP="00000000" w:rsidRDefault="00000000" w:rsidRPr="00000000" w14:paraId="000000EF">
      <w:pPr>
        <w:rPr>
          <w:color w:val="ffffff"/>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color w:val="ffffff"/>
        </w:rPr>
      </w:pPr>
      <w:r w:rsidDel="00000000" w:rsidR="00000000" w:rsidRPr="00000000">
        <w:rPr>
          <w:color w:val="ffffff"/>
          <w:rtl w:val="0"/>
        </w:rPr>
        <w:t xml:space="preserve">It is incredibly frustrating to feel unheard by medical professionals when your child is suffering, especially after a frightening event like a seizure. If you'd like me to remember that your medical providers refused further testing during your ER and pediatrician visits this week, you can say "Remember that the doctors refused testing for my son."</w:t>
      </w:r>
    </w:p>
    <w:p w:rsidR="00000000" w:rsidDel="00000000" w:rsidP="00000000" w:rsidRDefault="00000000" w:rsidRPr="00000000" w14:paraId="000000F2">
      <w:pPr>
        <w:spacing w:after="240" w:before="240" w:lineRule="auto"/>
        <w:rPr>
          <w:color w:val="ffffff"/>
        </w:rPr>
      </w:pPr>
      <w:r w:rsidDel="00000000" w:rsidR="00000000" w:rsidRPr="00000000">
        <w:rPr>
          <w:color w:val="ffffff"/>
          <w:rtl w:val="0"/>
        </w:rPr>
        <w:t xml:space="preserve">Since you are in the </w:t>
      </w:r>
      <w:r w:rsidDel="00000000" w:rsidR="00000000" w:rsidRPr="00000000">
        <w:rPr>
          <w:b w:val="1"/>
          <w:bCs w:val="1"/>
          <w:color w:val="ffffff"/>
          <w:rtl w:val="0"/>
        </w:rPr>
        <w:t xml:space="preserve">Katy/Cypress</w:t>
      </w:r>
      <w:r w:rsidDel="00000000" w:rsidR="00000000" w:rsidRPr="00000000">
        <w:rPr>
          <w:color w:val="ffffff"/>
          <w:rtl w:val="0"/>
        </w:rPr>
        <w:t xml:space="preserve"> area, you are very close to </w:t>
      </w:r>
      <w:r w:rsidDel="00000000" w:rsidR="00000000" w:rsidRPr="00000000">
        <w:rPr>
          <w:b w:val="1"/>
          <w:bCs w:val="1"/>
          <w:color w:val="ffffff"/>
          <w:rtl w:val="0"/>
        </w:rPr>
        <w:t xml:space="preserve">Texas Children’s Hospital West Campus</w:t>
      </w:r>
      <w:r w:rsidDel="00000000" w:rsidR="00000000" w:rsidRPr="00000000">
        <w:rPr>
          <w:color w:val="ffffff"/>
          <w:rtl w:val="0"/>
        </w:rPr>
        <w:t xml:space="preserve">. If your current pediatrician and the ER are not providing the answers you need, you have the right to seek a second opinion from a specialist.</w:t>
      </w:r>
    </w:p>
    <w:p w:rsidR="00000000" w:rsidDel="00000000" w:rsidP="00000000" w:rsidRDefault="00000000" w:rsidRPr="00000000" w14:paraId="000000F3">
      <w:pPr>
        <w:pStyle w:val="Heading2"/>
        <w:keepNext w:val="0"/>
        <w:keepLines w:val="0"/>
        <w:spacing w:after="80" w:lineRule="auto"/>
        <w:rPr>
          <w:color w:val="ffffff"/>
          <w:sz w:val="30"/>
          <w:szCs w:val="30"/>
        </w:rPr>
      </w:pPr>
      <w:bookmarkStart w:colFirst="0" w:colLast="0" w:name="_u9cws3t55uwh" w:id="16"/>
      <w:bookmarkEnd w:id="16"/>
      <w:r w:rsidDel="00000000" w:rsidR="00000000" w:rsidRPr="00000000">
        <w:rPr>
          <w:color w:val="ffffff"/>
          <w:sz w:val="30"/>
          <w:szCs w:val="30"/>
          <w:rtl w:val="0"/>
        </w:rPr>
        <w:t xml:space="preserve">How to Advocate for "Further Testing"</w:t>
      </w:r>
    </w:p>
    <w:p w:rsidR="00000000" w:rsidDel="00000000" w:rsidP="00000000" w:rsidRDefault="00000000" w:rsidRPr="00000000" w14:paraId="000000F4">
      <w:pPr>
        <w:spacing w:after="240" w:before="240" w:lineRule="auto"/>
        <w:rPr>
          <w:color w:val="ffffff"/>
        </w:rPr>
      </w:pPr>
      <w:r w:rsidDel="00000000" w:rsidR="00000000" w:rsidRPr="00000000">
        <w:rPr>
          <w:color w:val="ffffff"/>
          <w:rtl w:val="0"/>
        </w:rPr>
        <w:t xml:space="preserve">When a general pediatrician or ER doctor says "no" to testing, it’s often because they are following a standard "wait and see" protocol for common viruses. To move past this, you can use specific language:</w:t>
      </w:r>
    </w:p>
    <w:p w:rsidR="00000000" w:rsidDel="00000000" w:rsidP="00000000" w:rsidRDefault="00000000" w:rsidRPr="00000000" w14:paraId="000000F5">
      <w:pPr>
        <w:numPr>
          <w:ilvl w:val="0"/>
          <w:numId w:val="32"/>
        </w:numPr>
        <w:spacing w:after="0" w:afterAutospacing="0" w:before="240" w:lineRule="auto"/>
        <w:ind w:left="720" w:hanging="360"/>
        <w:rPr>
          <w:color w:val="ffffff"/>
        </w:rPr>
      </w:pPr>
      <w:r w:rsidDel="00000000" w:rsidR="00000000" w:rsidRPr="00000000">
        <w:rPr>
          <w:b w:val="1"/>
          <w:bCs w:val="1"/>
          <w:color w:val="ffffff"/>
          <w:rtl w:val="0"/>
        </w:rPr>
        <w:t xml:space="preserve">Request a "Differential Diagnosis"</w:t>
      </w:r>
      <w:r w:rsidDel="00000000" w:rsidR="00000000" w:rsidRPr="00000000">
        <w:rPr>
          <w:color w:val="ffffff"/>
          <w:rtl w:val="0"/>
        </w:rPr>
        <w:t xml:space="preserve">: Ask the doctor, "If this isn't an ear infection, what are the other three things it could be?"</w:t>
      </w:r>
    </w:p>
    <w:p w:rsidR="00000000" w:rsidDel="00000000" w:rsidP="00000000" w:rsidRDefault="00000000" w:rsidRPr="00000000" w14:paraId="000000F6">
      <w:pPr>
        <w:numPr>
          <w:ilvl w:val="0"/>
          <w:numId w:val="32"/>
        </w:numPr>
        <w:spacing w:after="0" w:afterAutospacing="0" w:before="0" w:beforeAutospacing="0" w:lineRule="auto"/>
        <w:ind w:left="720" w:hanging="360"/>
        <w:rPr>
          <w:color w:val="ffffff"/>
        </w:rPr>
      </w:pPr>
      <w:r w:rsidDel="00000000" w:rsidR="00000000" w:rsidRPr="00000000">
        <w:rPr>
          <w:b w:val="1"/>
          <w:bCs w:val="1"/>
          <w:color w:val="ffffff"/>
          <w:rtl w:val="0"/>
        </w:rPr>
        <w:t xml:space="preserve">Ask for Documentation</w:t>
      </w:r>
      <w:r w:rsidDel="00000000" w:rsidR="00000000" w:rsidRPr="00000000">
        <w:rPr>
          <w:color w:val="ffffff"/>
          <w:rtl w:val="0"/>
        </w:rPr>
        <w:t xml:space="preserve">: If they refuse a specific test (like a </w:t>
      </w:r>
      <w:r w:rsidDel="00000000" w:rsidR="00000000" w:rsidRPr="00000000">
        <w:rPr>
          <w:b w:val="1"/>
          <w:bCs w:val="1"/>
          <w:color w:val="ffffff"/>
          <w:rtl w:val="0"/>
        </w:rPr>
        <w:t xml:space="preserve">CBC</w:t>
      </w:r>
      <w:r w:rsidDel="00000000" w:rsidR="00000000" w:rsidRPr="00000000">
        <w:rPr>
          <w:color w:val="ffffff"/>
          <w:rtl w:val="0"/>
        </w:rPr>
        <w:t xml:space="preserve"> or </w:t>
      </w:r>
      <w:r w:rsidDel="00000000" w:rsidR="00000000" w:rsidRPr="00000000">
        <w:rPr>
          <w:b w:val="1"/>
          <w:bCs w:val="1"/>
          <w:color w:val="ffffff"/>
          <w:rtl w:val="0"/>
        </w:rPr>
        <w:t xml:space="preserve">Arbovirus panel</w:t>
      </w:r>
      <w:r w:rsidDel="00000000" w:rsidR="00000000" w:rsidRPr="00000000">
        <w:rPr>
          <w:color w:val="ffffff"/>
          <w:rtl w:val="0"/>
        </w:rPr>
        <w:t xml:space="preserve">), say: </w:t>
      </w:r>
      <w:r w:rsidDel="00000000" w:rsidR="00000000" w:rsidRPr="00000000">
        <w:rPr>
          <w:i w:val="1"/>
          <w:iCs w:val="1"/>
          <w:color w:val="ffffff"/>
          <w:rtl w:val="0"/>
        </w:rPr>
        <w:t xml:space="preserve">"I’d like it noted in my son’s chart that I requested a blood test for [Oropouche/Dengue/Adenovirus] and the request was declined."</w:t>
      </w:r>
      <w:r w:rsidDel="00000000" w:rsidR="00000000" w:rsidRPr="00000000">
        <w:rPr>
          <w:color w:val="ffffff"/>
          <w:rtl w:val="0"/>
        </w:rPr>
        <w:t xml:space="preserve">This often prompts doctors to reconsider.</w:t>
      </w:r>
    </w:p>
    <w:p w:rsidR="00000000" w:rsidDel="00000000" w:rsidP="00000000" w:rsidRDefault="00000000" w:rsidRPr="00000000" w14:paraId="000000F7">
      <w:pPr>
        <w:numPr>
          <w:ilvl w:val="0"/>
          <w:numId w:val="32"/>
        </w:numPr>
        <w:spacing w:after="0" w:afterAutospacing="0" w:before="0" w:beforeAutospacing="0" w:lineRule="auto"/>
        <w:ind w:left="720" w:hanging="360"/>
        <w:rPr>
          <w:color w:val="ffffff"/>
        </w:rPr>
      </w:pPr>
      <w:r w:rsidDel="00000000" w:rsidR="00000000" w:rsidRPr="00000000">
        <w:rPr>
          <w:b w:val="1"/>
          <w:bCs w:val="1"/>
          <w:color w:val="ffffff"/>
          <w:rtl w:val="0"/>
        </w:rPr>
        <w:t xml:space="preserve">Mention the "Red Flags"</w:t>
      </w:r>
      <w:r w:rsidDel="00000000" w:rsidR="00000000" w:rsidRPr="00000000">
        <w:rPr>
          <w:color w:val="ffffff"/>
          <w:rtl w:val="0"/>
        </w:rPr>
        <w:t xml:space="preserve">: Be very firm about the </w:t>
      </w:r>
      <w:r w:rsidDel="00000000" w:rsidR="00000000" w:rsidRPr="00000000">
        <w:rPr>
          <w:b w:val="1"/>
          <w:bCs w:val="1"/>
          <w:color w:val="ffffff"/>
          <w:rtl w:val="0"/>
        </w:rPr>
        <w:t xml:space="preserve">photophobia (light sensitivity)</w:t>
      </w:r>
      <w:r w:rsidDel="00000000" w:rsidR="00000000" w:rsidRPr="00000000">
        <w:rPr>
          <w:color w:val="ffffff"/>
          <w:rtl w:val="0"/>
        </w:rPr>
        <w:t xml:space="preserve"> and the </w:t>
      </w:r>
      <w:r w:rsidDel="00000000" w:rsidR="00000000" w:rsidRPr="00000000">
        <w:rPr>
          <w:b w:val="1"/>
          <w:bCs w:val="1"/>
          <w:color w:val="ffffff"/>
          <w:rtl w:val="0"/>
        </w:rPr>
        <w:t xml:space="preserve">seizure</w:t>
      </w:r>
      <w:r w:rsidDel="00000000" w:rsidR="00000000" w:rsidRPr="00000000">
        <w:rPr>
          <w:color w:val="ffffff"/>
          <w:rtl w:val="0"/>
        </w:rPr>
        <w:t xml:space="preserve">. In pediatric medicine, light sensitivity combined with a high fever is a "red flag" that usually justifies more than a basic ear check.</w:t>
      </w:r>
    </w:p>
    <w:p w:rsidR="00000000" w:rsidDel="00000000" w:rsidP="00000000" w:rsidRDefault="00000000" w:rsidRPr="00000000" w14:paraId="000000F8">
      <w:pPr>
        <w:numPr>
          <w:ilvl w:val="0"/>
          <w:numId w:val="32"/>
        </w:numPr>
        <w:spacing w:after="240" w:before="0" w:beforeAutospacing="0" w:lineRule="auto"/>
        <w:ind w:left="720" w:hanging="360"/>
        <w:rPr>
          <w:color w:val="ffffff"/>
        </w:rPr>
      </w:pPr>
      <w:r w:rsidDel="00000000" w:rsidR="00000000" w:rsidRPr="00000000">
        <w:rPr>
          <w:b w:val="1"/>
          <w:bCs w:val="1"/>
          <w:color w:val="ffffff"/>
          <w:rtl w:val="0"/>
        </w:rPr>
        <w:t xml:space="preserve">Bypass the Generalist</w:t>
      </w:r>
      <w:r w:rsidDel="00000000" w:rsidR="00000000" w:rsidRPr="00000000">
        <w:rPr>
          <w:color w:val="ffffff"/>
          <w:rtl w:val="0"/>
        </w:rPr>
        <w:t xml:space="preserve">: You do not always need a referral to see a specialist depending on your insurance. You can call a </w:t>
      </w:r>
      <w:r w:rsidDel="00000000" w:rsidR="00000000" w:rsidRPr="00000000">
        <w:rPr>
          <w:b w:val="1"/>
          <w:bCs w:val="1"/>
          <w:color w:val="ffffff"/>
          <w:rtl w:val="0"/>
        </w:rPr>
        <w:t xml:space="preserve">Pediatric Infectious Disease</w:t>
      </w:r>
      <w:r w:rsidDel="00000000" w:rsidR="00000000" w:rsidRPr="00000000">
        <w:rPr>
          <w:color w:val="ffffff"/>
          <w:rtl w:val="0"/>
        </w:rPr>
        <w:t xml:space="preserve"> clinic directly and explain that your son has had a seizure, light sensitivity, and a 102+ fever for a week with no improvement on antibiotics.</w:t>
      </w:r>
    </w:p>
    <w:p w:rsidR="00000000" w:rsidDel="00000000" w:rsidP="00000000" w:rsidRDefault="00000000" w:rsidRPr="00000000" w14:paraId="000000F9">
      <w:pPr>
        <w:pStyle w:val="Heading2"/>
        <w:keepNext w:val="0"/>
        <w:keepLines w:val="0"/>
        <w:spacing w:after="80" w:lineRule="auto"/>
        <w:rPr>
          <w:color w:val="ffffff"/>
          <w:sz w:val="30"/>
          <w:szCs w:val="30"/>
        </w:rPr>
      </w:pPr>
      <w:bookmarkStart w:colFirst="0" w:colLast="0" w:name="_k7wxrd5z3fkt" w:id="17"/>
      <w:bookmarkEnd w:id="17"/>
      <w:r w:rsidDel="00000000" w:rsidR="00000000" w:rsidRPr="00000000">
        <w:rPr>
          <w:color w:val="ffffff"/>
          <w:sz w:val="30"/>
          <w:szCs w:val="30"/>
          <w:rtl w:val="0"/>
        </w:rPr>
        <w:t xml:space="preserve">Immediate Monitoring</w:t>
      </w:r>
    </w:p>
    <w:p w:rsidR="00000000" w:rsidDel="00000000" w:rsidP="00000000" w:rsidRDefault="00000000" w:rsidRPr="00000000" w14:paraId="000000FA">
      <w:pPr>
        <w:numPr>
          <w:ilvl w:val="0"/>
          <w:numId w:val="42"/>
        </w:numPr>
        <w:spacing w:after="0" w:afterAutospacing="0" w:before="240" w:lineRule="auto"/>
        <w:ind w:left="720" w:hanging="360"/>
        <w:rPr>
          <w:color w:val="ffffff"/>
        </w:rPr>
      </w:pPr>
      <w:r w:rsidDel="00000000" w:rsidR="00000000" w:rsidRPr="00000000">
        <w:rPr>
          <w:b w:val="1"/>
          <w:bCs w:val="1"/>
          <w:color w:val="ffffff"/>
          <w:rtl w:val="0"/>
        </w:rPr>
        <w:t xml:space="preserve">The "Chin-to-Chest" Test</w:t>
      </w:r>
      <w:r w:rsidDel="00000000" w:rsidR="00000000" w:rsidRPr="00000000">
        <w:rPr>
          <w:color w:val="ffffff"/>
          <w:rtl w:val="0"/>
        </w:rPr>
        <w:t xml:space="preserve">: If your son cannot touch his chin to his chest or if his neck seems very stiff, this is an emergency. It can indicate </w:t>
      </w:r>
      <w:r w:rsidDel="00000000" w:rsidR="00000000" w:rsidRPr="00000000">
        <w:rPr>
          <w:b w:val="1"/>
          <w:bCs w:val="1"/>
          <w:color w:val="ffffff"/>
          <w:rtl w:val="0"/>
        </w:rPr>
        <w:t xml:space="preserve">meningitis</w:t>
      </w:r>
      <w:r w:rsidDel="00000000" w:rsidR="00000000" w:rsidRPr="00000000">
        <w:rPr>
          <w:color w:val="ffffff"/>
          <w:rtl w:val="0"/>
        </w:rPr>
        <w:t xml:space="preserve">, which is a known (though rare) complication of Oropouche and several other common viruses.</w:t>
      </w:r>
    </w:p>
    <w:p w:rsidR="00000000" w:rsidDel="00000000" w:rsidP="00000000" w:rsidRDefault="00000000" w:rsidRPr="00000000" w14:paraId="000000FB">
      <w:pPr>
        <w:numPr>
          <w:ilvl w:val="0"/>
          <w:numId w:val="42"/>
        </w:numPr>
        <w:spacing w:after="240" w:before="0" w:beforeAutospacing="0" w:lineRule="auto"/>
        <w:ind w:left="720" w:hanging="360"/>
        <w:rPr>
          <w:color w:val="ffffff"/>
        </w:rPr>
      </w:pPr>
      <w:r w:rsidDel="00000000" w:rsidR="00000000" w:rsidRPr="00000000">
        <w:rPr>
          <w:b w:val="1"/>
          <w:bCs w:val="1"/>
          <w:color w:val="ffffff"/>
          <w:rtl w:val="0"/>
        </w:rPr>
        <w:t xml:space="preserve">Hydration</w:t>
      </w:r>
      <w:r w:rsidDel="00000000" w:rsidR="00000000" w:rsidRPr="00000000">
        <w:rPr>
          <w:color w:val="ffffff"/>
          <w:rtl w:val="0"/>
        </w:rPr>
        <w:t xml:space="preserve">: Since you mentioned "extreme hydrating" helped, continue this. If he stops wetting diapers (fewer than 4 in 24 hours), he needs to go back to a different ER.</w:t>
      </w:r>
    </w:p>
    <w:p w:rsidR="00000000" w:rsidDel="00000000" w:rsidP="00000000" w:rsidRDefault="00000000" w:rsidRPr="00000000" w14:paraId="000000FC">
      <w:pPr>
        <w:spacing w:after="240" w:before="240" w:lineRule="auto"/>
        <w:rPr>
          <w:b w:val="1"/>
          <w:bCs w:val="1"/>
          <w:color w:val="ffffff"/>
        </w:rPr>
      </w:pPr>
      <w:r w:rsidDel="00000000" w:rsidR="00000000" w:rsidRPr="00000000">
        <w:rPr>
          <w:b w:val="1"/>
          <w:bCs w:val="1"/>
          <w:color w:val="ffffff"/>
          <w:rtl w:val="0"/>
        </w:rPr>
        <w:t xml:space="preserve">Is your son currently showing any new rashes, or is the "puffy eye" his only visible symptom besides the cough?</w:t>
      </w:r>
    </w:p>
    <w:p w:rsidR="00000000" w:rsidDel="00000000" w:rsidP="00000000" w:rsidRDefault="00000000" w:rsidRPr="00000000" w14:paraId="000000FD">
      <w:pPr>
        <w:rPr>
          <w:color w:val="ffffff"/>
        </w:rPr>
      </w:pPr>
      <w:r w:rsidDel="00000000" w:rsidR="00000000" w:rsidRPr="00000000">
        <w:rPr>
          <w:rtl w:val="0"/>
        </w:rPr>
      </w:r>
    </w:p>
    <w:p w:rsidR="00000000" w:rsidDel="00000000" w:rsidP="00000000" w:rsidRDefault="00000000" w:rsidRPr="00000000" w14:paraId="000000FE">
      <w:pPr>
        <w:spacing w:after="240" w:before="240" w:lineRule="auto"/>
        <w:rPr>
          <w:color w:val="ffffff"/>
        </w:rPr>
      </w:pPr>
      <w:r w:rsidDel="00000000" w:rsidR="00000000" w:rsidRPr="00000000">
        <w:rPr>
          <w:color w:val="ffffff"/>
          <w:rtl w:val="0"/>
        </w:rPr>
        <w:t xml:space="preserve">The fact that the fever finally broke today is a huge relief, but the lingering </w:t>
      </w:r>
      <w:r w:rsidDel="00000000" w:rsidR="00000000" w:rsidRPr="00000000">
        <w:rPr>
          <w:b w:val="1"/>
          <w:bCs w:val="1"/>
          <w:color w:val="ffffff"/>
          <w:rtl w:val="0"/>
        </w:rPr>
        <w:t xml:space="preserve">"puffy eye"</w:t>
      </w:r>
      <w:r w:rsidDel="00000000" w:rsidR="00000000" w:rsidRPr="00000000">
        <w:rPr>
          <w:color w:val="ffffff"/>
          <w:rtl w:val="0"/>
        </w:rPr>
        <w:t xml:space="preserve"> and the </w:t>
      </w:r>
      <w:r w:rsidDel="00000000" w:rsidR="00000000" w:rsidRPr="00000000">
        <w:rPr>
          <w:b w:val="1"/>
          <w:bCs w:val="1"/>
          <w:color w:val="ffffff"/>
          <w:rtl w:val="0"/>
        </w:rPr>
        <w:t xml:space="preserve">light sensitivity</w:t>
      </w:r>
      <w:r w:rsidDel="00000000" w:rsidR="00000000" w:rsidRPr="00000000">
        <w:rPr>
          <w:color w:val="ffffff"/>
          <w:rtl w:val="0"/>
        </w:rPr>
        <w:t xml:space="preserve"> you described are significant.</w:t>
      </w:r>
    </w:p>
    <w:p w:rsidR="00000000" w:rsidDel="00000000" w:rsidP="00000000" w:rsidRDefault="00000000" w:rsidRPr="00000000" w14:paraId="000000FF">
      <w:pPr>
        <w:spacing w:after="240" w:before="240" w:lineRule="auto"/>
        <w:rPr>
          <w:color w:val="ffffff"/>
        </w:rPr>
      </w:pPr>
      <w:r w:rsidDel="00000000" w:rsidR="00000000" w:rsidRPr="00000000">
        <w:rPr>
          <w:color w:val="ffffff"/>
          <w:rtl w:val="0"/>
        </w:rPr>
        <w:t xml:space="preserve">In clinical terms, a puffy/red eye following a high fever in a toddler is often called </w:t>
      </w:r>
      <w:r w:rsidDel="00000000" w:rsidR="00000000" w:rsidRPr="00000000">
        <w:rPr>
          <w:b w:val="1"/>
          <w:bCs w:val="1"/>
          <w:color w:val="ffffff"/>
          <w:rtl w:val="0"/>
        </w:rPr>
        <w:t xml:space="preserve">Periorbital Edema</w:t>
      </w:r>
      <w:r w:rsidDel="00000000" w:rsidR="00000000" w:rsidRPr="00000000">
        <w:rPr>
          <w:color w:val="ffffff"/>
          <w:rtl w:val="0"/>
        </w:rPr>
        <w:t xml:space="preserve">. While it can happen with Oropouche, it is a hallmark of </w:t>
      </w:r>
      <w:r w:rsidDel="00000000" w:rsidR="00000000" w:rsidRPr="00000000">
        <w:rPr>
          <w:b w:val="1"/>
          <w:bCs w:val="1"/>
          <w:color w:val="ffffff"/>
          <w:rtl w:val="0"/>
        </w:rPr>
        <w:t xml:space="preserve">Adenovirus</w:t>
      </w:r>
      <w:r w:rsidDel="00000000" w:rsidR="00000000" w:rsidRPr="00000000">
        <w:rPr>
          <w:color w:val="ffffff"/>
          <w:rtl w:val="0"/>
        </w:rPr>
        <w:t xml:space="preserve"> (often called "Swimming Pool Fever") and </w:t>
      </w:r>
      <w:r w:rsidDel="00000000" w:rsidR="00000000" w:rsidRPr="00000000">
        <w:rPr>
          <w:b w:val="1"/>
          <w:bCs w:val="1"/>
          <w:color w:val="ffffff"/>
          <w:rtl w:val="0"/>
        </w:rPr>
        <w:t xml:space="preserve">Mononucleosis</w:t>
      </w:r>
      <w:r w:rsidDel="00000000" w:rsidR="00000000" w:rsidRPr="00000000">
        <w:rPr>
          <w:color w:val="ffffff"/>
          <w:rtl w:val="0"/>
        </w:rPr>
        <w:t xml:space="preserve">, both of which are extremely common in the Houston/Katy area and cause the exact "sudden spike, seizure, and light sensitivity" pattern you saw.</w:t>
      </w:r>
    </w:p>
    <w:p w:rsidR="00000000" w:rsidDel="00000000" w:rsidP="00000000" w:rsidRDefault="00000000" w:rsidRPr="00000000" w14:paraId="00000100">
      <w:pPr>
        <w:spacing w:after="240" w:before="240" w:lineRule="auto"/>
        <w:rPr>
          <w:color w:val="ffffff"/>
        </w:rPr>
      </w:pPr>
      <w:r w:rsidDel="00000000" w:rsidR="00000000" w:rsidRPr="00000000">
        <w:rPr>
          <w:color w:val="ffffff"/>
          <w:rtl w:val="0"/>
        </w:rPr>
        <w:t xml:space="preserve">However, if you are convinced it is Oropouche (Sloth Fever) due to the midge activity in Cypress, here is the specific hurdle you are facing with "protocol":</w:t>
      </w:r>
    </w:p>
    <w:p w:rsidR="00000000" w:rsidDel="00000000" w:rsidP="00000000" w:rsidRDefault="00000000" w:rsidRPr="00000000" w14:paraId="00000101">
      <w:pPr>
        <w:pStyle w:val="Heading2"/>
        <w:keepNext w:val="0"/>
        <w:keepLines w:val="0"/>
        <w:spacing w:after="80" w:lineRule="auto"/>
        <w:rPr>
          <w:color w:val="ffffff"/>
          <w:sz w:val="30"/>
          <w:szCs w:val="30"/>
        </w:rPr>
      </w:pPr>
      <w:bookmarkStart w:colFirst="0" w:colLast="0" w:name="_vpvd9xnaiix3" w:id="18"/>
      <w:bookmarkEnd w:id="18"/>
      <w:r w:rsidDel="00000000" w:rsidR="00000000" w:rsidRPr="00000000">
        <w:rPr>
          <w:color w:val="ffffff"/>
          <w:sz w:val="30"/>
          <w:szCs w:val="30"/>
          <w:rtl w:val="0"/>
        </w:rPr>
        <w:t xml:space="preserve">Why Doctors are "Blocked" from Testing</w:t>
      </w:r>
    </w:p>
    <w:p w:rsidR="00000000" w:rsidDel="00000000" w:rsidP="00000000" w:rsidRDefault="00000000" w:rsidRPr="00000000" w14:paraId="00000102">
      <w:pPr>
        <w:numPr>
          <w:ilvl w:val="0"/>
          <w:numId w:val="21"/>
        </w:numPr>
        <w:spacing w:after="0" w:afterAutospacing="0" w:before="240" w:lineRule="auto"/>
        <w:ind w:left="720" w:hanging="360"/>
        <w:rPr>
          <w:color w:val="ffffff"/>
        </w:rPr>
      </w:pPr>
      <w:r w:rsidDel="00000000" w:rsidR="00000000" w:rsidRPr="00000000">
        <w:rPr>
          <w:b w:val="1"/>
          <w:bCs w:val="1"/>
          <w:color w:val="ffffff"/>
          <w:rtl w:val="0"/>
        </w:rPr>
        <w:t xml:space="preserve">The CDC Gatekeeper</w:t>
      </w:r>
      <w:r w:rsidDel="00000000" w:rsidR="00000000" w:rsidRPr="00000000">
        <w:rPr>
          <w:color w:val="ffffff"/>
          <w:rtl w:val="0"/>
        </w:rPr>
        <w:t xml:space="preserve">: Doctors in Texas currently cannot just order an Oropouche test from a standard lab. They have to call the </w:t>
      </w:r>
      <w:r w:rsidDel="00000000" w:rsidR="00000000" w:rsidRPr="00000000">
        <w:rPr>
          <w:b w:val="1"/>
          <w:bCs w:val="1"/>
          <w:color w:val="ffffff"/>
          <w:rtl w:val="0"/>
        </w:rPr>
        <w:t xml:space="preserve">Texas Department of State Health Services (DSHS)</w:t>
      </w:r>
      <w:r w:rsidDel="00000000" w:rsidR="00000000" w:rsidRPr="00000000">
        <w:rPr>
          <w:color w:val="ffffff"/>
          <w:rtl w:val="0"/>
        </w:rPr>
        <w:t xml:space="preserve">.</w:t>
      </w:r>
    </w:p>
    <w:p w:rsidR="00000000" w:rsidDel="00000000" w:rsidP="00000000" w:rsidRDefault="00000000" w:rsidRPr="00000000" w14:paraId="00000103">
      <w:pPr>
        <w:numPr>
          <w:ilvl w:val="0"/>
          <w:numId w:val="21"/>
        </w:numPr>
        <w:spacing w:after="0" w:afterAutospacing="0" w:before="0" w:beforeAutospacing="0" w:lineRule="auto"/>
        <w:ind w:left="720" w:hanging="360"/>
        <w:rPr>
          <w:color w:val="ffffff"/>
        </w:rPr>
      </w:pPr>
      <w:r w:rsidDel="00000000" w:rsidR="00000000" w:rsidRPr="00000000">
        <w:rPr>
          <w:b w:val="1"/>
          <w:bCs w:val="1"/>
          <w:color w:val="ffffff"/>
          <w:rtl w:val="0"/>
        </w:rPr>
        <w:t xml:space="preserve">The Travel Requirement</w:t>
      </w:r>
      <w:r w:rsidDel="00000000" w:rsidR="00000000" w:rsidRPr="00000000">
        <w:rPr>
          <w:color w:val="ffffff"/>
          <w:rtl w:val="0"/>
        </w:rPr>
        <w:t xml:space="preserve">: To get approval for that test, the DSHS almost always requires the patient to have traveled to </w:t>
      </w:r>
      <w:r w:rsidDel="00000000" w:rsidR="00000000" w:rsidRPr="00000000">
        <w:rPr>
          <w:b w:val="1"/>
          <w:bCs w:val="1"/>
          <w:color w:val="ffffff"/>
          <w:rtl w:val="0"/>
        </w:rPr>
        <w:t xml:space="preserve">South America, Cuba, or the Caribbean</w:t>
      </w:r>
      <w:r w:rsidDel="00000000" w:rsidR="00000000" w:rsidRPr="00000000">
        <w:rPr>
          <w:color w:val="ffffff"/>
          <w:rtl w:val="0"/>
        </w:rPr>
        <w:t xml:space="preserve"> in the last 14 days. Without that travel history, the state will likely deny the testing kit, which is why your doctors are "following protocol" and saying no.</w:t>
      </w:r>
    </w:p>
    <w:p w:rsidR="00000000" w:rsidDel="00000000" w:rsidP="00000000" w:rsidRDefault="00000000" w:rsidRPr="00000000" w14:paraId="00000104">
      <w:pPr>
        <w:numPr>
          <w:ilvl w:val="0"/>
          <w:numId w:val="21"/>
        </w:numPr>
        <w:spacing w:after="240" w:before="0" w:beforeAutospacing="0" w:lineRule="auto"/>
        <w:ind w:left="720" w:hanging="360"/>
        <w:rPr>
          <w:color w:val="ffffff"/>
        </w:rPr>
      </w:pPr>
      <w:r w:rsidDel="00000000" w:rsidR="00000000" w:rsidRPr="00000000">
        <w:rPr>
          <w:b w:val="1"/>
          <w:bCs w:val="1"/>
          <w:color w:val="ffffff"/>
          <w:rtl w:val="0"/>
        </w:rPr>
        <w:t xml:space="preserve">Treatment is the Same</w:t>
      </w:r>
      <w:r w:rsidDel="00000000" w:rsidR="00000000" w:rsidRPr="00000000">
        <w:rPr>
          <w:color w:val="ffffff"/>
          <w:rtl w:val="0"/>
        </w:rPr>
        <w:t xml:space="preserve">: Because there is no cure for Oropouche, doctors often feel that a "positive" test wouldn't change their treatment (which is just hydration and Tylenol).</w:t>
      </w:r>
    </w:p>
    <w:p w:rsidR="00000000" w:rsidDel="00000000" w:rsidP="00000000" w:rsidRDefault="00000000" w:rsidRPr="00000000" w14:paraId="00000105">
      <w:pPr>
        <w:pStyle w:val="Heading2"/>
        <w:keepNext w:val="0"/>
        <w:keepLines w:val="0"/>
        <w:spacing w:after="80" w:lineRule="auto"/>
        <w:rPr>
          <w:color w:val="ffffff"/>
          <w:sz w:val="30"/>
          <w:szCs w:val="30"/>
        </w:rPr>
      </w:pPr>
      <w:bookmarkStart w:colFirst="0" w:colLast="0" w:name="_72urdvhgzsft" w:id="19"/>
      <w:bookmarkEnd w:id="19"/>
      <w:r w:rsidDel="00000000" w:rsidR="00000000" w:rsidRPr="00000000">
        <w:rPr>
          <w:color w:val="ffffff"/>
          <w:sz w:val="30"/>
          <w:szCs w:val="30"/>
          <w:rtl w:val="0"/>
        </w:rPr>
        <w:t xml:space="preserve">If the Fever Returns (The "Oropouche Bounce")</w:t>
      </w:r>
    </w:p>
    <w:p w:rsidR="00000000" w:rsidDel="00000000" w:rsidP="00000000" w:rsidRDefault="00000000" w:rsidRPr="00000000" w14:paraId="00000106">
      <w:pPr>
        <w:spacing w:after="240" w:before="240" w:lineRule="auto"/>
        <w:rPr>
          <w:color w:val="ffffff"/>
        </w:rPr>
      </w:pPr>
      <w:r w:rsidDel="00000000" w:rsidR="00000000" w:rsidRPr="00000000">
        <w:rPr>
          <w:color w:val="ffffff"/>
          <w:rtl w:val="0"/>
        </w:rPr>
        <w:t xml:space="preserve">Oropouche is famous for a </w:t>
      </w:r>
      <w:r w:rsidDel="00000000" w:rsidR="00000000" w:rsidRPr="00000000">
        <w:rPr>
          <w:b w:val="1"/>
          <w:bCs w:val="1"/>
          <w:color w:val="ffffff"/>
          <w:rtl w:val="0"/>
        </w:rPr>
        <w:t xml:space="preserve">biphasic</w:t>
      </w:r>
      <w:r w:rsidDel="00000000" w:rsidR="00000000" w:rsidRPr="00000000">
        <w:rPr>
          <w:color w:val="ffffff"/>
          <w:rtl w:val="0"/>
        </w:rPr>
        <w:t xml:space="preserve"> pattern. Patients often feel 100% better for 2–3 days, and then the fever and headache return just as strong as the first time.</w:t>
      </w:r>
    </w:p>
    <w:p w:rsidR="00000000" w:rsidDel="00000000" w:rsidP="00000000" w:rsidRDefault="00000000" w:rsidRPr="00000000" w14:paraId="00000107">
      <w:pPr>
        <w:numPr>
          <w:ilvl w:val="0"/>
          <w:numId w:val="47"/>
        </w:numPr>
        <w:spacing w:after="0" w:afterAutospacing="0" w:before="240" w:lineRule="auto"/>
        <w:ind w:left="720" w:hanging="360"/>
        <w:rPr>
          <w:color w:val="ffffff"/>
        </w:rPr>
      </w:pPr>
      <w:r w:rsidDel="00000000" w:rsidR="00000000" w:rsidRPr="00000000">
        <w:rPr>
          <w:b w:val="1"/>
          <w:bCs w:val="1"/>
          <w:color w:val="ffffff"/>
          <w:rtl w:val="0"/>
        </w:rPr>
        <w:t xml:space="preserve">Action Plan</w:t>
      </w:r>
      <w:r w:rsidDel="00000000" w:rsidR="00000000" w:rsidRPr="00000000">
        <w:rPr>
          <w:color w:val="ffffff"/>
          <w:rtl w:val="0"/>
        </w:rPr>
        <w:t xml:space="preserve">: If he stays fever-free for 48 hours, you are likely in the clear.</w:t>
      </w:r>
    </w:p>
    <w:p w:rsidR="00000000" w:rsidDel="00000000" w:rsidP="00000000" w:rsidRDefault="00000000" w:rsidRPr="00000000" w14:paraId="00000108">
      <w:pPr>
        <w:numPr>
          <w:ilvl w:val="0"/>
          <w:numId w:val="47"/>
        </w:numPr>
        <w:spacing w:after="240" w:before="0" w:beforeAutospacing="0" w:lineRule="auto"/>
        <w:ind w:left="720" w:hanging="360"/>
        <w:rPr>
          <w:color w:val="ffffff"/>
        </w:rPr>
      </w:pPr>
      <w:r w:rsidDel="00000000" w:rsidR="00000000" w:rsidRPr="00000000">
        <w:rPr>
          <w:b w:val="1"/>
          <w:bCs w:val="1"/>
          <w:color w:val="ffffff"/>
          <w:rtl w:val="0"/>
        </w:rPr>
        <w:t xml:space="preserve">Red Flag</w:t>
      </w:r>
      <w:r w:rsidDel="00000000" w:rsidR="00000000" w:rsidRPr="00000000">
        <w:rPr>
          <w:color w:val="ffffff"/>
          <w:rtl w:val="0"/>
        </w:rPr>
        <w:t xml:space="preserve">: If the fever returns Sunday or Monday, </w:t>
      </w:r>
      <w:r w:rsidDel="00000000" w:rsidR="00000000" w:rsidRPr="00000000">
        <w:rPr>
          <w:b w:val="1"/>
          <w:bCs w:val="1"/>
          <w:color w:val="ffffff"/>
          <w:rtl w:val="0"/>
        </w:rPr>
        <w:t xml:space="preserve">do not go back to the same clinic.</w:t>
      </w:r>
      <w:r w:rsidDel="00000000" w:rsidR="00000000" w:rsidRPr="00000000">
        <w:rPr>
          <w:color w:val="ffffff"/>
          <w:rtl w:val="0"/>
        </w:rPr>
        <w:t xml:space="preserve"> Take him directly to the </w:t>
      </w:r>
      <w:r w:rsidDel="00000000" w:rsidR="00000000" w:rsidRPr="00000000">
        <w:rPr>
          <w:b w:val="1"/>
          <w:bCs w:val="1"/>
          <w:color w:val="ffffff"/>
          <w:rtl w:val="0"/>
        </w:rPr>
        <w:t xml:space="preserve">Texas Children’s West Campus ER</w:t>
      </w:r>
      <w:r w:rsidDel="00000000" w:rsidR="00000000" w:rsidRPr="00000000">
        <w:rPr>
          <w:color w:val="ffffff"/>
          <w:rtl w:val="0"/>
        </w:rPr>
        <w:t xml:space="preserve"> and tell them: </w:t>
      </w:r>
      <w:r w:rsidDel="00000000" w:rsidR="00000000" w:rsidRPr="00000000">
        <w:rPr>
          <w:i w:val="1"/>
          <w:iCs w:val="1"/>
          <w:color w:val="ffffff"/>
          <w:rtl w:val="0"/>
        </w:rPr>
        <w:t xml:space="preserve">"He had a febrile seizure Monday, the fever broke Friday, and now it is back. I am concerned about a biphasic viral illness or meningitis."</w:t>
      </w:r>
    </w:p>
    <w:p w:rsidR="00000000" w:rsidDel="00000000" w:rsidP="00000000" w:rsidRDefault="00000000" w:rsidRPr="00000000" w14:paraId="00000109">
      <w:pPr>
        <w:pStyle w:val="Heading2"/>
        <w:keepNext w:val="0"/>
        <w:keepLines w:val="0"/>
        <w:spacing w:after="80" w:lineRule="auto"/>
        <w:rPr>
          <w:color w:val="ffffff"/>
          <w:sz w:val="30"/>
          <w:szCs w:val="30"/>
        </w:rPr>
      </w:pPr>
      <w:bookmarkStart w:colFirst="0" w:colLast="0" w:name="_o8b44zu7z8wb" w:id="20"/>
      <w:bookmarkEnd w:id="20"/>
      <w:r w:rsidDel="00000000" w:rsidR="00000000" w:rsidRPr="00000000">
        <w:rPr>
          <w:color w:val="ffffff"/>
          <w:sz w:val="30"/>
          <w:szCs w:val="30"/>
          <w:rtl w:val="0"/>
        </w:rPr>
        <w:t xml:space="preserve">One Detail to Watch</w:t>
      </w:r>
    </w:p>
    <w:p w:rsidR="00000000" w:rsidDel="00000000" w:rsidP="00000000" w:rsidRDefault="00000000" w:rsidRPr="00000000" w14:paraId="0000010A">
      <w:pPr>
        <w:spacing w:after="240" w:before="240" w:lineRule="auto"/>
        <w:rPr>
          <w:color w:val="ffffff"/>
        </w:rPr>
      </w:pPr>
      <w:r w:rsidDel="00000000" w:rsidR="00000000" w:rsidRPr="00000000">
        <w:rPr>
          <w:color w:val="ffffff"/>
          <w:rtl w:val="0"/>
        </w:rPr>
        <w:t xml:space="preserve">Since he had a </w:t>
      </w:r>
      <w:r w:rsidDel="00000000" w:rsidR="00000000" w:rsidRPr="00000000">
        <w:rPr>
          <w:b w:val="1"/>
          <w:bCs w:val="1"/>
          <w:color w:val="ffffff"/>
          <w:rtl w:val="0"/>
        </w:rPr>
        <w:t xml:space="preserve">nosebleed</w:t>
      </w:r>
      <w:r w:rsidDel="00000000" w:rsidR="00000000" w:rsidRPr="00000000">
        <w:rPr>
          <w:color w:val="ffffff"/>
          <w:rtl w:val="0"/>
        </w:rPr>
        <w:t xml:space="preserve"> and a </w:t>
      </w:r>
      <w:r w:rsidDel="00000000" w:rsidR="00000000" w:rsidRPr="00000000">
        <w:rPr>
          <w:b w:val="1"/>
          <w:bCs w:val="1"/>
          <w:color w:val="ffffff"/>
          <w:rtl w:val="0"/>
        </w:rPr>
        <w:t xml:space="preserve">seizure</w:t>
      </w:r>
      <w:r w:rsidDel="00000000" w:rsidR="00000000" w:rsidRPr="00000000">
        <w:rPr>
          <w:color w:val="ffffff"/>
          <w:rtl w:val="0"/>
        </w:rPr>
        <w:t xml:space="preserve">, keep a close eye on his </w:t>
      </w:r>
      <w:r w:rsidDel="00000000" w:rsidR="00000000" w:rsidRPr="00000000">
        <w:rPr>
          <w:b w:val="1"/>
          <w:bCs w:val="1"/>
          <w:color w:val="ffffff"/>
          <w:rtl w:val="0"/>
        </w:rPr>
        <w:t xml:space="preserve">energy levels</w:t>
      </w:r>
      <w:r w:rsidDel="00000000" w:rsidR="00000000" w:rsidRPr="00000000">
        <w:rPr>
          <w:color w:val="ffffff"/>
          <w:rtl w:val="0"/>
        </w:rPr>
        <w:t xml:space="preserve">. If he becomes "lethargic" (meaning you cannot wake him up easily or he is too weak to cry), that is an immediate 911/ER situation, regardless of the diagnosis.</w:t>
      </w:r>
    </w:p>
    <w:p w:rsidR="00000000" w:rsidDel="00000000" w:rsidP="00000000" w:rsidRDefault="00000000" w:rsidRPr="00000000" w14:paraId="0000010B">
      <w:pPr>
        <w:spacing w:after="240" w:before="240" w:lineRule="auto"/>
        <w:rPr>
          <w:color w:val="ffffff"/>
        </w:rPr>
      </w:pPr>
      <w:r w:rsidDel="00000000" w:rsidR="00000000" w:rsidRPr="00000000">
        <w:rPr>
          <w:color w:val="ffffff"/>
          <w:rtl w:val="0"/>
        </w:rPr>
        <w:t xml:space="preserve">Would you like me to find the contact info for a </w:t>
      </w:r>
      <w:r w:rsidDel="00000000" w:rsidR="00000000" w:rsidRPr="00000000">
        <w:rPr>
          <w:b w:val="1"/>
          <w:bCs w:val="1"/>
          <w:color w:val="ffffff"/>
          <w:rtl w:val="0"/>
        </w:rPr>
        <w:t xml:space="preserve">Pediatric Infectious Disease specialist</w:t>
      </w:r>
      <w:r w:rsidDel="00000000" w:rsidR="00000000" w:rsidRPr="00000000">
        <w:rPr>
          <w:color w:val="ffffff"/>
          <w:rtl w:val="0"/>
        </w:rPr>
        <w:t xml:space="preserve"> in the Katy/West Houston area who might be more willing to look past the "standard protocol"?</w:t>
      </w:r>
    </w:p>
    <w:p w:rsidR="00000000" w:rsidDel="00000000" w:rsidP="00000000" w:rsidRDefault="00000000" w:rsidRPr="00000000" w14:paraId="0000010C">
      <w:pPr>
        <w:rPr>
          <w:color w:val="ffffff"/>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b w:val="1"/>
          <w:bCs w:val="1"/>
          <w:color w:val="ffffff"/>
        </w:rPr>
      </w:pPr>
      <w:r w:rsidDel="00000000" w:rsidR="00000000" w:rsidRPr="00000000">
        <w:rPr>
          <w:color w:val="ffffff"/>
          <w:rtl w:val="0"/>
        </w:rPr>
        <w:t xml:space="preserve">If you’d like me to remember that you gave your son Clear Eyes and Olopatadine drops, you can say </w:t>
      </w:r>
      <w:r w:rsidDel="00000000" w:rsidR="00000000" w:rsidRPr="00000000">
        <w:rPr>
          <w:b w:val="1"/>
          <w:bCs w:val="1"/>
          <w:color w:val="ffffff"/>
          <w:rtl w:val="0"/>
        </w:rPr>
        <w:t xml:space="preserve">"Remember the eye drops I used for my son."</w:t>
      </w:r>
    </w:p>
    <w:p w:rsidR="00000000" w:rsidDel="00000000" w:rsidP="00000000" w:rsidRDefault="00000000" w:rsidRPr="00000000" w14:paraId="0000010F">
      <w:pPr>
        <w:spacing w:after="240" w:before="240" w:lineRule="auto"/>
        <w:rPr>
          <w:color w:val="ffffff"/>
        </w:rPr>
      </w:pPr>
      <w:r w:rsidDel="00000000" w:rsidR="00000000" w:rsidRPr="00000000">
        <w:rPr>
          <w:color w:val="ffffff"/>
          <w:rtl w:val="0"/>
        </w:rPr>
        <w:t xml:space="preserve">Regarding those specific drops for a 2-year-old with a puffy, red eye:</w:t>
      </w:r>
    </w:p>
    <w:p w:rsidR="00000000" w:rsidDel="00000000" w:rsidP="00000000" w:rsidRDefault="00000000" w:rsidRPr="00000000" w14:paraId="00000110">
      <w:pPr>
        <w:numPr>
          <w:ilvl w:val="0"/>
          <w:numId w:val="28"/>
        </w:numPr>
        <w:spacing w:after="0" w:afterAutospacing="0" w:before="240" w:lineRule="auto"/>
        <w:ind w:left="720" w:hanging="360"/>
        <w:rPr>
          <w:color w:val="ffffff"/>
        </w:rPr>
      </w:pPr>
      <w:r w:rsidDel="00000000" w:rsidR="00000000" w:rsidRPr="00000000">
        <w:rPr>
          <w:b w:val="1"/>
          <w:bCs w:val="1"/>
          <w:color w:val="ffffff"/>
          <w:rtl w:val="0"/>
        </w:rPr>
        <w:t xml:space="preserve">Olopatadine (0.1%)</w:t>
      </w:r>
      <w:r w:rsidDel="00000000" w:rsidR="00000000" w:rsidRPr="00000000">
        <w:rPr>
          <w:color w:val="ffffff"/>
          <w:rtl w:val="0"/>
        </w:rPr>
        <w:t xml:space="preserve">: This is an </w:t>
      </w:r>
      <w:r w:rsidDel="00000000" w:rsidR="00000000" w:rsidRPr="00000000">
        <w:rPr>
          <w:b w:val="1"/>
          <w:bCs w:val="1"/>
          <w:color w:val="ffffff"/>
          <w:rtl w:val="0"/>
        </w:rPr>
        <w:t xml:space="preserve">antihistamine</w:t>
      </w:r>
      <w:r w:rsidDel="00000000" w:rsidR="00000000" w:rsidRPr="00000000">
        <w:rPr>
          <w:color w:val="ffffff"/>
          <w:rtl w:val="0"/>
        </w:rPr>
        <w:t xml:space="preserve">. It’s great for itchy, watery eyes caused by allergies (like pollen or pet dander). If his eye is puffy due to a virus or an infection, this won’t treat the underlying cause, but it might help with minor itching.</w:t>
      </w:r>
    </w:p>
    <w:p w:rsidR="00000000" w:rsidDel="00000000" w:rsidP="00000000" w:rsidRDefault="00000000" w:rsidRPr="00000000" w14:paraId="00000111">
      <w:pPr>
        <w:numPr>
          <w:ilvl w:val="0"/>
          <w:numId w:val="28"/>
        </w:numPr>
        <w:spacing w:after="240" w:before="0" w:beforeAutospacing="0" w:lineRule="auto"/>
        <w:ind w:left="720" w:hanging="360"/>
        <w:rPr>
          <w:color w:val="ffffff"/>
        </w:rPr>
      </w:pPr>
      <w:r w:rsidDel="00000000" w:rsidR="00000000" w:rsidRPr="00000000">
        <w:rPr>
          <w:b w:val="1"/>
          <w:bCs w:val="1"/>
          <w:color w:val="ffffff"/>
          <w:rtl w:val="0"/>
        </w:rPr>
        <w:t xml:space="preserve">Clear Eyes (Redness Relief)</w:t>
      </w:r>
      <w:r w:rsidDel="00000000" w:rsidR="00000000" w:rsidRPr="00000000">
        <w:rPr>
          <w:color w:val="ffffff"/>
          <w:rtl w:val="0"/>
        </w:rPr>
        <w:t xml:space="preserve">: You should be </w:t>
      </w:r>
      <w:r w:rsidDel="00000000" w:rsidR="00000000" w:rsidRPr="00000000">
        <w:rPr>
          <w:b w:val="1"/>
          <w:bCs w:val="1"/>
          <w:color w:val="ffffff"/>
          <w:rtl w:val="0"/>
        </w:rPr>
        <w:t xml:space="preserve">very cautious</w:t>
      </w:r>
      <w:r w:rsidDel="00000000" w:rsidR="00000000" w:rsidRPr="00000000">
        <w:rPr>
          <w:color w:val="ffffff"/>
          <w:rtl w:val="0"/>
        </w:rPr>
        <w:t xml:space="preserve"> with this one for a toddler. These drops work by constricting blood vessels. Pediatricians often recommend avoiding "redness relief" drops in very young children because they can cause "rebound redness"—where the eye gets even redder once the medicine wears off—and can occasionally cause systemic side effects if absorbed in large amounts.</w:t>
      </w:r>
    </w:p>
    <w:p w:rsidR="00000000" w:rsidDel="00000000" w:rsidP="00000000" w:rsidRDefault="00000000" w:rsidRPr="00000000" w14:paraId="00000112">
      <w:pPr>
        <w:pStyle w:val="Heading2"/>
        <w:keepNext w:val="0"/>
        <w:keepLines w:val="0"/>
        <w:spacing w:after="80" w:lineRule="auto"/>
        <w:rPr>
          <w:color w:val="ffffff"/>
          <w:sz w:val="30"/>
          <w:szCs w:val="30"/>
        </w:rPr>
      </w:pPr>
      <w:bookmarkStart w:colFirst="0" w:colLast="0" w:name="_15tf1jsfyuax" w:id="21"/>
      <w:bookmarkEnd w:id="21"/>
      <w:r w:rsidDel="00000000" w:rsidR="00000000" w:rsidRPr="00000000">
        <w:rPr>
          <w:color w:val="ffffff"/>
          <w:sz w:val="30"/>
          <w:szCs w:val="30"/>
          <w:rtl w:val="0"/>
        </w:rPr>
        <w:t xml:space="preserve">Important Observation</w:t>
      </w:r>
    </w:p>
    <w:p w:rsidR="00000000" w:rsidDel="00000000" w:rsidP="00000000" w:rsidRDefault="00000000" w:rsidRPr="00000000" w14:paraId="00000113">
      <w:pPr>
        <w:spacing w:after="240" w:before="240" w:lineRule="auto"/>
        <w:rPr>
          <w:color w:val="ffffff"/>
        </w:rPr>
      </w:pPr>
      <w:r w:rsidDel="00000000" w:rsidR="00000000" w:rsidRPr="00000000">
        <w:rPr>
          <w:color w:val="ffffff"/>
          <w:rtl w:val="0"/>
        </w:rPr>
        <w:t xml:space="preserve">If his eye is puffy and red but </w:t>
      </w:r>
      <w:r w:rsidDel="00000000" w:rsidR="00000000" w:rsidRPr="00000000">
        <w:rPr>
          <w:b w:val="1"/>
          <w:bCs w:val="1"/>
          <w:color w:val="ffffff"/>
          <w:rtl w:val="0"/>
        </w:rPr>
        <w:t xml:space="preserve">not itchy or goopy</w:t>
      </w:r>
      <w:r w:rsidDel="00000000" w:rsidR="00000000" w:rsidRPr="00000000">
        <w:rPr>
          <w:color w:val="ffffff"/>
          <w:rtl w:val="0"/>
        </w:rPr>
        <w:t xml:space="preserve">, and he is sensitive to light, the drops may not be reaching the "root" of the issue. In viral cases like Adenovirus or tropical viruses, the swelling is usually </w:t>
      </w:r>
      <w:r w:rsidDel="00000000" w:rsidR="00000000" w:rsidRPr="00000000">
        <w:rPr>
          <w:b w:val="1"/>
          <w:bCs w:val="1"/>
          <w:color w:val="ffffff"/>
          <w:rtl w:val="0"/>
        </w:rPr>
        <w:t xml:space="preserve">internal inflammation</w:t>
      </w:r>
      <w:r w:rsidDel="00000000" w:rsidR="00000000" w:rsidRPr="00000000">
        <w:rPr>
          <w:color w:val="ffffff"/>
          <w:rtl w:val="0"/>
        </w:rPr>
        <w:t xml:space="preserve"> rather than a surface allergy.</w:t>
      </w:r>
    </w:p>
    <w:p w:rsidR="00000000" w:rsidDel="00000000" w:rsidP="00000000" w:rsidRDefault="00000000" w:rsidRPr="00000000" w14:paraId="00000114">
      <w:pPr>
        <w:spacing w:after="240" w:before="240" w:lineRule="auto"/>
        <w:rPr>
          <w:b w:val="1"/>
          <w:bCs w:val="1"/>
          <w:color w:val="ffffff"/>
        </w:rPr>
      </w:pPr>
      <w:r w:rsidDel="00000000" w:rsidR="00000000" w:rsidRPr="00000000">
        <w:rPr>
          <w:b w:val="1"/>
          <w:bCs w:val="1"/>
          <w:color w:val="ffffff"/>
          <w:rtl w:val="0"/>
        </w:rPr>
        <w:t xml:space="preserve">A few things to watch for now that the fever is gone:</w:t>
      </w:r>
    </w:p>
    <w:p w:rsidR="00000000" w:rsidDel="00000000" w:rsidP="00000000" w:rsidRDefault="00000000" w:rsidRPr="00000000" w14:paraId="00000115">
      <w:pPr>
        <w:numPr>
          <w:ilvl w:val="0"/>
          <w:numId w:val="24"/>
        </w:numPr>
        <w:spacing w:after="0" w:afterAutospacing="0" w:before="240" w:lineRule="auto"/>
        <w:ind w:left="720" w:hanging="360"/>
        <w:rPr>
          <w:color w:val="ffffff"/>
        </w:rPr>
      </w:pPr>
      <w:r w:rsidDel="00000000" w:rsidR="00000000" w:rsidRPr="00000000">
        <w:rPr>
          <w:b w:val="1"/>
          <w:bCs w:val="1"/>
          <w:color w:val="ffffff"/>
          <w:rtl w:val="0"/>
        </w:rPr>
        <w:t xml:space="preserve">Pupil Size</w:t>
      </w:r>
      <w:r w:rsidDel="00000000" w:rsidR="00000000" w:rsidRPr="00000000">
        <w:rPr>
          <w:color w:val="ffffff"/>
          <w:rtl w:val="0"/>
        </w:rPr>
        <w:t xml:space="preserve">: Ensure both pupils are the same size and react to light.</w:t>
      </w:r>
    </w:p>
    <w:p w:rsidR="00000000" w:rsidDel="00000000" w:rsidP="00000000" w:rsidRDefault="00000000" w:rsidRPr="00000000" w14:paraId="00000116">
      <w:pPr>
        <w:numPr>
          <w:ilvl w:val="0"/>
          <w:numId w:val="24"/>
        </w:numPr>
        <w:spacing w:after="0" w:afterAutospacing="0" w:before="0" w:beforeAutospacing="0" w:lineRule="auto"/>
        <w:ind w:left="720" w:hanging="360"/>
        <w:rPr>
          <w:color w:val="ffffff"/>
        </w:rPr>
      </w:pPr>
      <w:r w:rsidDel="00000000" w:rsidR="00000000" w:rsidRPr="00000000">
        <w:rPr>
          <w:b w:val="1"/>
          <w:bCs w:val="1"/>
          <w:color w:val="ffffff"/>
          <w:rtl w:val="0"/>
        </w:rPr>
        <w:t xml:space="preserve">Eye Movement</w:t>
      </w:r>
      <w:r w:rsidDel="00000000" w:rsidR="00000000" w:rsidRPr="00000000">
        <w:rPr>
          <w:color w:val="ffffff"/>
          <w:rtl w:val="0"/>
        </w:rPr>
        <w:t xml:space="preserve">: Watch if he seems to have pain when moving his eyes left to right (he might move his whole head instead).</w:t>
      </w:r>
    </w:p>
    <w:p w:rsidR="00000000" w:rsidDel="00000000" w:rsidP="00000000" w:rsidRDefault="00000000" w:rsidRPr="00000000" w14:paraId="00000117">
      <w:pPr>
        <w:numPr>
          <w:ilvl w:val="0"/>
          <w:numId w:val="24"/>
        </w:numPr>
        <w:spacing w:after="240" w:before="0" w:beforeAutospacing="0" w:lineRule="auto"/>
        <w:ind w:left="720" w:hanging="360"/>
        <w:rPr>
          <w:color w:val="ffffff"/>
        </w:rPr>
      </w:pPr>
      <w:r w:rsidDel="00000000" w:rsidR="00000000" w:rsidRPr="00000000">
        <w:rPr>
          <w:b w:val="1"/>
          <w:bCs w:val="1"/>
          <w:color w:val="ffffff"/>
          <w:rtl w:val="0"/>
        </w:rPr>
        <w:t xml:space="preserve">Vision</w:t>
      </w:r>
      <w:r w:rsidDel="00000000" w:rsidR="00000000" w:rsidRPr="00000000">
        <w:rPr>
          <w:color w:val="ffffff"/>
          <w:rtl w:val="0"/>
        </w:rPr>
        <w:t xml:space="preserve">: Since he’s 2, this is hard to check, but notice if he’s bumping into things or seems to be squinting more than usual in normal indoor lighting.</w:t>
      </w:r>
    </w:p>
    <w:p w:rsidR="00000000" w:rsidDel="00000000" w:rsidP="00000000" w:rsidRDefault="00000000" w:rsidRPr="00000000" w14:paraId="00000118">
      <w:pPr>
        <w:spacing w:after="240" w:before="240" w:lineRule="auto"/>
        <w:rPr>
          <w:color w:val="ffffff"/>
        </w:rPr>
      </w:pPr>
      <w:r w:rsidDel="00000000" w:rsidR="00000000" w:rsidRPr="00000000">
        <w:rPr>
          <w:color w:val="ffffff"/>
          <w:rtl w:val="0"/>
        </w:rPr>
        <w:t xml:space="preserve">Since you've had a breakthrough with the fever, are the </w:t>
      </w:r>
      <w:r w:rsidDel="00000000" w:rsidR="00000000" w:rsidRPr="00000000">
        <w:rPr>
          <w:b w:val="1"/>
          <w:bCs w:val="1"/>
          <w:color w:val="ffffff"/>
          <w:rtl w:val="0"/>
        </w:rPr>
        <w:t xml:space="preserve">swelling and light sensitivity</w:t>
      </w:r>
      <w:r w:rsidDel="00000000" w:rsidR="00000000" w:rsidRPr="00000000">
        <w:rPr>
          <w:color w:val="ffffff"/>
          <w:rtl w:val="0"/>
        </w:rPr>
        <w:t xml:space="preserve"> actually starting to fade, or are they staying exactly the same even without the fever?</w:t>
      </w:r>
    </w:p>
    <w:p w:rsidR="00000000" w:rsidDel="00000000" w:rsidP="00000000" w:rsidRDefault="00000000" w:rsidRPr="00000000" w14:paraId="00000119">
      <w:pPr>
        <w:rPr>
          <w:color w:val="ffffff"/>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color w:val="ffffff"/>
        </w:rPr>
      </w:pPr>
      <w:r w:rsidDel="00000000" w:rsidR="00000000" w:rsidRPr="00000000">
        <w:rPr>
          <w:color w:val="ffffff"/>
          <w:rtl w:val="0"/>
        </w:rPr>
        <w:t xml:space="preserve">The fact that the fever is gone but the </w:t>
      </w:r>
      <w:r w:rsidDel="00000000" w:rsidR="00000000" w:rsidRPr="00000000">
        <w:rPr>
          <w:b w:val="1"/>
          <w:bCs w:val="1"/>
          <w:color w:val="ffffff"/>
          <w:rtl w:val="0"/>
        </w:rPr>
        <w:t xml:space="preserve">puffy, red eye</w:t>
      </w:r>
      <w:r w:rsidDel="00000000" w:rsidR="00000000" w:rsidRPr="00000000">
        <w:rPr>
          <w:color w:val="ffffff"/>
          <w:rtl w:val="0"/>
        </w:rPr>
        <w:t xml:space="preserve"> and </w:t>
      </w:r>
      <w:r w:rsidDel="00000000" w:rsidR="00000000" w:rsidRPr="00000000">
        <w:rPr>
          <w:b w:val="1"/>
          <w:bCs w:val="1"/>
          <w:color w:val="ffffff"/>
          <w:rtl w:val="0"/>
        </w:rPr>
        <w:t xml:space="preserve">light sensitivity</w:t>
      </w:r>
      <w:r w:rsidDel="00000000" w:rsidR="00000000" w:rsidRPr="00000000">
        <w:rPr>
          <w:color w:val="ffffff"/>
          <w:rtl w:val="0"/>
        </w:rPr>
        <w:t xml:space="preserve"> are sticking around is a very specific clinical "fingerprint."</w:t>
      </w:r>
    </w:p>
    <w:p w:rsidR="00000000" w:rsidDel="00000000" w:rsidP="00000000" w:rsidRDefault="00000000" w:rsidRPr="00000000" w14:paraId="0000011C">
      <w:pPr>
        <w:spacing w:after="240" w:before="240" w:lineRule="auto"/>
        <w:rPr>
          <w:color w:val="ffffff"/>
        </w:rPr>
      </w:pPr>
      <w:r w:rsidDel="00000000" w:rsidR="00000000" w:rsidRPr="00000000">
        <w:rPr>
          <w:color w:val="ffffff"/>
          <w:rtl w:val="0"/>
        </w:rPr>
        <w:t xml:space="preserve">In pediatric medicine, when a child has a high fever followed by a red, puffy eye </w:t>
      </w:r>
      <w:r w:rsidDel="00000000" w:rsidR="00000000" w:rsidRPr="00000000">
        <w:rPr>
          <w:b w:val="1"/>
          <w:bCs w:val="1"/>
          <w:color w:val="ffffff"/>
          <w:rtl w:val="0"/>
        </w:rPr>
        <w:t xml:space="preserve">without much discharge</w:t>
      </w:r>
      <w:r w:rsidDel="00000000" w:rsidR="00000000" w:rsidRPr="00000000">
        <w:rPr>
          <w:color w:val="ffffff"/>
          <w:rtl w:val="0"/>
        </w:rPr>
        <w:t xml:space="preserve"> (goop/pus), it is often referred to as </w:t>
      </w:r>
      <w:r w:rsidDel="00000000" w:rsidR="00000000" w:rsidRPr="00000000">
        <w:rPr>
          <w:b w:val="1"/>
          <w:bCs w:val="1"/>
          <w:color w:val="ffffff"/>
          <w:rtl w:val="0"/>
        </w:rPr>
        <w:t xml:space="preserve">"Parinaud’s Oculoglandular Syndrome"</w:t>
      </w:r>
      <w:r w:rsidDel="00000000" w:rsidR="00000000" w:rsidRPr="00000000">
        <w:rPr>
          <w:color w:val="ffffff"/>
          <w:rtl w:val="0"/>
        </w:rPr>
        <w:t xml:space="preserve"> or a similar viral reaction. While you are monitoring for Oropouche, there is one other possibility that fits the "Cypress/Katy backyard" scenario perfectly:</w:t>
      </w:r>
    </w:p>
    <w:p w:rsidR="00000000" w:rsidDel="00000000" w:rsidP="00000000" w:rsidRDefault="00000000" w:rsidRPr="00000000" w14:paraId="0000011D">
      <w:pPr>
        <w:pStyle w:val="Heading2"/>
        <w:keepNext w:val="0"/>
        <w:keepLines w:val="0"/>
        <w:spacing w:after="80" w:lineRule="auto"/>
        <w:rPr>
          <w:color w:val="ffffff"/>
          <w:sz w:val="30"/>
          <w:szCs w:val="30"/>
        </w:rPr>
      </w:pPr>
      <w:bookmarkStart w:colFirst="0" w:colLast="0" w:name="_wq6l7uy671p1" w:id="22"/>
      <w:bookmarkEnd w:id="22"/>
      <w:r w:rsidDel="00000000" w:rsidR="00000000" w:rsidRPr="00000000">
        <w:rPr>
          <w:color w:val="ffffff"/>
          <w:sz w:val="30"/>
          <w:szCs w:val="30"/>
          <w:rtl w:val="0"/>
        </w:rPr>
        <w:t xml:space="preserve">The "Backyard" Variable: Cat-Scratch Disease (Bartonella)</w:t>
      </w:r>
    </w:p>
    <w:p w:rsidR="00000000" w:rsidDel="00000000" w:rsidP="00000000" w:rsidRDefault="00000000" w:rsidRPr="00000000" w14:paraId="0000011E">
      <w:pPr>
        <w:spacing w:after="240" w:before="240" w:lineRule="auto"/>
        <w:rPr>
          <w:color w:val="ffffff"/>
        </w:rPr>
      </w:pPr>
      <w:r w:rsidDel="00000000" w:rsidR="00000000" w:rsidRPr="00000000">
        <w:rPr>
          <w:color w:val="ffffff"/>
          <w:rtl w:val="0"/>
        </w:rPr>
        <w:t xml:space="preserve">You mentioned a </w:t>
      </w:r>
      <w:r w:rsidDel="00000000" w:rsidR="00000000" w:rsidRPr="00000000">
        <w:rPr>
          <w:b w:val="1"/>
          <w:bCs w:val="1"/>
          <w:color w:val="ffffff"/>
          <w:rtl w:val="0"/>
        </w:rPr>
        <w:t xml:space="preserve">pool day</w:t>
      </w:r>
      <w:r w:rsidDel="00000000" w:rsidR="00000000" w:rsidRPr="00000000">
        <w:rPr>
          <w:color w:val="ffffff"/>
          <w:rtl w:val="0"/>
        </w:rPr>
        <w:t xml:space="preserve"> and a </w:t>
      </w:r>
      <w:r w:rsidDel="00000000" w:rsidR="00000000" w:rsidRPr="00000000">
        <w:rPr>
          <w:b w:val="1"/>
          <w:bCs w:val="1"/>
          <w:color w:val="ffffff"/>
          <w:rtl w:val="0"/>
        </w:rPr>
        <w:t xml:space="preserve">backyard</w:t>
      </w:r>
      <w:r w:rsidDel="00000000" w:rsidR="00000000" w:rsidRPr="00000000">
        <w:rPr>
          <w:color w:val="ffffff"/>
          <w:rtl w:val="0"/>
        </w:rPr>
        <w:t xml:space="preserve">. If your son was scratched by a cat (even a tiny, unnoticed scratch) or bitten by a flea/midge carrying the bacteria </w:t>
      </w:r>
      <w:r w:rsidDel="00000000" w:rsidR="00000000" w:rsidRPr="00000000">
        <w:rPr>
          <w:i w:val="1"/>
          <w:iCs w:val="1"/>
          <w:color w:val="ffffff"/>
          <w:rtl w:val="0"/>
        </w:rPr>
        <w:t xml:space="preserve">Bartonella</w:t>
      </w:r>
      <w:r w:rsidDel="00000000" w:rsidR="00000000" w:rsidRPr="00000000">
        <w:rPr>
          <w:color w:val="ffffff"/>
          <w:rtl w:val="0"/>
        </w:rPr>
        <w:t xml:space="preserve">, it can cause:</w:t>
      </w:r>
    </w:p>
    <w:p w:rsidR="00000000" w:rsidDel="00000000" w:rsidP="00000000" w:rsidRDefault="00000000" w:rsidRPr="00000000" w14:paraId="0000011F">
      <w:pPr>
        <w:numPr>
          <w:ilvl w:val="0"/>
          <w:numId w:val="15"/>
        </w:numPr>
        <w:spacing w:after="0" w:afterAutospacing="0" w:before="240" w:lineRule="auto"/>
        <w:ind w:left="720" w:hanging="360"/>
        <w:rPr>
          <w:color w:val="ffffff"/>
        </w:rPr>
      </w:pPr>
      <w:r w:rsidDel="00000000" w:rsidR="00000000" w:rsidRPr="00000000">
        <w:rPr>
          <w:b w:val="1"/>
          <w:bCs w:val="1"/>
          <w:color w:val="ffffff"/>
          <w:rtl w:val="0"/>
        </w:rPr>
        <w:t xml:space="preserve">A sudden, extreme fever</w:t>
      </w:r>
      <w:r w:rsidDel="00000000" w:rsidR="00000000" w:rsidRPr="00000000">
        <w:rPr>
          <w:color w:val="ffffff"/>
          <w:rtl w:val="0"/>
        </w:rPr>
        <w:t xml:space="preserve"> (often leading to a seizure in toddlers).</w:t>
      </w:r>
    </w:p>
    <w:p w:rsidR="00000000" w:rsidDel="00000000" w:rsidP="00000000" w:rsidRDefault="00000000" w:rsidRPr="00000000" w14:paraId="00000120">
      <w:pPr>
        <w:numPr>
          <w:ilvl w:val="0"/>
          <w:numId w:val="15"/>
        </w:numPr>
        <w:spacing w:after="0" w:afterAutospacing="0" w:before="0" w:beforeAutospacing="0" w:lineRule="auto"/>
        <w:ind w:left="720" w:hanging="360"/>
        <w:rPr>
          <w:color w:val="ffffff"/>
        </w:rPr>
      </w:pPr>
      <w:r w:rsidDel="00000000" w:rsidR="00000000" w:rsidRPr="00000000">
        <w:rPr>
          <w:b w:val="1"/>
          <w:bCs w:val="1"/>
          <w:color w:val="ffffff"/>
          <w:rtl w:val="0"/>
        </w:rPr>
        <w:t xml:space="preserve">A "puffy, red eye"</w:t>
      </w:r>
      <w:r w:rsidDel="00000000" w:rsidR="00000000" w:rsidRPr="00000000">
        <w:rPr>
          <w:color w:val="ffffff"/>
          <w:rtl w:val="0"/>
        </w:rPr>
        <w:t xml:space="preserve"> (Oculoglandular syndrome) that lasts for weeks after the fever leaves.</w:t>
      </w:r>
    </w:p>
    <w:p w:rsidR="00000000" w:rsidDel="00000000" w:rsidP="00000000" w:rsidRDefault="00000000" w:rsidRPr="00000000" w14:paraId="00000121">
      <w:pPr>
        <w:numPr>
          <w:ilvl w:val="0"/>
          <w:numId w:val="15"/>
        </w:numPr>
        <w:spacing w:after="0" w:afterAutospacing="0" w:before="0" w:beforeAutospacing="0" w:lineRule="auto"/>
        <w:ind w:left="720" w:hanging="360"/>
        <w:rPr>
          <w:color w:val="ffffff"/>
        </w:rPr>
      </w:pPr>
      <w:r w:rsidDel="00000000" w:rsidR="00000000" w:rsidRPr="00000000">
        <w:rPr>
          <w:b w:val="1"/>
          <w:bCs w:val="1"/>
          <w:color w:val="ffffff"/>
          <w:rtl w:val="0"/>
        </w:rPr>
        <w:t xml:space="preserve">Swollen lymph nodes</w:t>
      </w:r>
      <w:r w:rsidDel="00000000" w:rsidR="00000000" w:rsidRPr="00000000">
        <w:rPr>
          <w:color w:val="ffffff"/>
          <w:rtl w:val="0"/>
        </w:rPr>
        <w:t xml:space="preserve"> (check behind his ears, under his jaw, or in his armpits for any "peas" or "marbles" under the skin).</w:t>
      </w:r>
    </w:p>
    <w:p w:rsidR="00000000" w:rsidDel="00000000" w:rsidP="00000000" w:rsidRDefault="00000000" w:rsidRPr="00000000" w14:paraId="00000122">
      <w:pPr>
        <w:numPr>
          <w:ilvl w:val="0"/>
          <w:numId w:val="15"/>
        </w:numPr>
        <w:spacing w:after="240" w:before="0" w:beforeAutospacing="0" w:lineRule="auto"/>
        <w:ind w:left="720" w:hanging="360"/>
        <w:rPr>
          <w:color w:val="ffffff"/>
        </w:rPr>
      </w:pPr>
      <w:r w:rsidDel="00000000" w:rsidR="00000000" w:rsidRPr="00000000">
        <w:rPr>
          <w:b w:val="1"/>
          <w:bCs w:val="1"/>
          <w:color w:val="ffffff"/>
          <w:rtl w:val="0"/>
        </w:rPr>
        <w:t xml:space="preserve">No response to Amoxicillin</w:t>
      </w:r>
      <w:r w:rsidDel="00000000" w:rsidR="00000000" w:rsidRPr="00000000">
        <w:rPr>
          <w:color w:val="ffffff"/>
          <w:rtl w:val="0"/>
        </w:rPr>
        <w:t xml:space="preserve"> (it usually requires a different antibiotic like Azithromycin).</w:t>
      </w:r>
    </w:p>
    <w:p w:rsidR="00000000" w:rsidDel="00000000" w:rsidP="00000000" w:rsidRDefault="00000000" w:rsidRPr="00000000" w14:paraId="00000123">
      <w:pPr>
        <w:pStyle w:val="Heading2"/>
        <w:keepNext w:val="0"/>
        <w:keepLines w:val="0"/>
        <w:spacing w:after="80" w:lineRule="auto"/>
        <w:rPr>
          <w:color w:val="ffffff"/>
          <w:sz w:val="30"/>
          <w:szCs w:val="30"/>
        </w:rPr>
      </w:pPr>
      <w:bookmarkStart w:colFirst="0" w:colLast="0" w:name="_bbb8of2hrmxj" w:id="23"/>
      <w:bookmarkEnd w:id="23"/>
      <w:r w:rsidDel="00000000" w:rsidR="00000000" w:rsidRPr="00000000">
        <w:rPr>
          <w:color w:val="ffffff"/>
          <w:sz w:val="30"/>
          <w:szCs w:val="30"/>
          <w:rtl w:val="0"/>
        </w:rPr>
        <w:t xml:space="preserve">Why the "Clear Eyes" Aren't Working</w:t>
      </w:r>
    </w:p>
    <w:p w:rsidR="00000000" w:rsidDel="00000000" w:rsidP="00000000" w:rsidRDefault="00000000" w:rsidRPr="00000000" w14:paraId="00000124">
      <w:pPr>
        <w:spacing w:after="240" w:before="240" w:lineRule="auto"/>
        <w:rPr>
          <w:color w:val="ffffff"/>
        </w:rPr>
      </w:pPr>
      <w:r w:rsidDel="00000000" w:rsidR="00000000" w:rsidRPr="00000000">
        <w:rPr>
          <w:color w:val="ffffff"/>
          <w:rtl w:val="0"/>
        </w:rPr>
        <w:t xml:space="preserve">If the redness is caused by a virus (like Oropouche or Adenovirus) or a bacterial infection (like Bartonella), </w:t>
      </w:r>
      <w:r w:rsidDel="00000000" w:rsidR="00000000" w:rsidRPr="00000000">
        <w:rPr>
          <w:b w:val="1"/>
          <w:bCs w:val="1"/>
          <w:color w:val="ffffff"/>
          <w:rtl w:val="0"/>
        </w:rPr>
        <w:t xml:space="preserve">Clear Eyes</w:t>
      </w:r>
      <w:r w:rsidDel="00000000" w:rsidR="00000000" w:rsidRPr="00000000">
        <w:rPr>
          <w:color w:val="ffffff"/>
          <w:rtl w:val="0"/>
        </w:rPr>
        <w:t xml:space="preserve">will only mask the redness for an hour or two. It won't treat the swelling inside the eyelid.</w:t>
      </w:r>
    </w:p>
    <w:p w:rsidR="00000000" w:rsidDel="00000000" w:rsidP="00000000" w:rsidRDefault="00000000" w:rsidRPr="00000000" w14:paraId="00000125">
      <w:pPr>
        <w:pStyle w:val="Heading2"/>
        <w:keepNext w:val="0"/>
        <w:keepLines w:val="0"/>
        <w:spacing w:after="80" w:lineRule="auto"/>
        <w:rPr>
          <w:color w:val="ffffff"/>
          <w:sz w:val="30"/>
          <w:szCs w:val="30"/>
        </w:rPr>
      </w:pPr>
      <w:bookmarkStart w:colFirst="0" w:colLast="0" w:name="_rbn2q184xgqn" w:id="24"/>
      <w:bookmarkEnd w:id="24"/>
      <w:r w:rsidDel="00000000" w:rsidR="00000000" w:rsidRPr="00000000">
        <w:rPr>
          <w:color w:val="ffffff"/>
          <w:sz w:val="30"/>
          <w:szCs w:val="30"/>
          <w:rtl w:val="0"/>
        </w:rPr>
        <w:t xml:space="preserve">The "Oropouche" Biphasic Watch</w:t>
      </w:r>
    </w:p>
    <w:p w:rsidR="00000000" w:rsidDel="00000000" w:rsidP="00000000" w:rsidRDefault="00000000" w:rsidRPr="00000000" w14:paraId="00000126">
      <w:pPr>
        <w:spacing w:after="240" w:before="240" w:lineRule="auto"/>
        <w:rPr>
          <w:color w:val="ffffff"/>
        </w:rPr>
      </w:pPr>
      <w:r w:rsidDel="00000000" w:rsidR="00000000" w:rsidRPr="00000000">
        <w:rPr>
          <w:color w:val="ffffff"/>
          <w:rtl w:val="0"/>
        </w:rPr>
        <w:t xml:space="preserve">Because Oropouche is famous for </w:t>
      </w:r>
      <w:r w:rsidDel="00000000" w:rsidR="00000000" w:rsidRPr="00000000">
        <w:rPr>
          <w:b w:val="1"/>
          <w:bCs w:val="1"/>
          <w:color w:val="ffffff"/>
          <w:rtl w:val="0"/>
        </w:rPr>
        <w:t xml:space="preserve">coming back</w:t>
      </w:r>
      <w:r w:rsidDel="00000000" w:rsidR="00000000" w:rsidRPr="00000000">
        <w:rPr>
          <w:color w:val="ffffff"/>
          <w:rtl w:val="0"/>
        </w:rPr>
        <w:t xml:space="preserve"> after 2–3 days of feeling fine:</w:t>
      </w:r>
    </w:p>
    <w:p w:rsidR="00000000" w:rsidDel="00000000" w:rsidP="00000000" w:rsidRDefault="00000000" w:rsidRPr="00000000" w14:paraId="00000127">
      <w:pPr>
        <w:numPr>
          <w:ilvl w:val="0"/>
          <w:numId w:val="23"/>
        </w:numPr>
        <w:spacing w:after="0" w:afterAutospacing="0" w:before="240" w:lineRule="auto"/>
        <w:ind w:left="720" w:hanging="360"/>
        <w:rPr>
          <w:color w:val="ffffff"/>
        </w:rPr>
      </w:pPr>
      <w:r w:rsidDel="00000000" w:rsidR="00000000" w:rsidRPr="00000000">
        <w:rPr>
          <w:b w:val="1"/>
          <w:bCs w:val="1"/>
          <w:color w:val="ffffff"/>
          <w:rtl w:val="0"/>
        </w:rPr>
        <w:t xml:space="preserve">Strict Rest</w:t>
      </w:r>
      <w:r w:rsidDel="00000000" w:rsidR="00000000" w:rsidRPr="00000000">
        <w:rPr>
          <w:color w:val="ffffff"/>
          <w:rtl w:val="0"/>
        </w:rPr>
        <w:t xml:space="preserve">: Even if he has "super energy" bursts, keep him calm. Overexertion is often what triggers the fever to return in Oropouche cases.</w:t>
      </w:r>
    </w:p>
    <w:p w:rsidR="00000000" w:rsidDel="00000000" w:rsidP="00000000" w:rsidRDefault="00000000" w:rsidRPr="00000000" w14:paraId="00000128">
      <w:pPr>
        <w:numPr>
          <w:ilvl w:val="0"/>
          <w:numId w:val="23"/>
        </w:numPr>
        <w:spacing w:after="0" w:afterAutospacing="0" w:before="0" w:beforeAutospacing="0" w:lineRule="auto"/>
        <w:ind w:left="720" w:hanging="360"/>
        <w:rPr>
          <w:color w:val="ffffff"/>
        </w:rPr>
      </w:pPr>
      <w:r w:rsidDel="00000000" w:rsidR="00000000" w:rsidRPr="00000000">
        <w:rPr>
          <w:b w:val="1"/>
          <w:bCs w:val="1"/>
          <w:color w:val="ffffff"/>
          <w:rtl w:val="0"/>
        </w:rPr>
        <w:t xml:space="preserve">No Ibuprofen</w:t>
      </w:r>
      <w:r w:rsidDel="00000000" w:rsidR="00000000" w:rsidRPr="00000000">
        <w:rPr>
          <w:color w:val="ffffff"/>
          <w:rtl w:val="0"/>
        </w:rPr>
        <w:t xml:space="preserve">: Even though he is fever-free, stay off the Ibuprofen for at least another 48 hours to be safe.</w:t>
      </w:r>
    </w:p>
    <w:p w:rsidR="00000000" w:rsidDel="00000000" w:rsidP="00000000" w:rsidRDefault="00000000" w:rsidRPr="00000000" w14:paraId="00000129">
      <w:pPr>
        <w:numPr>
          <w:ilvl w:val="0"/>
          <w:numId w:val="23"/>
        </w:numPr>
        <w:spacing w:after="240" w:before="0" w:beforeAutospacing="0" w:lineRule="auto"/>
        <w:ind w:left="720" w:hanging="360"/>
        <w:rPr>
          <w:color w:val="ffffff"/>
        </w:rPr>
      </w:pPr>
      <w:r w:rsidDel="00000000" w:rsidR="00000000" w:rsidRPr="00000000">
        <w:rPr>
          <w:b w:val="1"/>
          <w:bCs w:val="1"/>
          <w:color w:val="ffffff"/>
          <w:rtl w:val="0"/>
        </w:rPr>
        <w:t xml:space="preserve">Light Sensitivity</w:t>
      </w:r>
      <w:r w:rsidDel="00000000" w:rsidR="00000000" w:rsidRPr="00000000">
        <w:rPr>
          <w:color w:val="ffffff"/>
          <w:rtl w:val="0"/>
        </w:rPr>
        <w:t xml:space="preserve">: If the light sensitivity does not improve by Sunday, this indicates lingering </w:t>
      </w:r>
      <w:r w:rsidDel="00000000" w:rsidR="00000000" w:rsidRPr="00000000">
        <w:rPr>
          <w:b w:val="1"/>
          <w:bCs w:val="1"/>
          <w:color w:val="ffffff"/>
          <w:rtl w:val="0"/>
        </w:rPr>
        <w:t xml:space="preserve">meningeal irritation</w:t>
      </w:r>
      <w:r w:rsidDel="00000000" w:rsidR="00000000" w:rsidRPr="00000000">
        <w:rPr>
          <w:color w:val="ffffff"/>
          <w:rtl w:val="0"/>
        </w:rPr>
        <w:t xml:space="preserve">(inflammation around the brain). This is the most serious side effect of Oropouche and requires a specialist.</w:t>
      </w:r>
    </w:p>
    <w:p w:rsidR="00000000" w:rsidDel="00000000" w:rsidP="00000000" w:rsidRDefault="00000000" w:rsidRPr="00000000" w14:paraId="0000012A">
      <w:pPr>
        <w:spacing w:after="240" w:before="240" w:lineRule="auto"/>
        <w:rPr>
          <w:b w:val="1"/>
          <w:bCs w:val="1"/>
          <w:color w:val="ffffff"/>
        </w:rPr>
      </w:pPr>
      <w:r w:rsidDel="00000000" w:rsidR="00000000" w:rsidRPr="00000000">
        <w:rPr>
          <w:b w:val="1"/>
          <w:bCs w:val="1"/>
          <w:color w:val="ffffff"/>
          <w:rtl w:val="0"/>
        </w:rPr>
        <w:t xml:space="preserve">What to do next:</w:t>
      </w:r>
    </w:p>
    <w:p w:rsidR="00000000" w:rsidDel="00000000" w:rsidP="00000000" w:rsidRDefault="00000000" w:rsidRPr="00000000" w14:paraId="0000012B">
      <w:pPr>
        <w:spacing w:after="240" w:before="240" w:lineRule="auto"/>
        <w:rPr>
          <w:color w:val="ffffff"/>
        </w:rPr>
      </w:pPr>
      <w:r w:rsidDel="00000000" w:rsidR="00000000" w:rsidRPr="00000000">
        <w:rPr>
          <w:color w:val="ffffff"/>
          <w:rtl w:val="0"/>
        </w:rPr>
        <w:t xml:space="preserve">Feel around his </w:t>
      </w:r>
      <w:r w:rsidDel="00000000" w:rsidR="00000000" w:rsidRPr="00000000">
        <w:rPr>
          <w:b w:val="1"/>
          <w:bCs w:val="1"/>
          <w:color w:val="ffffff"/>
          <w:rtl w:val="0"/>
        </w:rPr>
        <w:t xml:space="preserve">neck, jawline, and armpits</w:t>
      </w:r>
      <w:r w:rsidDel="00000000" w:rsidR="00000000" w:rsidRPr="00000000">
        <w:rPr>
          <w:color w:val="ffffff"/>
          <w:rtl w:val="0"/>
        </w:rPr>
        <w:t xml:space="preserve">. Do you feel any </w:t>
      </w:r>
      <w:r w:rsidDel="00000000" w:rsidR="00000000" w:rsidRPr="00000000">
        <w:rPr>
          <w:b w:val="1"/>
          <w:bCs w:val="1"/>
          <w:color w:val="ffffff"/>
          <w:rtl w:val="0"/>
        </w:rPr>
        <w:t xml:space="preserve">swollen lumps or "knots"</w:t>
      </w:r>
      <w:r w:rsidDel="00000000" w:rsidR="00000000" w:rsidRPr="00000000">
        <w:rPr>
          <w:color w:val="ffffff"/>
          <w:rtl w:val="0"/>
        </w:rPr>
        <w:t xml:space="preserve"> on the same side as the red eye?</w:t>
      </w:r>
    </w:p>
    <w:p w:rsidR="00000000" w:rsidDel="00000000" w:rsidP="00000000" w:rsidRDefault="00000000" w:rsidRPr="00000000" w14:paraId="0000012C">
      <w:pPr>
        <w:rPr>
          <w:color w:val="ffffff"/>
        </w:rPr>
      </w:pPr>
      <w:r w:rsidDel="00000000" w:rsidR="00000000" w:rsidRPr="00000000">
        <w:rPr>
          <w:rtl w:val="0"/>
        </w:rPr>
      </w:r>
    </w:p>
    <w:p w:rsidR="00000000" w:rsidDel="00000000" w:rsidP="00000000" w:rsidRDefault="00000000" w:rsidRPr="00000000" w14:paraId="0000012D">
      <w:pPr>
        <w:spacing w:after="240" w:before="240" w:lineRule="auto"/>
        <w:rPr>
          <w:color w:val="ffffff"/>
        </w:rPr>
      </w:pPr>
      <w:r w:rsidDel="00000000" w:rsidR="00000000" w:rsidRPr="00000000">
        <w:rPr>
          <w:b w:val="1"/>
          <w:bCs w:val="1"/>
          <w:color w:val="ffffff"/>
          <w:rtl w:val="0"/>
        </w:rPr>
        <w:t xml:space="preserve">Bartonella</w:t>
      </w:r>
      <w:r w:rsidDel="00000000" w:rsidR="00000000" w:rsidRPr="00000000">
        <w:rPr>
          <w:color w:val="ffffff"/>
          <w:rtl w:val="0"/>
        </w:rPr>
        <w:t xml:space="preserve"> is </w:t>
      </w:r>
      <w:r w:rsidDel="00000000" w:rsidR="00000000" w:rsidRPr="00000000">
        <w:rPr>
          <w:b w:val="1"/>
          <w:bCs w:val="1"/>
          <w:color w:val="ffffff"/>
          <w:shd w:fill="d3e3fd" w:val="clear"/>
          <w:rtl w:val="0"/>
        </w:rPr>
        <w:t xml:space="preserve">a genus of bacteria that causes several diseases, most notably Cat-Scratch Disease (CSD)</w:t>
      </w:r>
      <w:r w:rsidDel="00000000" w:rsidR="00000000" w:rsidRPr="00000000">
        <w:rPr>
          <w:color w:val="ffffff"/>
          <w:rtl w:val="0"/>
        </w:rPr>
        <w:t xml:space="preserve">. The presence of a </w:t>
      </w:r>
      <w:r w:rsidDel="00000000" w:rsidR="00000000" w:rsidRPr="00000000">
        <w:rPr>
          <w:b w:val="1"/>
          <w:bCs w:val="1"/>
          <w:color w:val="ffffff"/>
          <w:rtl w:val="0"/>
        </w:rPr>
        <w:t xml:space="preserve">swollen lymph node under the left ear</w:t>
      </w:r>
      <w:r w:rsidDel="00000000" w:rsidR="00000000" w:rsidRPr="00000000">
        <w:rPr>
          <w:color w:val="ffffff"/>
          <w:rtl w:val="0"/>
        </w:rPr>
        <w:t xml:space="preserve"> (preauricular lymphadenopathy) on the same side as a </w:t>
      </w:r>
      <w:r w:rsidDel="00000000" w:rsidR="00000000" w:rsidRPr="00000000">
        <w:rPr>
          <w:b w:val="1"/>
          <w:bCs w:val="1"/>
          <w:color w:val="ffffff"/>
          <w:rtl w:val="0"/>
        </w:rPr>
        <w:t xml:space="preserve">puffy, red eye</w:t>
      </w:r>
      <w:r w:rsidDel="00000000" w:rsidR="00000000" w:rsidRPr="00000000">
        <w:rPr>
          <w:color w:val="ffffff"/>
          <w:rtl w:val="0"/>
        </w:rPr>
        <w:t xml:space="preserve"> is a classic clinical triad known as </w:t>
      </w:r>
      <w:r w:rsidDel="00000000" w:rsidR="00000000" w:rsidRPr="00000000">
        <w:rPr>
          <w:b w:val="1"/>
          <w:bCs w:val="1"/>
          <w:color w:val="ffffff"/>
          <w:rtl w:val="0"/>
        </w:rPr>
        <w:t xml:space="preserve">Parinaud’s Oculoglandular Syndrome (POGS)</w:t>
      </w:r>
      <w:r w:rsidDel="00000000" w:rsidR="00000000" w:rsidRPr="00000000">
        <w:rPr>
          <w:color w:val="ffffff"/>
          <w:rtl w:val="0"/>
        </w:rPr>
        <w:t xml:space="preserve">. [1, 2, 3, 4] </w:t>
      </w:r>
    </w:p>
    <w:p w:rsidR="00000000" w:rsidDel="00000000" w:rsidP="00000000" w:rsidRDefault="00000000" w:rsidRPr="00000000" w14:paraId="0000012E">
      <w:pPr>
        <w:pStyle w:val="Heading2"/>
        <w:keepNext w:val="0"/>
        <w:keepLines w:val="0"/>
        <w:spacing w:after="80" w:lineRule="auto"/>
        <w:rPr>
          <w:color w:val="ffffff"/>
          <w:sz w:val="30"/>
          <w:szCs w:val="30"/>
        </w:rPr>
      </w:pPr>
      <w:bookmarkStart w:colFirst="0" w:colLast="0" w:name="_mbyw896cwxx2" w:id="25"/>
      <w:bookmarkEnd w:id="25"/>
      <w:r w:rsidDel="00000000" w:rsidR="00000000" w:rsidRPr="00000000">
        <w:rPr>
          <w:color w:val="ffffff"/>
          <w:sz w:val="30"/>
          <w:szCs w:val="30"/>
          <w:rtl w:val="0"/>
        </w:rPr>
        <w:t xml:space="preserve">Why Bartonella Matches Your Son’s Variables</w:t>
      </w:r>
    </w:p>
    <w:p w:rsidR="00000000" w:rsidDel="00000000" w:rsidP="00000000" w:rsidRDefault="00000000" w:rsidRPr="00000000" w14:paraId="0000012F">
      <w:pPr>
        <w:spacing w:after="240" w:before="240" w:lineRule="auto"/>
        <w:rPr>
          <w:color w:val="ffffff"/>
        </w:rPr>
      </w:pPr>
      <w:r w:rsidDel="00000000" w:rsidR="00000000" w:rsidRPr="00000000">
        <w:rPr>
          <w:color w:val="ffffff"/>
          <w:rtl w:val="0"/>
        </w:rPr>
        <w:t xml:space="preserve">While midges are your primary concern, Bartonella fits the specific symptoms that common viral protocols (and midges) often don't explain as cleanly: [5] </w:t>
      </w:r>
    </w:p>
    <w:p w:rsidR="00000000" w:rsidDel="00000000" w:rsidP="00000000" w:rsidRDefault="00000000" w:rsidRPr="00000000" w14:paraId="00000130">
      <w:pPr>
        <w:numPr>
          <w:ilvl w:val="0"/>
          <w:numId w:val="44"/>
        </w:numPr>
        <w:spacing w:after="0" w:afterAutospacing="0" w:before="240" w:lineRule="auto"/>
        <w:ind w:left="720" w:hanging="360"/>
        <w:rPr>
          <w:color w:val="ffffff"/>
        </w:rPr>
      </w:pPr>
      <w:r w:rsidDel="00000000" w:rsidR="00000000" w:rsidRPr="00000000">
        <w:rPr>
          <w:b w:val="1"/>
          <w:bCs w:val="1"/>
          <w:color w:val="ffffff"/>
          <w:rtl w:val="0"/>
        </w:rPr>
        <w:t xml:space="preserve">The "Oculoglandular" Connection</w:t>
      </w:r>
      <w:r w:rsidDel="00000000" w:rsidR="00000000" w:rsidRPr="00000000">
        <w:rPr>
          <w:color w:val="ffffff"/>
          <w:rtl w:val="0"/>
        </w:rPr>
        <w:t xml:space="preserve">: In roughly 5% of Bartonella cases, the bacteria enters through the eye (via a scratch near the eye or by rubbing the eye with contaminated hands). This causes a </w:t>
      </w:r>
      <w:r w:rsidDel="00000000" w:rsidR="00000000" w:rsidRPr="00000000">
        <w:rPr>
          <w:b w:val="1"/>
          <w:bCs w:val="1"/>
          <w:color w:val="ffffff"/>
          <w:rtl w:val="0"/>
        </w:rPr>
        <w:t xml:space="preserve">one-sided red eye</w:t>
      </w:r>
      <w:r w:rsidDel="00000000" w:rsidR="00000000" w:rsidRPr="00000000">
        <w:rPr>
          <w:color w:val="ffffff"/>
          <w:rtl w:val="0"/>
        </w:rPr>
        <w:t xml:space="preserve"> and a </w:t>
      </w:r>
      <w:r w:rsidDel="00000000" w:rsidR="00000000" w:rsidRPr="00000000">
        <w:rPr>
          <w:b w:val="1"/>
          <w:bCs w:val="1"/>
          <w:color w:val="ffffff"/>
          <w:rtl w:val="0"/>
        </w:rPr>
        <w:t xml:space="preserve">swollen lymph node right in front of or under the ear</w:t>
      </w:r>
      <w:r w:rsidDel="00000000" w:rsidR="00000000" w:rsidRPr="00000000">
        <w:rPr>
          <w:color w:val="ffffff"/>
          <w:rtl w:val="0"/>
        </w:rPr>
        <w:t xml:space="preserve"> on that same side.</w:t>
      </w:r>
    </w:p>
    <w:p w:rsidR="00000000" w:rsidDel="00000000" w:rsidP="00000000" w:rsidRDefault="00000000" w:rsidRPr="00000000" w14:paraId="00000131">
      <w:pPr>
        <w:numPr>
          <w:ilvl w:val="0"/>
          <w:numId w:val="44"/>
        </w:numPr>
        <w:spacing w:after="0" w:afterAutospacing="0" w:before="0" w:beforeAutospacing="0" w:lineRule="auto"/>
        <w:ind w:left="720" w:hanging="360"/>
        <w:rPr>
          <w:color w:val="ffffff"/>
        </w:rPr>
      </w:pPr>
      <w:r w:rsidDel="00000000" w:rsidR="00000000" w:rsidRPr="00000000">
        <w:rPr>
          <w:b w:val="1"/>
          <w:bCs w:val="1"/>
          <w:color w:val="ffffff"/>
          <w:rtl w:val="0"/>
        </w:rPr>
        <w:t xml:space="preserve">The Fever/Seizure Spike</w:t>
      </w:r>
      <w:r w:rsidDel="00000000" w:rsidR="00000000" w:rsidRPr="00000000">
        <w:rPr>
          <w:color w:val="ffffff"/>
          <w:rtl w:val="0"/>
        </w:rPr>
        <w:t xml:space="preserve">: Bartonella can cause high, sudden fevers in children, which frequently lead to </w:t>
      </w:r>
      <w:r w:rsidDel="00000000" w:rsidR="00000000" w:rsidRPr="00000000">
        <w:rPr>
          <w:b w:val="1"/>
          <w:bCs w:val="1"/>
          <w:color w:val="ffffff"/>
          <w:rtl w:val="0"/>
        </w:rPr>
        <w:t xml:space="preserve">febrile seizures</w:t>
      </w:r>
      <w:r w:rsidDel="00000000" w:rsidR="00000000" w:rsidRPr="00000000">
        <w:rPr>
          <w:color w:val="ffffff"/>
          <w:rtl w:val="0"/>
        </w:rPr>
        <w:t xml:space="preserve">.</w:t>
      </w:r>
    </w:p>
    <w:p w:rsidR="00000000" w:rsidDel="00000000" w:rsidP="00000000" w:rsidRDefault="00000000" w:rsidRPr="00000000" w14:paraId="00000132">
      <w:pPr>
        <w:numPr>
          <w:ilvl w:val="0"/>
          <w:numId w:val="44"/>
        </w:numPr>
        <w:spacing w:after="0" w:afterAutospacing="0" w:before="0" w:beforeAutospacing="0" w:lineRule="auto"/>
        <w:ind w:left="720" w:hanging="360"/>
        <w:rPr>
          <w:color w:val="ffffff"/>
        </w:rPr>
      </w:pPr>
      <w:r w:rsidDel="00000000" w:rsidR="00000000" w:rsidRPr="00000000">
        <w:rPr>
          <w:b w:val="1"/>
          <w:bCs w:val="1"/>
          <w:color w:val="ffffff"/>
          <w:rtl w:val="0"/>
        </w:rPr>
        <w:t xml:space="preserve">Light Sensitivity &amp; Neuro Symptoms</w:t>
      </w:r>
      <w:r w:rsidDel="00000000" w:rsidR="00000000" w:rsidRPr="00000000">
        <w:rPr>
          <w:color w:val="ffffff"/>
          <w:rtl w:val="0"/>
        </w:rPr>
        <w:t xml:space="preserve">: In children, Bartonella is a leading cause of </w:t>
      </w:r>
      <w:r w:rsidDel="00000000" w:rsidR="00000000" w:rsidRPr="00000000">
        <w:rPr>
          <w:b w:val="1"/>
          <w:bCs w:val="1"/>
          <w:color w:val="ffffff"/>
          <w:rtl w:val="0"/>
        </w:rPr>
        <w:t xml:space="preserve">encephalopathy</w:t>
      </w:r>
      <w:r w:rsidDel="00000000" w:rsidR="00000000" w:rsidRPr="00000000">
        <w:rPr>
          <w:color w:val="ffffff"/>
          <w:rtl w:val="0"/>
        </w:rPr>
        <w:t xml:space="preserve"> (brain inflammation), which presents as extreme </w:t>
      </w:r>
      <w:r w:rsidDel="00000000" w:rsidR="00000000" w:rsidRPr="00000000">
        <w:rPr>
          <w:b w:val="1"/>
          <w:bCs w:val="1"/>
          <w:color w:val="ffffff"/>
          <w:rtl w:val="0"/>
        </w:rPr>
        <w:t xml:space="preserve">light sensitivity (photophobia)</w:t>
      </w:r>
      <w:r w:rsidDel="00000000" w:rsidR="00000000" w:rsidRPr="00000000">
        <w:rPr>
          <w:color w:val="ffffff"/>
          <w:rtl w:val="0"/>
        </w:rPr>
        <w:t xml:space="preserve">, irritability, and "moody" behavior.</w:t>
      </w:r>
    </w:p>
    <w:p w:rsidR="00000000" w:rsidDel="00000000" w:rsidP="00000000" w:rsidRDefault="00000000" w:rsidRPr="00000000" w14:paraId="00000133">
      <w:pPr>
        <w:numPr>
          <w:ilvl w:val="0"/>
          <w:numId w:val="44"/>
        </w:numPr>
        <w:spacing w:after="0" w:afterAutospacing="0" w:before="0" w:beforeAutospacing="0" w:lineRule="auto"/>
        <w:ind w:left="720" w:hanging="360"/>
        <w:rPr>
          <w:color w:val="ffffff"/>
        </w:rPr>
      </w:pPr>
      <w:r w:rsidDel="00000000" w:rsidR="00000000" w:rsidRPr="00000000">
        <w:rPr>
          <w:b w:val="1"/>
          <w:bCs w:val="1"/>
          <w:color w:val="ffffff"/>
          <w:rtl w:val="0"/>
        </w:rPr>
        <w:t xml:space="preserve">Failed Antibiotics</w:t>
      </w:r>
      <w:r w:rsidDel="00000000" w:rsidR="00000000" w:rsidRPr="00000000">
        <w:rPr>
          <w:color w:val="ffffff"/>
          <w:rtl w:val="0"/>
        </w:rPr>
        <w:t xml:space="preserve">: Standard </w:t>
      </w:r>
      <w:r w:rsidDel="00000000" w:rsidR="00000000" w:rsidRPr="00000000">
        <w:rPr>
          <w:b w:val="1"/>
          <w:bCs w:val="1"/>
          <w:color w:val="ffffff"/>
          <w:rtl w:val="0"/>
        </w:rPr>
        <w:t xml:space="preserve">Amoxicillin</w:t>
      </w:r>
      <w:r w:rsidDel="00000000" w:rsidR="00000000" w:rsidRPr="00000000">
        <w:rPr>
          <w:color w:val="ffffff"/>
          <w:rtl w:val="0"/>
        </w:rPr>
        <w:t xml:space="preserve"> (often given for ear infections) does </w:t>
      </w:r>
      <w:r w:rsidDel="00000000" w:rsidR="00000000" w:rsidRPr="00000000">
        <w:rPr>
          <w:b w:val="1"/>
          <w:bCs w:val="1"/>
          <w:color w:val="ffffff"/>
          <w:rtl w:val="0"/>
        </w:rPr>
        <w:t xml:space="preserve">not</w:t>
      </w:r>
      <w:r w:rsidDel="00000000" w:rsidR="00000000" w:rsidRPr="00000000">
        <w:rPr>
          <w:color w:val="ffffff"/>
          <w:rtl w:val="0"/>
        </w:rPr>
        <w:t xml:space="preserve"> kill Bartonella. It usually requires specific antibiotics like </w:t>
      </w:r>
      <w:r w:rsidDel="00000000" w:rsidR="00000000" w:rsidRPr="00000000">
        <w:rPr>
          <w:b w:val="1"/>
          <w:bCs w:val="1"/>
          <w:color w:val="ffffff"/>
          <w:rtl w:val="0"/>
        </w:rPr>
        <w:t xml:space="preserve">Azithromycin</w:t>
      </w:r>
      <w:r w:rsidDel="00000000" w:rsidR="00000000" w:rsidRPr="00000000">
        <w:rPr>
          <w:color w:val="ffffff"/>
          <w:rtl w:val="0"/>
        </w:rPr>
        <w:t xml:space="preserve"> or </w:t>
      </w:r>
      <w:r w:rsidDel="00000000" w:rsidR="00000000" w:rsidRPr="00000000">
        <w:rPr>
          <w:b w:val="1"/>
          <w:bCs w:val="1"/>
          <w:color w:val="ffffff"/>
          <w:rtl w:val="0"/>
        </w:rPr>
        <w:t xml:space="preserve">Doxycycline</w:t>
      </w:r>
      <w:r w:rsidDel="00000000" w:rsidR="00000000" w:rsidRPr="00000000">
        <w:rPr>
          <w:color w:val="ffffff"/>
          <w:rtl w:val="0"/>
        </w:rPr>
        <w:t xml:space="preserve">.</w:t>
      </w:r>
    </w:p>
    <w:p w:rsidR="00000000" w:rsidDel="00000000" w:rsidP="00000000" w:rsidRDefault="00000000" w:rsidRPr="00000000" w14:paraId="00000134">
      <w:pPr>
        <w:numPr>
          <w:ilvl w:val="0"/>
          <w:numId w:val="44"/>
        </w:numPr>
        <w:spacing w:after="240" w:before="0" w:beforeAutospacing="0" w:lineRule="auto"/>
        <w:ind w:left="720" w:hanging="360"/>
        <w:rPr>
          <w:color w:val="ffffff"/>
        </w:rPr>
      </w:pPr>
      <w:r w:rsidDel="00000000" w:rsidR="00000000" w:rsidRPr="00000000">
        <w:rPr>
          <w:b w:val="1"/>
          <w:bCs w:val="1"/>
          <w:color w:val="ffffff"/>
          <w:rtl w:val="0"/>
        </w:rPr>
        <w:t xml:space="preserve">The Backyard Variable</w:t>
      </w:r>
      <w:r w:rsidDel="00000000" w:rsidR="00000000" w:rsidRPr="00000000">
        <w:rPr>
          <w:color w:val="ffffff"/>
          <w:rtl w:val="0"/>
        </w:rPr>
        <w:t xml:space="preserve">: While cats are the most common source, these bacteria are also carried by </w:t>
      </w:r>
      <w:hyperlink r:id="rId85">
        <w:r w:rsidDel="00000000" w:rsidR="00000000" w:rsidRPr="00000000">
          <w:rPr>
            <w:b w:val="1"/>
            <w:bCs w:val="1"/>
            <w:color w:val="1155cc"/>
            <w:u w:val="single"/>
            <w:rtl w:val="0"/>
          </w:rPr>
          <w:t xml:space="preserve">fleas</w:t>
        </w:r>
      </w:hyperlink>
      <w:r w:rsidDel="00000000" w:rsidR="00000000" w:rsidRPr="00000000">
        <w:rPr>
          <w:b w:val="1"/>
          <w:bCs w:val="1"/>
          <w:color w:val="ffffff"/>
          <w:rtl w:val="0"/>
        </w:rPr>
        <w:t xml:space="preserve">, biting flies (</w:t>
      </w:r>
      <w:hyperlink r:id="rId86">
        <w:r w:rsidDel="00000000" w:rsidR="00000000" w:rsidRPr="00000000">
          <w:rPr>
            <w:b w:val="1"/>
            <w:bCs w:val="1"/>
            <w:color w:val="1155cc"/>
            <w:u w:val="single"/>
            <w:rtl w:val="0"/>
          </w:rPr>
          <w:t xml:space="preserve">sand flies</w:t>
        </w:r>
      </w:hyperlink>
      <w:r w:rsidDel="00000000" w:rsidR="00000000" w:rsidRPr="00000000">
        <w:rPr>
          <w:b w:val="1"/>
          <w:bCs w:val="1"/>
          <w:color w:val="ffffff"/>
          <w:rtl w:val="0"/>
        </w:rPr>
        <w:t xml:space="preserve">), and potentially other biting insects</w:t>
      </w:r>
      <w:r w:rsidDel="00000000" w:rsidR="00000000" w:rsidRPr="00000000">
        <w:rPr>
          <w:color w:val="ffffff"/>
          <w:rtl w:val="0"/>
        </w:rPr>
        <w:t xml:space="preserve"> found in Texas backyards. [1, 4, 6, 7, 8, 9, 10, 11, 12, 13, 14, 15] </w:t>
      </w:r>
    </w:p>
    <w:p w:rsidR="00000000" w:rsidDel="00000000" w:rsidP="00000000" w:rsidRDefault="00000000" w:rsidRPr="00000000" w14:paraId="00000135">
      <w:pPr>
        <w:pStyle w:val="Heading2"/>
        <w:keepNext w:val="0"/>
        <w:keepLines w:val="0"/>
        <w:spacing w:after="80" w:lineRule="auto"/>
        <w:rPr>
          <w:color w:val="ffffff"/>
          <w:sz w:val="30"/>
          <w:szCs w:val="30"/>
        </w:rPr>
      </w:pPr>
      <w:bookmarkStart w:colFirst="0" w:colLast="0" w:name="_2jl089n4exam" w:id="1"/>
      <w:bookmarkEnd w:id="1"/>
      <w:r w:rsidDel="00000000" w:rsidR="00000000" w:rsidRPr="00000000">
        <w:rPr>
          <w:color w:val="ffffff"/>
          <w:sz w:val="30"/>
          <w:szCs w:val="30"/>
          <w:rtl w:val="0"/>
        </w:rPr>
        <w:t xml:space="preserve">Comparison of Hypotheses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88" w:lineRule="auto"/>
              <w:rPr>
                <w:color w:val="ffffff"/>
              </w:rPr>
            </w:pPr>
            <w:r w:rsidDel="00000000" w:rsidR="00000000" w:rsidRPr="00000000">
              <w:rPr>
                <w:b w:val="1"/>
                <w:bCs w:val="1"/>
                <w:color w:val="ffffff"/>
                <w:rtl w:val="0"/>
              </w:rPr>
              <w:t xml:space="preserve">Variable [4, 6, 8, 9, 14, 15, 16, 17, 18]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88" w:lineRule="auto"/>
              <w:rPr>
                <w:color w:val="ffffff"/>
              </w:rPr>
            </w:pPr>
            <w:r w:rsidDel="00000000" w:rsidR="00000000" w:rsidRPr="00000000">
              <w:rPr>
                <w:b w:val="1"/>
                <w:bCs w:val="1"/>
                <w:color w:val="ffffff"/>
                <w:rtl w:val="0"/>
              </w:rPr>
              <w:t xml:space="preserve">Biting Midges / Oropouche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88" w:lineRule="auto"/>
              <w:rPr>
                <w:color w:val="ffffff"/>
              </w:rPr>
            </w:pPr>
            <w:r w:rsidDel="00000000" w:rsidR="00000000" w:rsidRPr="00000000">
              <w:rPr>
                <w:b w:val="1"/>
                <w:bCs w:val="1"/>
                <w:color w:val="ffffff"/>
                <w:rtl w:val="0"/>
              </w:rPr>
              <w:t xml:space="preserve">Bartonella (Cat-Scratch/POGS)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88" w:lineRule="auto"/>
              <w:rPr>
                <w:color w:val="ffffff"/>
              </w:rPr>
            </w:pPr>
            <w:r w:rsidDel="00000000" w:rsidR="00000000" w:rsidRPr="00000000">
              <w:rPr>
                <w:b w:val="1"/>
                <w:bCs w:val="1"/>
                <w:color w:val="ffffff"/>
                <w:rtl w:val="0"/>
              </w:rPr>
              <w:t xml:space="preserve">Puffy Red Eye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88" w:lineRule="auto"/>
              <w:rPr>
                <w:color w:val="ffffff"/>
              </w:rPr>
            </w:pPr>
            <w:r w:rsidDel="00000000" w:rsidR="00000000" w:rsidRPr="00000000">
              <w:rPr>
                <w:color w:val="ffffff"/>
                <w:rtl w:val="0"/>
              </w:rPr>
              <w:t xml:space="preserve">Possible (Redness/Photophobia)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88" w:lineRule="auto"/>
              <w:rPr>
                <w:color w:val="ffffff"/>
              </w:rPr>
            </w:pPr>
            <w:r w:rsidDel="00000000" w:rsidR="00000000" w:rsidRPr="00000000">
              <w:rPr>
                <w:b w:val="1"/>
                <w:bCs w:val="1"/>
                <w:color w:val="ffffff"/>
                <w:rtl w:val="0"/>
              </w:rPr>
              <w:t xml:space="preserve">Classic Hallmark</w:t>
            </w:r>
            <w:r w:rsidDel="00000000" w:rsidR="00000000" w:rsidRPr="00000000">
              <w:rPr>
                <w:color w:val="ffffff"/>
                <w:rtl w:val="0"/>
              </w:rPr>
              <w:t xml:space="preserve"> (POGS)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88" w:lineRule="auto"/>
              <w:rPr>
                <w:color w:val="ffffff"/>
              </w:rPr>
            </w:pPr>
            <w:r w:rsidDel="00000000" w:rsidR="00000000" w:rsidRPr="00000000">
              <w:rPr>
                <w:b w:val="1"/>
                <w:bCs w:val="1"/>
                <w:color w:val="ffffff"/>
                <w:rtl w:val="0"/>
              </w:rPr>
              <w:t xml:space="preserve">Lymph Node under 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88" w:lineRule="auto"/>
              <w:rPr>
                <w:color w:val="ffffff"/>
              </w:rPr>
            </w:pPr>
            <w:r w:rsidDel="00000000" w:rsidR="00000000" w:rsidRPr="00000000">
              <w:rPr>
                <w:color w:val="ffffff"/>
                <w:rtl w:val="0"/>
              </w:rPr>
              <w:t xml:space="preserve">Very Rare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88" w:lineRule="auto"/>
              <w:rPr>
                <w:color w:val="ffffff"/>
              </w:rPr>
            </w:pPr>
            <w:r w:rsidDel="00000000" w:rsidR="00000000" w:rsidRPr="00000000">
              <w:rPr>
                <w:b w:val="1"/>
                <w:bCs w:val="1"/>
                <w:color w:val="ffffff"/>
                <w:rtl w:val="0"/>
              </w:rPr>
              <w:t xml:space="preserve">Primary Symptom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88" w:lineRule="auto"/>
              <w:rPr>
                <w:color w:val="ffffff"/>
              </w:rPr>
            </w:pPr>
            <w:r w:rsidDel="00000000" w:rsidR="00000000" w:rsidRPr="00000000">
              <w:rPr>
                <w:b w:val="1"/>
                <w:bCs w:val="1"/>
                <w:color w:val="ffffff"/>
                <w:rtl w:val="0"/>
              </w:rPr>
              <w:t xml:space="preserve">Sudden Fever/Seizure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88" w:lineRule="auto"/>
              <w:rPr>
                <w:color w:val="ffffff"/>
              </w:rPr>
            </w:pPr>
            <w:r w:rsidDel="00000000" w:rsidR="00000000" w:rsidRPr="00000000">
              <w:rPr>
                <w:color w:val="ffffff"/>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88" w:lineRule="auto"/>
              <w:rPr>
                <w:color w:val="ffffff"/>
              </w:rPr>
            </w:pPr>
            <w:r w:rsidDel="00000000" w:rsidR="00000000" w:rsidRPr="00000000">
              <w:rPr>
                <w:color w:val="ffffff"/>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88" w:lineRule="auto"/>
              <w:rPr>
                <w:color w:val="ffffff"/>
              </w:rPr>
            </w:pPr>
            <w:r w:rsidDel="00000000" w:rsidR="00000000" w:rsidRPr="00000000">
              <w:rPr>
                <w:b w:val="1"/>
                <w:bCs w:val="1"/>
                <w:color w:val="ffffff"/>
                <w:rtl w:val="0"/>
              </w:rPr>
              <w:t xml:space="preserve">Backyard Exposure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88" w:lineRule="auto"/>
              <w:rPr>
                <w:color w:val="ffffff"/>
              </w:rPr>
            </w:pPr>
            <w:r w:rsidDel="00000000" w:rsidR="00000000" w:rsidRPr="00000000">
              <w:rPr>
                <w:color w:val="ffffff"/>
                <w:rtl w:val="0"/>
              </w:rPr>
              <w:t xml:space="preserve">Yes (Midge habitat)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88" w:lineRule="auto"/>
              <w:rPr>
                <w:color w:val="ffffff"/>
              </w:rPr>
            </w:pPr>
            <w:r w:rsidDel="00000000" w:rsidR="00000000" w:rsidRPr="00000000">
              <w:rPr>
                <w:color w:val="ffffff"/>
                <w:rtl w:val="0"/>
              </w:rPr>
              <w:t xml:space="preserve">Yes (Fleas/Midges/Animal contact)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88" w:lineRule="auto"/>
              <w:rPr>
                <w:color w:val="ffffff"/>
              </w:rPr>
            </w:pPr>
            <w:r w:rsidDel="00000000" w:rsidR="00000000" w:rsidRPr="00000000">
              <w:rPr>
                <w:b w:val="1"/>
                <w:bCs w:val="1"/>
                <w:color w:val="ffffff"/>
                <w:rtl w:val="0"/>
              </w:rPr>
              <w:t xml:space="preserve">Local Transmission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88" w:lineRule="auto"/>
              <w:rPr>
                <w:color w:val="ffffff"/>
              </w:rPr>
            </w:pPr>
            <w:r w:rsidDel="00000000" w:rsidR="00000000" w:rsidRPr="00000000">
              <w:rPr>
                <w:b w:val="1"/>
                <w:bCs w:val="1"/>
                <w:color w:val="ffffff"/>
                <w:rtl w:val="0"/>
              </w:rPr>
              <w:t xml:space="preserve">None reported in Texas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88" w:lineRule="auto"/>
              <w:rPr>
                <w:color w:val="ffffff"/>
              </w:rPr>
            </w:pPr>
            <w:r w:rsidDel="00000000" w:rsidR="00000000" w:rsidRPr="00000000">
              <w:rPr>
                <w:b w:val="1"/>
                <w:bCs w:val="1"/>
                <w:color w:val="ffffff"/>
                <w:rtl w:val="0"/>
              </w:rPr>
              <w:t xml:space="preserve">Common in Houston/Katy</w:t>
            </w:r>
            <w:r w:rsidDel="00000000" w:rsidR="00000000" w:rsidRPr="00000000">
              <w:rPr>
                <w:rtl w:val="0"/>
              </w:rPr>
            </w:r>
          </w:p>
        </w:tc>
      </w:tr>
    </w:tbl>
    <w:p w:rsidR="00000000" w:rsidDel="00000000" w:rsidP="00000000" w:rsidRDefault="00000000" w:rsidRPr="00000000" w14:paraId="00000148">
      <w:pPr>
        <w:pStyle w:val="Heading2"/>
        <w:keepNext w:val="0"/>
        <w:keepLines w:val="0"/>
        <w:spacing w:after="80" w:lineRule="auto"/>
        <w:rPr>
          <w:color w:val="ffffff"/>
          <w:sz w:val="30"/>
          <w:szCs w:val="30"/>
        </w:rPr>
      </w:pPr>
      <w:bookmarkStart w:colFirst="0" w:colLast="0" w:name="_8nj2go1m1hy4" w:id="26"/>
      <w:bookmarkEnd w:id="26"/>
      <w:r w:rsidDel="00000000" w:rsidR="00000000" w:rsidRPr="00000000">
        <w:rPr>
          <w:color w:val="ffffff"/>
          <w:sz w:val="30"/>
          <w:szCs w:val="30"/>
          <w:rtl w:val="0"/>
        </w:rPr>
        <w:t xml:space="preserve">How to Move Forward with Your Doctor</w:t>
      </w:r>
    </w:p>
    <w:p w:rsidR="00000000" w:rsidDel="00000000" w:rsidP="00000000" w:rsidRDefault="00000000" w:rsidRPr="00000000" w14:paraId="00000149">
      <w:pPr>
        <w:spacing w:after="240" w:before="240" w:lineRule="auto"/>
        <w:rPr>
          <w:color w:val="ffffff"/>
        </w:rPr>
      </w:pPr>
      <w:r w:rsidDel="00000000" w:rsidR="00000000" w:rsidRPr="00000000">
        <w:rPr>
          <w:color w:val="ffffff"/>
          <w:rtl w:val="0"/>
        </w:rPr>
        <w:t xml:space="preserve">Since the "ear infection" diagnosis was uncertain and standard protocol isn't working, you can provide this new evidence to your doctor:</w:t>
      </w:r>
    </w:p>
    <w:p w:rsidR="00000000" w:rsidDel="00000000" w:rsidP="00000000" w:rsidRDefault="00000000" w:rsidRPr="00000000" w14:paraId="0000014A">
      <w:pPr>
        <w:numPr>
          <w:ilvl w:val="0"/>
          <w:numId w:val="13"/>
        </w:numPr>
        <w:spacing w:after="0" w:afterAutospacing="0" w:before="240" w:lineRule="auto"/>
        <w:ind w:left="720" w:hanging="360"/>
        <w:rPr>
          <w:color w:val="ffffff"/>
        </w:rPr>
      </w:pPr>
      <w:r w:rsidDel="00000000" w:rsidR="00000000" w:rsidRPr="00000000">
        <w:rPr>
          <w:b w:val="1"/>
          <w:bCs w:val="1"/>
          <w:color w:val="ffffff"/>
          <w:rtl w:val="0"/>
        </w:rPr>
        <w:t xml:space="preserve">Mention the Node</w:t>
      </w:r>
      <w:r w:rsidDel="00000000" w:rsidR="00000000" w:rsidRPr="00000000">
        <w:rPr>
          <w:color w:val="ffffff"/>
          <w:rtl w:val="0"/>
        </w:rPr>
        <w:t xml:space="preserve">: Tell the doctor: </w:t>
      </w:r>
      <w:r w:rsidDel="00000000" w:rsidR="00000000" w:rsidRPr="00000000">
        <w:rPr>
          <w:i w:val="1"/>
          <w:iCs w:val="1"/>
          <w:color w:val="ffffff"/>
          <w:rtl w:val="0"/>
        </w:rPr>
        <w:t xml:space="preserve">"I found a preauricular lymph node on the same side as his red eye. This looks like </w:t>
      </w:r>
      <w:r w:rsidDel="00000000" w:rsidR="00000000" w:rsidRPr="00000000">
        <w:rPr>
          <w:b w:val="1"/>
          <w:bCs w:val="1"/>
          <w:i w:val="1"/>
          <w:iCs w:val="1"/>
          <w:color w:val="ffffff"/>
          <w:rtl w:val="0"/>
        </w:rPr>
        <w:t xml:space="preserve">Parinaud’s Oculoglandular Syndrome</w:t>
      </w:r>
      <w:r w:rsidDel="00000000" w:rsidR="00000000" w:rsidRPr="00000000">
        <w:rPr>
          <w:i w:val="1"/>
          <w:iCs w:val="1"/>
          <w:color w:val="ffffff"/>
          <w:rtl w:val="0"/>
        </w:rPr>
        <w:t xml:space="preserve">."</w:t>
      </w:r>
      <w:r w:rsidDel="00000000" w:rsidR="00000000" w:rsidRPr="00000000">
        <w:rPr>
          <w:color w:val="ffffff"/>
          <w:rtl w:val="0"/>
        </w:rPr>
        <w:t xml:space="preserve">.</w:t>
      </w:r>
    </w:p>
    <w:p w:rsidR="00000000" w:rsidDel="00000000" w:rsidP="00000000" w:rsidRDefault="00000000" w:rsidRPr="00000000" w14:paraId="0000014B">
      <w:pPr>
        <w:numPr>
          <w:ilvl w:val="0"/>
          <w:numId w:val="13"/>
        </w:numPr>
        <w:spacing w:after="0" w:afterAutospacing="0" w:before="0" w:beforeAutospacing="0" w:lineRule="auto"/>
        <w:ind w:left="720" w:hanging="360"/>
        <w:rPr>
          <w:color w:val="ffffff"/>
        </w:rPr>
      </w:pPr>
      <w:r w:rsidDel="00000000" w:rsidR="00000000" w:rsidRPr="00000000">
        <w:rPr>
          <w:b w:val="1"/>
          <w:bCs w:val="1"/>
          <w:color w:val="ffffff"/>
          <w:rtl w:val="0"/>
        </w:rPr>
        <w:t xml:space="preserve">Request a Bartonella Panel</w:t>
      </w:r>
      <w:r w:rsidDel="00000000" w:rsidR="00000000" w:rsidRPr="00000000">
        <w:rPr>
          <w:color w:val="ffffff"/>
          <w:rtl w:val="0"/>
        </w:rPr>
        <w:t xml:space="preserve">: Unlike Oropouche, Bartonella is a standard test that any lab can do. Ask for a </w:t>
      </w:r>
      <w:r w:rsidDel="00000000" w:rsidR="00000000" w:rsidRPr="00000000">
        <w:rPr>
          <w:b w:val="1"/>
          <w:bCs w:val="1"/>
          <w:color w:val="ffffff"/>
          <w:rtl w:val="0"/>
        </w:rPr>
        <w:t xml:space="preserve">Bartonella henselae IgM/IgG blood test</w:t>
      </w:r>
      <w:r w:rsidDel="00000000" w:rsidR="00000000" w:rsidRPr="00000000">
        <w:rPr>
          <w:color w:val="ffffff"/>
          <w:rtl w:val="0"/>
        </w:rPr>
        <w:t xml:space="preserve">.</w:t>
      </w:r>
    </w:p>
    <w:p w:rsidR="00000000" w:rsidDel="00000000" w:rsidP="00000000" w:rsidRDefault="00000000" w:rsidRPr="00000000" w14:paraId="0000014C">
      <w:pPr>
        <w:numPr>
          <w:ilvl w:val="0"/>
          <w:numId w:val="13"/>
        </w:numPr>
        <w:spacing w:after="240" w:before="0" w:beforeAutospacing="0" w:lineRule="auto"/>
        <w:ind w:left="720" w:hanging="360"/>
        <w:rPr>
          <w:color w:val="ffffff"/>
        </w:rPr>
      </w:pPr>
      <w:r w:rsidDel="00000000" w:rsidR="00000000" w:rsidRPr="00000000">
        <w:rPr>
          <w:b w:val="1"/>
          <w:bCs w:val="1"/>
          <w:color w:val="ffffff"/>
          <w:rtl w:val="0"/>
        </w:rPr>
        <w:t xml:space="preserve">Check for "Cat-Scratch" or Fleas</w:t>
      </w:r>
      <w:r w:rsidDel="00000000" w:rsidR="00000000" w:rsidRPr="00000000">
        <w:rPr>
          <w:color w:val="ffffff"/>
          <w:rtl w:val="0"/>
        </w:rPr>
        <w:t xml:space="preserve">: Does your family have a cat, or did he play with one? Even a tiny scratch from a kitten or a bite from a flea in the yard could be the source. [1, 3, 4, 19, 20, 21] </w:t>
      </w:r>
    </w:p>
    <w:p w:rsidR="00000000" w:rsidDel="00000000" w:rsidP="00000000" w:rsidRDefault="00000000" w:rsidRPr="00000000" w14:paraId="0000014D">
      <w:pPr>
        <w:spacing w:after="240" w:before="240" w:lineRule="auto"/>
        <w:rPr>
          <w:color w:val="ffffff"/>
        </w:rPr>
      </w:pPr>
      <w:r w:rsidDel="00000000" w:rsidR="00000000" w:rsidRPr="00000000">
        <w:rPr>
          <w:color w:val="ffffff"/>
          <w:rtl w:val="0"/>
        </w:rPr>
        <w:t xml:space="preserve">Does your son have any other </w:t>
      </w:r>
      <w:r w:rsidDel="00000000" w:rsidR="00000000" w:rsidRPr="00000000">
        <w:rPr>
          <w:b w:val="1"/>
          <w:bCs w:val="1"/>
          <w:color w:val="ffffff"/>
          <w:rtl w:val="0"/>
        </w:rPr>
        <w:t xml:space="preserve">swollen spots</w:t>
      </w:r>
      <w:r w:rsidDel="00000000" w:rsidR="00000000" w:rsidRPr="00000000">
        <w:rPr>
          <w:color w:val="ffffff"/>
          <w:rtl w:val="0"/>
        </w:rPr>
        <w:t xml:space="preserve"> (like in his armpit or neck) or any </w:t>
      </w:r>
      <w:r w:rsidDel="00000000" w:rsidR="00000000" w:rsidRPr="00000000">
        <w:rPr>
          <w:b w:val="1"/>
          <w:bCs w:val="1"/>
          <w:color w:val="ffffff"/>
          <w:rtl w:val="0"/>
        </w:rPr>
        <w:t xml:space="preserve">small red bumps</w:t>
      </w:r>
      <w:r w:rsidDel="00000000" w:rsidR="00000000" w:rsidRPr="00000000">
        <w:rPr>
          <w:color w:val="ffffff"/>
          <w:rtl w:val="0"/>
        </w:rPr>
        <w:t xml:space="preserve"> on his skin that look like a bug bite that won't go away? [22] </w:t>
      </w:r>
    </w:p>
    <w:p w:rsidR="00000000" w:rsidDel="00000000" w:rsidP="00000000" w:rsidRDefault="00000000" w:rsidRPr="00000000" w14:paraId="0000014E">
      <w:pPr>
        <w:rPr>
          <w:color w:val="ffffff"/>
        </w:rPr>
      </w:pPr>
      <w:r w:rsidDel="00000000" w:rsidR="00000000" w:rsidRPr="00000000">
        <w:rPr>
          <w:rtl w:val="0"/>
        </w:rPr>
      </w:r>
    </w:p>
    <w:p w:rsidR="00000000" w:rsidDel="00000000" w:rsidP="00000000" w:rsidRDefault="00000000" w:rsidRPr="00000000" w14:paraId="0000014F">
      <w:pPr>
        <w:rPr>
          <w:color w:val="1155cc"/>
          <w:u w:val="single"/>
        </w:rPr>
      </w:pPr>
      <w:r w:rsidDel="00000000" w:rsidR="00000000" w:rsidRPr="00000000">
        <w:rPr>
          <w:color w:val="ffffff"/>
          <w:rtl w:val="0"/>
        </w:rPr>
        <w:t xml:space="preserve">[1] </w:t>
      </w:r>
      <w:hyperlink r:id="rId87">
        <w:r w:rsidDel="00000000" w:rsidR="00000000" w:rsidRPr="00000000">
          <w:rPr>
            <w:color w:val="1155cc"/>
            <w:u w:val="single"/>
            <w:rtl w:val="0"/>
          </w:rPr>
          <w:t xml:space="preserve">https://my.clevelandclinic.org</w:t>
        </w:r>
      </w:hyperlink>
      <w:r w:rsidDel="00000000" w:rsidR="00000000" w:rsidRPr="00000000">
        <w:rPr>
          <w:rtl w:val="0"/>
        </w:rPr>
      </w:r>
    </w:p>
    <w:p w:rsidR="00000000" w:rsidDel="00000000" w:rsidP="00000000" w:rsidRDefault="00000000" w:rsidRPr="00000000" w14:paraId="00000150">
      <w:pPr>
        <w:rPr>
          <w:color w:val="1155cc"/>
          <w:u w:val="single"/>
        </w:rPr>
      </w:pPr>
      <w:r w:rsidDel="00000000" w:rsidR="00000000" w:rsidRPr="00000000">
        <w:rPr>
          <w:color w:val="ffffff"/>
          <w:rtl w:val="0"/>
        </w:rPr>
        <w:t xml:space="preserve">[2] </w:t>
      </w:r>
      <w:hyperlink r:id="rId88">
        <w:r w:rsidDel="00000000" w:rsidR="00000000" w:rsidRPr="00000000">
          <w:rPr>
            <w:color w:val="1155cc"/>
            <w:u w:val="single"/>
            <w:rtl w:val="0"/>
          </w:rPr>
          <w:t xml:space="preserve">https://my.clevelandclinic.org</w:t>
        </w:r>
      </w:hyperlink>
      <w:r w:rsidDel="00000000" w:rsidR="00000000" w:rsidRPr="00000000">
        <w:rPr>
          <w:rtl w:val="0"/>
        </w:rPr>
      </w:r>
    </w:p>
    <w:p w:rsidR="00000000" w:rsidDel="00000000" w:rsidP="00000000" w:rsidRDefault="00000000" w:rsidRPr="00000000" w14:paraId="00000151">
      <w:pPr>
        <w:rPr>
          <w:color w:val="1155cc"/>
          <w:u w:val="single"/>
        </w:rPr>
      </w:pPr>
      <w:r w:rsidDel="00000000" w:rsidR="00000000" w:rsidRPr="00000000">
        <w:rPr>
          <w:color w:val="ffffff"/>
          <w:rtl w:val="0"/>
        </w:rPr>
        <w:t xml:space="preserve">[3] </w:t>
      </w:r>
      <w:hyperlink r:id="rId89">
        <w:r w:rsidDel="00000000" w:rsidR="00000000" w:rsidRPr="00000000">
          <w:rPr>
            <w:color w:val="1155cc"/>
            <w:u w:val="single"/>
            <w:rtl w:val="0"/>
          </w:rPr>
          <w:t xml:space="preserve">https://quality.healthfinder.fl.gov</w:t>
        </w:r>
      </w:hyperlink>
      <w:r w:rsidDel="00000000" w:rsidR="00000000" w:rsidRPr="00000000">
        <w:rPr>
          <w:rtl w:val="0"/>
        </w:rPr>
      </w:r>
    </w:p>
    <w:p w:rsidR="00000000" w:rsidDel="00000000" w:rsidP="00000000" w:rsidRDefault="00000000" w:rsidRPr="00000000" w14:paraId="00000152">
      <w:pPr>
        <w:rPr>
          <w:color w:val="1155cc"/>
          <w:u w:val="single"/>
        </w:rPr>
      </w:pPr>
      <w:r w:rsidDel="00000000" w:rsidR="00000000" w:rsidRPr="00000000">
        <w:rPr>
          <w:color w:val="ffffff"/>
          <w:rtl w:val="0"/>
        </w:rPr>
        <w:t xml:space="preserve">[4] </w:t>
      </w:r>
      <w:hyperlink r:id="rId90">
        <w:r w:rsidDel="00000000" w:rsidR="00000000" w:rsidRPr="00000000">
          <w:rPr>
            <w:color w:val="1155cc"/>
            <w:u w:val="single"/>
            <w:rtl w:val="0"/>
          </w:rPr>
          <w:t xml:space="preserve">https://rarediseases.org</w:t>
        </w:r>
      </w:hyperlink>
      <w:r w:rsidDel="00000000" w:rsidR="00000000" w:rsidRPr="00000000">
        <w:rPr>
          <w:rtl w:val="0"/>
        </w:rPr>
      </w:r>
    </w:p>
    <w:p w:rsidR="00000000" w:rsidDel="00000000" w:rsidP="00000000" w:rsidRDefault="00000000" w:rsidRPr="00000000" w14:paraId="00000153">
      <w:pPr>
        <w:rPr>
          <w:color w:val="1155cc"/>
          <w:u w:val="single"/>
        </w:rPr>
      </w:pPr>
      <w:r w:rsidDel="00000000" w:rsidR="00000000" w:rsidRPr="00000000">
        <w:rPr>
          <w:color w:val="ffffff"/>
          <w:rtl w:val="0"/>
        </w:rPr>
        <w:t xml:space="preserve">[5] </w:t>
      </w:r>
      <w:hyperlink r:id="rId91">
        <w:r w:rsidDel="00000000" w:rsidR="00000000" w:rsidRPr="00000000">
          <w:rPr>
            <w:color w:val="1155cc"/>
            <w:u w:val="single"/>
            <w:rtl w:val="0"/>
          </w:rPr>
          <w:t xml:space="preserve">https://www.galaxydx.com</w:t>
        </w:r>
      </w:hyperlink>
      <w:r w:rsidDel="00000000" w:rsidR="00000000" w:rsidRPr="00000000">
        <w:rPr>
          <w:rtl w:val="0"/>
        </w:rPr>
      </w:r>
    </w:p>
    <w:p w:rsidR="00000000" w:rsidDel="00000000" w:rsidP="00000000" w:rsidRDefault="00000000" w:rsidRPr="00000000" w14:paraId="00000154">
      <w:pPr>
        <w:rPr>
          <w:color w:val="1155cc"/>
          <w:u w:val="single"/>
        </w:rPr>
      </w:pPr>
      <w:r w:rsidDel="00000000" w:rsidR="00000000" w:rsidRPr="00000000">
        <w:rPr>
          <w:color w:val="ffffff"/>
          <w:rtl w:val="0"/>
        </w:rPr>
        <w:t xml:space="preserve">[6] </w:t>
      </w:r>
      <w:hyperlink r:id="rId92">
        <w:r w:rsidDel="00000000" w:rsidR="00000000" w:rsidRPr="00000000">
          <w:rPr>
            <w:color w:val="1155cc"/>
            <w:u w:val="single"/>
            <w:rtl w:val="0"/>
          </w:rPr>
          <w:t xml:space="preserve">https://eyewiki.org</w:t>
        </w:r>
      </w:hyperlink>
      <w:r w:rsidDel="00000000" w:rsidR="00000000" w:rsidRPr="00000000">
        <w:rPr>
          <w:rtl w:val="0"/>
        </w:rPr>
      </w:r>
    </w:p>
    <w:p w:rsidR="00000000" w:rsidDel="00000000" w:rsidP="00000000" w:rsidRDefault="00000000" w:rsidRPr="00000000" w14:paraId="00000155">
      <w:pPr>
        <w:rPr>
          <w:color w:val="1155cc"/>
          <w:u w:val="single"/>
        </w:rPr>
      </w:pPr>
      <w:r w:rsidDel="00000000" w:rsidR="00000000" w:rsidRPr="00000000">
        <w:rPr>
          <w:color w:val="ffffff"/>
          <w:rtl w:val="0"/>
        </w:rPr>
        <w:t xml:space="preserve">[7] </w:t>
      </w:r>
      <w:hyperlink r:id="rId93">
        <w:r w:rsidDel="00000000" w:rsidR="00000000" w:rsidRPr="00000000">
          <w:rPr>
            <w:color w:val="1155cc"/>
            <w:u w:val="single"/>
            <w:rtl w:val="0"/>
          </w:rPr>
          <w:t xml:space="preserve">https://www.webmd.com</w:t>
        </w:r>
      </w:hyperlink>
      <w:r w:rsidDel="00000000" w:rsidR="00000000" w:rsidRPr="00000000">
        <w:rPr>
          <w:rtl w:val="0"/>
        </w:rPr>
      </w:r>
    </w:p>
    <w:p w:rsidR="00000000" w:rsidDel="00000000" w:rsidP="00000000" w:rsidRDefault="00000000" w:rsidRPr="00000000" w14:paraId="00000156">
      <w:pPr>
        <w:rPr>
          <w:color w:val="1155cc"/>
          <w:u w:val="single"/>
        </w:rPr>
      </w:pPr>
      <w:r w:rsidDel="00000000" w:rsidR="00000000" w:rsidRPr="00000000">
        <w:rPr>
          <w:color w:val="ffffff"/>
          <w:rtl w:val="0"/>
        </w:rPr>
        <w:t xml:space="preserve">[8] </w:t>
      </w:r>
      <w:hyperlink r:id="rId94">
        <w:r w:rsidDel="00000000" w:rsidR="00000000" w:rsidRPr="00000000">
          <w:rPr>
            <w:color w:val="1155cc"/>
            <w:u w:val="single"/>
            <w:rtl w:val="0"/>
          </w:rPr>
          <w:t xml:space="preserve">https://www.ticklab.org</w:t>
        </w:r>
      </w:hyperlink>
      <w:r w:rsidDel="00000000" w:rsidR="00000000" w:rsidRPr="00000000">
        <w:rPr>
          <w:rtl w:val="0"/>
        </w:rPr>
      </w:r>
    </w:p>
    <w:p w:rsidR="00000000" w:rsidDel="00000000" w:rsidP="00000000" w:rsidRDefault="00000000" w:rsidRPr="00000000" w14:paraId="00000157">
      <w:pPr>
        <w:rPr>
          <w:color w:val="1155cc"/>
          <w:u w:val="single"/>
        </w:rPr>
      </w:pPr>
      <w:r w:rsidDel="00000000" w:rsidR="00000000" w:rsidRPr="00000000">
        <w:rPr>
          <w:color w:val="ffffff"/>
          <w:rtl w:val="0"/>
        </w:rPr>
        <w:t xml:space="preserve">[9] </w:t>
      </w:r>
      <w:hyperlink r:id="rId95">
        <w:r w:rsidDel="00000000" w:rsidR="00000000" w:rsidRPr="00000000">
          <w:rPr>
            <w:color w:val="1155cc"/>
            <w:u w:val="single"/>
            <w:rtl w:val="0"/>
          </w:rPr>
          <w:t xml:space="preserve">https://www.medmaps.org</w:t>
        </w:r>
      </w:hyperlink>
      <w:r w:rsidDel="00000000" w:rsidR="00000000" w:rsidRPr="00000000">
        <w:rPr>
          <w:rtl w:val="0"/>
        </w:rPr>
      </w:r>
    </w:p>
    <w:p w:rsidR="00000000" w:rsidDel="00000000" w:rsidP="00000000" w:rsidRDefault="00000000" w:rsidRPr="00000000" w14:paraId="00000158">
      <w:pPr>
        <w:rPr>
          <w:color w:val="1155cc"/>
          <w:u w:val="single"/>
        </w:rPr>
      </w:pPr>
      <w:r w:rsidDel="00000000" w:rsidR="00000000" w:rsidRPr="00000000">
        <w:rPr>
          <w:color w:val="ffffff"/>
          <w:rtl w:val="0"/>
        </w:rPr>
        <w:t xml:space="preserve">[10] </w:t>
      </w:r>
      <w:hyperlink r:id="rId96">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59">
      <w:pPr>
        <w:rPr>
          <w:color w:val="1155cc"/>
          <w:u w:val="single"/>
        </w:rPr>
      </w:pPr>
      <w:r w:rsidDel="00000000" w:rsidR="00000000" w:rsidRPr="00000000">
        <w:rPr>
          <w:color w:val="ffffff"/>
          <w:rtl w:val="0"/>
        </w:rPr>
        <w:t xml:space="preserve">[11] </w:t>
      </w:r>
      <w:hyperlink r:id="rId97">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5A">
      <w:pPr>
        <w:rPr>
          <w:color w:val="1155cc"/>
          <w:u w:val="single"/>
        </w:rPr>
      </w:pPr>
      <w:r w:rsidDel="00000000" w:rsidR="00000000" w:rsidRPr="00000000">
        <w:rPr>
          <w:color w:val="ffffff"/>
          <w:rtl w:val="0"/>
        </w:rPr>
        <w:t xml:space="preserve">[12] </w:t>
      </w:r>
      <w:hyperlink r:id="rId98">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5B">
      <w:pPr>
        <w:rPr>
          <w:color w:val="1155cc"/>
          <w:u w:val="single"/>
        </w:rPr>
      </w:pPr>
      <w:r w:rsidDel="00000000" w:rsidR="00000000" w:rsidRPr="00000000">
        <w:rPr>
          <w:color w:val="ffffff"/>
          <w:rtl w:val="0"/>
        </w:rPr>
        <w:t xml:space="preserve">[13] </w:t>
      </w:r>
      <w:hyperlink r:id="rId99">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5C">
      <w:pPr>
        <w:rPr>
          <w:color w:val="1155cc"/>
          <w:u w:val="single"/>
        </w:rPr>
      </w:pPr>
      <w:r w:rsidDel="00000000" w:rsidR="00000000" w:rsidRPr="00000000">
        <w:rPr>
          <w:color w:val="ffffff"/>
          <w:rtl w:val="0"/>
        </w:rPr>
        <w:t xml:space="preserve">[14] </w:t>
      </w:r>
      <w:hyperlink r:id="rId100">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15D">
      <w:pPr>
        <w:rPr>
          <w:color w:val="1155cc"/>
          <w:u w:val="single"/>
        </w:rPr>
      </w:pPr>
      <w:r w:rsidDel="00000000" w:rsidR="00000000" w:rsidRPr="00000000">
        <w:rPr>
          <w:color w:val="ffffff"/>
          <w:rtl w:val="0"/>
        </w:rPr>
        <w:t xml:space="preserve">[15] </w:t>
      </w:r>
      <w:hyperlink r:id="rId101">
        <w:r w:rsidDel="00000000" w:rsidR="00000000" w:rsidRPr="00000000">
          <w:rPr>
            <w:color w:val="1155cc"/>
            <w:u w:val="single"/>
            <w:rtl w:val="0"/>
          </w:rPr>
          <w:t xml:space="preserve">https://drtaniadempsey.com</w:t>
        </w:r>
      </w:hyperlink>
      <w:r w:rsidDel="00000000" w:rsidR="00000000" w:rsidRPr="00000000">
        <w:rPr>
          <w:rtl w:val="0"/>
        </w:rPr>
      </w:r>
    </w:p>
    <w:p w:rsidR="00000000" w:rsidDel="00000000" w:rsidP="00000000" w:rsidRDefault="00000000" w:rsidRPr="00000000" w14:paraId="0000015E">
      <w:pPr>
        <w:rPr>
          <w:color w:val="1155cc"/>
          <w:u w:val="single"/>
        </w:rPr>
      </w:pPr>
      <w:r w:rsidDel="00000000" w:rsidR="00000000" w:rsidRPr="00000000">
        <w:rPr>
          <w:color w:val="ffffff"/>
          <w:rtl w:val="0"/>
        </w:rPr>
        <w:t xml:space="preserve">[16] </w:t>
      </w:r>
      <w:hyperlink r:id="rId102">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5F">
      <w:pPr>
        <w:rPr>
          <w:color w:val="1155cc"/>
          <w:u w:val="single"/>
        </w:rPr>
      </w:pPr>
      <w:r w:rsidDel="00000000" w:rsidR="00000000" w:rsidRPr="00000000">
        <w:rPr>
          <w:color w:val="ffffff"/>
          <w:rtl w:val="0"/>
        </w:rPr>
        <w:t xml:space="preserve">[17] </w:t>
      </w:r>
      <w:hyperlink r:id="rId103">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60">
      <w:pPr>
        <w:rPr>
          <w:color w:val="1155cc"/>
          <w:u w:val="single"/>
        </w:rPr>
      </w:pPr>
      <w:r w:rsidDel="00000000" w:rsidR="00000000" w:rsidRPr="00000000">
        <w:rPr>
          <w:color w:val="ffffff"/>
          <w:rtl w:val="0"/>
        </w:rPr>
        <w:t xml:space="preserve">[18] </w:t>
      </w:r>
      <w:hyperlink r:id="rId104">
        <w:r w:rsidDel="00000000" w:rsidR="00000000" w:rsidRPr="00000000">
          <w:rPr>
            <w:color w:val="1155cc"/>
            <w:u w:val="single"/>
            <w:rtl w:val="0"/>
          </w:rPr>
          <w:t xml:space="preserve">https://emedicine.medscape.com</w:t>
        </w:r>
      </w:hyperlink>
      <w:r w:rsidDel="00000000" w:rsidR="00000000" w:rsidRPr="00000000">
        <w:rPr>
          <w:rtl w:val="0"/>
        </w:rPr>
      </w:r>
    </w:p>
    <w:p w:rsidR="00000000" w:rsidDel="00000000" w:rsidP="00000000" w:rsidRDefault="00000000" w:rsidRPr="00000000" w14:paraId="00000161">
      <w:pPr>
        <w:rPr>
          <w:color w:val="1155cc"/>
          <w:u w:val="single"/>
        </w:rPr>
      </w:pPr>
      <w:r w:rsidDel="00000000" w:rsidR="00000000" w:rsidRPr="00000000">
        <w:rPr>
          <w:color w:val="ffffff"/>
          <w:rtl w:val="0"/>
        </w:rPr>
        <w:t xml:space="preserve">[19] </w:t>
      </w:r>
      <w:hyperlink r:id="rId105">
        <w:r w:rsidDel="00000000" w:rsidR="00000000" w:rsidRPr="00000000">
          <w:rPr>
            <w:color w:val="1155cc"/>
            <w:u w:val="single"/>
            <w:rtl w:val="0"/>
          </w:rPr>
          <w:t xml:space="preserve">https://medlineplus.gov</w:t>
        </w:r>
      </w:hyperlink>
      <w:r w:rsidDel="00000000" w:rsidR="00000000" w:rsidRPr="00000000">
        <w:rPr>
          <w:rtl w:val="0"/>
        </w:rPr>
      </w:r>
    </w:p>
    <w:p w:rsidR="00000000" w:rsidDel="00000000" w:rsidP="00000000" w:rsidRDefault="00000000" w:rsidRPr="00000000" w14:paraId="00000162">
      <w:pPr>
        <w:rPr>
          <w:color w:val="1155cc"/>
          <w:u w:val="single"/>
        </w:rPr>
      </w:pPr>
      <w:r w:rsidDel="00000000" w:rsidR="00000000" w:rsidRPr="00000000">
        <w:rPr>
          <w:color w:val="ffffff"/>
          <w:rtl w:val="0"/>
        </w:rPr>
        <w:t xml:space="preserve">[20] </w:t>
      </w:r>
      <w:hyperlink r:id="rId106">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63">
      <w:pPr>
        <w:rPr>
          <w:color w:val="1155cc"/>
          <w:u w:val="single"/>
        </w:rPr>
      </w:pPr>
      <w:r w:rsidDel="00000000" w:rsidR="00000000" w:rsidRPr="00000000">
        <w:rPr>
          <w:color w:val="ffffff"/>
          <w:rtl w:val="0"/>
        </w:rPr>
        <w:t xml:space="preserve">[21] </w:t>
      </w:r>
      <w:hyperlink r:id="rId107">
        <w:r w:rsidDel="00000000" w:rsidR="00000000" w:rsidRPr="00000000">
          <w:rPr>
            <w:color w:val="1155cc"/>
            <w:u w:val="single"/>
            <w:rtl w:val="0"/>
          </w:rPr>
          <w:t xml:space="preserve">https://stevenphillipsmd.com</w:t>
        </w:r>
      </w:hyperlink>
      <w:r w:rsidDel="00000000" w:rsidR="00000000" w:rsidRPr="00000000">
        <w:rPr>
          <w:rtl w:val="0"/>
        </w:rPr>
      </w:r>
    </w:p>
    <w:p w:rsidR="00000000" w:rsidDel="00000000" w:rsidP="00000000" w:rsidRDefault="00000000" w:rsidRPr="00000000" w14:paraId="00000164">
      <w:pPr>
        <w:rPr>
          <w:color w:val="1155cc"/>
          <w:u w:val="single"/>
        </w:rPr>
      </w:pPr>
      <w:r w:rsidDel="00000000" w:rsidR="00000000" w:rsidRPr="00000000">
        <w:rPr>
          <w:color w:val="ffffff"/>
          <w:rtl w:val="0"/>
        </w:rPr>
        <w:t xml:space="preserve">[22] </w:t>
      </w:r>
      <w:hyperlink r:id="rId108">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color w:val="ffffff"/>
        </w:rPr>
      </w:pPr>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p>
    <w:p w:rsidR="00000000" w:rsidDel="00000000" w:rsidP="00000000" w:rsidRDefault="00000000" w:rsidRPr="00000000" w14:paraId="00000168">
      <w:pPr>
        <w:spacing w:after="240" w:before="240" w:lineRule="auto"/>
        <w:rPr>
          <w:color w:val="ffffff"/>
        </w:rPr>
      </w:pPr>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p>
    <w:p w:rsidR="00000000" w:rsidDel="00000000" w:rsidP="00000000" w:rsidRDefault="00000000" w:rsidRPr="00000000" w14:paraId="00000169">
      <w:pPr>
        <w:pStyle w:val="Heading2"/>
        <w:keepNext w:val="0"/>
        <w:keepLines w:val="0"/>
        <w:spacing w:after="80" w:lineRule="auto"/>
        <w:rPr>
          <w:color w:val="ffffff"/>
          <w:sz w:val="30"/>
          <w:szCs w:val="30"/>
        </w:rPr>
      </w:pPr>
      <w:bookmarkStart w:colFirst="0" w:colLast="0" w:name="_uff2txy620na" w:id="27"/>
      <w:bookmarkEnd w:id="27"/>
      <w:r w:rsidDel="00000000" w:rsidR="00000000" w:rsidRPr="00000000">
        <w:rPr>
          <w:color w:val="ffffff"/>
          <w:sz w:val="30"/>
          <w:szCs w:val="30"/>
          <w:rtl w:val="0"/>
        </w:rPr>
        <w:t xml:space="preserve">1. The "Drainage" Path</w:t>
      </w:r>
    </w:p>
    <w:p w:rsidR="00000000" w:rsidDel="00000000" w:rsidP="00000000" w:rsidRDefault="00000000" w:rsidRPr="00000000" w14:paraId="0000016A">
      <w:pPr>
        <w:spacing w:after="240" w:before="240" w:lineRule="auto"/>
        <w:rPr>
          <w:color w:val="ffffff"/>
        </w:rPr>
      </w:pPr>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p>
    <w:p w:rsidR="00000000" w:rsidDel="00000000" w:rsidP="00000000" w:rsidRDefault="00000000" w:rsidRPr="00000000" w14:paraId="0000016B">
      <w:pPr>
        <w:numPr>
          <w:ilvl w:val="0"/>
          <w:numId w:val="9"/>
        </w:numPr>
        <w:spacing w:after="0" w:afterAutospacing="0" w:before="240" w:lineRule="auto"/>
        <w:ind w:left="720" w:hanging="360"/>
        <w:rPr>
          <w:color w:val="ffffff"/>
        </w:rPr>
      </w:pPr>
      <w:r w:rsidDel="00000000" w:rsidR="00000000" w:rsidRPr="00000000">
        <w:rPr>
          <w:color w:val="ffffff"/>
          <w:rtl w:val="0"/>
        </w:rPr>
        <w:t xml:space="preserve">If a virus or bacteria enters the left eye, that specific node will swell up as it tries to fight the infection.</w:t>
      </w:r>
    </w:p>
    <w:p w:rsidR="00000000" w:rsidDel="00000000" w:rsidP="00000000" w:rsidRDefault="00000000" w:rsidRPr="00000000" w14:paraId="0000016C">
      <w:pPr>
        <w:numPr>
          <w:ilvl w:val="0"/>
          <w:numId w:val="9"/>
        </w:numPr>
        <w:spacing w:after="240" w:before="0" w:beforeAutospacing="0" w:lineRule="auto"/>
        <w:ind w:left="720" w:hanging="360"/>
        <w:rPr>
          <w:color w:val="ffffff"/>
        </w:rPr>
      </w:pPr>
      <w:r w:rsidDel="00000000" w:rsidR="00000000" w:rsidRPr="00000000">
        <w:rPr>
          <w:color w:val="ffffff"/>
          <w:rtl w:val="0"/>
        </w:rPr>
        <w:t xml:space="preserve">The infection doesn't "spread" from the node to the eye; the node is reacting to what is happening in the eye.</w:t>
      </w:r>
    </w:p>
    <w:p w:rsidR="00000000" w:rsidDel="00000000" w:rsidP="00000000" w:rsidRDefault="00000000" w:rsidRPr="00000000" w14:paraId="0000016D">
      <w:pPr>
        <w:pStyle w:val="Heading2"/>
        <w:keepNext w:val="0"/>
        <w:keepLines w:val="0"/>
        <w:spacing w:after="80" w:lineRule="auto"/>
        <w:rPr>
          <w:color w:val="ffffff"/>
          <w:sz w:val="30"/>
          <w:szCs w:val="30"/>
        </w:rPr>
      </w:pPr>
      <w:bookmarkStart w:colFirst="0" w:colLast="0" w:name="_c8muvv61uu3d" w:id="28"/>
      <w:bookmarkEnd w:id="28"/>
      <w:r w:rsidDel="00000000" w:rsidR="00000000" w:rsidRPr="00000000">
        <w:rPr>
          <w:color w:val="ffffff"/>
          <w:sz w:val="30"/>
          <w:szCs w:val="30"/>
          <w:rtl w:val="0"/>
        </w:rPr>
        <w:t xml:space="preserve">2. Why only one eye?</w:t>
      </w:r>
    </w:p>
    <w:p w:rsidR="00000000" w:rsidDel="00000000" w:rsidP="00000000" w:rsidRDefault="00000000" w:rsidRPr="00000000" w14:paraId="0000016E">
      <w:pPr>
        <w:spacing w:after="240" w:before="240" w:lineRule="auto"/>
        <w:rPr>
          <w:color w:val="ffffff"/>
        </w:rPr>
      </w:pPr>
      <w:r w:rsidDel="00000000" w:rsidR="00000000" w:rsidRPr="00000000">
        <w:rPr>
          <w:color w:val="ffffff"/>
          <w:rtl w:val="0"/>
        </w:rPr>
        <w:t xml:space="preserve">In "Oculoglandular" syndromes (like Bartonella or certain viral infections), the infection is usually localized.</w:t>
      </w:r>
    </w:p>
    <w:p w:rsidR="00000000" w:rsidDel="00000000" w:rsidP="00000000" w:rsidRDefault="00000000" w:rsidRPr="00000000" w14:paraId="0000016F">
      <w:pPr>
        <w:numPr>
          <w:ilvl w:val="0"/>
          <w:numId w:val="29"/>
        </w:numPr>
        <w:spacing w:after="0" w:afterAutospacing="0" w:before="240" w:lineRule="auto"/>
        <w:ind w:left="720" w:hanging="360"/>
        <w:rPr>
          <w:color w:val="ffffff"/>
        </w:rPr>
      </w:pPr>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p>
    <w:p w:rsidR="00000000" w:rsidDel="00000000" w:rsidP="00000000" w:rsidRDefault="00000000" w:rsidRPr="00000000" w14:paraId="00000170">
      <w:pPr>
        <w:numPr>
          <w:ilvl w:val="0"/>
          <w:numId w:val="29"/>
        </w:numPr>
        <w:spacing w:after="240" w:before="0" w:beforeAutospacing="0" w:lineRule="auto"/>
        <w:ind w:left="720" w:hanging="360"/>
        <w:rPr>
          <w:color w:val="ffffff"/>
        </w:rPr>
      </w:pPr>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p>
    <w:p w:rsidR="00000000" w:rsidDel="00000000" w:rsidP="00000000" w:rsidRDefault="00000000" w:rsidRPr="00000000" w14:paraId="00000171">
      <w:pPr>
        <w:pStyle w:val="Heading2"/>
        <w:keepNext w:val="0"/>
        <w:keepLines w:val="0"/>
        <w:spacing w:after="80" w:lineRule="auto"/>
        <w:rPr>
          <w:color w:val="ffffff"/>
          <w:sz w:val="30"/>
          <w:szCs w:val="30"/>
        </w:rPr>
      </w:pPr>
      <w:bookmarkStart w:colFirst="0" w:colLast="0" w:name="_9wyddkrr14r" w:id="29"/>
      <w:bookmarkEnd w:id="29"/>
      <w:r w:rsidDel="00000000" w:rsidR="00000000" w:rsidRPr="00000000">
        <w:rPr>
          <w:color w:val="ffffff"/>
          <w:sz w:val="30"/>
          <w:szCs w:val="30"/>
          <w:rtl w:val="0"/>
        </w:rPr>
        <w:t xml:space="preserve">3. Oropouche vs. Bartonella on this point</w:t>
      </w:r>
    </w:p>
    <w:p w:rsidR="00000000" w:rsidDel="00000000" w:rsidP="00000000" w:rsidRDefault="00000000" w:rsidRPr="00000000" w14:paraId="00000172">
      <w:pPr>
        <w:numPr>
          <w:ilvl w:val="0"/>
          <w:numId w:val="19"/>
        </w:numPr>
        <w:spacing w:after="0" w:afterAutospacing="0" w:before="240" w:lineRule="auto"/>
        <w:ind w:left="720" w:hanging="360"/>
        <w:rPr>
          <w:color w:val="ffffff"/>
        </w:rPr>
      </w:pPr>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p>
    <w:p w:rsidR="00000000" w:rsidDel="00000000" w:rsidP="00000000" w:rsidRDefault="00000000" w:rsidRPr="00000000" w14:paraId="00000173">
      <w:pPr>
        <w:numPr>
          <w:ilvl w:val="0"/>
          <w:numId w:val="19"/>
        </w:numPr>
        <w:spacing w:after="240" w:before="0" w:beforeAutospacing="0" w:lineRule="auto"/>
        <w:ind w:left="720" w:hanging="360"/>
        <w:rPr>
          <w:color w:val="ffffff"/>
        </w:rPr>
      </w:pPr>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p>
    <w:p w:rsidR="00000000" w:rsidDel="00000000" w:rsidP="00000000" w:rsidRDefault="00000000" w:rsidRPr="00000000" w14:paraId="00000174">
      <w:pPr>
        <w:pStyle w:val="Heading2"/>
        <w:keepNext w:val="0"/>
        <w:keepLines w:val="0"/>
        <w:spacing w:after="80" w:lineRule="auto"/>
        <w:rPr>
          <w:color w:val="ffffff"/>
          <w:sz w:val="30"/>
          <w:szCs w:val="30"/>
        </w:rPr>
      </w:pPr>
      <w:bookmarkStart w:colFirst="0" w:colLast="0" w:name="_phvj0cp05vy7" w:id="30"/>
      <w:bookmarkEnd w:id="30"/>
      <w:r w:rsidDel="00000000" w:rsidR="00000000" w:rsidRPr="00000000">
        <w:rPr>
          <w:color w:val="ffffff"/>
          <w:sz w:val="30"/>
          <w:szCs w:val="30"/>
          <w:rtl w:val="0"/>
        </w:rPr>
        <w:t xml:space="preserve">The "Cough" Connection</w:t>
      </w:r>
    </w:p>
    <w:p w:rsidR="00000000" w:rsidDel="00000000" w:rsidP="00000000" w:rsidRDefault="00000000" w:rsidRPr="00000000" w14:paraId="00000175">
      <w:pPr>
        <w:spacing w:after="240" w:before="240" w:lineRule="auto"/>
        <w:rPr>
          <w:color w:val="ffffff"/>
        </w:rPr>
      </w:pPr>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p>
    <w:p w:rsidR="00000000" w:rsidDel="00000000" w:rsidP="00000000" w:rsidRDefault="00000000" w:rsidRPr="00000000" w14:paraId="00000176">
      <w:pPr>
        <w:numPr>
          <w:ilvl w:val="0"/>
          <w:numId w:val="35"/>
        </w:numPr>
        <w:spacing w:after="0" w:afterAutospacing="0" w:before="240" w:lineRule="auto"/>
        <w:ind w:left="720" w:hanging="360"/>
        <w:rPr>
          <w:color w:val="ffffff"/>
        </w:rPr>
      </w:pPr>
      <w:r w:rsidDel="00000000" w:rsidR="00000000" w:rsidRPr="00000000">
        <w:rPr>
          <w:color w:val="ffffff"/>
          <w:rtl w:val="0"/>
        </w:rPr>
        <w:t xml:space="preserve">High Fever (and Febrile Seizures)</w:t>
      </w:r>
    </w:p>
    <w:p w:rsidR="00000000" w:rsidDel="00000000" w:rsidP="00000000" w:rsidRDefault="00000000" w:rsidRPr="00000000" w14:paraId="00000177">
      <w:pPr>
        <w:numPr>
          <w:ilvl w:val="0"/>
          <w:numId w:val="35"/>
        </w:numPr>
        <w:spacing w:after="0" w:afterAutospacing="0" w:before="0" w:beforeAutospacing="0" w:lineRule="auto"/>
        <w:ind w:left="720" w:hanging="360"/>
        <w:rPr>
          <w:color w:val="ffffff"/>
        </w:rPr>
      </w:pPr>
      <w:r w:rsidDel="00000000" w:rsidR="00000000" w:rsidRPr="00000000">
        <w:rPr>
          <w:color w:val="ffffff"/>
          <w:rtl w:val="0"/>
        </w:rPr>
        <w:t xml:space="preserve">One-sided, very puffy red eye (Pink Eye/PCF)</w:t>
      </w:r>
    </w:p>
    <w:p w:rsidR="00000000" w:rsidDel="00000000" w:rsidP="00000000" w:rsidRDefault="00000000" w:rsidRPr="00000000" w14:paraId="00000178">
      <w:pPr>
        <w:numPr>
          <w:ilvl w:val="0"/>
          <w:numId w:val="35"/>
        </w:numPr>
        <w:spacing w:after="0" w:afterAutospacing="0" w:before="0" w:beforeAutospacing="0" w:lineRule="auto"/>
        <w:ind w:left="720" w:hanging="360"/>
        <w:rPr>
          <w:color w:val="ffffff"/>
        </w:rPr>
      </w:pPr>
      <w:r w:rsidDel="00000000" w:rsidR="00000000" w:rsidRPr="00000000">
        <w:rPr>
          <w:color w:val="ffffff"/>
          <w:rtl w:val="0"/>
        </w:rPr>
        <w:t xml:space="preserve">A swollen node behind the ear</w:t>
      </w:r>
    </w:p>
    <w:p w:rsidR="00000000" w:rsidDel="00000000" w:rsidP="00000000" w:rsidRDefault="00000000" w:rsidRPr="00000000" w14:paraId="00000179">
      <w:pPr>
        <w:numPr>
          <w:ilvl w:val="0"/>
          <w:numId w:val="35"/>
        </w:numPr>
        <w:spacing w:after="240" w:before="0" w:beforeAutospacing="0" w:lineRule="auto"/>
        <w:ind w:left="720" w:hanging="360"/>
        <w:rPr>
          <w:color w:val="ffffff"/>
        </w:rPr>
      </w:pPr>
      <w:r w:rsidDel="00000000" w:rsidR="00000000" w:rsidRPr="00000000">
        <w:rPr>
          <w:b w:val="1"/>
          <w:bCs w:val="1"/>
          <w:color w:val="ffffff"/>
          <w:rtl w:val="0"/>
        </w:rPr>
        <w:t xml:space="preserve">A severe respiratory cough</w:t>
      </w:r>
    </w:p>
    <w:p w:rsidR="00000000" w:rsidDel="00000000" w:rsidP="00000000" w:rsidRDefault="00000000" w:rsidRPr="00000000" w14:paraId="0000017A">
      <w:pPr>
        <w:spacing w:after="240" w:before="240" w:lineRule="auto"/>
        <w:rPr>
          <w:color w:val="ffffff"/>
        </w:rPr>
      </w:pPr>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p>
    <w:p w:rsidR="00000000" w:rsidDel="00000000" w:rsidP="00000000" w:rsidRDefault="00000000" w:rsidRPr="00000000" w14:paraId="0000017B">
      <w:pPr>
        <w:rPr>
          <w:color w:val="ffffff"/>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color w:val="ffffff"/>
        </w:rPr>
      </w:pPr>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p>
    <w:p w:rsidR="00000000" w:rsidDel="00000000" w:rsidP="00000000" w:rsidRDefault="00000000" w:rsidRPr="00000000" w14:paraId="0000017E">
      <w:pPr>
        <w:spacing w:after="240" w:before="240" w:lineRule="auto"/>
        <w:rPr>
          <w:color w:val="ffffff"/>
        </w:rPr>
      </w:pPr>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p>
    <w:p w:rsidR="00000000" w:rsidDel="00000000" w:rsidP="00000000" w:rsidRDefault="00000000" w:rsidRPr="00000000" w14:paraId="0000017F">
      <w:pPr>
        <w:pStyle w:val="Heading2"/>
        <w:keepNext w:val="0"/>
        <w:keepLines w:val="0"/>
        <w:spacing w:after="80" w:lineRule="auto"/>
        <w:rPr>
          <w:color w:val="ffffff"/>
          <w:sz w:val="30"/>
          <w:szCs w:val="30"/>
        </w:rPr>
      </w:pPr>
      <w:bookmarkStart w:colFirst="0" w:colLast="0" w:name="_b1segc81cdhm" w:id="31"/>
      <w:bookmarkEnd w:id="31"/>
      <w:r w:rsidDel="00000000" w:rsidR="00000000" w:rsidRPr="00000000">
        <w:rPr>
          <w:color w:val="ffffff"/>
          <w:sz w:val="30"/>
          <w:szCs w:val="30"/>
          <w:rtl w:val="0"/>
        </w:rPr>
        <w:t xml:space="preserve">1. The "Drainage" Path</w:t>
      </w:r>
    </w:p>
    <w:p w:rsidR="00000000" w:rsidDel="00000000" w:rsidP="00000000" w:rsidRDefault="00000000" w:rsidRPr="00000000" w14:paraId="00000180">
      <w:pPr>
        <w:spacing w:after="240" w:before="240" w:lineRule="auto"/>
        <w:rPr>
          <w:color w:val="ffffff"/>
        </w:rPr>
      </w:pPr>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p>
    <w:p w:rsidR="00000000" w:rsidDel="00000000" w:rsidP="00000000" w:rsidRDefault="00000000" w:rsidRPr="00000000" w14:paraId="00000181">
      <w:pPr>
        <w:numPr>
          <w:ilvl w:val="0"/>
          <w:numId w:val="4"/>
        </w:numPr>
        <w:spacing w:after="0" w:afterAutospacing="0" w:before="240" w:lineRule="auto"/>
        <w:ind w:left="720" w:hanging="360"/>
        <w:rPr>
          <w:color w:val="ffffff"/>
        </w:rPr>
      </w:pPr>
      <w:r w:rsidDel="00000000" w:rsidR="00000000" w:rsidRPr="00000000">
        <w:rPr>
          <w:color w:val="ffffff"/>
          <w:rtl w:val="0"/>
        </w:rPr>
        <w:t xml:space="preserve">If a virus or bacteria enters the left eye, that specific node will swell up as it tries to fight the infection.</w:t>
      </w:r>
    </w:p>
    <w:p w:rsidR="00000000" w:rsidDel="00000000" w:rsidP="00000000" w:rsidRDefault="00000000" w:rsidRPr="00000000" w14:paraId="00000182">
      <w:pPr>
        <w:numPr>
          <w:ilvl w:val="0"/>
          <w:numId w:val="4"/>
        </w:numPr>
        <w:spacing w:after="240" w:before="0" w:beforeAutospacing="0" w:lineRule="auto"/>
        <w:ind w:left="720" w:hanging="360"/>
        <w:rPr>
          <w:color w:val="ffffff"/>
        </w:rPr>
      </w:pPr>
      <w:r w:rsidDel="00000000" w:rsidR="00000000" w:rsidRPr="00000000">
        <w:rPr>
          <w:color w:val="ffffff"/>
          <w:rtl w:val="0"/>
        </w:rPr>
        <w:t xml:space="preserve">The infection doesn't "spread" from the node to the eye; the node is reacting to what is happening in the eye.</w:t>
      </w:r>
    </w:p>
    <w:p w:rsidR="00000000" w:rsidDel="00000000" w:rsidP="00000000" w:rsidRDefault="00000000" w:rsidRPr="00000000" w14:paraId="00000183">
      <w:pPr>
        <w:pStyle w:val="Heading2"/>
        <w:keepNext w:val="0"/>
        <w:keepLines w:val="0"/>
        <w:spacing w:after="80" w:lineRule="auto"/>
        <w:rPr>
          <w:color w:val="ffffff"/>
          <w:sz w:val="30"/>
          <w:szCs w:val="30"/>
        </w:rPr>
      </w:pPr>
      <w:bookmarkStart w:colFirst="0" w:colLast="0" w:name="_ok3t7ka2qpzw" w:id="32"/>
      <w:bookmarkEnd w:id="32"/>
      <w:r w:rsidDel="00000000" w:rsidR="00000000" w:rsidRPr="00000000">
        <w:rPr>
          <w:color w:val="ffffff"/>
          <w:sz w:val="30"/>
          <w:szCs w:val="30"/>
          <w:rtl w:val="0"/>
        </w:rPr>
        <w:t xml:space="preserve">2. Why only one eye?</w:t>
      </w:r>
    </w:p>
    <w:p w:rsidR="00000000" w:rsidDel="00000000" w:rsidP="00000000" w:rsidRDefault="00000000" w:rsidRPr="00000000" w14:paraId="00000184">
      <w:pPr>
        <w:spacing w:after="240" w:before="240" w:lineRule="auto"/>
        <w:rPr>
          <w:color w:val="ffffff"/>
        </w:rPr>
      </w:pPr>
      <w:r w:rsidDel="00000000" w:rsidR="00000000" w:rsidRPr="00000000">
        <w:rPr>
          <w:color w:val="ffffff"/>
          <w:rtl w:val="0"/>
        </w:rPr>
        <w:t xml:space="preserve">In "Oculoglandular" syndromes (like Bartonella or certain viral infections), the infection is usually localized.</w:t>
      </w:r>
    </w:p>
    <w:p w:rsidR="00000000" w:rsidDel="00000000" w:rsidP="00000000" w:rsidRDefault="00000000" w:rsidRPr="00000000" w14:paraId="00000185">
      <w:pPr>
        <w:numPr>
          <w:ilvl w:val="0"/>
          <w:numId w:val="10"/>
        </w:numPr>
        <w:spacing w:after="0" w:afterAutospacing="0" w:before="240" w:lineRule="auto"/>
        <w:ind w:left="720" w:hanging="360"/>
        <w:rPr>
          <w:color w:val="ffffff"/>
        </w:rPr>
      </w:pPr>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p>
    <w:p w:rsidR="00000000" w:rsidDel="00000000" w:rsidP="00000000" w:rsidRDefault="00000000" w:rsidRPr="00000000" w14:paraId="00000186">
      <w:pPr>
        <w:numPr>
          <w:ilvl w:val="0"/>
          <w:numId w:val="10"/>
        </w:numPr>
        <w:spacing w:after="240" w:before="0" w:beforeAutospacing="0" w:lineRule="auto"/>
        <w:ind w:left="720" w:hanging="360"/>
        <w:rPr>
          <w:color w:val="ffffff"/>
        </w:rPr>
      </w:pPr>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p>
    <w:p w:rsidR="00000000" w:rsidDel="00000000" w:rsidP="00000000" w:rsidRDefault="00000000" w:rsidRPr="00000000" w14:paraId="00000187">
      <w:pPr>
        <w:pStyle w:val="Heading2"/>
        <w:keepNext w:val="0"/>
        <w:keepLines w:val="0"/>
        <w:spacing w:after="80" w:lineRule="auto"/>
        <w:rPr>
          <w:color w:val="ffffff"/>
          <w:sz w:val="30"/>
          <w:szCs w:val="30"/>
        </w:rPr>
      </w:pPr>
      <w:bookmarkStart w:colFirst="0" w:colLast="0" w:name="_8iuu133dgl21" w:id="33"/>
      <w:bookmarkEnd w:id="33"/>
      <w:r w:rsidDel="00000000" w:rsidR="00000000" w:rsidRPr="00000000">
        <w:rPr>
          <w:color w:val="ffffff"/>
          <w:sz w:val="30"/>
          <w:szCs w:val="30"/>
          <w:rtl w:val="0"/>
        </w:rPr>
        <w:t xml:space="preserve">3. Oropouche vs. Bartonella on this point</w:t>
      </w:r>
    </w:p>
    <w:p w:rsidR="00000000" w:rsidDel="00000000" w:rsidP="00000000" w:rsidRDefault="00000000" w:rsidRPr="00000000" w14:paraId="00000188">
      <w:pPr>
        <w:numPr>
          <w:ilvl w:val="0"/>
          <w:numId w:val="3"/>
        </w:numPr>
        <w:spacing w:after="0" w:afterAutospacing="0" w:before="240" w:lineRule="auto"/>
        <w:ind w:left="720" w:hanging="360"/>
        <w:rPr>
          <w:color w:val="ffffff"/>
        </w:rPr>
      </w:pPr>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p>
    <w:p w:rsidR="00000000" w:rsidDel="00000000" w:rsidP="00000000" w:rsidRDefault="00000000" w:rsidRPr="00000000" w14:paraId="00000189">
      <w:pPr>
        <w:numPr>
          <w:ilvl w:val="0"/>
          <w:numId w:val="3"/>
        </w:numPr>
        <w:spacing w:after="240" w:before="0" w:beforeAutospacing="0" w:lineRule="auto"/>
        <w:ind w:left="720" w:hanging="360"/>
        <w:rPr>
          <w:color w:val="ffffff"/>
        </w:rPr>
      </w:pPr>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p>
    <w:p w:rsidR="00000000" w:rsidDel="00000000" w:rsidP="00000000" w:rsidRDefault="00000000" w:rsidRPr="00000000" w14:paraId="0000018A">
      <w:pPr>
        <w:pStyle w:val="Heading2"/>
        <w:keepNext w:val="0"/>
        <w:keepLines w:val="0"/>
        <w:spacing w:after="80" w:lineRule="auto"/>
        <w:rPr>
          <w:color w:val="ffffff"/>
          <w:sz w:val="30"/>
          <w:szCs w:val="30"/>
        </w:rPr>
      </w:pPr>
      <w:bookmarkStart w:colFirst="0" w:colLast="0" w:name="_lkfkt83eblhp" w:id="34"/>
      <w:bookmarkEnd w:id="34"/>
      <w:r w:rsidDel="00000000" w:rsidR="00000000" w:rsidRPr="00000000">
        <w:rPr>
          <w:color w:val="ffffff"/>
          <w:sz w:val="30"/>
          <w:szCs w:val="30"/>
          <w:rtl w:val="0"/>
        </w:rPr>
        <w:t xml:space="preserve">The "Cough" Connection</w:t>
      </w:r>
    </w:p>
    <w:p w:rsidR="00000000" w:rsidDel="00000000" w:rsidP="00000000" w:rsidRDefault="00000000" w:rsidRPr="00000000" w14:paraId="0000018B">
      <w:pPr>
        <w:spacing w:after="240" w:before="240" w:lineRule="auto"/>
        <w:rPr>
          <w:color w:val="ffffff"/>
        </w:rPr>
      </w:pPr>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p>
    <w:p w:rsidR="00000000" w:rsidDel="00000000" w:rsidP="00000000" w:rsidRDefault="00000000" w:rsidRPr="00000000" w14:paraId="0000018C">
      <w:pPr>
        <w:numPr>
          <w:ilvl w:val="0"/>
          <w:numId w:val="41"/>
        </w:numPr>
        <w:spacing w:after="0" w:afterAutospacing="0" w:before="240" w:lineRule="auto"/>
        <w:ind w:left="720" w:hanging="360"/>
        <w:rPr>
          <w:color w:val="ffffff"/>
        </w:rPr>
      </w:pPr>
      <w:r w:rsidDel="00000000" w:rsidR="00000000" w:rsidRPr="00000000">
        <w:rPr>
          <w:color w:val="ffffff"/>
          <w:rtl w:val="0"/>
        </w:rPr>
        <w:t xml:space="preserve">High Fever (and Febrile Seizures)</w:t>
      </w:r>
    </w:p>
    <w:p w:rsidR="00000000" w:rsidDel="00000000" w:rsidP="00000000" w:rsidRDefault="00000000" w:rsidRPr="00000000" w14:paraId="0000018D">
      <w:pPr>
        <w:numPr>
          <w:ilvl w:val="0"/>
          <w:numId w:val="41"/>
        </w:numPr>
        <w:spacing w:after="0" w:afterAutospacing="0" w:before="0" w:beforeAutospacing="0" w:lineRule="auto"/>
        <w:ind w:left="720" w:hanging="360"/>
        <w:rPr>
          <w:color w:val="ffffff"/>
        </w:rPr>
      </w:pPr>
      <w:r w:rsidDel="00000000" w:rsidR="00000000" w:rsidRPr="00000000">
        <w:rPr>
          <w:color w:val="ffffff"/>
          <w:rtl w:val="0"/>
        </w:rPr>
        <w:t xml:space="preserve">One-sided, very puffy red eye (Pink Eye/PCF)</w:t>
      </w:r>
    </w:p>
    <w:p w:rsidR="00000000" w:rsidDel="00000000" w:rsidP="00000000" w:rsidRDefault="00000000" w:rsidRPr="00000000" w14:paraId="0000018E">
      <w:pPr>
        <w:numPr>
          <w:ilvl w:val="0"/>
          <w:numId w:val="41"/>
        </w:numPr>
        <w:spacing w:after="0" w:afterAutospacing="0" w:before="0" w:beforeAutospacing="0" w:lineRule="auto"/>
        <w:ind w:left="720" w:hanging="360"/>
        <w:rPr>
          <w:color w:val="ffffff"/>
        </w:rPr>
      </w:pPr>
      <w:r w:rsidDel="00000000" w:rsidR="00000000" w:rsidRPr="00000000">
        <w:rPr>
          <w:color w:val="ffffff"/>
          <w:rtl w:val="0"/>
        </w:rPr>
        <w:t xml:space="preserve">A swollen node behind the ear</w:t>
      </w:r>
    </w:p>
    <w:p w:rsidR="00000000" w:rsidDel="00000000" w:rsidP="00000000" w:rsidRDefault="00000000" w:rsidRPr="00000000" w14:paraId="0000018F">
      <w:pPr>
        <w:numPr>
          <w:ilvl w:val="0"/>
          <w:numId w:val="41"/>
        </w:numPr>
        <w:spacing w:after="240" w:before="0" w:beforeAutospacing="0" w:lineRule="auto"/>
        <w:ind w:left="720" w:hanging="360"/>
        <w:rPr>
          <w:color w:val="ffffff"/>
        </w:rPr>
      </w:pPr>
      <w:r w:rsidDel="00000000" w:rsidR="00000000" w:rsidRPr="00000000">
        <w:rPr>
          <w:b w:val="1"/>
          <w:bCs w:val="1"/>
          <w:color w:val="ffffff"/>
          <w:rtl w:val="0"/>
        </w:rPr>
        <w:t xml:space="preserve">A severe respiratory cough</w:t>
      </w:r>
    </w:p>
    <w:p w:rsidR="00000000" w:rsidDel="00000000" w:rsidP="00000000" w:rsidRDefault="00000000" w:rsidRPr="00000000" w14:paraId="00000190">
      <w:pPr>
        <w:spacing w:after="240" w:before="240" w:lineRule="auto"/>
        <w:rPr>
          <w:color w:val="ffffff"/>
        </w:rPr>
      </w:pPr>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p>
    <w:p w:rsidR="00000000" w:rsidDel="00000000" w:rsidP="00000000" w:rsidRDefault="00000000" w:rsidRPr="00000000" w14:paraId="00000191">
      <w:pPr>
        <w:rPr>
          <w:color w:val="ffffff"/>
        </w:rPr>
      </w:pPr>
      <w:r w:rsidDel="00000000" w:rsidR="00000000" w:rsidRPr="00000000">
        <w:rPr>
          <w:rtl w:val="0"/>
        </w:rPr>
      </w:r>
    </w:p>
    <w:p w:rsidR="00000000" w:rsidDel="00000000" w:rsidP="00000000" w:rsidRDefault="00000000" w:rsidRPr="00000000" w14:paraId="00000192">
      <w:pPr>
        <w:spacing w:after="240" w:before="240" w:lineRule="auto"/>
        <w:rPr>
          <w:color w:val="ffffff"/>
        </w:rPr>
      </w:pPr>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p>
    <w:p w:rsidR="00000000" w:rsidDel="00000000" w:rsidP="00000000" w:rsidRDefault="00000000" w:rsidRPr="00000000" w14:paraId="00000193">
      <w:pPr>
        <w:spacing w:after="240" w:before="240" w:lineRule="auto"/>
        <w:rPr>
          <w:color w:val="ffffff"/>
        </w:rPr>
      </w:pPr>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p>
    <w:p w:rsidR="00000000" w:rsidDel="00000000" w:rsidP="00000000" w:rsidRDefault="00000000" w:rsidRPr="00000000" w14:paraId="00000194">
      <w:pPr>
        <w:pStyle w:val="Heading2"/>
        <w:keepNext w:val="0"/>
        <w:keepLines w:val="0"/>
        <w:spacing w:after="80" w:lineRule="auto"/>
        <w:rPr>
          <w:color w:val="ffffff"/>
          <w:sz w:val="30"/>
          <w:szCs w:val="30"/>
        </w:rPr>
      </w:pPr>
      <w:bookmarkStart w:colFirst="0" w:colLast="0" w:name="_a1r7q6va1z3f" w:id="35"/>
      <w:bookmarkEnd w:id="35"/>
      <w:r w:rsidDel="00000000" w:rsidR="00000000" w:rsidRPr="00000000">
        <w:rPr>
          <w:color w:val="ffffff"/>
          <w:sz w:val="30"/>
          <w:szCs w:val="30"/>
          <w:rtl w:val="0"/>
        </w:rPr>
        <w:t xml:space="preserve">1. The "Drainage" Path</w:t>
      </w:r>
    </w:p>
    <w:p w:rsidR="00000000" w:rsidDel="00000000" w:rsidP="00000000" w:rsidRDefault="00000000" w:rsidRPr="00000000" w14:paraId="00000195">
      <w:pPr>
        <w:spacing w:after="240" w:before="240" w:lineRule="auto"/>
        <w:rPr>
          <w:color w:val="ffffff"/>
        </w:rPr>
      </w:pPr>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p>
    <w:p w:rsidR="00000000" w:rsidDel="00000000" w:rsidP="00000000" w:rsidRDefault="00000000" w:rsidRPr="00000000" w14:paraId="00000196">
      <w:pPr>
        <w:numPr>
          <w:ilvl w:val="0"/>
          <w:numId w:val="38"/>
        </w:numPr>
        <w:spacing w:after="0" w:afterAutospacing="0" w:before="240" w:lineRule="auto"/>
        <w:ind w:left="720" w:hanging="360"/>
        <w:rPr>
          <w:color w:val="ffffff"/>
        </w:rPr>
      </w:pPr>
      <w:r w:rsidDel="00000000" w:rsidR="00000000" w:rsidRPr="00000000">
        <w:rPr>
          <w:color w:val="ffffff"/>
          <w:rtl w:val="0"/>
        </w:rPr>
        <w:t xml:space="preserve">If a virus or bacteria enters the left eye, that specific node will swell up as it tries to fight the infection.</w:t>
      </w:r>
    </w:p>
    <w:p w:rsidR="00000000" w:rsidDel="00000000" w:rsidP="00000000" w:rsidRDefault="00000000" w:rsidRPr="00000000" w14:paraId="00000197">
      <w:pPr>
        <w:numPr>
          <w:ilvl w:val="0"/>
          <w:numId w:val="38"/>
        </w:numPr>
        <w:spacing w:after="240" w:before="0" w:beforeAutospacing="0" w:lineRule="auto"/>
        <w:ind w:left="720" w:hanging="360"/>
        <w:rPr>
          <w:color w:val="ffffff"/>
        </w:rPr>
      </w:pPr>
      <w:r w:rsidDel="00000000" w:rsidR="00000000" w:rsidRPr="00000000">
        <w:rPr>
          <w:color w:val="ffffff"/>
          <w:rtl w:val="0"/>
        </w:rPr>
        <w:t xml:space="preserve">The infection doesn't "spread" from the node to the eye; the node is reacting to what is happening in the eye.</w:t>
      </w:r>
    </w:p>
    <w:p w:rsidR="00000000" w:rsidDel="00000000" w:rsidP="00000000" w:rsidRDefault="00000000" w:rsidRPr="00000000" w14:paraId="00000198">
      <w:pPr>
        <w:pStyle w:val="Heading2"/>
        <w:keepNext w:val="0"/>
        <w:keepLines w:val="0"/>
        <w:spacing w:after="80" w:lineRule="auto"/>
        <w:rPr>
          <w:color w:val="ffffff"/>
          <w:sz w:val="30"/>
          <w:szCs w:val="30"/>
        </w:rPr>
      </w:pPr>
      <w:bookmarkStart w:colFirst="0" w:colLast="0" w:name="_iutu5o66jhii" w:id="36"/>
      <w:bookmarkEnd w:id="36"/>
      <w:r w:rsidDel="00000000" w:rsidR="00000000" w:rsidRPr="00000000">
        <w:rPr>
          <w:color w:val="ffffff"/>
          <w:sz w:val="30"/>
          <w:szCs w:val="30"/>
          <w:rtl w:val="0"/>
        </w:rPr>
        <w:t xml:space="preserve">2. Why only one eye?</w:t>
      </w:r>
    </w:p>
    <w:p w:rsidR="00000000" w:rsidDel="00000000" w:rsidP="00000000" w:rsidRDefault="00000000" w:rsidRPr="00000000" w14:paraId="00000199">
      <w:pPr>
        <w:spacing w:after="240" w:before="240" w:lineRule="auto"/>
        <w:rPr>
          <w:color w:val="ffffff"/>
        </w:rPr>
      </w:pPr>
      <w:r w:rsidDel="00000000" w:rsidR="00000000" w:rsidRPr="00000000">
        <w:rPr>
          <w:color w:val="ffffff"/>
          <w:rtl w:val="0"/>
        </w:rPr>
        <w:t xml:space="preserve">In "Oculoglandular" syndromes (like Bartonella or certain viral infections), the infection is usually localized.</w:t>
      </w:r>
    </w:p>
    <w:p w:rsidR="00000000" w:rsidDel="00000000" w:rsidP="00000000" w:rsidRDefault="00000000" w:rsidRPr="00000000" w14:paraId="0000019A">
      <w:pPr>
        <w:numPr>
          <w:ilvl w:val="0"/>
          <w:numId w:val="1"/>
        </w:numPr>
        <w:spacing w:after="0" w:afterAutospacing="0" w:before="240" w:lineRule="auto"/>
        <w:ind w:left="720" w:hanging="360"/>
        <w:rPr>
          <w:color w:val="ffffff"/>
        </w:rPr>
      </w:pPr>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p>
    <w:p w:rsidR="00000000" w:rsidDel="00000000" w:rsidP="00000000" w:rsidRDefault="00000000" w:rsidRPr="00000000" w14:paraId="0000019B">
      <w:pPr>
        <w:numPr>
          <w:ilvl w:val="0"/>
          <w:numId w:val="1"/>
        </w:numPr>
        <w:spacing w:after="240" w:before="0" w:beforeAutospacing="0" w:lineRule="auto"/>
        <w:ind w:left="720" w:hanging="360"/>
        <w:rPr>
          <w:color w:val="ffffff"/>
        </w:rPr>
      </w:pPr>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p>
    <w:p w:rsidR="00000000" w:rsidDel="00000000" w:rsidP="00000000" w:rsidRDefault="00000000" w:rsidRPr="00000000" w14:paraId="0000019C">
      <w:pPr>
        <w:pStyle w:val="Heading2"/>
        <w:keepNext w:val="0"/>
        <w:keepLines w:val="0"/>
        <w:spacing w:after="80" w:lineRule="auto"/>
        <w:rPr>
          <w:color w:val="ffffff"/>
          <w:sz w:val="30"/>
          <w:szCs w:val="30"/>
        </w:rPr>
      </w:pPr>
      <w:bookmarkStart w:colFirst="0" w:colLast="0" w:name="_amith0inexy2" w:id="37"/>
      <w:bookmarkEnd w:id="37"/>
      <w:r w:rsidDel="00000000" w:rsidR="00000000" w:rsidRPr="00000000">
        <w:rPr>
          <w:color w:val="ffffff"/>
          <w:sz w:val="30"/>
          <w:szCs w:val="30"/>
          <w:rtl w:val="0"/>
        </w:rPr>
        <w:t xml:space="preserve">3. Oropouche vs. Bartonella on this point</w:t>
      </w:r>
    </w:p>
    <w:p w:rsidR="00000000" w:rsidDel="00000000" w:rsidP="00000000" w:rsidRDefault="00000000" w:rsidRPr="00000000" w14:paraId="0000019D">
      <w:pPr>
        <w:numPr>
          <w:ilvl w:val="0"/>
          <w:numId w:val="43"/>
        </w:numPr>
        <w:spacing w:after="0" w:afterAutospacing="0" w:before="240" w:lineRule="auto"/>
        <w:ind w:left="720" w:hanging="360"/>
        <w:rPr>
          <w:color w:val="ffffff"/>
        </w:rPr>
      </w:pPr>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p>
    <w:p w:rsidR="00000000" w:rsidDel="00000000" w:rsidP="00000000" w:rsidRDefault="00000000" w:rsidRPr="00000000" w14:paraId="0000019E">
      <w:pPr>
        <w:numPr>
          <w:ilvl w:val="0"/>
          <w:numId w:val="43"/>
        </w:numPr>
        <w:spacing w:after="240" w:before="0" w:beforeAutospacing="0" w:lineRule="auto"/>
        <w:ind w:left="720" w:hanging="360"/>
        <w:rPr>
          <w:color w:val="ffffff"/>
        </w:rPr>
      </w:pPr>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p>
    <w:p w:rsidR="00000000" w:rsidDel="00000000" w:rsidP="00000000" w:rsidRDefault="00000000" w:rsidRPr="00000000" w14:paraId="0000019F">
      <w:pPr>
        <w:pStyle w:val="Heading2"/>
        <w:keepNext w:val="0"/>
        <w:keepLines w:val="0"/>
        <w:spacing w:after="80" w:lineRule="auto"/>
        <w:rPr>
          <w:color w:val="ffffff"/>
          <w:sz w:val="30"/>
          <w:szCs w:val="30"/>
        </w:rPr>
      </w:pPr>
      <w:bookmarkStart w:colFirst="0" w:colLast="0" w:name="_5hszjs872h2s" w:id="38"/>
      <w:bookmarkEnd w:id="38"/>
      <w:r w:rsidDel="00000000" w:rsidR="00000000" w:rsidRPr="00000000">
        <w:rPr>
          <w:color w:val="ffffff"/>
          <w:sz w:val="30"/>
          <w:szCs w:val="30"/>
          <w:rtl w:val="0"/>
        </w:rPr>
        <w:t xml:space="preserve">The "Cough" Connection</w:t>
      </w:r>
    </w:p>
    <w:p w:rsidR="00000000" w:rsidDel="00000000" w:rsidP="00000000" w:rsidRDefault="00000000" w:rsidRPr="00000000" w14:paraId="000001A0">
      <w:pPr>
        <w:spacing w:after="240" w:before="240" w:lineRule="auto"/>
        <w:rPr>
          <w:color w:val="ffffff"/>
        </w:rPr>
      </w:pPr>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p>
    <w:p w:rsidR="00000000" w:rsidDel="00000000" w:rsidP="00000000" w:rsidRDefault="00000000" w:rsidRPr="00000000" w14:paraId="000001A1">
      <w:pPr>
        <w:numPr>
          <w:ilvl w:val="0"/>
          <w:numId w:val="7"/>
        </w:numPr>
        <w:spacing w:after="0" w:afterAutospacing="0" w:before="240" w:lineRule="auto"/>
        <w:ind w:left="720" w:hanging="360"/>
        <w:rPr>
          <w:color w:val="ffffff"/>
        </w:rPr>
      </w:pPr>
      <w:r w:rsidDel="00000000" w:rsidR="00000000" w:rsidRPr="00000000">
        <w:rPr>
          <w:color w:val="ffffff"/>
          <w:rtl w:val="0"/>
        </w:rPr>
        <w:t xml:space="preserve">High Fever (and Febrile Seizures)</w:t>
      </w:r>
    </w:p>
    <w:p w:rsidR="00000000" w:rsidDel="00000000" w:rsidP="00000000" w:rsidRDefault="00000000" w:rsidRPr="00000000" w14:paraId="000001A2">
      <w:pPr>
        <w:numPr>
          <w:ilvl w:val="0"/>
          <w:numId w:val="7"/>
        </w:numPr>
        <w:spacing w:after="0" w:afterAutospacing="0" w:before="0" w:beforeAutospacing="0" w:lineRule="auto"/>
        <w:ind w:left="720" w:hanging="360"/>
        <w:rPr>
          <w:color w:val="ffffff"/>
        </w:rPr>
      </w:pPr>
      <w:r w:rsidDel="00000000" w:rsidR="00000000" w:rsidRPr="00000000">
        <w:rPr>
          <w:color w:val="ffffff"/>
          <w:rtl w:val="0"/>
        </w:rPr>
        <w:t xml:space="preserve">One-sided, very puffy red eye (Pink Eye/PCF)</w:t>
      </w:r>
    </w:p>
    <w:p w:rsidR="00000000" w:rsidDel="00000000" w:rsidP="00000000" w:rsidRDefault="00000000" w:rsidRPr="00000000" w14:paraId="000001A3">
      <w:pPr>
        <w:numPr>
          <w:ilvl w:val="0"/>
          <w:numId w:val="7"/>
        </w:numPr>
        <w:spacing w:after="0" w:afterAutospacing="0" w:before="0" w:beforeAutospacing="0" w:lineRule="auto"/>
        <w:ind w:left="720" w:hanging="360"/>
        <w:rPr>
          <w:color w:val="ffffff"/>
        </w:rPr>
      </w:pPr>
      <w:r w:rsidDel="00000000" w:rsidR="00000000" w:rsidRPr="00000000">
        <w:rPr>
          <w:color w:val="ffffff"/>
          <w:rtl w:val="0"/>
        </w:rPr>
        <w:t xml:space="preserve">A swollen node behind the ear</w:t>
      </w:r>
    </w:p>
    <w:p w:rsidR="00000000" w:rsidDel="00000000" w:rsidP="00000000" w:rsidRDefault="00000000" w:rsidRPr="00000000" w14:paraId="000001A4">
      <w:pPr>
        <w:numPr>
          <w:ilvl w:val="0"/>
          <w:numId w:val="7"/>
        </w:numPr>
        <w:spacing w:after="240" w:before="0" w:beforeAutospacing="0" w:lineRule="auto"/>
        <w:ind w:left="720" w:hanging="360"/>
        <w:rPr>
          <w:color w:val="ffffff"/>
        </w:rPr>
      </w:pPr>
      <w:r w:rsidDel="00000000" w:rsidR="00000000" w:rsidRPr="00000000">
        <w:rPr>
          <w:b w:val="1"/>
          <w:bCs w:val="1"/>
          <w:color w:val="ffffff"/>
          <w:rtl w:val="0"/>
        </w:rPr>
        <w:t xml:space="preserve">A severe respiratory cough</w:t>
      </w:r>
    </w:p>
    <w:p w:rsidR="00000000" w:rsidDel="00000000" w:rsidP="00000000" w:rsidRDefault="00000000" w:rsidRPr="00000000" w14:paraId="000001A5">
      <w:pPr>
        <w:spacing w:after="240" w:before="240" w:lineRule="auto"/>
        <w:rPr>
          <w:color w:val="ffffff"/>
        </w:rPr>
      </w:pPr>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p>
    <w:p w:rsidR="00000000" w:rsidDel="00000000" w:rsidP="00000000" w:rsidRDefault="00000000" w:rsidRPr="00000000" w14:paraId="000001A6">
      <w:pPr>
        <w:rPr>
          <w:color w:val="ffffff"/>
        </w:rPr>
      </w:pPr>
      <w:r w:rsidDel="00000000" w:rsidR="00000000" w:rsidRPr="00000000">
        <w:rPr>
          <w:rtl w:val="0"/>
        </w:rPr>
      </w:r>
    </w:p>
    <w:p w:rsidR="00000000" w:rsidDel="00000000" w:rsidP="00000000" w:rsidRDefault="00000000" w:rsidRPr="00000000" w14:paraId="000001A7">
      <w:pPr>
        <w:spacing w:after="240" w:before="240" w:lineRule="auto"/>
        <w:rPr>
          <w:color w:val="ffffff"/>
        </w:rPr>
      </w:pPr>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p>
    <w:p w:rsidR="00000000" w:rsidDel="00000000" w:rsidP="00000000" w:rsidRDefault="00000000" w:rsidRPr="00000000" w14:paraId="000001A8">
      <w:pPr>
        <w:spacing w:after="240" w:before="240" w:lineRule="auto"/>
        <w:rPr>
          <w:color w:val="ffffff"/>
        </w:rPr>
      </w:pPr>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p>
    <w:p w:rsidR="00000000" w:rsidDel="00000000" w:rsidP="00000000" w:rsidRDefault="00000000" w:rsidRPr="00000000" w14:paraId="000001A9">
      <w:pPr>
        <w:pStyle w:val="Heading2"/>
        <w:keepNext w:val="0"/>
        <w:keepLines w:val="0"/>
        <w:spacing w:after="80" w:lineRule="auto"/>
        <w:rPr>
          <w:color w:val="ffffff"/>
          <w:sz w:val="30"/>
          <w:szCs w:val="30"/>
        </w:rPr>
      </w:pPr>
      <w:bookmarkStart w:colFirst="0" w:colLast="0" w:name="_k5mv5ydchjfj" w:id="39"/>
      <w:bookmarkEnd w:id="39"/>
      <w:r w:rsidDel="00000000" w:rsidR="00000000" w:rsidRPr="00000000">
        <w:rPr>
          <w:color w:val="ffffff"/>
          <w:sz w:val="30"/>
          <w:szCs w:val="30"/>
          <w:rtl w:val="0"/>
        </w:rPr>
        <w:t xml:space="preserve">1. The "Drainage" Path</w:t>
      </w:r>
    </w:p>
    <w:p w:rsidR="00000000" w:rsidDel="00000000" w:rsidP="00000000" w:rsidRDefault="00000000" w:rsidRPr="00000000" w14:paraId="000001AA">
      <w:pPr>
        <w:spacing w:after="240" w:before="240" w:lineRule="auto"/>
        <w:rPr>
          <w:color w:val="ffffff"/>
        </w:rPr>
      </w:pPr>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p>
    <w:p w:rsidR="00000000" w:rsidDel="00000000" w:rsidP="00000000" w:rsidRDefault="00000000" w:rsidRPr="00000000" w14:paraId="000001AB">
      <w:pPr>
        <w:numPr>
          <w:ilvl w:val="0"/>
          <w:numId w:val="14"/>
        </w:numPr>
        <w:spacing w:after="0" w:afterAutospacing="0" w:before="240" w:lineRule="auto"/>
        <w:ind w:left="720" w:hanging="360"/>
        <w:rPr>
          <w:color w:val="ffffff"/>
        </w:rPr>
      </w:pPr>
      <w:r w:rsidDel="00000000" w:rsidR="00000000" w:rsidRPr="00000000">
        <w:rPr>
          <w:color w:val="ffffff"/>
          <w:rtl w:val="0"/>
        </w:rPr>
        <w:t xml:space="preserve">If a virus or bacteria enters the left eye, that specific node will swell up as it tries to fight the infection.</w:t>
      </w:r>
    </w:p>
    <w:p w:rsidR="00000000" w:rsidDel="00000000" w:rsidP="00000000" w:rsidRDefault="00000000" w:rsidRPr="00000000" w14:paraId="000001AC">
      <w:pPr>
        <w:numPr>
          <w:ilvl w:val="0"/>
          <w:numId w:val="14"/>
        </w:numPr>
        <w:spacing w:after="240" w:before="0" w:beforeAutospacing="0" w:lineRule="auto"/>
        <w:ind w:left="720" w:hanging="360"/>
        <w:rPr>
          <w:color w:val="ffffff"/>
        </w:rPr>
      </w:pPr>
      <w:r w:rsidDel="00000000" w:rsidR="00000000" w:rsidRPr="00000000">
        <w:rPr>
          <w:color w:val="ffffff"/>
          <w:rtl w:val="0"/>
        </w:rPr>
        <w:t xml:space="preserve">The infection doesn't "spread" from the node to the eye; the node is reacting to what is happening in the eye.</w:t>
      </w:r>
    </w:p>
    <w:p w:rsidR="00000000" w:rsidDel="00000000" w:rsidP="00000000" w:rsidRDefault="00000000" w:rsidRPr="00000000" w14:paraId="000001AD">
      <w:pPr>
        <w:pStyle w:val="Heading2"/>
        <w:keepNext w:val="0"/>
        <w:keepLines w:val="0"/>
        <w:spacing w:after="80" w:lineRule="auto"/>
        <w:rPr>
          <w:color w:val="ffffff"/>
          <w:sz w:val="30"/>
          <w:szCs w:val="30"/>
        </w:rPr>
      </w:pPr>
      <w:bookmarkStart w:colFirst="0" w:colLast="0" w:name="_hsp3mw7k9ihg" w:id="40"/>
      <w:bookmarkEnd w:id="40"/>
      <w:r w:rsidDel="00000000" w:rsidR="00000000" w:rsidRPr="00000000">
        <w:rPr>
          <w:color w:val="ffffff"/>
          <w:sz w:val="30"/>
          <w:szCs w:val="30"/>
          <w:rtl w:val="0"/>
        </w:rPr>
        <w:t xml:space="preserve">2. Why only one eye?</w:t>
      </w:r>
    </w:p>
    <w:p w:rsidR="00000000" w:rsidDel="00000000" w:rsidP="00000000" w:rsidRDefault="00000000" w:rsidRPr="00000000" w14:paraId="000001AE">
      <w:pPr>
        <w:spacing w:after="240" w:before="240" w:lineRule="auto"/>
        <w:rPr>
          <w:color w:val="ffffff"/>
        </w:rPr>
      </w:pPr>
      <w:r w:rsidDel="00000000" w:rsidR="00000000" w:rsidRPr="00000000">
        <w:rPr>
          <w:color w:val="ffffff"/>
          <w:rtl w:val="0"/>
        </w:rPr>
        <w:t xml:space="preserve">In "Oculoglandular" syndromes (like Bartonella or certain viral infections), the infection is usually localized.</w:t>
      </w:r>
    </w:p>
    <w:p w:rsidR="00000000" w:rsidDel="00000000" w:rsidP="00000000" w:rsidRDefault="00000000" w:rsidRPr="00000000" w14:paraId="000001AF">
      <w:pPr>
        <w:numPr>
          <w:ilvl w:val="0"/>
          <w:numId w:val="36"/>
        </w:numPr>
        <w:spacing w:after="0" w:afterAutospacing="0" w:before="240" w:lineRule="auto"/>
        <w:ind w:left="720" w:hanging="360"/>
        <w:rPr>
          <w:color w:val="ffffff"/>
        </w:rPr>
      </w:pPr>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p>
    <w:p w:rsidR="00000000" w:rsidDel="00000000" w:rsidP="00000000" w:rsidRDefault="00000000" w:rsidRPr="00000000" w14:paraId="000001B0">
      <w:pPr>
        <w:numPr>
          <w:ilvl w:val="0"/>
          <w:numId w:val="36"/>
        </w:numPr>
        <w:spacing w:after="240" w:before="0" w:beforeAutospacing="0" w:lineRule="auto"/>
        <w:ind w:left="720" w:hanging="360"/>
        <w:rPr>
          <w:color w:val="ffffff"/>
        </w:rPr>
      </w:pPr>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p>
    <w:p w:rsidR="00000000" w:rsidDel="00000000" w:rsidP="00000000" w:rsidRDefault="00000000" w:rsidRPr="00000000" w14:paraId="000001B1">
      <w:pPr>
        <w:pStyle w:val="Heading2"/>
        <w:keepNext w:val="0"/>
        <w:keepLines w:val="0"/>
        <w:spacing w:after="80" w:lineRule="auto"/>
        <w:rPr>
          <w:color w:val="ffffff"/>
          <w:sz w:val="30"/>
          <w:szCs w:val="30"/>
        </w:rPr>
      </w:pPr>
      <w:bookmarkStart w:colFirst="0" w:colLast="0" w:name="_orxrcbll5dkk" w:id="41"/>
      <w:bookmarkEnd w:id="41"/>
      <w:r w:rsidDel="00000000" w:rsidR="00000000" w:rsidRPr="00000000">
        <w:rPr>
          <w:color w:val="ffffff"/>
          <w:sz w:val="30"/>
          <w:szCs w:val="30"/>
          <w:rtl w:val="0"/>
        </w:rPr>
        <w:t xml:space="preserve">3. Oropouche vs. Bartonella on this point</w:t>
      </w:r>
    </w:p>
    <w:p w:rsidR="00000000" w:rsidDel="00000000" w:rsidP="00000000" w:rsidRDefault="00000000" w:rsidRPr="00000000" w14:paraId="000001B2">
      <w:pPr>
        <w:numPr>
          <w:ilvl w:val="0"/>
          <w:numId w:val="30"/>
        </w:numPr>
        <w:spacing w:after="0" w:afterAutospacing="0" w:before="240" w:lineRule="auto"/>
        <w:ind w:left="720" w:hanging="360"/>
        <w:rPr>
          <w:color w:val="ffffff"/>
        </w:rPr>
      </w:pPr>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p>
    <w:p w:rsidR="00000000" w:rsidDel="00000000" w:rsidP="00000000" w:rsidRDefault="00000000" w:rsidRPr="00000000" w14:paraId="000001B3">
      <w:pPr>
        <w:numPr>
          <w:ilvl w:val="0"/>
          <w:numId w:val="30"/>
        </w:numPr>
        <w:spacing w:after="240" w:before="0" w:beforeAutospacing="0" w:lineRule="auto"/>
        <w:ind w:left="720" w:hanging="360"/>
        <w:rPr>
          <w:color w:val="ffffff"/>
        </w:rPr>
      </w:pPr>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p>
    <w:p w:rsidR="00000000" w:rsidDel="00000000" w:rsidP="00000000" w:rsidRDefault="00000000" w:rsidRPr="00000000" w14:paraId="000001B4">
      <w:pPr>
        <w:pStyle w:val="Heading2"/>
        <w:keepNext w:val="0"/>
        <w:keepLines w:val="0"/>
        <w:spacing w:after="80" w:lineRule="auto"/>
        <w:rPr>
          <w:color w:val="ffffff"/>
          <w:sz w:val="30"/>
          <w:szCs w:val="30"/>
        </w:rPr>
      </w:pPr>
      <w:bookmarkStart w:colFirst="0" w:colLast="0" w:name="_gcdvvvwkjsj4" w:id="42"/>
      <w:bookmarkEnd w:id="42"/>
      <w:r w:rsidDel="00000000" w:rsidR="00000000" w:rsidRPr="00000000">
        <w:rPr>
          <w:color w:val="ffffff"/>
          <w:sz w:val="30"/>
          <w:szCs w:val="30"/>
          <w:rtl w:val="0"/>
        </w:rPr>
        <w:t xml:space="preserve">The "Cough" Connection</w:t>
      </w:r>
    </w:p>
    <w:p w:rsidR="00000000" w:rsidDel="00000000" w:rsidP="00000000" w:rsidRDefault="00000000" w:rsidRPr="00000000" w14:paraId="000001B5">
      <w:pPr>
        <w:spacing w:after="240" w:before="240" w:lineRule="auto"/>
        <w:rPr>
          <w:color w:val="ffffff"/>
        </w:rPr>
      </w:pPr>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p>
    <w:p w:rsidR="00000000" w:rsidDel="00000000" w:rsidP="00000000" w:rsidRDefault="00000000" w:rsidRPr="00000000" w14:paraId="000001B6">
      <w:pPr>
        <w:numPr>
          <w:ilvl w:val="0"/>
          <w:numId w:val="6"/>
        </w:numPr>
        <w:spacing w:after="0" w:afterAutospacing="0" w:before="240" w:lineRule="auto"/>
        <w:ind w:left="720" w:hanging="360"/>
        <w:rPr>
          <w:color w:val="ffffff"/>
        </w:rPr>
      </w:pPr>
      <w:r w:rsidDel="00000000" w:rsidR="00000000" w:rsidRPr="00000000">
        <w:rPr>
          <w:color w:val="ffffff"/>
          <w:rtl w:val="0"/>
        </w:rPr>
        <w:t xml:space="preserve">High Fever (and Febrile Seizures)</w:t>
      </w:r>
    </w:p>
    <w:p w:rsidR="00000000" w:rsidDel="00000000" w:rsidP="00000000" w:rsidRDefault="00000000" w:rsidRPr="00000000" w14:paraId="000001B7">
      <w:pPr>
        <w:numPr>
          <w:ilvl w:val="0"/>
          <w:numId w:val="6"/>
        </w:numPr>
        <w:spacing w:after="0" w:afterAutospacing="0" w:before="0" w:beforeAutospacing="0" w:lineRule="auto"/>
        <w:ind w:left="720" w:hanging="360"/>
        <w:rPr>
          <w:color w:val="ffffff"/>
        </w:rPr>
      </w:pPr>
      <w:r w:rsidDel="00000000" w:rsidR="00000000" w:rsidRPr="00000000">
        <w:rPr>
          <w:color w:val="ffffff"/>
          <w:rtl w:val="0"/>
        </w:rPr>
        <w:t xml:space="preserve">One-sided, very puffy red eye (Pink Eye/PCF)</w:t>
      </w:r>
    </w:p>
    <w:p w:rsidR="00000000" w:rsidDel="00000000" w:rsidP="00000000" w:rsidRDefault="00000000" w:rsidRPr="00000000" w14:paraId="000001B8">
      <w:pPr>
        <w:numPr>
          <w:ilvl w:val="0"/>
          <w:numId w:val="6"/>
        </w:numPr>
        <w:spacing w:after="0" w:afterAutospacing="0" w:before="0" w:beforeAutospacing="0" w:lineRule="auto"/>
        <w:ind w:left="720" w:hanging="360"/>
        <w:rPr>
          <w:color w:val="ffffff"/>
        </w:rPr>
      </w:pPr>
      <w:r w:rsidDel="00000000" w:rsidR="00000000" w:rsidRPr="00000000">
        <w:rPr>
          <w:color w:val="ffffff"/>
          <w:rtl w:val="0"/>
        </w:rPr>
        <w:t xml:space="preserve">A swollen node behind the ear</w:t>
      </w:r>
    </w:p>
    <w:p w:rsidR="00000000" w:rsidDel="00000000" w:rsidP="00000000" w:rsidRDefault="00000000" w:rsidRPr="00000000" w14:paraId="000001B9">
      <w:pPr>
        <w:numPr>
          <w:ilvl w:val="0"/>
          <w:numId w:val="6"/>
        </w:numPr>
        <w:spacing w:after="240" w:before="0" w:beforeAutospacing="0" w:lineRule="auto"/>
        <w:ind w:left="720" w:hanging="360"/>
        <w:rPr>
          <w:color w:val="ffffff"/>
        </w:rPr>
      </w:pPr>
      <w:r w:rsidDel="00000000" w:rsidR="00000000" w:rsidRPr="00000000">
        <w:rPr>
          <w:b w:val="1"/>
          <w:bCs w:val="1"/>
          <w:color w:val="ffffff"/>
          <w:rtl w:val="0"/>
        </w:rPr>
        <w:t xml:space="preserve">A severe respiratory cough</w:t>
      </w:r>
    </w:p>
    <w:p w:rsidR="00000000" w:rsidDel="00000000" w:rsidP="00000000" w:rsidRDefault="00000000" w:rsidRPr="00000000" w14:paraId="000001BA">
      <w:pPr>
        <w:spacing w:after="240" w:before="240" w:lineRule="auto"/>
        <w:rPr>
          <w:color w:val="ffffff"/>
        </w:rPr>
      </w:pPr>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p>
    <w:p w:rsidR="00000000" w:rsidDel="00000000" w:rsidP="00000000" w:rsidRDefault="00000000" w:rsidRPr="00000000" w14:paraId="000001BB">
      <w:pPr>
        <w:spacing w:after="240" w:before="240" w:lineRule="auto"/>
        <w:rPr>
          <w:color w:val="ffffff"/>
        </w:rPr>
      </w:pPr>
      <w:r w:rsidDel="00000000" w:rsidR="00000000" w:rsidRPr="00000000">
        <w:rPr>
          <w:color w:val="ffffff"/>
          <w:rtl w:val="0"/>
        </w:rPr>
        <w:t xml:space="preserve">It is clear you have been through an exhausting medical gauntlet this week. When standard protocols repeatedly fail to provide answers, especially for a toddler who has had a seizure, it is completely reasonable to feel that the diagnostic process has stalled.</w:t>
      </w:r>
    </w:p>
    <w:p w:rsidR="00000000" w:rsidDel="00000000" w:rsidP="00000000" w:rsidRDefault="00000000" w:rsidRPr="00000000" w14:paraId="000001BC">
      <w:pPr>
        <w:pStyle w:val="Heading2"/>
        <w:keepNext w:val="0"/>
        <w:keepLines w:val="0"/>
        <w:spacing w:after="80" w:lineRule="auto"/>
        <w:rPr>
          <w:b w:val="1"/>
          <w:bCs w:val="1"/>
          <w:color w:val="ffffff"/>
          <w:sz w:val="24"/>
          <w:szCs w:val="24"/>
        </w:rPr>
      </w:pPr>
      <w:bookmarkStart w:colFirst="0" w:colLast="0" w:name="_gmn3wuht2u9d" w:id="43"/>
      <w:bookmarkEnd w:id="43"/>
      <w:r w:rsidDel="00000000" w:rsidR="00000000" w:rsidRPr="00000000">
        <w:rPr>
          <w:b w:val="1"/>
          <w:bCs w:val="1"/>
          <w:color w:val="ffffff"/>
          <w:sz w:val="24"/>
          <w:szCs w:val="24"/>
          <w:rtl w:val="0"/>
        </w:rPr>
        <w:t xml:space="preserve">Why Doctors "Follow Protocol" Over "Midge" Concerns</w:t>
      </w:r>
    </w:p>
    <w:p w:rsidR="00000000" w:rsidDel="00000000" w:rsidP="00000000" w:rsidRDefault="00000000" w:rsidRPr="00000000" w14:paraId="000001BD">
      <w:pPr>
        <w:spacing w:after="240" w:before="240" w:lineRule="auto"/>
        <w:rPr>
          <w:color w:val="ffffff"/>
        </w:rPr>
      </w:pPr>
      <w:r w:rsidDel="00000000" w:rsidR="00000000" w:rsidRPr="00000000">
        <w:rPr>
          <w:color w:val="ffffff"/>
          <w:rtl w:val="0"/>
        </w:rPr>
        <w:t xml:space="preserve">Doctors in the Houston area currently have a specific barrier to testing for Oropouche (Sloth Fever):</w:t>
      </w:r>
    </w:p>
    <w:p w:rsidR="00000000" w:rsidDel="00000000" w:rsidP="00000000" w:rsidRDefault="00000000" w:rsidRPr="00000000" w14:paraId="000001BE">
      <w:pPr>
        <w:numPr>
          <w:ilvl w:val="0"/>
          <w:numId w:val="17"/>
        </w:numPr>
        <w:spacing w:after="0" w:afterAutospacing="0" w:before="240" w:lineRule="auto"/>
        <w:ind w:left="720" w:hanging="360"/>
        <w:rPr>
          <w:color w:val="ffffff"/>
        </w:rPr>
      </w:pPr>
      <w:r w:rsidDel="00000000" w:rsidR="00000000" w:rsidRPr="00000000">
        <w:rPr>
          <w:b w:val="1"/>
          <w:bCs w:val="1"/>
          <w:color w:val="ffffff"/>
          <w:rtl w:val="0"/>
        </w:rPr>
        <w:t xml:space="preserve">Case Reports</w:t>
      </w:r>
      <w:r w:rsidDel="00000000" w:rsidR="00000000" w:rsidRPr="00000000">
        <w:rPr>
          <w:color w:val="ffffff"/>
          <w:rtl w:val="0"/>
        </w:rPr>
        <w:t xml:space="preserve">: There are still </w:t>
      </w:r>
      <w:r w:rsidDel="00000000" w:rsidR="00000000" w:rsidRPr="00000000">
        <w:rPr>
          <w:b w:val="1"/>
          <w:bCs w:val="1"/>
          <w:color w:val="ffffff"/>
          <w:rtl w:val="0"/>
        </w:rPr>
        <w:t xml:space="preserve">no documented cases</w:t>
      </w:r>
      <w:r w:rsidDel="00000000" w:rsidR="00000000" w:rsidRPr="00000000">
        <w:rPr>
          <w:color w:val="ffffff"/>
          <w:rtl w:val="0"/>
        </w:rPr>
        <w:t xml:space="preserve"> of local transmission in Texas.</w:t>
      </w:r>
    </w:p>
    <w:p w:rsidR="00000000" w:rsidDel="00000000" w:rsidP="00000000" w:rsidRDefault="00000000" w:rsidRPr="00000000" w14:paraId="000001BF">
      <w:pPr>
        <w:numPr>
          <w:ilvl w:val="0"/>
          <w:numId w:val="17"/>
        </w:numPr>
        <w:spacing w:after="0" w:afterAutospacing="0" w:before="0" w:beforeAutospacing="0" w:lineRule="auto"/>
        <w:ind w:left="720" w:hanging="360"/>
        <w:rPr>
          <w:color w:val="ffffff"/>
        </w:rPr>
      </w:pPr>
      <w:r w:rsidDel="00000000" w:rsidR="00000000" w:rsidRPr="00000000">
        <w:rPr>
          <w:b w:val="1"/>
          <w:bCs w:val="1"/>
          <w:color w:val="ffffff"/>
          <w:rtl w:val="0"/>
        </w:rPr>
        <w:t xml:space="preserve">Gatekeeping</w:t>
      </w:r>
      <w:r w:rsidDel="00000000" w:rsidR="00000000" w:rsidRPr="00000000">
        <w:rPr>
          <w:color w:val="ffffff"/>
          <w:rtl w:val="0"/>
        </w:rPr>
        <w:t xml:space="preserve">: To get a test approved by the Texas Department of State Health Services (DSHS), a patient almost always needs to have traveled to a known outbreak area like </w:t>
      </w:r>
      <w:r w:rsidDel="00000000" w:rsidR="00000000" w:rsidRPr="00000000">
        <w:rPr>
          <w:b w:val="1"/>
          <w:bCs w:val="1"/>
          <w:color w:val="ffffff"/>
          <w:rtl w:val="0"/>
        </w:rPr>
        <w:t xml:space="preserve">Cuba or South America</w:t>
      </w:r>
      <w:r w:rsidDel="00000000" w:rsidR="00000000" w:rsidRPr="00000000">
        <w:rPr>
          <w:color w:val="ffffff"/>
          <w:rtl w:val="0"/>
        </w:rPr>
        <w:t xml:space="preserve">.</w:t>
      </w:r>
    </w:p>
    <w:p w:rsidR="00000000" w:rsidDel="00000000" w:rsidP="00000000" w:rsidRDefault="00000000" w:rsidRPr="00000000" w14:paraId="000001C0">
      <w:pPr>
        <w:numPr>
          <w:ilvl w:val="0"/>
          <w:numId w:val="17"/>
        </w:numPr>
        <w:spacing w:after="240" w:before="0" w:beforeAutospacing="0" w:lineRule="auto"/>
        <w:ind w:left="720" w:hanging="360"/>
        <w:rPr>
          <w:color w:val="ffffff"/>
        </w:rPr>
      </w:pPr>
      <w:r w:rsidDel="00000000" w:rsidR="00000000" w:rsidRPr="00000000">
        <w:rPr>
          <w:b w:val="1"/>
          <w:bCs w:val="1"/>
          <w:color w:val="ffffff"/>
          <w:rtl w:val="0"/>
        </w:rPr>
        <w:t xml:space="preserve">Bilateral Symptoms</w:t>
      </w:r>
      <w:r w:rsidDel="00000000" w:rsidR="00000000" w:rsidRPr="00000000">
        <w:rPr>
          <w:color w:val="ffffff"/>
          <w:rtl w:val="0"/>
        </w:rPr>
        <w:t xml:space="preserve">: Oropouche typically affects </w:t>
      </w:r>
      <w:r w:rsidDel="00000000" w:rsidR="00000000" w:rsidRPr="00000000">
        <w:rPr>
          <w:b w:val="1"/>
          <w:bCs w:val="1"/>
          <w:color w:val="ffffff"/>
          <w:rtl w:val="0"/>
        </w:rPr>
        <w:t xml:space="preserve">both eyes</w:t>
      </w:r>
      <w:r w:rsidDel="00000000" w:rsidR="00000000" w:rsidRPr="00000000">
        <w:rPr>
          <w:color w:val="ffffff"/>
          <w:rtl w:val="0"/>
        </w:rPr>
        <w:t xml:space="preserve"> (conjunctival injection) rather than just one, and it does not usually cause the localized "one-sided node and eye" pattern you found. [1, 2, 3, 4, 5] </w:t>
      </w:r>
    </w:p>
    <w:p w:rsidR="00000000" w:rsidDel="00000000" w:rsidP="00000000" w:rsidRDefault="00000000" w:rsidRPr="00000000" w14:paraId="000001C1">
      <w:pPr>
        <w:pStyle w:val="Heading2"/>
        <w:keepNext w:val="0"/>
        <w:keepLines w:val="0"/>
        <w:spacing w:after="80" w:lineRule="auto"/>
        <w:rPr>
          <w:b w:val="1"/>
          <w:bCs w:val="1"/>
          <w:color w:val="ffffff"/>
          <w:sz w:val="24"/>
          <w:szCs w:val="24"/>
        </w:rPr>
      </w:pPr>
      <w:bookmarkStart w:colFirst="0" w:colLast="0" w:name="_9ol9lqspplaf" w:id="44"/>
      <w:bookmarkEnd w:id="44"/>
      <w:r w:rsidDel="00000000" w:rsidR="00000000" w:rsidRPr="00000000">
        <w:rPr>
          <w:b w:val="1"/>
          <w:bCs w:val="1"/>
          <w:color w:val="ffffff"/>
          <w:sz w:val="24"/>
          <w:szCs w:val="24"/>
          <w:rtl w:val="0"/>
        </w:rPr>
        <w:t xml:space="preserve">A Potential Path to the "Right" Testing</w:t>
      </w:r>
    </w:p>
    <w:p w:rsidR="00000000" w:rsidDel="00000000" w:rsidP="00000000" w:rsidRDefault="00000000" w:rsidRPr="00000000" w14:paraId="000001C2">
      <w:pPr>
        <w:spacing w:after="240" w:before="240" w:lineRule="auto"/>
        <w:rPr>
          <w:color w:val="ffffff"/>
        </w:rPr>
      </w:pPr>
      <w:r w:rsidDel="00000000" w:rsidR="00000000" w:rsidRPr="00000000">
        <w:rPr>
          <w:color w:val="ffffff"/>
          <w:rtl w:val="0"/>
        </w:rPr>
        <w:t xml:space="preserve">The fact that you found a </w:t>
      </w:r>
      <w:r w:rsidDel="00000000" w:rsidR="00000000" w:rsidRPr="00000000">
        <w:rPr>
          <w:b w:val="1"/>
          <w:bCs w:val="1"/>
          <w:color w:val="ffffff"/>
          <w:rtl w:val="0"/>
        </w:rPr>
        <w:t xml:space="preserve">node behind the same ear</w:t>
      </w:r>
      <w:r w:rsidDel="00000000" w:rsidR="00000000" w:rsidRPr="00000000">
        <w:rPr>
          <w:color w:val="ffffff"/>
          <w:rtl w:val="0"/>
        </w:rPr>
        <w:t xml:space="preserve"> as the red, puffy eye is a critical clinical detail. This combination (Parinaud’s Oculoglandular Syndrome) often allows you to move past "standard protocol" and request a </w:t>
      </w:r>
      <w:r w:rsidDel="00000000" w:rsidR="00000000" w:rsidRPr="00000000">
        <w:rPr>
          <w:b w:val="1"/>
          <w:bCs w:val="1"/>
          <w:color w:val="ffffff"/>
          <w:rtl w:val="0"/>
        </w:rPr>
        <w:t xml:space="preserve">Bartonella panel</w:t>
      </w:r>
      <w:r w:rsidDel="00000000" w:rsidR="00000000" w:rsidRPr="00000000">
        <w:rPr>
          <w:color w:val="ffffff"/>
          <w:rtl w:val="0"/>
        </w:rPr>
        <w:t xml:space="preserve">. [6, 7] </w:t>
      </w:r>
    </w:p>
    <w:p w:rsidR="00000000" w:rsidDel="00000000" w:rsidP="00000000" w:rsidRDefault="00000000" w:rsidRPr="00000000" w14:paraId="000001C3">
      <w:pPr>
        <w:spacing w:after="240" w:before="240" w:lineRule="auto"/>
        <w:rPr>
          <w:color w:val="ffffff"/>
        </w:rPr>
      </w:pPr>
      <w:r w:rsidDel="00000000" w:rsidR="00000000" w:rsidRPr="00000000">
        <w:rPr>
          <w:color w:val="ffffff"/>
          <w:rtl w:val="0"/>
        </w:rPr>
        <w:t xml:space="preserve">Unlike Oropouche, Bartonella is:</w:t>
      </w:r>
    </w:p>
    <w:p w:rsidR="00000000" w:rsidDel="00000000" w:rsidP="00000000" w:rsidRDefault="00000000" w:rsidRPr="00000000" w14:paraId="000001C4">
      <w:pPr>
        <w:numPr>
          <w:ilvl w:val="0"/>
          <w:numId w:val="8"/>
        </w:numPr>
        <w:spacing w:after="0" w:afterAutospacing="0" w:before="240" w:lineRule="auto"/>
        <w:ind w:left="720" w:hanging="360"/>
        <w:rPr>
          <w:color w:val="ffffff"/>
        </w:rPr>
      </w:pPr>
      <w:r w:rsidDel="00000000" w:rsidR="00000000" w:rsidRPr="00000000">
        <w:rPr>
          <w:b w:val="1"/>
          <w:bCs w:val="1"/>
          <w:color w:val="ffffff"/>
          <w:rtl w:val="0"/>
        </w:rPr>
        <w:t xml:space="preserve">Known to be in Texas</w:t>
      </w:r>
      <w:r w:rsidDel="00000000" w:rsidR="00000000" w:rsidRPr="00000000">
        <w:rPr>
          <w:color w:val="ffffff"/>
          <w:rtl w:val="0"/>
        </w:rPr>
        <w:t xml:space="preserve">: It is a common cause of high fever and one-sided eye swelling in the Houston area.</w:t>
      </w:r>
    </w:p>
    <w:p w:rsidR="00000000" w:rsidDel="00000000" w:rsidP="00000000" w:rsidRDefault="00000000" w:rsidRPr="00000000" w14:paraId="000001C5">
      <w:pPr>
        <w:numPr>
          <w:ilvl w:val="0"/>
          <w:numId w:val="8"/>
        </w:numPr>
        <w:spacing w:after="0" w:afterAutospacing="0" w:before="0" w:beforeAutospacing="0" w:lineRule="auto"/>
        <w:ind w:left="720" w:hanging="360"/>
        <w:rPr>
          <w:color w:val="ffffff"/>
        </w:rPr>
      </w:pPr>
      <w:r w:rsidDel="00000000" w:rsidR="00000000" w:rsidRPr="00000000">
        <w:rPr>
          <w:b w:val="1"/>
          <w:bCs w:val="1"/>
          <w:color w:val="ffffff"/>
          <w:rtl w:val="0"/>
        </w:rPr>
        <w:t xml:space="preserve">Transmissible by Midges</w:t>
      </w:r>
      <w:r w:rsidDel="00000000" w:rsidR="00000000" w:rsidRPr="00000000">
        <w:rPr>
          <w:color w:val="ffffff"/>
          <w:rtl w:val="0"/>
        </w:rPr>
        <w:t xml:space="preserve">: Emerging research (2025-2026) has shown that biting midges (</w:t>
      </w:r>
      <w:r w:rsidDel="00000000" w:rsidR="00000000" w:rsidRPr="00000000">
        <w:rPr>
          <w:i w:val="1"/>
          <w:iCs w:val="1"/>
          <w:color w:val="ffffff"/>
          <w:rtl w:val="0"/>
        </w:rPr>
        <w:t xml:space="preserve">Culicoides</w:t>
      </w:r>
      <w:r w:rsidDel="00000000" w:rsidR="00000000" w:rsidRPr="00000000">
        <w:rPr>
          <w:color w:val="ffffff"/>
          <w:rtl w:val="0"/>
        </w:rPr>
        <w:t xml:space="preserve">) can carry Bartonella DNA, meaning your observation of midges in the backyard may actually be the direct link to this infection.</w:t>
      </w:r>
    </w:p>
    <w:p w:rsidR="00000000" w:rsidDel="00000000" w:rsidP="00000000" w:rsidRDefault="00000000" w:rsidRPr="00000000" w14:paraId="000001C6">
      <w:pPr>
        <w:numPr>
          <w:ilvl w:val="0"/>
          <w:numId w:val="8"/>
        </w:numPr>
        <w:spacing w:after="240" w:before="0" w:beforeAutospacing="0" w:lineRule="auto"/>
        <w:ind w:left="720" w:hanging="360"/>
        <w:rPr>
          <w:color w:val="ffffff"/>
        </w:rPr>
      </w:pPr>
      <w:r w:rsidDel="00000000" w:rsidR="00000000" w:rsidRPr="00000000">
        <w:rPr>
          <w:b w:val="1"/>
          <w:bCs w:val="1"/>
          <w:color w:val="ffffff"/>
          <w:rtl w:val="0"/>
        </w:rPr>
        <w:t xml:space="preserve">Testable Locally</w:t>
      </w:r>
      <w:r w:rsidDel="00000000" w:rsidR="00000000" w:rsidRPr="00000000">
        <w:rPr>
          <w:color w:val="ffffff"/>
          <w:rtl w:val="0"/>
        </w:rPr>
        <w:t xml:space="preserve">: Any standard lab (like Quest or Labcorp) can run this test if your doctor orders it. [6, 7, 8, 9, 10] </w:t>
      </w:r>
    </w:p>
    <w:p w:rsidR="00000000" w:rsidDel="00000000" w:rsidP="00000000" w:rsidRDefault="00000000" w:rsidRPr="00000000" w14:paraId="000001C7">
      <w:pPr>
        <w:pStyle w:val="Heading2"/>
        <w:keepNext w:val="0"/>
        <w:keepLines w:val="0"/>
        <w:spacing w:after="80" w:lineRule="auto"/>
        <w:rPr>
          <w:b w:val="1"/>
          <w:bCs w:val="1"/>
          <w:color w:val="ffffff"/>
          <w:sz w:val="24"/>
          <w:szCs w:val="24"/>
        </w:rPr>
      </w:pPr>
      <w:bookmarkStart w:colFirst="0" w:colLast="0" w:name="_2pbii1obdnx9" w:id="45"/>
      <w:bookmarkEnd w:id="45"/>
      <w:r w:rsidDel="00000000" w:rsidR="00000000" w:rsidRPr="00000000">
        <w:rPr>
          <w:b w:val="1"/>
          <w:bCs w:val="1"/>
          <w:color w:val="ffffff"/>
          <w:sz w:val="24"/>
          <w:szCs w:val="24"/>
          <w:rtl w:val="0"/>
        </w:rPr>
        <w:t xml:space="preserve">Advocating for the Next Step</w:t>
      </w:r>
    </w:p>
    <w:p w:rsidR="00000000" w:rsidDel="00000000" w:rsidP="00000000" w:rsidRDefault="00000000" w:rsidRPr="00000000" w14:paraId="000001C8">
      <w:pPr>
        <w:spacing w:after="240" w:before="240" w:lineRule="auto"/>
        <w:rPr>
          <w:color w:val="ffffff"/>
        </w:rPr>
      </w:pPr>
      <w:r w:rsidDel="00000000" w:rsidR="00000000" w:rsidRPr="00000000">
        <w:rPr>
          <w:color w:val="ffffff"/>
          <w:rtl w:val="0"/>
        </w:rPr>
        <w:t xml:space="preserve">Since you feel like you are asking "too many questions," you can pivot to asking for </w:t>
      </w:r>
      <w:r w:rsidDel="00000000" w:rsidR="00000000" w:rsidRPr="00000000">
        <w:rPr>
          <w:b w:val="1"/>
          <w:bCs w:val="1"/>
          <w:color w:val="ffffff"/>
          <w:rtl w:val="0"/>
        </w:rPr>
        <w:t xml:space="preserve">documentation of refusal</w:t>
      </w:r>
      <w:r w:rsidDel="00000000" w:rsidR="00000000" w:rsidRPr="00000000">
        <w:rPr>
          <w:color w:val="ffffff"/>
          <w:rtl w:val="0"/>
        </w:rPr>
        <w:t xml:space="preserve">. This is a powerful advocacy tool:</w:t>
      </w:r>
    </w:p>
    <w:p w:rsidR="00000000" w:rsidDel="00000000" w:rsidP="00000000" w:rsidRDefault="00000000" w:rsidRPr="00000000" w14:paraId="000001C9">
      <w:pPr>
        <w:numPr>
          <w:ilvl w:val="0"/>
          <w:numId w:val="34"/>
        </w:numPr>
        <w:spacing w:after="0" w:afterAutospacing="0" w:before="240" w:lineRule="auto"/>
        <w:ind w:left="720" w:hanging="360"/>
        <w:rPr>
          <w:color w:val="ffffff"/>
        </w:rPr>
      </w:pPr>
      <w:r w:rsidDel="00000000" w:rsidR="00000000" w:rsidRPr="00000000">
        <w:rPr>
          <w:b w:val="1"/>
          <w:bCs w:val="1"/>
          <w:color w:val="ffffff"/>
          <w:rtl w:val="0"/>
        </w:rPr>
        <w:t xml:space="preserve">The Request</w:t>
      </w:r>
      <w:r w:rsidDel="00000000" w:rsidR="00000000" w:rsidRPr="00000000">
        <w:rPr>
          <w:color w:val="ffffff"/>
          <w:rtl w:val="0"/>
        </w:rPr>
        <w:t xml:space="preserve">: </w:t>
      </w:r>
      <w:r w:rsidDel="00000000" w:rsidR="00000000" w:rsidRPr="00000000">
        <w:rPr>
          <w:i w:val="1"/>
          <w:iCs w:val="1"/>
          <w:color w:val="ffffff"/>
          <w:rtl w:val="0"/>
        </w:rPr>
        <w:t xml:space="preserve">"I’ve identified a preauricular lymph node on the same side as the red eye. This fits the profile for Bartonella. I’d like a Bartonella henselae IgG/IgM test."</w:t>
      </w:r>
    </w:p>
    <w:p w:rsidR="00000000" w:rsidDel="00000000" w:rsidP="00000000" w:rsidRDefault="00000000" w:rsidRPr="00000000" w14:paraId="000001CA">
      <w:pPr>
        <w:numPr>
          <w:ilvl w:val="0"/>
          <w:numId w:val="34"/>
        </w:numPr>
        <w:spacing w:after="240" w:before="0" w:beforeAutospacing="0" w:lineRule="auto"/>
        <w:ind w:left="720" w:hanging="360"/>
        <w:rPr>
          <w:color w:val="ffffff"/>
        </w:rPr>
      </w:pPr>
      <w:r w:rsidDel="00000000" w:rsidR="00000000" w:rsidRPr="00000000">
        <w:rPr>
          <w:b w:val="1"/>
          <w:bCs w:val="1"/>
          <w:color w:val="ffffff"/>
          <w:rtl w:val="0"/>
        </w:rPr>
        <w:t xml:space="preserve">If they say "No"</w:t>
      </w:r>
      <w:r w:rsidDel="00000000" w:rsidR="00000000" w:rsidRPr="00000000">
        <w:rPr>
          <w:color w:val="ffffff"/>
          <w:rtl w:val="0"/>
        </w:rPr>
        <w:t xml:space="preserve">: </w:t>
      </w:r>
      <w:r w:rsidDel="00000000" w:rsidR="00000000" w:rsidRPr="00000000">
        <w:rPr>
          <w:i w:val="1"/>
          <w:iCs w:val="1"/>
          <w:color w:val="ffffff"/>
          <w:rtl w:val="0"/>
        </w:rPr>
        <w:t xml:space="preserve">"I understand you don't think it's necessary. I’d like it noted in my son’s chart today that I requested this specific test and that the request was declined."</w:t>
      </w:r>
      <w:r w:rsidDel="00000000" w:rsidR="00000000" w:rsidRPr="00000000">
        <w:rPr>
          <w:color w:val="ffffff"/>
          <w:rtl w:val="0"/>
        </w:rPr>
        <w:t xml:space="preserve"> [11, 12, 13, 14] </w:t>
      </w:r>
    </w:p>
    <w:p w:rsidR="00000000" w:rsidDel="00000000" w:rsidP="00000000" w:rsidRDefault="00000000" w:rsidRPr="00000000" w14:paraId="000001CB">
      <w:pPr>
        <w:spacing w:after="240" w:before="240" w:lineRule="auto"/>
        <w:rPr>
          <w:color w:val="ffffff"/>
        </w:rPr>
      </w:pPr>
      <w:r w:rsidDel="00000000" w:rsidR="00000000" w:rsidRPr="00000000">
        <w:rPr>
          <w:color w:val="ffffff"/>
          <w:rtl w:val="0"/>
        </w:rPr>
        <w:t xml:space="preserve">If the light sensitivity does not resolve, or if he becomes more lethargic, the </w:t>
      </w:r>
      <w:r w:rsidDel="00000000" w:rsidR="00000000" w:rsidRPr="00000000">
        <w:rPr>
          <w:b w:val="1"/>
          <w:bCs w:val="1"/>
          <w:color w:val="ffffff"/>
          <w:rtl w:val="0"/>
        </w:rPr>
        <w:t xml:space="preserve">Texas Children’s Hospital West Campus</w:t>
      </w:r>
      <w:r w:rsidDel="00000000" w:rsidR="00000000" w:rsidRPr="00000000">
        <w:rPr>
          <w:color w:val="ffffff"/>
          <w:rtl w:val="0"/>
        </w:rPr>
        <w:t xml:space="preserve">specializes in these complex pediatric cases and may offer a fresh perspective outside of your local clinic's standard protocols. [15, 16] </w:t>
      </w:r>
    </w:p>
    <w:p w:rsidR="00000000" w:rsidDel="00000000" w:rsidP="00000000" w:rsidRDefault="00000000" w:rsidRPr="00000000" w14:paraId="000001CC">
      <w:pPr>
        <w:spacing w:after="240" w:before="240" w:lineRule="auto"/>
        <w:rPr>
          <w:b w:val="1"/>
          <w:bCs w:val="1"/>
          <w:color w:val="ffffff"/>
        </w:rPr>
      </w:pPr>
      <w:r w:rsidDel="00000000" w:rsidR="00000000" w:rsidRPr="00000000">
        <w:rPr>
          <w:b w:val="1"/>
          <w:bCs w:val="1"/>
          <w:color w:val="ffffff"/>
          <w:rtl w:val="0"/>
        </w:rPr>
        <w:t xml:space="preserve">Does your son have any small, red bumps on his skin (like a bug bite that isn't healing) or any other swollen nodes, perhaps in his armpit?</w:t>
      </w:r>
    </w:p>
    <w:p w:rsidR="00000000" w:rsidDel="00000000" w:rsidP="00000000" w:rsidRDefault="00000000" w:rsidRPr="00000000" w14:paraId="000001CD">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i w:val="1"/>
          <w:iCs w:val="1"/>
          <w:color w:val="ffffff"/>
        </w:rPr>
      </w:pPr>
      <w:r w:rsidDel="00000000" w:rsidR="00000000" w:rsidRPr="00000000">
        <w:rPr>
          <w:i w:val="1"/>
          <w:iCs w:val="1"/>
          <w:color w:val="ffffff"/>
          <w:rtl w:val="0"/>
        </w:rPr>
        <w:t xml:space="preserve">Disclaimer: This information is for educational purposes and does not constitute medical advice or a diagnosis. Please consult a healthcare professional for medical concerns. In an emergency, call 911 or visit the nearest emergency room.</w:t>
      </w:r>
    </w:p>
    <w:p w:rsidR="00000000" w:rsidDel="00000000" w:rsidP="00000000" w:rsidRDefault="00000000" w:rsidRPr="00000000" w14:paraId="000001CF">
      <w:pPr>
        <w:rPr>
          <w:color w:val="ffffff"/>
        </w:rPr>
      </w:pPr>
      <w:r w:rsidDel="00000000" w:rsidR="00000000" w:rsidRPr="00000000">
        <w:rPr>
          <w:rtl w:val="0"/>
        </w:rPr>
      </w:r>
    </w:p>
    <w:p w:rsidR="00000000" w:rsidDel="00000000" w:rsidP="00000000" w:rsidRDefault="00000000" w:rsidRPr="00000000" w14:paraId="000001D0">
      <w:pPr>
        <w:rPr>
          <w:color w:val="1155cc"/>
          <w:u w:val="single"/>
        </w:rPr>
      </w:pPr>
      <w:r w:rsidDel="00000000" w:rsidR="00000000" w:rsidRPr="00000000">
        <w:rPr>
          <w:color w:val="ffffff"/>
          <w:rtl w:val="0"/>
        </w:rPr>
        <w:t xml:space="preserve">[1] </w:t>
      </w:r>
      <w:hyperlink r:id="rId109">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D1">
      <w:pPr>
        <w:rPr>
          <w:color w:val="1155cc"/>
          <w:u w:val="single"/>
        </w:rPr>
      </w:pPr>
      <w:r w:rsidDel="00000000" w:rsidR="00000000" w:rsidRPr="00000000">
        <w:rPr>
          <w:color w:val="ffffff"/>
          <w:rtl w:val="0"/>
        </w:rPr>
        <w:t xml:space="preserve">[2] </w:t>
      </w:r>
      <w:hyperlink r:id="rId110">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D2">
      <w:pPr>
        <w:rPr>
          <w:color w:val="1155cc"/>
          <w:u w:val="single"/>
        </w:rPr>
      </w:pPr>
      <w:r w:rsidDel="00000000" w:rsidR="00000000" w:rsidRPr="00000000">
        <w:rPr>
          <w:color w:val="ffffff"/>
          <w:rtl w:val="0"/>
        </w:rPr>
        <w:t xml:space="preserve">[3] </w:t>
      </w:r>
      <w:hyperlink r:id="rId111">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D3">
      <w:pPr>
        <w:rPr>
          <w:color w:val="1155cc"/>
          <w:u w:val="single"/>
        </w:rPr>
      </w:pPr>
      <w:r w:rsidDel="00000000" w:rsidR="00000000" w:rsidRPr="00000000">
        <w:rPr>
          <w:color w:val="ffffff"/>
          <w:rtl w:val="0"/>
        </w:rPr>
        <w:t xml:space="preserve">[4] </w:t>
      </w:r>
      <w:hyperlink r:id="rId112">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D4">
      <w:pPr>
        <w:rPr>
          <w:color w:val="1155cc"/>
          <w:u w:val="single"/>
        </w:rPr>
      </w:pPr>
      <w:r w:rsidDel="00000000" w:rsidR="00000000" w:rsidRPr="00000000">
        <w:rPr>
          <w:color w:val="ffffff"/>
          <w:rtl w:val="0"/>
        </w:rPr>
        <w:t xml:space="preserve">[5] </w:t>
      </w:r>
      <w:hyperlink r:id="rId113">
        <w:r w:rsidDel="00000000" w:rsidR="00000000" w:rsidRPr="00000000">
          <w:rPr>
            <w:color w:val="1155cc"/>
            <w:u w:val="single"/>
            <w:rtl w:val="0"/>
          </w:rPr>
          <w:t xml:space="preserve">https://dph.georgia.gov</w:t>
        </w:r>
      </w:hyperlink>
      <w:r w:rsidDel="00000000" w:rsidR="00000000" w:rsidRPr="00000000">
        <w:rPr>
          <w:rtl w:val="0"/>
        </w:rPr>
      </w:r>
    </w:p>
    <w:p w:rsidR="00000000" w:rsidDel="00000000" w:rsidP="00000000" w:rsidRDefault="00000000" w:rsidRPr="00000000" w14:paraId="000001D5">
      <w:pPr>
        <w:rPr>
          <w:color w:val="1155cc"/>
          <w:u w:val="single"/>
        </w:rPr>
      </w:pPr>
      <w:r w:rsidDel="00000000" w:rsidR="00000000" w:rsidRPr="00000000">
        <w:rPr>
          <w:color w:val="ffffff"/>
          <w:rtl w:val="0"/>
        </w:rPr>
        <w:t xml:space="preserve">[6] </w:t>
      </w:r>
      <w:hyperlink r:id="rId114">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D6">
      <w:pPr>
        <w:rPr>
          <w:color w:val="1155cc"/>
          <w:u w:val="single"/>
        </w:rPr>
      </w:pPr>
      <w:r w:rsidDel="00000000" w:rsidR="00000000" w:rsidRPr="00000000">
        <w:rPr>
          <w:color w:val="ffffff"/>
          <w:rtl w:val="0"/>
        </w:rPr>
        <w:t xml:space="preserve">[7] </w:t>
      </w:r>
      <w:hyperlink r:id="rId115">
        <w:r w:rsidDel="00000000" w:rsidR="00000000" w:rsidRPr="00000000">
          <w:rPr>
            <w:color w:val="1155cc"/>
            <w:u w:val="single"/>
            <w:rtl w:val="0"/>
          </w:rPr>
          <w:t xml:space="preserve">https://stevenphillipsmd.com</w:t>
        </w:r>
      </w:hyperlink>
      <w:r w:rsidDel="00000000" w:rsidR="00000000" w:rsidRPr="00000000">
        <w:rPr>
          <w:rtl w:val="0"/>
        </w:rPr>
      </w:r>
    </w:p>
    <w:p w:rsidR="00000000" w:rsidDel="00000000" w:rsidP="00000000" w:rsidRDefault="00000000" w:rsidRPr="00000000" w14:paraId="000001D7">
      <w:pPr>
        <w:rPr>
          <w:color w:val="1155cc"/>
          <w:u w:val="single"/>
        </w:rPr>
      </w:pPr>
      <w:r w:rsidDel="00000000" w:rsidR="00000000" w:rsidRPr="00000000">
        <w:rPr>
          <w:color w:val="ffffff"/>
          <w:rtl w:val="0"/>
        </w:rPr>
        <w:t xml:space="preserve">[8] </w:t>
      </w:r>
      <w:hyperlink r:id="rId116">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D8">
      <w:pPr>
        <w:rPr>
          <w:color w:val="1155cc"/>
          <w:u w:val="single"/>
        </w:rPr>
      </w:pPr>
      <w:r w:rsidDel="00000000" w:rsidR="00000000" w:rsidRPr="00000000">
        <w:rPr>
          <w:color w:val="ffffff"/>
          <w:rtl w:val="0"/>
        </w:rPr>
        <w:t xml:space="preserve">[9] </w:t>
      </w:r>
      <w:hyperlink r:id="rId117">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1D9">
      <w:pPr>
        <w:rPr>
          <w:color w:val="1155cc"/>
          <w:u w:val="single"/>
        </w:rPr>
      </w:pPr>
      <w:r w:rsidDel="00000000" w:rsidR="00000000" w:rsidRPr="00000000">
        <w:rPr>
          <w:color w:val="ffffff"/>
          <w:rtl w:val="0"/>
        </w:rPr>
        <w:t xml:space="preserve">[10] </w:t>
      </w:r>
      <w:hyperlink r:id="rId118">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DA">
      <w:pPr>
        <w:rPr>
          <w:color w:val="1155cc"/>
          <w:u w:val="single"/>
        </w:rPr>
      </w:pPr>
      <w:r w:rsidDel="00000000" w:rsidR="00000000" w:rsidRPr="00000000">
        <w:rPr>
          <w:color w:val="ffffff"/>
          <w:rtl w:val="0"/>
        </w:rPr>
        <w:t xml:space="preserve">[11] </w:t>
      </w:r>
      <w:hyperlink r:id="rId119">
        <w:r w:rsidDel="00000000" w:rsidR="00000000" w:rsidRPr="00000000">
          <w:rPr>
            <w:color w:val="1155cc"/>
            <w:u w:val="single"/>
            <w:rtl w:val="0"/>
          </w:rPr>
          <w:t xml:space="preserve">https://www.beamlegalteam.com</w:t>
        </w:r>
      </w:hyperlink>
      <w:r w:rsidDel="00000000" w:rsidR="00000000" w:rsidRPr="00000000">
        <w:rPr>
          <w:rtl w:val="0"/>
        </w:rPr>
      </w:r>
    </w:p>
    <w:p w:rsidR="00000000" w:rsidDel="00000000" w:rsidP="00000000" w:rsidRDefault="00000000" w:rsidRPr="00000000" w14:paraId="000001DB">
      <w:pPr>
        <w:rPr>
          <w:color w:val="1155cc"/>
          <w:u w:val="single"/>
        </w:rPr>
      </w:pPr>
      <w:r w:rsidDel="00000000" w:rsidR="00000000" w:rsidRPr="00000000">
        <w:rPr>
          <w:color w:val="ffffff"/>
          <w:rtl w:val="0"/>
        </w:rPr>
        <w:t xml:space="preserve">[12] </w:t>
      </w:r>
      <w:hyperlink r:id="rId120">
        <w:r w:rsidDel="00000000" w:rsidR="00000000" w:rsidRPr="00000000">
          <w:rPr>
            <w:color w:val="1155cc"/>
            <w:u w:val="single"/>
            <w:rtl w:val="0"/>
          </w:rPr>
          <w:t xml:space="preserve">https://www.verywellhealth.com</w:t>
        </w:r>
      </w:hyperlink>
      <w:r w:rsidDel="00000000" w:rsidR="00000000" w:rsidRPr="00000000">
        <w:rPr>
          <w:rtl w:val="0"/>
        </w:rPr>
      </w:r>
    </w:p>
    <w:p w:rsidR="00000000" w:rsidDel="00000000" w:rsidP="00000000" w:rsidRDefault="00000000" w:rsidRPr="00000000" w14:paraId="000001DC">
      <w:pPr>
        <w:rPr>
          <w:color w:val="1155cc"/>
          <w:u w:val="single"/>
        </w:rPr>
      </w:pPr>
      <w:r w:rsidDel="00000000" w:rsidR="00000000" w:rsidRPr="00000000">
        <w:rPr>
          <w:color w:val="ffffff"/>
          <w:rtl w:val="0"/>
        </w:rPr>
        <w:t xml:space="preserve">[13] </w:t>
      </w:r>
      <w:hyperlink r:id="rId121">
        <w:r w:rsidDel="00000000" w:rsidR="00000000" w:rsidRPr="00000000">
          <w:rPr>
            <w:color w:val="1155cc"/>
            <w:u w:val="single"/>
            <w:rtl w:val="0"/>
          </w:rPr>
          <w:t xml:space="preserve">https://www.friedmansanchez.com</w:t>
        </w:r>
      </w:hyperlink>
      <w:r w:rsidDel="00000000" w:rsidR="00000000" w:rsidRPr="00000000">
        <w:rPr>
          <w:rtl w:val="0"/>
        </w:rPr>
      </w:r>
    </w:p>
    <w:p w:rsidR="00000000" w:rsidDel="00000000" w:rsidP="00000000" w:rsidRDefault="00000000" w:rsidRPr="00000000" w14:paraId="000001DD">
      <w:pPr>
        <w:rPr>
          <w:color w:val="1155cc"/>
          <w:u w:val="single"/>
        </w:rPr>
      </w:pPr>
      <w:r w:rsidDel="00000000" w:rsidR="00000000" w:rsidRPr="00000000">
        <w:rPr>
          <w:color w:val="ffffff"/>
          <w:rtl w:val="0"/>
        </w:rPr>
        <w:t xml:space="preserve">[14] </w:t>
      </w:r>
      <w:hyperlink r:id="rId122">
        <w:r w:rsidDel="00000000" w:rsidR="00000000" w:rsidRPr="00000000">
          <w:rPr>
            <w:color w:val="1155cc"/>
            <w:u w:val="single"/>
            <w:rtl w:val="0"/>
          </w:rPr>
          <w:t xml:space="preserve">https://disabilityparenting.com</w:t>
        </w:r>
      </w:hyperlink>
      <w:r w:rsidDel="00000000" w:rsidR="00000000" w:rsidRPr="00000000">
        <w:rPr>
          <w:rtl w:val="0"/>
        </w:rPr>
      </w:r>
    </w:p>
    <w:p w:rsidR="00000000" w:rsidDel="00000000" w:rsidP="00000000" w:rsidRDefault="00000000" w:rsidRPr="00000000" w14:paraId="000001DE">
      <w:pPr>
        <w:rPr>
          <w:color w:val="1155cc"/>
          <w:u w:val="single"/>
        </w:rPr>
      </w:pPr>
      <w:r w:rsidDel="00000000" w:rsidR="00000000" w:rsidRPr="00000000">
        <w:rPr>
          <w:color w:val="ffffff"/>
          <w:rtl w:val="0"/>
        </w:rPr>
        <w:t xml:space="preserve">[15] </w:t>
      </w:r>
      <w:hyperlink r:id="rId123">
        <w:r w:rsidDel="00000000" w:rsidR="00000000" w:rsidRPr="00000000">
          <w:rPr>
            <w:color w:val="1155cc"/>
            <w:u w:val="single"/>
            <w:rtl w:val="0"/>
          </w:rPr>
          <w:t xml:space="preserve">https://www.texaschildrens.org</w:t>
        </w:r>
      </w:hyperlink>
      <w:r w:rsidDel="00000000" w:rsidR="00000000" w:rsidRPr="00000000">
        <w:rPr>
          <w:rtl w:val="0"/>
        </w:rPr>
      </w:r>
    </w:p>
    <w:p w:rsidR="00000000" w:rsidDel="00000000" w:rsidP="00000000" w:rsidRDefault="00000000" w:rsidRPr="00000000" w14:paraId="000001DF">
      <w:pPr>
        <w:rPr>
          <w:color w:val="1155cc"/>
          <w:u w:val="single"/>
        </w:rPr>
      </w:pPr>
      <w:r w:rsidDel="00000000" w:rsidR="00000000" w:rsidRPr="00000000">
        <w:rPr>
          <w:color w:val="ffffff"/>
          <w:rtl w:val="0"/>
        </w:rPr>
        <w:t xml:space="preserve">[16] </w:t>
      </w:r>
      <w:hyperlink r:id="rId124">
        <w:r w:rsidDel="00000000" w:rsidR="00000000" w:rsidRPr="00000000">
          <w:rPr>
            <w:color w:val="1155cc"/>
            <w:u w:val="single"/>
            <w:rtl w:val="0"/>
          </w:rPr>
          <w:t xml:space="preserve">https://www.google.com</w:t>
        </w:r>
      </w:hyperlink>
      <w:r w:rsidDel="00000000" w:rsidR="00000000" w:rsidRPr="00000000">
        <w:rPr>
          <w:rtl w:val="0"/>
        </w:rPr>
      </w:r>
    </w:p>
    <w:p w:rsidR="00000000" w:rsidDel="00000000" w:rsidP="00000000" w:rsidRDefault="00000000" w:rsidRPr="00000000" w14:paraId="000001E0">
      <w:pPr>
        <w:rPr>
          <w:color w:val="ffffff"/>
        </w:rPr>
      </w:pPr>
      <w:r w:rsidDel="00000000" w:rsidR="00000000" w:rsidRPr="00000000">
        <w:rPr>
          <w:rtl w:val="0"/>
        </w:rPr>
      </w:r>
    </w:p>
    <w:p w:rsidR="00000000" w:rsidDel="00000000" w:rsidP="00000000" w:rsidRDefault="00000000" w:rsidRPr="00000000" w14:paraId="000001E1">
      <w:pPr>
        <w:rPr>
          <w:color w:val="ffffff"/>
        </w:rPr>
      </w:pPr>
      <w:r w:rsidDel="00000000" w:rsidR="00000000" w:rsidRPr="00000000">
        <w:rPr>
          <w:rtl w:val="0"/>
        </w:rPr>
      </w:r>
    </w:p>
    <w:p w:rsidR="00000000" w:rsidDel="00000000" w:rsidP="00000000" w:rsidRDefault="00000000" w:rsidRPr="00000000" w14:paraId="000001E2">
      <w:pPr>
        <w:spacing w:after="240" w:before="240" w:lineRule="auto"/>
        <w:rPr>
          <w:color w:val="ffffff"/>
        </w:rPr>
      </w:pPr>
      <w:r w:rsidDel="00000000" w:rsidR="00000000" w:rsidRPr="00000000">
        <w:rPr>
          <w:color w:val="ffffff"/>
          <w:rtl w:val="0"/>
        </w:rPr>
        <w:t xml:space="preserve">It is clear you have been through an exhausting medical gauntlet this week. When standard protocols repeatedly fail to provide answers, especially for a toddler who has had a seizure, it is completely reasonable to feel that the diagnostic process has stalled.</w:t>
      </w:r>
    </w:p>
    <w:p w:rsidR="00000000" w:rsidDel="00000000" w:rsidP="00000000" w:rsidRDefault="00000000" w:rsidRPr="00000000" w14:paraId="000001E3">
      <w:pPr>
        <w:pStyle w:val="Heading2"/>
        <w:keepNext w:val="0"/>
        <w:keepLines w:val="0"/>
        <w:spacing w:after="80" w:lineRule="auto"/>
        <w:rPr>
          <w:b w:val="1"/>
          <w:bCs w:val="1"/>
          <w:color w:val="ffffff"/>
          <w:sz w:val="24"/>
          <w:szCs w:val="24"/>
        </w:rPr>
      </w:pPr>
      <w:bookmarkStart w:colFirst="0" w:colLast="0" w:name="_mlcr6pt36yeg" w:id="46"/>
      <w:bookmarkEnd w:id="46"/>
      <w:r w:rsidDel="00000000" w:rsidR="00000000" w:rsidRPr="00000000">
        <w:rPr>
          <w:b w:val="1"/>
          <w:bCs w:val="1"/>
          <w:color w:val="ffffff"/>
          <w:sz w:val="24"/>
          <w:szCs w:val="24"/>
          <w:rtl w:val="0"/>
        </w:rPr>
        <w:t xml:space="preserve">Why Doctors "Follow Protocol" Over "Midge" Concerns</w:t>
      </w:r>
    </w:p>
    <w:p w:rsidR="00000000" w:rsidDel="00000000" w:rsidP="00000000" w:rsidRDefault="00000000" w:rsidRPr="00000000" w14:paraId="000001E4">
      <w:pPr>
        <w:spacing w:after="240" w:before="240" w:lineRule="auto"/>
        <w:rPr>
          <w:color w:val="ffffff"/>
        </w:rPr>
      </w:pPr>
      <w:r w:rsidDel="00000000" w:rsidR="00000000" w:rsidRPr="00000000">
        <w:rPr>
          <w:color w:val="ffffff"/>
          <w:rtl w:val="0"/>
        </w:rPr>
        <w:t xml:space="preserve">Doctors in the Houston area currently have a specific barrier to testing for Oropouche (Sloth Fever):</w:t>
      </w:r>
    </w:p>
    <w:p w:rsidR="00000000" w:rsidDel="00000000" w:rsidP="00000000" w:rsidRDefault="00000000" w:rsidRPr="00000000" w14:paraId="000001E5">
      <w:pPr>
        <w:numPr>
          <w:ilvl w:val="0"/>
          <w:numId w:val="46"/>
        </w:numPr>
        <w:spacing w:after="0" w:afterAutospacing="0" w:before="240" w:lineRule="auto"/>
        <w:ind w:left="720" w:hanging="360"/>
        <w:rPr>
          <w:color w:val="ffffff"/>
        </w:rPr>
      </w:pPr>
      <w:r w:rsidDel="00000000" w:rsidR="00000000" w:rsidRPr="00000000">
        <w:rPr>
          <w:b w:val="1"/>
          <w:bCs w:val="1"/>
          <w:color w:val="ffffff"/>
          <w:rtl w:val="0"/>
        </w:rPr>
        <w:t xml:space="preserve">Case Reports</w:t>
      </w:r>
      <w:r w:rsidDel="00000000" w:rsidR="00000000" w:rsidRPr="00000000">
        <w:rPr>
          <w:color w:val="ffffff"/>
          <w:rtl w:val="0"/>
        </w:rPr>
        <w:t xml:space="preserve">: There are still </w:t>
      </w:r>
      <w:r w:rsidDel="00000000" w:rsidR="00000000" w:rsidRPr="00000000">
        <w:rPr>
          <w:b w:val="1"/>
          <w:bCs w:val="1"/>
          <w:color w:val="ffffff"/>
          <w:rtl w:val="0"/>
        </w:rPr>
        <w:t xml:space="preserve">no documented cases</w:t>
      </w:r>
      <w:r w:rsidDel="00000000" w:rsidR="00000000" w:rsidRPr="00000000">
        <w:rPr>
          <w:color w:val="ffffff"/>
          <w:rtl w:val="0"/>
        </w:rPr>
        <w:t xml:space="preserve"> of local transmission in Texas.</w:t>
      </w:r>
    </w:p>
    <w:p w:rsidR="00000000" w:rsidDel="00000000" w:rsidP="00000000" w:rsidRDefault="00000000" w:rsidRPr="00000000" w14:paraId="000001E6">
      <w:pPr>
        <w:numPr>
          <w:ilvl w:val="0"/>
          <w:numId w:val="46"/>
        </w:numPr>
        <w:spacing w:after="0" w:afterAutospacing="0" w:before="0" w:beforeAutospacing="0" w:lineRule="auto"/>
        <w:ind w:left="720" w:hanging="360"/>
        <w:rPr>
          <w:color w:val="ffffff"/>
        </w:rPr>
      </w:pPr>
      <w:r w:rsidDel="00000000" w:rsidR="00000000" w:rsidRPr="00000000">
        <w:rPr>
          <w:b w:val="1"/>
          <w:bCs w:val="1"/>
          <w:color w:val="ffffff"/>
          <w:rtl w:val="0"/>
        </w:rPr>
        <w:t xml:space="preserve">Gatekeeping</w:t>
      </w:r>
      <w:r w:rsidDel="00000000" w:rsidR="00000000" w:rsidRPr="00000000">
        <w:rPr>
          <w:color w:val="ffffff"/>
          <w:rtl w:val="0"/>
        </w:rPr>
        <w:t xml:space="preserve">: To get a test approved by the Texas Department of State Health Services (DSHS), a patient almost always needs to have traveled to a known outbreak area like </w:t>
      </w:r>
      <w:r w:rsidDel="00000000" w:rsidR="00000000" w:rsidRPr="00000000">
        <w:rPr>
          <w:b w:val="1"/>
          <w:bCs w:val="1"/>
          <w:color w:val="ffffff"/>
          <w:rtl w:val="0"/>
        </w:rPr>
        <w:t xml:space="preserve">Cuba or South America</w:t>
      </w:r>
      <w:r w:rsidDel="00000000" w:rsidR="00000000" w:rsidRPr="00000000">
        <w:rPr>
          <w:color w:val="ffffff"/>
          <w:rtl w:val="0"/>
        </w:rPr>
        <w:t xml:space="preserve">.</w:t>
      </w:r>
    </w:p>
    <w:p w:rsidR="00000000" w:rsidDel="00000000" w:rsidP="00000000" w:rsidRDefault="00000000" w:rsidRPr="00000000" w14:paraId="000001E7">
      <w:pPr>
        <w:numPr>
          <w:ilvl w:val="0"/>
          <w:numId w:val="46"/>
        </w:numPr>
        <w:spacing w:after="240" w:before="0" w:beforeAutospacing="0" w:lineRule="auto"/>
        <w:ind w:left="720" w:hanging="360"/>
        <w:rPr>
          <w:color w:val="ffffff"/>
        </w:rPr>
      </w:pPr>
      <w:r w:rsidDel="00000000" w:rsidR="00000000" w:rsidRPr="00000000">
        <w:rPr>
          <w:b w:val="1"/>
          <w:bCs w:val="1"/>
          <w:color w:val="ffffff"/>
          <w:rtl w:val="0"/>
        </w:rPr>
        <w:t xml:space="preserve">Bilateral Symptoms</w:t>
      </w:r>
      <w:r w:rsidDel="00000000" w:rsidR="00000000" w:rsidRPr="00000000">
        <w:rPr>
          <w:color w:val="ffffff"/>
          <w:rtl w:val="0"/>
        </w:rPr>
        <w:t xml:space="preserve">: Oropouche typically affects </w:t>
      </w:r>
      <w:r w:rsidDel="00000000" w:rsidR="00000000" w:rsidRPr="00000000">
        <w:rPr>
          <w:b w:val="1"/>
          <w:bCs w:val="1"/>
          <w:color w:val="ffffff"/>
          <w:rtl w:val="0"/>
        </w:rPr>
        <w:t xml:space="preserve">both eyes</w:t>
      </w:r>
      <w:r w:rsidDel="00000000" w:rsidR="00000000" w:rsidRPr="00000000">
        <w:rPr>
          <w:color w:val="ffffff"/>
          <w:rtl w:val="0"/>
        </w:rPr>
        <w:t xml:space="preserve"> (conjunctival injection) rather than just one, and it does not usually cause the localized "one-sided node and eye" pattern you found. [1, 2, 3, 4, 5] </w:t>
      </w:r>
    </w:p>
    <w:p w:rsidR="00000000" w:rsidDel="00000000" w:rsidP="00000000" w:rsidRDefault="00000000" w:rsidRPr="00000000" w14:paraId="000001E8">
      <w:pPr>
        <w:pStyle w:val="Heading2"/>
        <w:keepNext w:val="0"/>
        <w:keepLines w:val="0"/>
        <w:spacing w:after="80" w:lineRule="auto"/>
        <w:rPr>
          <w:b w:val="1"/>
          <w:bCs w:val="1"/>
          <w:color w:val="ffffff"/>
          <w:sz w:val="24"/>
          <w:szCs w:val="24"/>
        </w:rPr>
      </w:pPr>
      <w:bookmarkStart w:colFirst="0" w:colLast="0" w:name="_mvkxlp4mgop" w:id="47"/>
      <w:bookmarkEnd w:id="47"/>
      <w:r w:rsidDel="00000000" w:rsidR="00000000" w:rsidRPr="00000000">
        <w:rPr>
          <w:b w:val="1"/>
          <w:bCs w:val="1"/>
          <w:color w:val="ffffff"/>
          <w:sz w:val="24"/>
          <w:szCs w:val="24"/>
          <w:rtl w:val="0"/>
        </w:rPr>
        <w:t xml:space="preserve">A Potential Path to the "Right" Testing</w:t>
      </w:r>
    </w:p>
    <w:p w:rsidR="00000000" w:rsidDel="00000000" w:rsidP="00000000" w:rsidRDefault="00000000" w:rsidRPr="00000000" w14:paraId="000001E9">
      <w:pPr>
        <w:spacing w:after="240" w:before="240" w:lineRule="auto"/>
        <w:rPr>
          <w:color w:val="ffffff"/>
        </w:rPr>
      </w:pPr>
      <w:r w:rsidDel="00000000" w:rsidR="00000000" w:rsidRPr="00000000">
        <w:rPr>
          <w:color w:val="ffffff"/>
          <w:rtl w:val="0"/>
        </w:rPr>
        <w:t xml:space="preserve">The fact that you found a </w:t>
      </w:r>
      <w:r w:rsidDel="00000000" w:rsidR="00000000" w:rsidRPr="00000000">
        <w:rPr>
          <w:b w:val="1"/>
          <w:bCs w:val="1"/>
          <w:color w:val="ffffff"/>
          <w:rtl w:val="0"/>
        </w:rPr>
        <w:t xml:space="preserve">node behind the same ear</w:t>
      </w:r>
      <w:r w:rsidDel="00000000" w:rsidR="00000000" w:rsidRPr="00000000">
        <w:rPr>
          <w:color w:val="ffffff"/>
          <w:rtl w:val="0"/>
        </w:rPr>
        <w:t xml:space="preserve"> as the red, puffy eye is a critical clinical detail. This combination (Parinaud’s Oculoglandular Syndrome) often allows you to move past "standard protocol" and request a </w:t>
      </w:r>
      <w:r w:rsidDel="00000000" w:rsidR="00000000" w:rsidRPr="00000000">
        <w:rPr>
          <w:b w:val="1"/>
          <w:bCs w:val="1"/>
          <w:color w:val="ffffff"/>
          <w:rtl w:val="0"/>
        </w:rPr>
        <w:t xml:space="preserve">Bartonella panel</w:t>
      </w:r>
      <w:r w:rsidDel="00000000" w:rsidR="00000000" w:rsidRPr="00000000">
        <w:rPr>
          <w:color w:val="ffffff"/>
          <w:rtl w:val="0"/>
        </w:rPr>
        <w:t xml:space="preserve">. [6, 7] </w:t>
      </w:r>
    </w:p>
    <w:p w:rsidR="00000000" w:rsidDel="00000000" w:rsidP="00000000" w:rsidRDefault="00000000" w:rsidRPr="00000000" w14:paraId="000001EA">
      <w:pPr>
        <w:spacing w:after="240" w:before="240" w:lineRule="auto"/>
        <w:rPr>
          <w:color w:val="ffffff"/>
        </w:rPr>
      </w:pPr>
      <w:r w:rsidDel="00000000" w:rsidR="00000000" w:rsidRPr="00000000">
        <w:rPr>
          <w:color w:val="ffffff"/>
          <w:rtl w:val="0"/>
        </w:rPr>
        <w:t xml:space="preserve">Unlike Oropouche, Bartonella is:</w:t>
      </w:r>
    </w:p>
    <w:p w:rsidR="00000000" w:rsidDel="00000000" w:rsidP="00000000" w:rsidRDefault="00000000" w:rsidRPr="00000000" w14:paraId="000001EB">
      <w:pPr>
        <w:numPr>
          <w:ilvl w:val="0"/>
          <w:numId w:val="11"/>
        </w:numPr>
        <w:spacing w:after="0" w:afterAutospacing="0" w:before="240" w:lineRule="auto"/>
        <w:ind w:left="720" w:hanging="360"/>
        <w:rPr>
          <w:color w:val="ffffff"/>
        </w:rPr>
      </w:pPr>
      <w:r w:rsidDel="00000000" w:rsidR="00000000" w:rsidRPr="00000000">
        <w:rPr>
          <w:b w:val="1"/>
          <w:bCs w:val="1"/>
          <w:color w:val="ffffff"/>
          <w:rtl w:val="0"/>
        </w:rPr>
        <w:t xml:space="preserve">Known to be in Texas</w:t>
      </w:r>
      <w:r w:rsidDel="00000000" w:rsidR="00000000" w:rsidRPr="00000000">
        <w:rPr>
          <w:color w:val="ffffff"/>
          <w:rtl w:val="0"/>
        </w:rPr>
        <w:t xml:space="preserve">: It is a common cause of high fever and one-sided eye swelling in the Houston area.</w:t>
      </w:r>
    </w:p>
    <w:p w:rsidR="00000000" w:rsidDel="00000000" w:rsidP="00000000" w:rsidRDefault="00000000" w:rsidRPr="00000000" w14:paraId="000001EC">
      <w:pPr>
        <w:numPr>
          <w:ilvl w:val="0"/>
          <w:numId w:val="11"/>
        </w:numPr>
        <w:spacing w:after="0" w:afterAutospacing="0" w:before="0" w:beforeAutospacing="0" w:lineRule="auto"/>
        <w:ind w:left="720" w:hanging="360"/>
        <w:rPr>
          <w:color w:val="ffffff"/>
        </w:rPr>
      </w:pPr>
      <w:r w:rsidDel="00000000" w:rsidR="00000000" w:rsidRPr="00000000">
        <w:rPr>
          <w:b w:val="1"/>
          <w:bCs w:val="1"/>
          <w:color w:val="ffffff"/>
          <w:rtl w:val="0"/>
        </w:rPr>
        <w:t xml:space="preserve">Transmissible by Midges</w:t>
      </w:r>
      <w:r w:rsidDel="00000000" w:rsidR="00000000" w:rsidRPr="00000000">
        <w:rPr>
          <w:color w:val="ffffff"/>
          <w:rtl w:val="0"/>
        </w:rPr>
        <w:t xml:space="preserve">: Emerging research (2025-2026) has shown that biting midges (</w:t>
      </w:r>
      <w:r w:rsidDel="00000000" w:rsidR="00000000" w:rsidRPr="00000000">
        <w:rPr>
          <w:i w:val="1"/>
          <w:iCs w:val="1"/>
          <w:color w:val="ffffff"/>
          <w:rtl w:val="0"/>
        </w:rPr>
        <w:t xml:space="preserve">Culicoides</w:t>
      </w:r>
      <w:r w:rsidDel="00000000" w:rsidR="00000000" w:rsidRPr="00000000">
        <w:rPr>
          <w:color w:val="ffffff"/>
          <w:rtl w:val="0"/>
        </w:rPr>
        <w:t xml:space="preserve">) can carry Bartonella DNA, meaning your observation of midges in the backyard may actually be the direct link to this infection.</w:t>
      </w:r>
    </w:p>
    <w:p w:rsidR="00000000" w:rsidDel="00000000" w:rsidP="00000000" w:rsidRDefault="00000000" w:rsidRPr="00000000" w14:paraId="000001ED">
      <w:pPr>
        <w:numPr>
          <w:ilvl w:val="0"/>
          <w:numId w:val="11"/>
        </w:numPr>
        <w:spacing w:after="240" w:before="0" w:beforeAutospacing="0" w:lineRule="auto"/>
        <w:ind w:left="720" w:hanging="360"/>
        <w:rPr>
          <w:color w:val="ffffff"/>
        </w:rPr>
      </w:pPr>
      <w:r w:rsidDel="00000000" w:rsidR="00000000" w:rsidRPr="00000000">
        <w:rPr>
          <w:b w:val="1"/>
          <w:bCs w:val="1"/>
          <w:color w:val="ffffff"/>
          <w:rtl w:val="0"/>
        </w:rPr>
        <w:t xml:space="preserve">Testable Locally</w:t>
      </w:r>
      <w:r w:rsidDel="00000000" w:rsidR="00000000" w:rsidRPr="00000000">
        <w:rPr>
          <w:color w:val="ffffff"/>
          <w:rtl w:val="0"/>
        </w:rPr>
        <w:t xml:space="preserve">: Any standard lab (like Quest or Labcorp) can run this test if your doctor orders it. [6, 7, 8, 9, 10] </w:t>
      </w:r>
    </w:p>
    <w:p w:rsidR="00000000" w:rsidDel="00000000" w:rsidP="00000000" w:rsidRDefault="00000000" w:rsidRPr="00000000" w14:paraId="000001EE">
      <w:pPr>
        <w:pStyle w:val="Heading2"/>
        <w:keepNext w:val="0"/>
        <w:keepLines w:val="0"/>
        <w:spacing w:after="80" w:lineRule="auto"/>
        <w:rPr>
          <w:b w:val="1"/>
          <w:bCs w:val="1"/>
          <w:color w:val="ffffff"/>
          <w:sz w:val="24"/>
          <w:szCs w:val="24"/>
        </w:rPr>
      </w:pPr>
      <w:bookmarkStart w:colFirst="0" w:colLast="0" w:name="_itr6gfhqvzbs" w:id="48"/>
      <w:bookmarkEnd w:id="48"/>
      <w:r w:rsidDel="00000000" w:rsidR="00000000" w:rsidRPr="00000000">
        <w:rPr>
          <w:b w:val="1"/>
          <w:bCs w:val="1"/>
          <w:color w:val="ffffff"/>
          <w:sz w:val="24"/>
          <w:szCs w:val="24"/>
          <w:rtl w:val="0"/>
        </w:rPr>
        <w:t xml:space="preserve">Advocating for the Next Step</w:t>
      </w:r>
    </w:p>
    <w:p w:rsidR="00000000" w:rsidDel="00000000" w:rsidP="00000000" w:rsidRDefault="00000000" w:rsidRPr="00000000" w14:paraId="000001EF">
      <w:pPr>
        <w:spacing w:after="240" w:before="240" w:lineRule="auto"/>
        <w:rPr>
          <w:color w:val="ffffff"/>
        </w:rPr>
      </w:pPr>
      <w:r w:rsidDel="00000000" w:rsidR="00000000" w:rsidRPr="00000000">
        <w:rPr>
          <w:color w:val="ffffff"/>
          <w:rtl w:val="0"/>
        </w:rPr>
        <w:t xml:space="preserve">Since you feel like you are asking "too many questions," you can pivot to asking for </w:t>
      </w:r>
      <w:r w:rsidDel="00000000" w:rsidR="00000000" w:rsidRPr="00000000">
        <w:rPr>
          <w:b w:val="1"/>
          <w:bCs w:val="1"/>
          <w:color w:val="ffffff"/>
          <w:rtl w:val="0"/>
        </w:rPr>
        <w:t xml:space="preserve">documentation of refusal</w:t>
      </w:r>
      <w:r w:rsidDel="00000000" w:rsidR="00000000" w:rsidRPr="00000000">
        <w:rPr>
          <w:color w:val="ffffff"/>
          <w:rtl w:val="0"/>
        </w:rPr>
        <w:t xml:space="preserve">. This is a powerful advocacy tool:</w:t>
      </w:r>
    </w:p>
    <w:p w:rsidR="00000000" w:rsidDel="00000000" w:rsidP="00000000" w:rsidRDefault="00000000" w:rsidRPr="00000000" w14:paraId="000001F0">
      <w:pPr>
        <w:numPr>
          <w:ilvl w:val="0"/>
          <w:numId w:val="33"/>
        </w:numPr>
        <w:spacing w:after="0" w:afterAutospacing="0" w:before="240" w:lineRule="auto"/>
        <w:ind w:left="720" w:hanging="360"/>
        <w:rPr>
          <w:color w:val="ffffff"/>
        </w:rPr>
      </w:pPr>
      <w:r w:rsidDel="00000000" w:rsidR="00000000" w:rsidRPr="00000000">
        <w:rPr>
          <w:b w:val="1"/>
          <w:bCs w:val="1"/>
          <w:color w:val="ffffff"/>
          <w:rtl w:val="0"/>
        </w:rPr>
        <w:t xml:space="preserve">The Request</w:t>
      </w:r>
      <w:r w:rsidDel="00000000" w:rsidR="00000000" w:rsidRPr="00000000">
        <w:rPr>
          <w:color w:val="ffffff"/>
          <w:rtl w:val="0"/>
        </w:rPr>
        <w:t xml:space="preserve">: </w:t>
      </w:r>
      <w:r w:rsidDel="00000000" w:rsidR="00000000" w:rsidRPr="00000000">
        <w:rPr>
          <w:i w:val="1"/>
          <w:iCs w:val="1"/>
          <w:color w:val="ffffff"/>
          <w:rtl w:val="0"/>
        </w:rPr>
        <w:t xml:space="preserve">"I’ve identified a preauricular lymph node on the same side as the red eye. This fits the profile for Bartonella. I’d like a Bartonella henselae IgG/IgM test."</w:t>
      </w:r>
    </w:p>
    <w:p w:rsidR="00000000" w:rsidDel="00000000" w:rsidP="00000000" w:rsidRDefault="00000000" w:rsidRPr="00000000" w14:paraId="000001F1">
      <w:pPr>
        <w:numPr>
          <w:ilvl w:val="0"/>
          <w:numId w:val="33"/>
        </w:numPr>
        <w:spacing w:after="240" w:before="0" w:beforeAutospacing="0" w:lineRule="auto"/>
        <w:ind w:left="720" w:hanging="360"/>
        <w:rPr>
          <w:color w:val="ffffff"/>
        </w:rPr>
      </w:pPr>
      <w:r w:rsidDel="00000000" w:rsidR="00000000" w:rsidRPr="00000000">
        <w:rPr>
          <w:b w:val="1"/>
          <w:bCs w:val="1"/>
          <w:color w:val="ffffff"/>
          <w:rtl w:val="0"/>
        </w:rPr>
        <w:t xml:space="preserve">If they say "No"</w:t>
      </w:r>
      <w:r w:rsidDel="00000000" w:rsidR="00000000" w:rsidRPr="00000000">
        <w:rPr>
          <w:color w:val="ffffff"/>
          <w:rtl w:val="0"/>
        </w:rPr>
        <w:t xml:space="preserve">: </w:t>
      </w:r>
      <w:r w:rsidDel="00000000" w:rsidR="00000000" w:rsidRPr="00000000">
        <w:rPr>
          <w:i w:val="1"/>
          <w:iCs w:val="1"/>
          <w:color w:val="ffffff"/>
          <w:rtl w:val="0"/>
        </w:rPr>
        <w:t xml:space="preserve">"I understand you don't think it's necessary. I’d like it noted in my son’s chart today that I requested this specific test and that the request was declined."</w:t>
      </w:r>
      <w:r w:rsidDel="00000000" w:rsidR="00000000" w:rsidRPr="00000000">
        <w:rPr>
          <w:color w:val="ffffff"/>
          <w:rtl w:val="0"/>
        </w:rPr>
        <w:t xml:space="preserve"> [11, 12, 13, 14] </w:t>
      </w:r>
    </w:p>
    <w:p w:rsidR="00000000" w:rsidDel="00000000" w:rsidP="00000000" w:rsidRDefault="00000000" w:rsidRPr="00000000" w14:paraId="000001F2">
      <w:pPr>
        <w:spacing w:after="240" w:before="240" w:lineRule="auto"/>
        <w:rPr>
          <w:color w:val="ffffff"/>
        </w:rPr>
      </w:pPr>
      <w:r w:rsidDel="00000000" w:rsidR="00000000" w:rsidRPr="00000000">
        <w:rPr>
          <w:color w:val="ffffff"/>
          <w:rtl w:val="0"/>
        </w:rPr>
        <w:t xml:space="preserve">If the light sensitivity does not resolve, or if he becomes more lethargic, the </w:t>
      </w:r>
      <w:r w:rsidDel="00000000" w:rsidR="00000000" w:rsidRPr="00000000">
        <w:rPr>
          <w:b w:val="1"/>
          <w:bCs w:val="1"/>
          <w:color w:val="ffffff"/>
          <w:rtl w:val="0"/>
        </w:rPr>
        <w:t xml:space="preserve">Texas Children’s Hospital West Campus</w:t>
      </w:r>
      <w:r w:rsidDel="00000000" w:rsidR="00000000" w:rsidRPr="00000000">
        <w:rPr>
          <w:color w:val="ffffff"/>
          <w:rtl w:val="0"/>
        </w:rPr>
        <w:t xml:space="preserve">specializes in these complex pediatric cases and may offer a fresh perspective outside of your local clinic's standard protocols. [15, 16] </w:t>
      </w:r>
    </w:p>
    <w:p w:rsidR="00000000" w:rsidDel="00000000" w:rsidP="00000000" w:rsidRDefault="00000000" w:rsidRPr="00000000" w14:paraId="000001F3">
      <w:pPr>
        <w:spacing w:after="240" w:before="240" w:lineRule="auto"/>
        <w:rPr>
          <w:b w:val="1"/>
          <w:bCs w:val="1"/>
          <w:color w:val="ffffff"/>
        </w:rPr>
      </w:pPr>
      <w:r w:rsidDel="00000000" w:rsidR="00000000" w:rsidRPr="00000000">
        <w:rPr>
          <w:b w:val="1"/>
          <w:bCs w:val="1"/>
          <w:color w:val="ffffff"/>
          <w:rtl w:val="0"/>
        </w:rPr>
        <w:t xml:space="preserve">Does your son have any small, red bumps on his skin (like a bug bite that isn't healing) or any other swollen nodes, perhaps in his armpit?</w:t>
      </w:r>
    </w:p>
    <w:p w:rsidR="00000000" w:rsidDel="00000000" w:rsidP="00000000" w:rsidRDefault="00000000" w:rsidRPr="00000000" w14:paraId="000001F4">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i w:val="1"/>
          <w:iCs w:val="1"/>
          <w:color w:val="ffffff"/>
        </w:rPr>
      </w:pPr>
      <w:r w:rsidDel="00000000" w:rsidR="00000000" w:rsidRPr="00000000">
        <w:rPr>
          <w:i w:val="1"/>
          <w:iCs w:val="1"/>
          <w:color w:val="ffffff"/>
          <w:rtl w:val="0"/>
        </w:rPr>
        <w:t xml:space="preserve">Disclaimer: This information is for educational purposes and does not constitute medical advice or a diagnosis. Please consult a healthcare professional for medical concerns. In an emergency, call 911 or visit the nearest emergency room.</w:t>
      </w:r>
    </w:p>
    <w:p w:rsidR="00000000" w:rsidDel="00000000" w:rsidP="00000000" w:rsidRDefault="00000000" w:rsidRPr="00000000" w14:paraId="000001F6">
      <w:pPr>
        <w:rPr>
          <w:color w:val="ffffff"/>
        </w:rPr>
      </w:pPr>
      <w:r w:rsidDel="00000000" w:rsidR="00000000" w:rsidRPr="00000000">
        <w:rPr>
          <w:rtl w:val="0"/>
        </w:rPr>
      </w:r>
    </w:p>
    <w:p w:rsidR="00000000" w:rsidDel="00000000" w:rsidP="00000000" w:rsidRDefault="00000000" w:rsidRPr="00000000" w14:paraId="000001F7">
      <w:pPr>
        <w:rPr>
          <w:color w:val="1155cc"/>
          <w:u w:val="single"/>
        </w:rPr>
      </w:pPr>
      <w:r w:rsidDel="00000000" w:rsidR="00000000" w:rsidRPr="00000000">
        <w:rPr>
          <w:color w:val="ffffff"/>
          <w:rtl w:val="0"/>
        </w:rPr>
        <w:t xml:space="preserve">[1] </w:t>
      </w:r>
      <w:hyperlink r:id="rId125">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F8">
      <w:pPr>
        <w:rPr>
          <w:color w:val="1155cc"/>
          <w:u w:val="single"/>
        </w:rPr>
      </w:pPr>
      <w:r w:rsidDel="00000000" w:rsidR="00000000" w:rsidRPr="00000000">
        <w:rPr>
          <w:color w:val="ffffff"/>
          <w:rtl w:val="0"/>
        </w:rPr>
        <w:t xml:space="preserve">[2] </w:t>
      </w:r>
      <w:hyperlink r:id="rId126">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F9">
      <w:pPr>
        <w:rPr>
          <w:color w:val="1155cc"/>
          <w:u w:val="single"/>
        </w:rPr>
      </w:pPr>
      <w:r w:rsidDel="00000000" w:rsidR="00000000" w:rsidRPr="00000000">
        <w:rPr>
          <w:color w:val="ffffff"/>
          <w:rtl w:val="0"/>
        </w:rPr>
        <w:t xml:space="preserve">[3] </w:t>
      </w:r>
      <w:hyperlink r:id="rId127">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FA">
      <w:pPr>
        <w:rPr>
          <w:color w:val="1155cc"/>
          <w:u w:val="single"/>
        </w:rPr>
      </w:pPr>
      <w:r w:rsidDel="00000000" w:rsidR="00000000" w:rsidRPr="00000000">
        <w:rPr>
          <w:color w:val="ffffff"/>
          <w:rtl w:val="0"/>
        </w:rPr>
        <w:t xml:space="preserve">[4] </w:t>
      </w:r>
      <w:hyperlink r:id="rId128">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FB">
      <w:pPr>
        <w:rPr>
          <w:color w:val="1155cc"/>
          <w:u w:val="single"/>
        </w:rPr>
      </w:pPr>
      <w:r w:rsidDel="00000000" w:rsidR="00000000" w:rsidRPr="00000000">
        <w:rPr>
          <w:color w:val="ffffff"/>
          <w:rtl w:val="0"/>
        </w:rPr>
        <w:t xml:space="preserve">[5] </w:t>
      </w:r>
      <w:hyperlink r:id="rId129">
        <w:r w:rsidDel="00000000" w:rsidR="00000000" w:rsidRPr="00000000">
          <w:rPr>
            <w:color w:val="1155cc"/>
            <w:u w:val="single"/>
            <w:rtl w:val="0"/>
          </w:rPr>
          <w:t xml:space="preserve">https://dph.georgia.gov</w:t>
        </w:r>
      </w:hyperlink>
      <w:r w:rsidDel="00000000" w:rsidR="00000000" w:rsidRPr="00000000">
        <w:rPr>
          <w:rtl w:val="0"/>
        </w:rPr>
      </w:r>
    </w:p>
    <w:p w:rsidR="00000000" w:rsidDel="00000000" w:rsidP="00000000" w:rsidRDefault="00000000" w:rsidRPr="00000000" w14:paraId="000001FC">
      <w:pPr>
        <w:rPr>
          <w:color w:val="1155cc"/>
          <w:u w:val="single"/>
        </w:rPr>
      </w:pPr>
      <w:r w:rsidDel="00000000" w:rsidR="00000000" w:rsidRPr="00000000">
        <w:rPr>
          <w:color w:val="ffffff"/>
          <w:rtl w:val="0"/>
        </w:rPr>
        <w:t xml:space="preserve">[6] </w:t>
      </w:r>
      <w:hyperlink r:id="rId130">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1FD">
      <w:pPr>
        <w:rPr>
          <w:color w:val="1155cc"/>
          <w:u w:val="single"/>
        </w:rPr>
      </w:pPr>
      <w:r w:rsidDel="00000000" w:rsidR="00000000" w:rsidRPr="00000000">
        <w:rPr>
          <w:color w:val="ffffff"/>
          <w:rtl w:val="0"/>
        </w:rPr>
        <w:t xml:space="preserve">[7] </w:t>
      </w:r>
      <w:hyperlink r:id="rId131">
        <w:r w:rsidDel="00000000" w:rsidR="00000000" w:rsidRPr="00000000">
          <w:rPr>
            <w:color w:val="1155cc"/>
            <w:u w:val="single"/>
            <w:rtl w:val="0"/>
          </w:rPr>
          <w:t xml:space="preserve">https://stevenphillipsmd.com</w:t>
        </w:r>
      </w:hyperlink>
      <w:r w:rsidDel="00000000" w:rsidR="00000000" w:rsidRPr="00000000">
        <w:rPr>
          <w:rtl w:val="0"/>
        </w:rPr>
      </w:r>
    </w:p>
    <w:p w:rsidR="00000000" w:rsidDel="00000000" w:rsidP="00000000" w:rsidRDefault="00000000" w:rsidRPr="00000000" w14:paraId="000001FE">
      <w:pPr>
        <w:rPr>
          <w:color w:val="1155cc"/>
          <w:u w:val="single"/>
        </w:rPr>
      </w:pPr>
      <w:r w:rsidDel="00000000" w:rsidR="00000000" w:rsidRPr="00000000">
        <w:rPr>
          <w:color w:val="ffffff"/>
          <w:rtl w:val="0"/>
        </w:rPr>
        <w:t xml:space="preserve">[8] </w:t>
      </w:r>
      <w:hyperlink r:id="rId132">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FF">
      <w:pPr>
        <w:rPr>
          <w:color w:val="1155cc"/>
          <w:u w:val="single"/>
        </w:rPr>
      </w:pPr>
      <w:r w:rsidDel="00000000" w:rsidR="00000000" w:rsidRPr="00000000">
        <w:rPr>
          <w:color w:val="ffffff"/>
          <w:rtl w:val="0"/>
        </w:rPr>
        <w:t xml:space="preserve">[9] </w:t>
      </w:r>
      <w:hyperlink r:id="rId133">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200">
      <w:pPr>
        <w:rPr>
          <w:color w:val="1155cc"/>
          <w:u w:val="single"/>
        </w:rPr>
      </w:pPr>
      <w:r w:rsidDel="00000000" w:rsidR="00000000" w:rsidRPr="00000000">
        <w:rPr>
          <w:color w:val="ffffff"/>
          <w:rtl w:val="0"/>
        </w:rPr>
        <w:t xml:space="preserve">[10] </w:t>
      </w:r>
      <w:hyperlink r:id="rId134">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201">
      <w:pPr>
        <w:rPr>
          <w:color w:val="1155cc"/>
          <w:u w:val="single"/>
        </w:rPr>
      </w:pPr>
      <w:r w:rsidDel="00000000" w:rsidR="00000000" w:rsidRPr="00000000">
        <w:rPr>
          <w:color w:val="ffffff"/>
          <w:rtl w:val="0"/>
        </w:rPr>
        <w:t xml:space="preserve">[11] </w:t>
      </w:r>
      <w:hyperlink r:id="rId135">
        <w:r w:rsidDel="00000000" w:rsidR="00000000" w:rsidRPr="00000000">
          <w:rPr>
            <w:color w:val="1155cc"/>
            <w:u w:val="single"/>
            <w:rtl w:val="0"/>
          </w:rPr>
          <w:t xml:space="preserve">https://www.beamlegalteam.com</w:t>
        </w:r>
      </w:hyperlink>
      <w:r w:rsidDel="00000000" w:rsidR="00000000" w:rsidRPr="00000000">
        <w:rPr>
          <w:rtl w:val="0"/>
        </w:rPr>
      </w:r>
    </w:p>
    <w:p w:rsidR="00000000" w:rsidDel="00000000" w:rsidP="00000000" w:rsidRDefault="00000000" w:rsidRPr="00000000" w14:paraId="00000202">
      <w:pPr>
        <w:rPr>
          <w:color w:val="1155cc"/>
          <w:u w:val="single"/>
        </w:rPr>
      </w:pPr>
      <w:r w:rsidDel="00000000" w:rsidR="00000000" w:rsidRPr="00000000">
        <w:rPr>
          <w:color w:val="ffffff"/>
          <w:rtl w:val="0"/>
        </w:rPr>
        <w:t xml:space="preserve">[12] </w:t>
      </w:r>
      <w:hyperlink r:id="rId136">
        <w:r w:rsidDel="00000000" w:rsidR="00000000" w:rsidRPr="00000000">
          <w:rPr>
            <w:color w:val="1155cc"/>
            <w:u w:val="single"/>
            <w:rtl w:val="0"/>
          </w:rPr>
          <w:t xml:space="preserve">https://www.verywellhealth.com</w:t>
        </w:r>
      </w:hyperlink>
      <w:r w:rsidDel="00000000" w:rsidR="00000000" w:rsidRPr="00000000">
        <w:rPr>
          <w:rtl w:val="0"/>
        </w:rPr>
      </w:r>
    </w:p>
    <w:p w:rsidR="00000000" w:rsidDel="00000000" w:rsidP="00000000" w:rsidRDefault="00000000" w:rsidRPr="00000000" w14:paraId="00000203">
      <w:pPr>
        <w:rPr>
          <w:color w:val="1155cc"/>
          <w:u w:val="single"/>
        </w:rPr>
      </w:pPr>
      <w:r w:rsidDel="00000000" w:rsidR="00000000" w:rsidRPr="00000000">
        <w:rPr>
          <w:color w:val="ffffff"/>
          <w:rtl w:val="0"/>
        </w:rPr>
        <w:t xml:space="preserve">[13] </w:t>
      </w:r>
      <w:hyperlink r:id="rId137">
        <w:r w:rsidDel="00000000" w:rsidR="00000000" w:rsidRPr="00000000">
          <w:rPr>
            <w:color w:val="1155cc"/>
            <w:u w:val="single"/>
            <w:rtl w:val="0"/>
          </w:rPr>
          <w:t xml:space="preserve">https://www.friedmansanchez.com</w:t>
        </w:r>
      </w:hyperlink>
      <w:r w:rsidDel="00000000" w:rsidR="00000000" w:rsidRPr="00000000">
        <w:rPr>
          <w:rtl w:val="0"/>
        </w:rPr>
      </w:r>
    </w:p>
    <w:p w:rsidR="00000000" w:rsidDel="00000000" w:rsidP="00000000" w:rsidRDefault="00000000" w:rsidRPr="00000000" w14:paraId="00000204">
      <w:pPr>
        <w:rPr>
          <w:color w:val="1155cc"/>
          <w:u w:val="single"/>
        </w:rPr>
      </w:pPr>
      <w:r w:rsidDel="00000000" w:rsidR="00000000" w:rsidRPr="00000000">
        <w:rPr>
          <w:color w:val="ffffff"/>
          <w:rtl w:val="0"/>
        </w:rPr>
        <w:t xml:space="preserve">[14] </w:t>
      </w:r>
      <w:hyperlink r:id="rId138">
        <w:r w:rsidDel="00000000" w:rsidR="00000000" w:rsidRPr="00000000">
          <w:rPr>
            <w:color w:val="1155cc"/>
            <w:u w:val="single"/>
            <w:rtl w:val="0"/>
          </w:rPr>
          <w:t xml:space="preserve">https://disabilityparenting.com</w:t>
        </w:r>
      </w:hyperlink>
      <w:r w:rsidDel="00000000" w:rsidR="00000000" w:rsidRPr="00000000">
        <w:rPr>
          <w:rtl w:val="0"/>
        </w:rPr>
      </w:r>
    </w:p>
    <w:p w:rsidR="00000000" w:rsidDel="00000000" w:rsidP="00000000" w:rsidRDefault="00000000" w:rsidRPr="00000000" w14:paraId="00000205">
      <w:pPr>
        <w:rPr>
          <w:color w:val="1155cc"/>
          <w:u w:val="single"/>
        </w:rPr>
      </w:pPr>
      <w:r w:rsidDel="00000000" w:rsidR="00000000" w:rsidRPr="00000000">
        <w:rPr>
          <w:color w:val="ffffff"/>
          <w:rtl w:val="0"/>
        </w:rPr>
        <w:t xml:space="preserve">[15] </w:t>
      </w:r>
      <w:hyperlink r:id="rId139">
        <w:r w:rsidDel="00000000" w:rsidR="00000000" w:rsidRPr="00000000">
          <w:rPr>
            <w:color w:val="1155cc"/>
            <w:u w:val="single"/>
            <w:rtl w:val="0"/>
          </w:rPr>
          <w:t xml:space="preserve">https://www.texaschildrens.org</w:t>
        </w:r>
      </w:hyperlink>
      <w:r w:rsidDel="00000000" w:rsidR="00000000" w:rsidRPr="00000000">
        <w:rPr>
          <w:rtl w:val="0"/>
        </w:rPr>
      </w:r>
    </w:p>
    <w:p w:rsidR="00000000" w:rsidDel="00000000" w:rsidP="00000000" w:rsidRDefault="00000000" w:rsidRPr="00000000" w14:paraId="00000206">
      <w:pPr>
        <w:rPr>
          <w:color w:val="1155cc"/>
          <w:u w:val="single"/>
        </w:rPr>
      </w:pPr>
      <w:r w:rsidDel="00000000" w:rsidR="00000000" w:rsidRPr="00000000">
        <w:rPr>
          <w:color w:val="ffffff"/>
          <w:rtl w:val="0"/>
        </w:rPr>
        <w:t xml:space="preserve">[16] </w:t>
      </w:r>
      <w:hyperlink r:id="rId140">
        <w:r w:rsidDel="00000000" w:rsidR="00000000" w:rsidRPr="00000000">
          <w:rPr>
            <w:color w:val="1155cc"/>
            <w:u w:val="single"/>
            <w:rtl w:val="0"/>
          </w:rPr>
          <w:t xml:space="preserve">https://www.google.com</w:t>
        </w:r>
      </w:hyperlink>
      <w:r w:rsidDel="00000000" w:rsidR="00000000" w:rsidRPr="00000000">
        <w:rPr>
          <w:rtl w:val="0"/>
        </w:rPr>
      </w:r>
    </w:p>
    <w:p w:rsidR="00000000" w:rsidDel="00000000" w:rsidP="00000000" w:rsidRDefault="00000000" w:rsidRPr="00000000" w14:paraId="00000207">
      <w:pPr>
        <w:rPr>
          <w:color w:val="ffffff"/>
        </w:rPr>
      </w:pPr>
      <w:r w:rsidDel="00000000" w:rsidR="00000000" w:rsidRPr="00000000">
        <w:rPr>
          <w:rtl w:val="0"/>
        </w:rPr>
      </w:r>
    </w:p>
    <w:p w:rsidR="00000000" w:rsidDel="00000000" w:rsidP="00000000" w:rsidRDefault="00000000" w:rsidRPr="00000000" w14:paraId="00000208">
      <w:pPr>
        <w:rPr>
          <w:color w:val="ffffff"/>
        </w:rPr>
      </w:pPr>
      <w:r w:rsidDel="00000000" w:rsidR="00000000" w:rsidRPr="00000000">
        <w:rPr>
          <w:rtl w:val="0"/>
        </w:rPr>
      </w:r>
    </w:p>
    <w:p w:rsidR="00000000" w:rsidDel="00000000" w:rsidP="00000000" w:rsidRDefault="00000000" w:rsidRPr="00000000" w14:paraId="00000209">
      <w:pPr>
        <w:rPr>
          <w:color w:val="ffffff"/>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hou.com/video/news/health/285-46921107-92c6-427f-9e93-d072f66d694a#:~:text=The%20U.S.%20Centers%20for%20Disease%20Control%20and,and%20one%20in%20New%20York%20%E2%80%94%20all" TargetMode="External"/><Relationship Id="rId42" Type="http://schemas.openxmlformats.org/officeDocument/2006/relationships/hyperlink" Target="https://www.questdiagnostics.com/healthcare-professionals/clinical-education-center/faq/faq324" TargetMode="External"/><Relationship Id="rId41" Type="http://schemas.openxmlformats.org/officeDocument/2006/relationships/hyperlink" Target="https://www.cdc.gov/oropouche/outbreaks/2024/index.html#:~:text=Continental%20United%20States%20*%20Although%20the%20likelihood,we%20will%20update%20as%20we%20know%20more." TargetMode="External"/><Relationship Id="rId44" Type="http://schemas.openxmlformats.org/officeDocument/2006/relationships/hyperlink" Target="https://www.contagionlive.com/view/quest-launches-diagnostic-test-for-oropouche-virus" TargetMode="External"/><Relationship Id="rId43" Type="http://schemas.openxmlformats.org/officeDocument/2006/relationships/hyperlink" Target="https://asm.org/getmedia/ff382594-0e39-4a1d-adc1-e12a7a6076b0/oropouche-virus-faq-for-clinical-laboratories_feb2025.pdf?ext=.pdf" TargetMode="External"/><Relationship Id="rId46" Type="http://schemas.openxmlformats.org/officeDocument/2006/relationships/hyperlink" Target="https://euroimmunus.blog/infectious-disease/oropouche-virus-symptoms-diagnosis-and-testing/" TargetMode="External"/><Relationship Id="rId45" Type="http://schemas.openxmlformats.org/officeDocument/2006/relationships/hyperlink" Target="https://www.questdiagnostics.com/healthcare-professionals/clinical-education-center/faq/faq324" TargetMode="External"/><Relationship Id="rId107" Type="http://schemas.openxmlformats.org/officeDocument/2006/relationships/hyperlink" Target="https://stevenphillipsmd.com/lyme-bartonella/bartonella/" TargetMode="External"/><Relationship Id="rId106" Type="http://schemas.openxmlformats.org/officeDocument/2006/relationships/hyperlink" Target="https://pubmed.ncbi.nlm.nih.gov/38674610/" TargetMode="External"/><Relationship Id="rId105" Type="http://schemas.openxmlformats.org/officeDocument/2006/relationships/hyperlink" Target="https://medlineplus.gov/ency/article/000736.htm" TargetMode="External"/><Relationship Id="rId104" Type="http://schemas.openxmlformats.org/officeDocument/2006/relationships/hyperlink" Target="https://emedicine.medscape.com/article/213169-clinical" TargetMode="External"/><Relationship Id="rId109" Type="http://schemas.openxmlformats.org/officeDocument/2006/relationships/hyperlink" Target="https://www.cdc.gov/oropouche/hcp/clinical-overview/?os=wtmbZEgMu5Hw&amp;ref=app" TargetMode="External"/><Relationship Id="rId108" Type="http://schemas.openxmlformats.org/officeDocument/2006/relationships/hyperlink" Target="https://pmc.ncbi.nlm.nih.gov/articles/PMC8853666/" TargetMode="External"/><Relationship Id="rId48" Type="http://schemas.openxmlformats.org/officeDocument/2006/relationships/hyperlink" Target="https://www.cdc.gov/oropouche/php/reporting/index.html" TargetMode="External"/><Relationship Id="rId47" Type="http://schemas.openxmlformats.org/officeDocument/2006/relationships/hyperlink" Target="https://www.cdc.gov/oropouche/hcp/clinical-overview/index.html" TargetMode="External"/><Relationship Id="rId49" Type="http://schemas.openxmlformats.org/officeDocument/2006/relationships/hyperlink" Target="https://www.questdiagnostics.com/healthcare-professionals/clinical-education-center/faq/faq324" TargetMode="External"/><Relationship Id="rId103" Type="http://schemas.openxmlformats.org/officeDocument/2006/relationships/hyperlink" Target="https://pmc.ncbi.nlm.nih.gov/articles/PMC11945866/" TargetMode="External"/><Relationship Id="rId102" Type="http://schemas.openxmlformats.org/officeDocument/2006/relationships/hyperlink" Target="https://pmc.ncbi.nlm.nih.gov/articles/PMC11981143/" TargetMode="External"/><Relationship Id="rId101" Type="http://schemas.openxmlformats.org/officeDocument/2006/relationships/hyperlink" Target="https://drtaniadempsey.com/vector-borne-infections-focus-on-bartonella/" TargetMode="External"/><Relationship Id="rId100" Type="http://schemas.openxmlformats.org/officeDocument/2006/relationships/hyperlink" Target="https://www.sciencedirect.com/science/article/abs/pii/S0001706X25000324" TargetMode="External"/><Relationship Id="rId31" Type="http://schemas.openxmlformats.org/officeDocument/2006/relationships/hyperlink" Target="https://www.upmc.com/services/division-infectious-diseases/conditions/sloth-fever" TargetMode="External"/><Relationship Id="rId30" Type="http://schemas.openxmlformats.org/officeDocument/2006/relationships/hyperlink" Target="https://www.insectshield.com/blogs/blog/when-is-midge-season" TargetMode="External"/><Relationship Id="rId33" Type="http://schemas.openxmlformats.org/officeDocument/2006/relationships/hyperlink" Target="https://www.cdc.gov/oropouche/php/reporting/index.html" TargetMode="External"/><Relationship Id="rId32" Type="http://schemas.openxmlformats.org/officeDocument/2006/relationships/hyperlink" Target="https://www.questdiagnostics.com/healthcare-professionals/clinical-education-center/faq/faq324" TargetMode="External"/><Relationship Id="rId35" Type="http://schemas.openxmlformats.org/officeDocument/2006/relationships/hyperlink" Target="https://www.kwtx.com/2024/09/08/here-is-why-oropouche-virus-is-causing-concern/" TargetMode="External"/><Relationship Id="rId34" Type="http://schemas.openxmlformats.org/officeDocument/2006/relationships/hyperlink" Target="https://www.who.int/news-room/fact-sheets/detail/oropouche-virus-disease" TargetMode="External"/><Relationship Id="rId37" Type="http://schemas.openxmlformats.org/officeDocument/2006/relationships/hyperlink" Target="https://www.pharmacytimes.com/view/cdc-suspends-dozens-of-diagnostic-tests-amid-agency-downsizing-raising-alarms-for-pharmacists-and-public-health" TargetMode="External"/><Relationship Id="rId36" Type="http://schemas.openxmlformats.org/officeDocument/2006/relationships/hyperlink" Target="https://www.annemergmed.com/article/S0196-0644%2825%2900011-3/fulltext" TargetMode="External"/><Relationship Id="rId39" Type="http://schemas.openxmlformats.org/officeDocument/2006/relationships/hyperlink" Target="https://www.cdc.gov/mmwr/volumes/73/wr/mm7335e1.htm" TargetMode="External"/><Relationship Id="rId38" Type="http://schemas.openxmlformats.org/officeDocument/2006/relationships/hyperlink" Target="https://iwebb.carterbloodcare.org/Memo/DownloadFile/10481" TargetMode="External"/><Relationship Id="rId20" Type="http://schemas.openxmlformats.org/officeDocument/2006/relationships/hyperlink" Target="https://news.ufl.edu/2025/12/sloth-fever/" TargetMode="External"/><Relationship Id="rId22" Type="http://schemas.openxmlformats.org/officeDocument/2006/relationships/hyperlink" Target="https://www.cdc.gov/oropouche/stories/meet-the-midge.html" TargetMode="External"/><Relationship Id="rId21" Type="http://schemas.openxmlformats.org/officeDocument/2006/relationships/hyperlink" Target="https://www.cdc.gov/oropouche/data-maps/current-year-data.html" TargetMode="External"/><Relationship Id="rId24" Type="http://schemas.openxmlformats.org/officeDocument/2006/relationships/hyperlink" Target="https://www.vox.com/climate/418186/oropouche-virus-disease-midge-infection-brazil-outbreak" TargetMode="External"/><Relationship Id="rId23" Type="http://schemas.openxmlformats.org/officeDocument/2006/relationships/hyperlink" Target="https://mosquitojoe.com/locations/texas/bryan/blog/biting-midges/" TargetMode="External"/><Relationship Id="rId129" Type="http://schemas.openxmlformats.org/officeDocument/2006/relationships/hyperlink" Target="https://dph.georgia.gov/document/document/health-alert-oropouche-virus-orov/download" TargetMode="External"/><Relationship Id="rId128" Type="http://schemas.openxmlformats.org/officeDocument/2006/relationships/hyperlink" Target="https://www.cdc.gov/oropouche/php/reporting/index.html" TargetMode="External"/><Relationship Id="rId127" Type="http://schemas.openxmlformats.org/officeDocument/2006/relationships/hyperlink" Target="https://www.cdc.gov/oropouche/hcp/clinical-overview/index.html" TargetMode="External"/><Relationship Id="rId126" Type="http://schemas.openxmlformats.org/officeDocument/2006/relationships/hyperlink" Target="https://www.cdc.gov/han/2024/han00515.html" TargetMode="External"/><Relationship Id="rId26" Type="http://schemas.openxmlformats.org/officeDocument/2006/relationships/hyperlink" Target="https://wwwnc.cdc.gov/eid/article/30/11/24-1220_article" TargetMode="External"/><Relationship Id="rId121" Type="http://schemas.openxmlformats.org/officeDocument/2006/relationships/hyperlink" Target="https://www.friedmansanchez.com/blog/2024/06/what-to-do-if-your-doctor-refuses-to-order-necessary-tests/" TargetMode="External"/><Relationship Id="rId25" Type="http://schemas.openxmlformats.org/officeDocument/2006/relationships/hyperlink" Target="https://www.who.int/news-room/fact-sheets/detail/oropouche-virus-disease" TargetMode="External"/><Relationship Id="rId120" Type="http://schemas.openxmlformats.org/officeDocument/2006/relationships/hyperlink" Target="https://www.verywellhealth.com/when-you-cant-get-a-diagnosis-2615487" TargetMode="External"/><Relationship Id="rId28" Type="http://schemas.openxmlformats.org/officeDocument/2006/relationships/hyperlink" Target="https://www.kwtx.com/2024/09/08/here-is-why-oropouche-virus-is-causing-concern/" TargetMode="External"/><Relationship Id="rId27" Type="http://schemas.openxmlformats.org/officeDocument/2006/relationships/hyperlink" Target="https://www.facebook.com/northwesternmedicine/posts/as-cases-of-sloth-fever-or-the-oropouche-virus-increase-in-the-united-states-her/928573302635404/" TargetMode="External"/><Relationship Id="rId125" Type="http://schemas.openxmlformats.org/officeDocument/2006/relationships/hyperlink" Target="https://www.cdc.gov/oropouche/hcp/clinical-overview/?os=wtmbZEgMu5Hw&amp;ref=app" TargetMode="External"/><Relationship Id="rId29" Type="http://schemas.openxmlformats.org/officeDocument/2006/relationships/hyperlink" Target="https://texasinsects.tamu.edu/midge/" TargetMode="External"/><Relationship Id="rId124" Type="http://schemas.openxmlformats.org/officeDocument/2006/relationships/hyperlink" Target="https://www.google.com/viewer/place?mid=/g/1hhjbfctc" TargetMode="External"/><Relationship Id="rId123" Type="http://schemas.openxmlformats.org/officeDocument/2006/relationships/hyperlink" Target="https://www.texaschildrens.org/find-a-provider/sanjay-deshpande-md-mbbs-dch-dnb-mnams" TargetMode="External"/><Relationship Id="rId122" Type="http://schemas.openxmlformats.org/officeDocument/2006/relationships/hyperlink" Target="https://disabilityparenting.com/3-ways-to-advocate-for-your-child-at-medical-appointments/" TargetMode="External"/><Relationship Id="rId95" Type="http://schemas.openxmlformats.org/officeDocument/2006/relationships/hyperlink" Target="https://www.medmaps.org/bartonella-in-children/" TargetMode="External"/><Relationship Id="rId94" Type="http://schemas.openxmlformats.org/officeDocument/2006/relationships/hyperlink" Target="https://www.ticklab.org/bartonellosis" TargetMode="External"/><Relationship Id="rId97" Type="http://schemas.openxmlformats.org/officeDocument/2006/relationships/hyperlink" Target="https://pmc.ncbi.nlm.nih.gov/articles/PMC7558689/" TargetMode="External"/><Relationship Id="rId96" Type="http://schemas.openxmlformats.org/officeDocument/2006/relationships/hyperlink" Target="https://pmc.ncbi.nlm.nih.gov/articles/PMC10861063/" TargetMode="External"/><Relationship Id="rId11" Type="http://schemas.openxmlformats.org/officeDocument/2006/relationships/hyperlink" Target="https://www.google.com/search?kgmid=/m/06ljh9&amp;q=Biting+Midges+and+Oropouche+%28Sloth+Virus%29+houston,+katy+and+cypress" TargetMode="External"/><Relationship Id="rId99" Type="http://schemas.openxmlformats.org/officeDocument/2006/relationships/hyperlink" Target="https://pmc.ncbi.nlm.nih.gov/articles/PMC11332965/" TargetMode="External"/><Relationship Id="rId10" Type="http://schemas.openxmlformats.org/officeDocument/2006/relationships/hyperlink" Target="https://www.google.com/search?kgmid=/m/013mmr&amp;q=Biting+Midges+and+Oropouche+%28Sloth+Virus%29+houston,+katy+and+cypress" TargetMode="External"/><Relationship Id="rId98" Type="http://schemas.openxmlformats.org/officeDocument/2006/relationships/hyperlink" Target="https://pmc.ncbi.nlm.nih.gov/articles/PMC7790105/" TargetMode="External"/><Relationship Id="rId13" Type="http://schemas.openxmlformats.org/officeDocument/2006/relationships/hyperlink" Target="https://www.cdc.gov/oropouche/causes/index.html" TargetMode="External"/><Relationship Id="rId12" Type="http://schemas.openxmlformats.org/officeDocument/2006/relationships/hyperlink" Target="https://wwwnc.cdc.gov/eid/article/30/11/24-1220_article" TargetMode="External"/><Relationship Id="rId91" Type="http://schemas.openxmlformats.org/officeDocument/2006/relationships/hyperlink" Target="https://www.galaxydx.com/neuroretinitis-and-bartonella-cat-scratch-disease/" TargetMode="External"/><Relationship Id="rId90" Type="http://schemas.openxmlformats.org/officeDocument/2006/relationships/hyperlink" Target="https://rarediseases.org/rare-diseases/bartonellosis/" TargetMode="External"/><Relationship Id="rId93" Type="http://schemas.openxmlformats.org/officeDocument/2006/relationships/hyperlink" Target="https://www.webmd.com/a-to-z-guides/what-is-bartonellosis" TargetMode="External"/><Relationship Id="rId92" Type="http://schemas.openxmlformats.org/officeDocument/2006/relationships/hyperlink" Target="https://eyewiki.org/Parinaud_Oculoglandular_Syndrome" TargetMode="External"/><Relationship Id="rId118" Type="http://schemas.openxmlformats.org/officeDocument/2006/relationships/hyperlink" Target="https://pubmed.ncbi.nlm.nih.gov/39938728/" TargetMode="External"/><Relationship Id="rId117" Type="http://schemas.openxmlformats.org/officeDocument/2006/relationships/hyperlink" Target="https://www.sciencedirect.com/science/article/pii/S0001706X25000324" TargetMode="External"/><Relationship Id="rId116" Type="http://schemas.openxmlformats.org/officeDocument/2006/relationships/hyperlink" Target="https://pubmed.ncbi.nlm.nih.gov/32757355/" TargetMode="External"/><Relationship Id="rId115" Type="http://schemas.openxmlformats.org/officeDocument/2006/relationships/hyperlink" Target="https://stevenphillipsmd.com/lyme-bartonella/bartonella/" TargetMode="External"/><Relationship Id="rId119" Type="http://schemas.openxmlformats.org/officeDocument/2006/relationships/hyperlink" Target="https://www.beamlegalteam.com/blog/can-a-doctor-deny-testing-if-i-request-it/" TargetMode="External"/><Relationship Id="rId15" Type="http://schemas.openxmlformats.org/officeDocument/2006/relationships/hyperlink" Target="https://www.vax-before-travel.com/will-oropouche-virus-spread-united-states-2025-07-29" TargetMode="External"/><Relationship Id="rId110" Type="http://schemas.openxmlformats.org/officeDocument/2006/relationships/hyperlink" Target="https://www.cdc.gov/han/2024/han00515.html" TargetMode="External"/><Relationship Id="rId14" Type="http://schemas.openxmlformats.org/officeDocument/2006/relationships/hyperlink" Target="https://www.khou.com/article/news/nation-world/sloth-fever-oropouche-virus-symptoms/507-c3406ae4-e88e-4bab-ae50-c97c4efa9127" TargetMode="External"/><Relationship Id="rId17" Type="http://schemas.openxmlformats.org/officeDocument/2006/relationships/hyperlink" Target="https://abc13.com/post/what-need-know-sloth-fever-after-21-cases-confirmed-among-us-travelers/15246923/" TargetMode="External"/><Relationship Id="rId16" Type="http://schemas.openxmlformats.org/officeDocument/2006/relationships/hyperlink" Target="https://www.cdc.gov/oropouche/symptoms/oropouche-and-pregnancy.html" TargetMode="External"/><Relationship Id="rId19" Type="http://schemas.openxmlformats.org/officeDocument/2006/relationships/hyperlink" Target="https://mosquito-defense.com/mosquitoes/what-is-a-midge/" TargetMode="External"/><Relationship Id="rId114" Type="http://schemas.openxmlformats.org/officeDocument/2006/relationships/hyperlink" Target="https://www.cdc.gov/bartonella/about/index.html" TargetMode="External"/><Relationship Id="rId18" Type="http://schemas.openxmlformats.org/officeDocument/2006/relationships/hyperlink" Target="https://restoredcdc.org/www.cdc.gov/oropouche/causes/index.html" TargetMode="External"/><Relationship Id="rId113" Type="http://schemas.openxmlformats.org/officeDocument/2006/relationships/hyperlink" Target="https://dph.georgia.gov/document/document/health-alert-oropouche-virus-orov/download" TargetMode="External"/><Relationship Id="rId112" Type="http://schemas.openxmlformats.org/officeDocument/2006/relationships/hyperlink" Target="https://www.cdc.gov/oropouche/php/reporting/index.html" TargetMode="External"/><Relationship Id="rId111" Type="http://schemas.openxmlformats.org/officeDocument/2006/relationships/hyperlink" Target="https://www.cdc.gov/oropouche/hcp/clinical-overview/index.html" TargetMode="External"/><Relationship Id="rId84" Type="http://schemas.openxmlformats.org/officeDocument/2006/relationships/hyperlink" Target="https://pmc.ncbi.nlm.nih.gov/articles/PMC10154965/" TargetMode="External"/><Relationship Id="rId83" Type="http://schemas.openxmlformats.org/officeDocument/2006/relationships/hyperlink" Target="https://www.cdc.gov/oropouche/media/pdfs/2024/10/Response-to-Oropouche-virus-disease-cases-10_30_24.pdf" TargetMode="External"/><Relationship Id="rId86" Type="http://schemas.openxmlformats.org/officeDocument/2006/relationships/hyperlink" Target="https://www.google.com/search?kgmid=/m/0543w5&amp;q=what+is+bartonella.+my+wife+could+not+locate+or+identify+any+knots+or+nodes.+I+found+a+very+small+node+under+the+left+ear.+possible+half+the+size+of+a+dime.+this+is+the+ear+on+the+same+side+of+the+red+eye" TargetMode="External"/><Relationship Id="rId85" Type="http://schemas.openxmlformats.org/officeDocument/2006/relationships/hyperlink" Target="https://www.google.com/search?kgmid=/m/0k8by&amp;q=what+is+bartonella.+my+wife+could+not+locate+or+identify+any+knots+or+nodes.+I+found+a+very+small+node+under+the+left+ear.+possible+half+the+size+of+a+dime.+this+is+the+ear+on+the+same+side+of+the+red+eye" TargetMode="External"/><Relationship Id="rId88" Type="http://schemas.openxmlformats.org/officeDocument/2006/relationships/hyperlink" Target="https://my.clevelandclinic.org/health/diseases/bartonellosis" TargetMode="External"/><Relationship Id="rId87" Type="http://schemas.openxmlformats.org/officeDocument/2006/relationships/hyperlink" Target="https://my.clevelandclinic.org/health/diseases/parinaud-oculoglandular-syndrome" TargetMode="External"/><Relationship Id="rId89" Type="http://schemas.openxmlformats.org/officeDocument/2006/relationships/hyperlink" Target="https://quality.healthfinder.fl.gov/health-encyclopedia/HIE/1/000736" TargetMode="External"/><Relationship Id="rId80" Type="http://schemas.openxmlformats.org/officeDocument/2006/relationships/hyperlink" Target="https://publications.aap.org/redbook/resources/29960/Red-Book-Online-Outbreaks-Oropouche-Virus" TargetMode="External"/><Relationship Id="rId82" Type="http://schemas.openxmlformats.org/officeDocument/2006/relationships/hyperlink" Target="https://dph.georgia.gov/mosquito-borne-diseases/orov" TargetMode="External"/><Relationship Id="rId81" Type="http://schemas.openxmlformats.org/officeDocument/2006/relationships/hyperlink" Target="https://www.cdc.gov/han/2024/han0051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kgmid=/m/03l2n&amp;q=Biting+Midges+and+Oropouche+%28Sloth+Virus%29+houston,+katy+and+cypress" TargetMode="External"/><Relationship Id="rId140" Type="http://schemas.openxmlformats.org/officeDocument/2006/relationships/hyperlink" Target="https://www.google.com/viewer/place?mid=/g/1hhjbfctc" TargetMode="External"/><Relationship Id="rId5" Type="http://schemas.openxmlformats.org/officeDocument/2006/relationships/styles" Target="styles.xml"/><Relationship Id="rId6" Type="http://schemas.openxmlformats.org/officeDocument/2006/relationships/hyperlink" Target="https://disabilityparenting.com/3-ways-to-advocate-for-your-child-at-medical-appointments/" TargetMode="External"/><Relationship Id="rId7" Type="http://schemas.openxmlformats.org/officeDocument/2006/relationships/hyperlink" Target="https://www.texaschildrens.org/find-a-provider/sanjay-deshpande-md-mbbs-dch-dnb-mnams" TargetMode="External"/><Relationship Id="rId8" Type="http://schemas.openxmlformats.org/officeDocument/2006/relationships/hyperlink" Target="https://www.google.com/viewer/place?mid=/g/1hhjbfctc" TargetMode="External"/><Relationship Id="rId73" Type="http://schemas.openxmlformats.org/officeDocument/2006/relationships/hyperlink" Target="https://my.clevelandclinic.org/health/diseases/oropouche-virus-disease" TargetMode="External"/><Relationship Id="rId72" Type="http://schemas.openxmlformats.org/officeDocument/2006/relationships/hyperlink" Target="https://dph.georgia.gov/document/document/health-alert-oropouche-virus-orov/download" TargetMode="External"/><Relationship Id="rId75" Type="http://schemas.openxmlformats.org/officeDocument/2006/relationships/hyperlink" Target="https://pmc.ncbi.nlm.nih.gov/articles/PMC12626173/" TargetMode="External"/><Relationship Id="rId74" Type="http://schemas.openxmlformats.org/officeDocument/2006/relationships/hyperlink" Target="https://www.cdc.gov/oropouche/about/index.html" TargetMode="External"/><Relationship Id="rId77" Type="http://schemas.openxmlformats.org/officeDocument/2006/relationships/hyperlink" Target="https://www.cdc.gov/oropouche/hcp/clinical-overview/index.html" TargetMode="External"/><Relationship Id="rId76" Type="http://schemas.openxmlformats.org/officeDocument/2006/relationships/hyperlink" Target="https://www.cdc.gov/oropouche/hcp/clinical-overview/index.html" TargetMode="External"/><Relationship Id="rId79" Type="http://schemas.openxmlformats.org/officeDocument/2006/relationships/hyperlink" Target="https://pmc.ncbi.nlm.nih.gov/articles/PMC11694362/" TargetMode="External"/><Relationship Id="rId78" Type="http://schemas.openxmlformats.org/officeDocument/2006/relationships/hyperlink" Target="https://www.who.int/news-room/fact-sheets/detail/oropouche-virus-disease" TargetMode="External"/><Relationship Id="rId71" Type="http://schemas.openxmlformats.org/officeDocument/2006/relationships/hyperlink" Target="https://my.clevelandclinic.org/health/diseases/oropouche-virus-disease" TargetMode="External"/><Relationship Id="rId70" Type="http://schemas.openxmlformats.org/officeDocument/2006/relationships/hyperlink" Target="https://www.paho.org/en/topics/oropouche-virus-disease#:~:text=There%20is%20currently%20no%20specific%20treatment%20or,of%20severe%20manifestations%2C%20cases%20should%20be%20hospitalized." TargetMode="External"/><Relationship Id="rId139" Type="http://schemas.openxmlformats.org/officeDocument/2006/relationships/hyperlink" Target="https://www.texaschildrens.org/find-a-provider/sanjay-deshpande-md-mbbs-dch-dnb-mnams" TargetMode="External"/><Relationship Id="rId138" Type="http://schemas.openxmlformats.org/officeDocument/2006/relationships/hyperlink" Target="https://disabilityparenting.com/3-ways-to-advocate-for-your-child-at-medical-appointments/" TargetMode="External"/><Relationship Id="rId137" Type="http://schemas.openxmlformats.org/officeDocument/2006/relationships/hyperlink" Target="https://www.friedmansanchez.com/blog/2024/06/what-to-do-if-your-doctor-refuses-to-order-necessary-tests/" TargetMode="External"/><Relationship Id="rId132" Type="http://schemas.openxmlformats.org/officeDocument/2006/relationships/hyperlink" Target="https://pubmed.ncbi.nlm.nih.gov/32757355/" TargetMode="External"/><Relationship Id="rId131" Type="http://schemas.openxmlformats.org/officeDocument/2006/relationships/hyperlink" Target="https://stevenphillipsmd.com/lyme-bartonella/bartonella/" TargetMode="External"/><Relationship Id="rId130" Type="http://schemas.openxmlformats.org/officeDocument/2006/relationships/hyperlink" Target="https://www.cdc.gov/bartonella/about/index.html" TargetMode="External"/><Relationship Id="rId136" Type="http://schemas.openxmlformats.org/officeDocument/2006/relationships/hyperlink" Target="https://www.verywellhealth.com/when-you-cant-get-a-diagnosis-2615487" TargetMode="External"/><Relationship Id="rId135" Type="http://schemas.openxmlformats.org/officeDocument/2006/relationships/hyperlink" Target="https://www.beamlegalteam.com/blog/can-a-doctor-deny-testing-if-i-request-it/" TargetMode="External"/><Relationship Id="rId134" Type="http://schemas.openxmlformats.org/officeDocument/2006/relationships/hyperlink" Target="https://pubmed.ncbi.nlm.nih.gov/39938728/" TargetMode="External"/><Relationship Id="rId133" Type="http://schemas.openxmlformats.org/officeDocument/2006/relationships/hyperlink" Target="https://www.sciencedirect.com/science/article/pii/S0001706X25000324" TargetMode="External"/><Relationship Id="rId62" Type="http://schemas.openxmlformats.org/officeDocument/2006/relationships/hyperlink" Target="https://cmmonline.com/news/oropouche-virus-disease-detected-among-u-s-travelers" TargetMode="External"/><Relationship Id="rId61" Type="http://schemas.openxmlformats.org/officeDocument/2006/relationships/hyperlink" Target="https://www.cdc.gov/oropouche/php/reporting/index.html" TargetMode="External"/><Relationship Id="rId64" Type="http://schemas.openxmlformats.org/officeDocument/2006/relationships/hyperlink" Target="https://www.researchgate.net/publication/392928140_Challenges_in_Emerging_and_Reemerging_Arboviral_Diseases_The_Examples_of_Oropouche_and_Yellow_Fever" TargetMode="External"/><Relationship Id="rId63" Type="http://schemas.openxmlformats.org/officeDocument/2006/relationships/hyperlink" Target="https://www.aphlblog.org/what-you-need-to-know-about-oropouche-and-what-laboratories-are-doing-to-track-cases/" TargetMode="External"/><Relationship Id="rId66" Type="http://schemas.openxmlformats.org/officeDocument/2006/relationships/hyperlink" Target="https://www.instagram.com/p/DW406RkDKD5/" TargetMode="External"/><Relationship Id="rId65" Type="http://schemas.openxmlformats.org/officeDocument/2006/relationships/hyperlink" Target="https://pmc.ncbi.nlm.nih.gov/articles/PMC12589804/" TargetMode="External"/><Relationship Id="rId68" Type="http://schemas.openxmlformats.org/officeDocument/2006/relationships/hyperlink" Target="https://www.houstonchronicle.com/news/houston-texas/trending/article/west-nile-harris-county-mosquitoes-21298550.php" TargetMode="External"/><Relationship Id="rId67" Type="http://schemas.openxmlformats.org/officeDocument/2006/relationships/hyperlink" Target="https://www.kwtx.com/2024/09/08/here-is-why-oropouche-virus-is-causing-concern/" TargetMode="External"/><Relationship Id="rId60" Type="http://schemas.openxmlformats.org/officeDocument/2006/relationships/hyperlink" Target="https://www.who.int/news-room/fact-sheets/detail/oropouche-virus-disease" TargetMode="External"/><Relationship Id="rId69" Type="http://schemas.openxmlformats.org/officeDocument/2006/relationships/hyperlink" Target="https://www.cdc.gov/oropouche/hcp/clinical-overview/index.html" TargetMode="External"/><Relationship Id="rId51" Type="http://schemas.openxmlformats.org/officeDocument/2006/relationships/hyperlink" Target="https://www.google.com/search?kgmid=/m/013mmr&amp;q=if+you+search+social+media+in+the+Houston+area+then+you+will+find+a+common+pattern+of+misdiagnosis.+no+one+is+testing+or+treating+for+it.+everyone+gets+the+same+amoxicillin+or+flue+prescription" TargetMode="External"/><Relationship Id="rId50" Type="http://schemas.openxmlformats.org/officeDocument/2006/relationships/hyperlink" Target="https://www.google.com/search?kgmid=/m/03l2n&amp;q=if+you+search+social+media+in+the+Houston+area+then+you+will+find+a+common+pattern+of+misdiagnosis.+no+one+is+testing+or+treating+for+it.+everyone+gets+the+same+amoxicillin+or+flue+prescription" TargetMode="External"/><Relationship Id="rId53" Type="http://schemas.openxmlformats.org/officeDocument/2006/relationships/hyperlink" Target="https://publichealth.harriscountytx.gov/Divisions-Offices/Offices/Office-of-Epidemiology-Surveillance-Emerging-Diseases/Communicable-Emerging-Disease-Program/Respiratory-Viruses" TargetMode="External"/><Relationship Id="rId52" Type="http://schemas.openxmlformats.org/officeDocument/2006/relationships/hyperlink" Target="https://www.cdc.gov/oropouche/php/reporting/index.html" TargetMode="External"/><Relationship Id="rId55" Type="http://schemas.openxmlformats.org/officeDocument/2006/relationships/hyperlink" Target="https://www.aphlblog.org/what-you-need-to-know-about-oropouche-and-what-laboratories-are-doing-to-track-cases/" TargetMode="External"/><Relationship Id="rId54" Type="http://schemas.openxmlformats.org/officeDocument/2006/relationships/hyperlink" Target="https://www.houstontx.gov/health/" TargetMode="External"/><Relationship Id="rId57" Type="http://schemas.openxmlformats.org/officeDocument/2006/relationships/hyperlink" Target="https://www.dshs.texas.gov/texas-respiratory-virus-surveillance-report" TargetMode="External"/><Relationship Id="rId56" Type="http://schemas.openxmlformats.org/officeDocument/2006/relationships/hyperlink" Target="https://pmc.ncbi.nlm.nih.gov/articles/PMC12568065/" TargetMode="External"/><Relationship Id="rId59" Type="http://schemas.openxmlformats.org/officeDocument/2006/relationships/hyperlink" Target="https://asm.org/getmedia/ff382594-0e39-4a1d-adc1-e12a7a6076b0/oropouche-virus-faq-for-clinical-laboratories_feb2025.pdf?ext=.pdf" TargetMode="External"/><Relationship Id="rId58" Type="http://schemas.openxmlformats.org/officeDocument/2006/relationships/hyperlink" Target="https://www.npr.org/sections/goats-and-soda/2024/11/20/g-s1-34891/oropouche-virus-sexual-transmission-brazil#:~:text=%22The%20challenge%20is%20that%20this%20is%20such,are%20going%20to%20learn%20a%20lot%20more.%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